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F437D" w14:textId="231EE539" w:rsidR="009975D3" w:rsidRPr="0032428F" w:rsidRDefault="009975D3" w:rsidP="0032428F">
      <w:pPr>
        <w:pStyle w:val="Heading1"/>
        <w:jc w:val="center"/>
      </w:pPr>
      <w:bookmarkStart w:id="0" w:name="_GoBack"/>
      <w:bookmarkEnd w:id="0"/>
      <w:r w:rsidRPr="0032428F">
        <w:t xml:space="preserve">C++ </w:t>
      </w:r>
      <w:r w:rsidR="006A69A3">
        <w:t>Advanced</w:t>
      </w:r>
      <w:r w:rsidRPr="0032428F">
        <w:t xml:space="preserve"> </w:t>
      </w:r>
      <w:r w:rsidR="006A69A3">
        <w:t xml:space="preserve">– </w:t>
      </w:r>
      <w:r w:rsidR="005E0890">
        <w:t>Exam</w:t>
      </w:r>
    </w:p>
    <w:p w14:paraId="15FCE535" w14:textId="77777777" w:rsidR="009975D3" w:rsidRDefault="009975D3" w:rsidP="009975D3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1F1F115" w14:textId="1D65FA8A" w:rsidR="009975D3" w:rsidRDefault="00F07DEF" w:rsidP="008F7A01">
      <w:pPr>
        <w:pStyle w:val="Heading2"/>
        <w:rPr>
          <w:lang w:eastAsia="ja-JP"/>
        </w:rPr>
      </w:pPr>
      <w:r>
        <w:rPr>
          <w:lang w:eastAsia="ja-JP"/>
        </w:rPr>
        <w:t>Products and Cities</w:t>
      </w:r>
    </w:p>
    <w:p w14:paraId="6C49551A" w14:textId="485AADA6" w:rsidR="00F07DEF" w:rsidRPr="002811E6" w:rsidRDefault="00490190" w:rsidP="00F07DEF">
      <w:pPr>
        <w:rPr>
          <w:lang w:val="bg-BG"/>
        </w:rPr>
      </w:pPr>
      <w:r>
        <w:t xml:space="preserve">By given </w:t>
      </w:r>
      <w:r w:rsidR="005E0890">
        <w:t xml:space="preserve">a </w:t>
      </w:r>
      <w:r>
        <w:t>number of Cities, price per product and quantity of products, w</w:t>
      </w:r>
      <w:r w:rsidR="00F07DEF">
        <w:t xml:space="preserve">rite a program </w:t>
      </w:r>
      <w:r w:rsidR="006A69A3">
        <w:t xml:space="preserve">that calculates the Total price (product * </w:t>
      </w:r>
      <w:r w:rsidR="006A69A3">
        <w:rPr>
          <w:noProof/>
        </w:rPr>
        <w:t>pricePerProduct</w:t>
      </w:r>
      <w:r w:rsidR="006A69A3">
        <w:t>)</w:t>
      </w:r>
      <w:r w:rsidR="002811E6">
        <w:rPr>
          <w:lang w:val="bg-BG"/>
        </w:rPr>
        <w:t xml:space="preserve">. </w:t>
      </w:r>
      <w:r w:rsidR="00F07DEF">
        <w:t xml:space="preserve">The first number is </w:t>
      </w:r>
      <w:r w:rsidR="005E0890">
        <w:t>the number of</w:t>
      </w:r>
      <w:r w:rsidR="00F07DEF">
        <w:t xml:space="preserve"> cities we want to input</w:t>
      </w:r>
      <w:r w:rsidR="002811E6">
        <w:rPr>
          <w:lang w:val="bg-BG"/>
        </w:rPr>
        <w:t xml:space="preserve">. </w:t>
      </w:r>
      <w:r w:rsidR="00F07DEF">
        <w:t>The second is the CITY</w:t>
      </w:r>
      <w:r w:rsidR="002811E6">
        <w:rPr>
          <w:lang w:val="bg-BG"/>
        </w:rPr>
        <w:t xml:space="preserve">. </w:t>
      </w:r>
      <w:r w:rsidR="00F07DEF">
        <w:t>The third is the price per product</w:t>
      </w:r>
      <w:r w:rsidR="002811E6">
        <w:rPr>
          <w:lang w:val="bg-BG"/>
        </w:rPr>
        <w:t xml:space="preserve">. </w:t>
      </w:r>
      <w:r w:rsidR="00F07DEF">
        <w:t>The fourth is the quantity of products</w:t>
      </w:r>
      <w:r>
        <w:t>.</w:t>
      </w:r>
    </w:p>
    <w:p w14:paraId="1994F7AE" w14:textId="04300E74" w:rsidR="009975D3" w:rsidRDefault="009975D3" w:rsidP="008F7A01">
      <w:pPr>
        <w:pStyle w:val="Heading3"/>
      </w:pPr>
      <w:r w:rsidRPr="008F7A01">
        <w:t>Input</w:t>
      </w:r>
    </w:p>
    <w:p w14:paraId="42A729E5" w14:textId="4FDB9F90" w:rsidR="002811E6" w:rsidRPr="00E256AD" w:rsidRDefault="002811E6" w:rsidP="002811E6">
      <w:pPr>
        <w:rPr>
          <w:lang w:val="bg-BG"/>
        </w:rPr>
      </w:pPr>
      <w:r>
        <w:t xml:space="preserve">On the first line </w:t>
      </w:r>
      <w:r w:rsidR="00F06610">
        <w:t>you will receive</w:t>
      </w:r>
      <w:r>
        <w:t xml:space="preserve"> the </w:t>
      </w:r>
      <w:r w:rsidRPr="00F06610">
        <w:rPr>
          <w:b/>
          <w:bCs/>
        </w:rPr>
        <w:t>number of cities</w:t>
      </w:r>
      <w:r w:rsidR="00490190">
        <w:t>.</w:t>
      </w:r>
    </w:p>
    <w:p w14:paraId="4AA83DEB" w14:textId="316D982D" w:rsidR="002811E6" w:rsidRPr="002811E6" w:rsidRDefault="002811E6" w:rsidP="002811E6">
      <w:r>
        <w:t xml:space="preserve">On </w:t>
      </w:r>
      <w:r w:rsidR="004D4DAA">
        <w:t xml:space="preserve">the next lines </w:t>
      </w:r>
      <w:r w:rsidR="00F06610">
        <w:t>you will receive</w:t>
      </w:r>
      <w:r w:rsidR="004D4DAA">
        <w:t xml:space="preserve"> the </w:t>
      </w:r>
      <w:r w:rsidR="004D4DAA" w:rsidRPr="00317B72">
        <w:rPr>
          <w:b/>
          <w:bCs/>
        </w:rPr>
        <w:t>cities</w:t>
      </w:r>
      <w:r w:rsidR="004D4DAA">
        <w:t xml:space="preserve">, followed by the </w:t>
      </w:r>
      <w:r w:rsidR="004D4DAA" w:rsidRPr="00317B72">
        <w:rPr>
          <w:b/>
          <w:bCs/>
        </w:rPr>
        <w:t>price per product</w:t>
      </w:r>
      <w:r w:rsidR="004D4DAA">
        <w:t xml:space="preserve"> and </w:t>
      </w:r>
      <w:r w:rsidR="004D4DAA" w:rsidRPr="00317B72">
        <w:rPr>
          <w:b/>
          <w:bCs/>
        </w:rPr>
        <w:t>quantity of products</w:t>
      </w:r>
      <w:r w:rsidR="00490190">
        <w:t>.</w:t>
      </w:r>
    </w:p>
    <w:p w14:paraId="106770FD" w14:textId="4F86C79F" w:rsidR="0026281E" w:rsidRPr="00F06610" w:rsidRDefault="009975D3" w:rsidP="008F7A01">
      <w:pPr>
        <w:pStyle w:val="Heading3"/>
        <w:rPr>
          <w:lang w:val="bg-BG"/>
        </w:rPr>
      </w:pPr>
      <w:r w:rsidRPr="008F7A01">
        <w:t>Output</w:t>
      </w:r>
    </w:p>
    <w:p w14:paraId="61040723" w14:textId="7292AAD2" w:rsidR="00F06610" w:rsidRPr="006A69A3" w:rsidRDefault="00490190" w:rsidP="006A69A3">
      <w:r>
        <w:t xml:space="preserve">Print the </w:t>
      </w:r>
      <w:r w:rsidRPr="002B266D">
        <w:rPr>
          <w:b/>
          <w:bCs/>
        </w:rPr>
        <w:t>City</w:t>
      </w:r>
      <w:r>
        <w:t xml:space="preserve"> followed by the </w:t>
      </w:r>
      <w:r w:rsidRPr="002B266D">
        <w:rPr>
          <w:b/>
          <w:bCs/>
        </w:rPr>
        <w:t>result number</w:t>
      </w:r>
      <w:r>
        <w:t xml:space="preserve">. </w:t>
      </w:r>
    </w:p>
    <w:p w14:paraId="3FAF6079" w14:textId="77777777" w:rsidR="009975D3" w:rsidRPr="008F7A01" w:rsidRDefault="009975D3" w:rsidP="008F7A01">
      <w:pPr>
        <w:pStyle w:val="Heading3"/>
      </w:pPr>
      <w:r w:rsidRPr="008F7A01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160"/>
      </w:tblGrid>
      <w:tr w:rsidR="00F06610" w14:paraId="1DCDF526" w14:textId="58A1B14D" w:rsidTr="00F06610">
        <w:tc>
          <w:tcPr>
            <w:tcW w:w="5353" w:type="dxa"/>
            <w:shd w:val="clear" w:color="auto" w:fill="D9D9D9" w:themeFill="background1" w:themeFillShade="D9"/>
          </w:tcPr>
          <w:p w14:paraId="4614D55A" w14:textId="77777777" w:rsidR="00F06610" w:rsidRPr="00EC6629" w:rsidRDefault="00F06610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849BDE8" w14:textId="77777777" w:rsidR="00F06610" w:rsidRPr="00EC6629" w:rsidRDefault="00F06610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</w:tr>
      <w:tr w:rsidR="00F06610" w14:paraId="0E06B79F" w14:textId="184C6260" w:rsidTr="00F06610">
        <w:tc>
          <w:tcPr>
            <w:tcW w:w="5353" w:type="dxa"/>
          </w:tcPr>
          <w:p w14:paraId="2312DF6A" w14:textId="77777777" w:rsidR="00F06610" w:rsidRPr="00D37FAC" w:rsidRDefault="00F06610" w:rsidP="002811E6">
            <w:pPr>
              <w:tabs>
                <w:tab w:val="right" w:pos="2804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  <w:p w14:paraId="2611AE57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noProof/>
                <w:sz w:val="28"/>
              </w:rPr>
            </w:pPr>
            <w:r w:rsidRPr="00D37FAC">
              <w:rPr>
                <w:rFonts w:ascii="Consolas" w:hAnsi="Consolas"/>
                <w:noProof/>
                <w:color w:val="000000"/>
                <w:szCs w:val="16"/>
              </w:rPr>
              <w:t>sofia</w:t>
            </w:r>
          </w:p>
          <w:p w14:paraId="0F5A085D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5</w:t>
            </w:r>
          </w:p>
          <w:p w14:paraId="0BFF9993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1</w:t>
            </w:r>
          </w:p>
          <w:p w14:paraId="67B3624F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noProof/>
                <w:sz w:val="28"/>
              </w:rPr>
            </w:pPr>
            <w:r w:rsidRPr="00D37FAC">
              <w:rPr>
                <w:rFonts w:ascii="Consolas" w:hAnsi="Consolas"/>
                <w:noProof/>
                <w:color w:val="000000"/>
                <w:szCs w:val="16"/>
              </w:rPr>
              <w:t>plovdiv</w:t>
            </w:r>
          </w:p>
          <w:p w14:paraId="67CF5C98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3</w:t>
            </w:r>
          </w:p>
          <w:p w14:paraId="5E75B1E2" w14:textId="192022A4" w:rsidR="00F06610" w:rsidRPr="0041336A" w:rsidRDefault="00F06610" w:rsidP="002811E6">
            <w:pPr>
              <w:rPr>
                <w:rFonts w:ascii="Consolas" w:hAnsi="Consolas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</w:tc>
        <w:tc>
          <w:tcPr>
            <w:tcW w:w="5245" w:type="dxa"/>
          </w:tcPr>
          <w:p w14:paraId="4DE050A3" w14:textId="77777777" w:rsidR="00F06610" w:rsidRPr="002811E6" w:rsidRDefault="00F06610" w:rsidP="002811E6">
            <w:pPr>
              <w:spacing w:after="0"/>
              <w:rPr>
                <w:rFonts w:ascii="Consolas" w:hAnsi="Consolas"/>
                <w:bCs/>
                <w:noProof/>
                <w:szCs w:val="16"/>
              </w:rPr>
            </w:pPr>
            <w:r w:rsidRPr="002811E6">
              <w:rPr>
                <w:rFonts w:ascii="Consolas" w:hAnsi="Consolas"/>
                <w:bCs/>
                <w:noProof/>
                <w:color w:val="000000"/>
                <w:szCs w:val="16"/>
              </w:rPr>
              <w:t>plovdiv 6</w:t>
            </w:r>
          </w:p>
          <w:p w14:paraId="10E8BE6A" w14:textId="24C49958" w:rsidR="00F06610" w:rsidRPr="002811E6" w:rsidRDefault="00F06610" w:rsidP="002811E6">
            <w:pPr>
              <w:spacing w:after="0"/>
              <w:rPr>
                <w:rFonts w:ascii="Consolas" w:hAnsi="Consolas"/>
                <w:b/>
                <w:noProof/>
                <w:color w:val="000000"/>
                <w:szCs w:val="16"/>
              </w:rPr>
            </w:pPr>
            <w:r w:rsidRPr="002811E6">
              <w:rPr>
                <w:rFonts w:ascii="Consolas" w:hAnsi="Consolas"/>
                <w:bCs/>
                <w:noProof/>
                <w:color w:val="000000"/>
                <w:szCs w:val="16"/>
              </w:rPr>
              <w:t>sofia 5</w:t>
            </w:r>
          </w:p>
        </w:tc>
      </w:tr>
      <w:tr w:rsidR="00F06610" w14:paraId="4685C8C3" w14:textId="77777777" w:rsidTr="00F06610">
        <w:tc>
          <w:tcPr>
            <w:tcW w:w="5353" w:type="dxa"/>
          </w:tcPr>
          <w:p w14:paraId="567EEE6D" w14:textId="77777777" w:rsidR="00F06610" w:rsidRPr="00D37FAC" w:rsidRDefault="00F06610" w:rsidP="002811E6">
            <w:pPr>
              <w:tabs>
                <w:tab w:val="right" w:pos="2804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3</w:t>
            </w:r>
          </w:p>
          <w:p w14:paraId="5E8DA835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Sofia</w:t>
            </w:r>
          </w:p>
          <w:p w14:paraId="7B7AE692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5</w:t>
            </w:r>
          </w:p>
          <w:p w14:paraId="34EC6FC4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10</w:t>
            </w:r>
          </w:p>
          <w:p w14:paraId="6D888E70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Plovdiv</w:t>
            </w:r>
          </w:p>
          <w:p w14:paraId="2ACD4F88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6</w:t>
            </w:r>
          </w:p>
          <w:p w14:paraId="2170DD2A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  <w:p w14:paraId="01E1560D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Sofia</w:t>
            </w:r>
          </w:p>
          <w:p w14:paraId="3CAED045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1</w:t>
            </w:r>
          </w:p>
          <w:p w14:paraId="1978AC9B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5</w:t>
            </w:r>
          </w:p>
          <w:p w14:paraId="45827001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Plovdiv</w:t>
            </w:r>
          </w:p>
          <w:p w14:paraId="380FAAF5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4</w:t>
            </w:r>
          </w:p>
          <w:p w14:paraId="4C1E559D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  <w:p w14:paraId="42C7555B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Varna</w:t>
            </w:r>
          </w:p>
          <w:p w14:paraId="74225E6B" w14:textId="77777777" w:rsidR="00F06610" w:rsidRPr="00D37FAC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3</w:t>
            </w:r>
          </w:p>
          <w:p w14:paraId="19BBEF04" w14:textId="658D3152" w:rsidR="00F06610" w:rsidRPr="0041336A" w:rsidRDefault="00F06610" w:rsidP="002811E6">
            <w:pPr>
              <w:rPr>
                <w:rFonts w:ascii="Consolas" w:hAnsi="Consolas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</w:tc>
        <w:tc>
          <w:tcPr>
            <w:tcW w:w="5245" w:type="dxa"/>
          </w:tcPr>
          <w:p w14:paraId="396FF6EF" w14:textId="77777777" w:rsidR="00F06610" w:rsidRPr="002811E6" w:rsidRDefault="00F06610" w:rsidP="002811E6">
            <w:pPr>
              <w:spacing w:after="0"/>
              <w:rPr>
                <w:rFonts w:ascii="Consolas" w:hAnsi="Consolas"/>
                <w:bCs/>
                <w:sz w:val="26"/>
              </w:rPr>
            </w:pPr>
            <w:r w:rsidRPr="002811E6">
              <w:rPr>
                <w:rStyle w:val="CodeChar"/>
                <w:b w:val="0"/>
                <w:bCs/>
                <w:color w:val="000000"/>
                <w:szCs w:val="18"/>
                <w:lang w:val="bg-BG"/>
              </w:rPr>
              <w:t>Plovdiv 20</w:t>
            </w:r>
          </w:p>
          <w:p w14:paraId="17610CA3" w14:textId="77777777" w:rsidR="00F06610" w:rsidRPr="002811E6" w:rsidRDefault="00F06610" w:rsidP="002811E6">
            <w:pPr>
              <w:tabs>
                <w:tab w:val="left" w:pos="840"/>
              </w:tabs>
              <w:spacing w:after="0"/>
              <w:rPr>
                <w:rFonts w:ascii="Consolas" w:hAnsi="Consolas"/>
                <w:bCs/>
                <w:szCs w:val="18"/>
              </w:rPr>
            </w:pPr>
            <w:r w:rsidRPr="002811E6">
              <w:rPr>
                <w:rFonts w:ascii="Consolas" w:hAnsi="Consolas"/>
                <w:bCs/>
                <w:color w:val="000000"/>
                <w:szCs w:val="18"/>
              </w:rPr>
              <w:t>Sofia 55</w:t>
            </w:r>
          </w:p>
          <w:p w14:paraId="59CD22ED" w14:textId="3154CC59" w:rsidR="00F06610" w:rsidRPr="002811E6" w:rsidRDefault="00F06610" w:rsidP="002811E6">
            <w:pPr>
              <w:spacing w:after="0"/>
              <w:rPr>
                <w:rFonts w:ascii="Consolas" w:hAnsi="Consolas"/>
                <w:b/>
                <w:color w:val="000000"/>
                <w:szCs w:val="18"/>
              </w:rPr>
            </w:pPr>
            <w:r w:rsidRPr="002811E6">
              <w:rPr>
                <w:rFonts w:ascii="Consolas" w:hAnsi="Consolas"/>
                <w:bCs/>
                <w:color w:val="000000"/>
                <w:szCs w:val="18"/>
              </w:rPr>
              <w:t>Varna 6</w:t>
            </w:r>
          </w:p>
        </w:tc>
      </w:tr>
    </w:tbl>
    <w:p w14:paraId="4DD9DC85" w14:textId="4B8EB03A" w:rsidR="004F3FBB" w:rsidRPr="00F76DF2" w:rsidRDefault="004F3FBB" w:rsidP="004F3FBB"/>
    <w:sectPr w:rsidR="004F3FBB" w:rsidRPr="00F76D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D9CA4" w14:textId="77777777" w:rsidR="00CF36CB" w:rsidRDefault="00CF36CB" w:rsidP="008068A2">
      <w:pPr>
        <w:spacing w:after="0" w:line="240" w:lineRule="auto"/>
      </w:pPr>
      <w:r>
        <w:separator/>
      </w:r>
    </w:p>
  </w:endnote>
  <w:endnote w:type="continuationSeparator" w:id="0">
    <w:p w14:paraId="4730F19D" w14:textId="77777777" w:rsidR="00CF36CB" w:rsidRDefault="00CF36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AD5B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3EAD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8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8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3EAD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28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28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9C46E" w14:textId="77777777" w:rsidR="00CF36CB" w:rsidRDefault="00CF36CB" w:rsidP="008068A2">
      <w:pPr>
        <w:spacing w:after="0" w:line="240" w:lineRule="auto"/>
      </w:pPr>
      <w:r>
        <w:separator/>
      </w:r>
    </w:p>
  </w:footnote>
  <w:footnote w:type="continuationSeparator" w:id="0">
    <w:p w14:paraId="6816F2D6" w14:textId="77777777" w:rsidR="00CF36CB" w:rsidRDefault="00CF36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039F9"/>
    <w:multiLevelType w:val="hybridMultilevel"/>
    <w:tmpl w:val="8E7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4724C"/>
    <w:multiLevelType w:val="hybridMultilevel"/>
    <w:tmpl w:val="2C0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22A40"/>
    <w:multiLevelType w:val="hybridMultilevel"/>
    <w:tmpl w:val="475C2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6"/>
  </w:num>
  <w:num w:numId="41">
    <w:abstractNumId w:val="37"/>
  </w:num>
  <w:num w:numId="42">
    <w:abstractNumId w:val="21"/>
  </w:num>
  <w:num w:numId="43">
    <w:abstractNumId w:val="3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9A5"/>
    <w:rsid w:val="00023DC6"/>
    <w:rsid w:val="00025F04"/>
    <w:rsid w:val="00064D15"/>
    <w:rsid w:val="0008559D"/>
    <w:rsid w:val="00086727"/>
    <w:rsid w:val="00087F05"/>
    <w:rsid w:val="0009209B"/>
    <w:rsid w:val="000A6794"/>
    <w:rsid w:val="000B39E6"/>
    <w:rsid w:val="000B56F0"/>
    <w:rsid w:val="000C5361"/>
    <w:rsid w:val="000F59D1"/>
    <w:rsid w:val="00103906"/>
    <w:rsid w:val="00114CF0"/>
    <w:rsid w:val="001275B9"/>
    <w:rsid w:val="00142C75"/>
    <w:rsid w:val="001449E8"/>
    <w:rsid w:val="001619DF"/>
    <w:rsid w:val="00164CDC"/>
    <w:rsid w:val="00167CF1"/>
    <w:rsid w:val="00171021"/>
    <w:rsid w:val="00175E1D"/>
    <w:rsid w:val="001818F9"/>
    <w:rsid w:val="001837BD"/>
    <w:rsid w:val="00183A2C"/>
    <w:rsid w:val="00192776"/>
    <w:rsid w:val="001A6728"/>
    <w:rsid w:val="001B7060"/>
    <w:rsid w:val="001C1FCD"/>
    <w:rsid w:val="001C40E8"/>
    <w:rsid w:val="001D2464"/>
    <w:rsid w:val="001D50AE"/>
    <w:rsid w:val="001E1161"/>
    <w:rsid w:val="001E3FEF"/>
    <w:rsid w:val="00202683"/>
    <w:rsid w:val="00215FCE"/>
    <w:rsid w:val="002326A7"/>
    <w:rsid w:val="00232E7D"/>
    <w:rsid w:val="0026281E"/>
    <w:rsid w:val="00264287"/>
    <w:rsid w:val="0026589D"/>
    <w:rsid w:val="002664E1"/>
    <w:rsid w:val="002674C4"/>
    <w:rsid w:val="00267C92"/>
    <w:rsid w:val="002811E6"/>
    <w:rsid w:val="002819B5"/>
    <w:rsid w:val="002853F4"/>
    <w:rsid w:val="002A2D2D"/>
    <w:rsid w:val="002B266D"/>
    <w:rsid w:val="002C539D"/>
    <w:rsid w:val="002C71C6"/>
    <w:rsid w:val="002D0034"/>
    <w:rsid w:val="002D07CA"/>
    <w:rsid w:val="00305122"/>
    <w:rsid w:val="00305BA5"/>
    <w:rsid w:val="0031344A"/>
    <w:rsid w:val="00317B72"/>
    <w:rsid w:val="003230CF"/>
    <w:rsid w:val="0032428F"/>
    <w:rsid w:val="0033212E"/>
    <w:rsid w:val="0033490F"/>
    <w:rsid w:val="00380A57"/>
    <w:rsid w:val="00381286"/>
    <w:rsid w:val="003817EF"/>
    <w:rsid w:val="00382A45"/>
    <w:rsid w:val="003A1601"/>
    <w:rsid w:val="003A33F9"/>
    <w:rsid w:val="003A5602"/>
    <w:rsid w:val="003A66B7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36A"/>
    <w:rsid w:val="004311CA"/>
    <w:rsid w:val="00460CA2"/>
    <w:rsid w:val="0047331A"/>
    <w:rsid w:val="00475A26"/>
    <w:rsid w:val="0047640B"/>
    <w:rsid w:val="0047644B"/>
    <w:rsid w:val="00476D4B"/>
    <w:rsid w:val="00490190"/>
    <w:rsid w:val="00491748"/>
    <w:rsid w:val="004A7E77"/>
    <w:rsid w:val="004B0253"/>
    <w:rsid w:val="004C0A80"/>
    <w:rsid w:val="004C276F"/>
    <w:rsid w:val="004D03E1"/>
    <w:rsid w:val="004D29A9"/>
    <w:rsid w:val="004D4DAA"/>
    <w:rsid w:val="004E0D4F"/>
    <w:rsid w:val="004E4C1E"/>
    <w:rsid w:val="004F3FBB"/>
    <w:rsid w:val="0050017E"/>
    <w:rsid w:val="00503820"/>
    <w:rsid w:val="005054C7"/>
    <w:rsid w:val="00507F81"/>
    <w:rsid w:val="00510C68"/>
    <w:rsid w:val="005152C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CA"/>
    <w:rsid w:val="005C131C"/>
    <w:rsid w:val="005C6A24"/>
    <w:rsid w:val="005E04CE"/>
    <w:rsid w:val="005E0890"/>
    <w:rsid w:val="005E6CC9"/>
    <w:rsid w:val="00600083"/>
    <w:rsid w:val="00604363"/>
    <w:rsid w:val="00624212"/>
    <w:rsid w:val="006242A9"/>
    <w:rsid w:val="00624DCF"/>
    <w:rsid w:val="0062534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9A3"/>
    <w:rsid w:val="006D239A"/>
    <w:rsid w:val="006E1302"/>
    <w:rsid w:val="006E2245"/>
    <w:rsid w:val="006E55B4"/>
    <w:rsid w:val="006E7E50"/>
    <w:rsid w:val="006F2346"/>
    <w:rsid w:val="00704432"/>
    <w:rsid w:val="007051DF"/>
    <w:rsid w:val="00724DA4"/>
    <w:rsid w:val="00747919"/>
    <w:rsid w:val="00763912"/>
    <w:rsid w:val="007644F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8C6"/>
    <w:rsid w:val="008F202C"/>
    <w:rsid w:val="008F5B43"/>
    <w:rsid w:val="008F5FDB"/>
    <w:rsid w:val="008F7A01"/>
    <w:rsid w:val="00902E68"/>
    <w:rsid w:val="0091203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D4"/>
    <w:rsid w:val="009975D3"/>
    <w:rsid w:val="009B4FB4"/>
    <w:rsid w:val="009C0C39"/>
    <w:rsid w:val="009D1805"/>
    <w:rsid w:val="009E1A09"/>
    <w:rsid w:val="009E56B2"/>
    <w:rsid w:val="009F158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721"/>
    <w:rsid w:val="00B431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1D"/>
    <w:rsid w:val="00BA1F40"/>
    <w:rsid w:val="00BA4820"/>
    <w:rsid w:val="00BB05FA"/>
    <w:rsid w:val="00BB5B10"/>
    <w:rsid w:val="00BC56D6"/>
    <w:rsid w:val="00BE1078"/>
    <w:rsid w:val="00BE399E"/>
    <w:rsid w:val="00BF1775"/>
    <w:rsid w:val="00BF201D"/>
    <w:rsid w:val="00C03BAF"/>
    <w:rsid w:val="00C0490B"/>
    <w:rsid w:val="00C07904"/>
    <w:rsid w:val="00C121AF"/>
    <w:rsid w:val="00C14C80"/>
    <w:rsid w:val="00C27853"/>
    <w:rsid w:val="00C355A5"/>
    <w:rsid w:val="00C43B64"/>
    <w:rsid w:val="00C53F37"/>
    <w:rsid w:val="00C54490"/>
    <w:rsid w:val="00C5499A"/>
    <w:rsid w:val="00C62A0F"/>
    <w:rsid w:val="00C82862"/>
    <w:rsid w:val="00C84E4D"/>
    <w:rsid w:val="00CA2FD0"/>
    <w:rsid w:val="00CB5F7A"/>
    <w:rsid w:val="00CB626D"/>
    <w:rsid w:val="00CC1C0C"/>
    <w:rsid w:val="00CD5181"/>
    <w:rsid w:val="00CD7485"/>
    <w:rsid w:val="00CE2360"/>
    <w:rsid w:val="00CE236C"/>
    <w:rsid w:val="00CF0047"/>
    <w:rsid w:val="00CF36CB"/>
    <w:rsid w:val="00D22895"/>
    <w:rsid w:val="00D3404A"/>
    <w:rsid w:val="00D4354E"/>
    <w:rsid w:val="00D43F69"/>
    <w:rsid w:val="00D50F79"/>
    <w:rsid w:val="00D670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AFD"/>
    <w:rsid w:val="00DF57D8"/>
    <w:rsid w:val="00DF6F6D"/>
    <w:rsid w:val="00E032C5"/>
    <w:rsid w:val="00E24C6A"/>
    <w:rsid w:val="00E256AD"/>
    <w:rsid w:val="00E25811"/>
    <w:rsid w:val="00E32F85"/>
    <w:rsid w:val="00E36FD8"/>
    <w:rsid w:val="00E37380"/>
    <w:rsid w:val="00E434F6"/>
    <w:rsid w:val="00E465C4"/>
    <w:rsid w:val="00E52F4A"/>
    <w:rsid w:val="00E63F64"/>
    <w:rsid w:val="00E72DF2"/>
    <w:rsid w:val="00E74623"/>
    <w:rsid w:val="00E80E3D"/>
    <w:rsid w:val="00E86D42"/>
    <w:rsid w:val="00E870B8"/>
    <w:rsid w:val="00E935EC"/>
    <w:rsid w:val="00EA1019"/>
    <w:rsid w:val="00EA3B29"/>
    <w:rsid w:val="00EB7421"/>
    <w:rsid w:val="00EC36F5"/>
    <w:rsid w:val="00EC5A4D"/>
    <w:rsid w:val="00EC6629"/>
    <w:rsid w:val="00ED0DEA"/>
    <w:rsid w:val="00ED73C4"/>
    <w:rsid w:val="00EE131A"/>
    <w:rsid w:val="00F06610"/>
    <w:rsid w:val="00F07DEF"/>
    <w:rsid w:val="00F20B48"/>
    <w:rsid w:val="00F258BA"/>
    <w:rsid w:val="00F27E9C"/>
    <w:rsid w:val="00F41F41"/>
    <w:rsid w:val="00F46918"/>
    <w:rsid w:val="00F46DDE"/>
    <w:rsid w:val="00F655ED"/>
    <w:rsid w:val="00F65650"/>
    <w:rsid w:val="00F7033C"/>
    <w:rsid w:val="00F76DF2"/>
    <w:rsid w:val="00F81CAC"/>
    <w:rsid w:val="00F825A3"/>
    <w:rsid w:val="00F84EAA"/>
    <w:rsid w:val="00F96D0D"/>
    <w:rsid w:val="00F976AD"/>
    <w:rsid w:val="00FA6461"/>
    <w:rsid w:val="00FE038F"/>
    <w:rsid w:val="00FF240B"/>
    <w:rsid w:val="00FF281C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CE2491D-A4F7-46C1-AB48-DC3F1AAB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507F8-EBF0-4143-8947-4D4FC6E1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2024-03-03T20:42:00Z</dcterms:created>
  <dcterms:modified xsi:type="dcterms:W3CDTF">2024-03-03T20:42:00Z</dcterms:modified>
  <cp:category>computer programming;programming;software development;software engineering</cp:category>
</cp:coreProperties>
</file>