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line="276"/>
      </w:pPr>
      <w:r>
        <w:rPr>
          <w:rFonts w:ascii="Calibri" w:cs="Calibri" w:eastAsia="Calibri" w:hAnsi="Calibri"/>
          <w:b/>
          <w:bCs/>
          <w:sz w:val="32"/>
          <w:szCs w:val="32"/>
        </w:rPr>
        <w:t xml:space="preserve">Interactive Lessons # 1 – Static Electricity, Charge and Coulomb’s Law</w:t>
      </w:r>
    </w:p>
    <w:p>
      <w:pPr>
        <w:spacing w:after="160" w:line="276"/>
      </w:pPr>
      <w:r>
        <w:rPr>
          <w:rFonts w:ascii="Calibri" w:cs="Calibri" w:eastAsia="Calibri" w:hAnsi="Calibri"/>
          <w:b/>
          <w:bCs/>
          <w:sz w:val="26"/>
          <w:szCs w:val="26"/>
        </w:rPr>
        <w:t xml:space="preserve">Calculus Physics 2</w:t>
      </w:r>
    </w:p>
    <w:p>
      <w:pPr>
        <w:pBdr>
          <w:bottom w:val="single" w:color="BFBFBF" w:sz="4" w:space="6"/>
        </w:pBdr>
        <w:spacing w:after="240" w:before="60" w:line="276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Name: </w:t>
      </w:r>
      <w:r>
        <w:rPr>
          <w:rFonts w:ascii="Calibri" w:cs="Calibri" w:eastAsia="Calibri" w:hAnsi="Calibri"/>
          <w:sz w:val="22"/>
          <w:szCs w:val="22"/>
        </w:rPr>
        <w:t xml:space="preserve">                                              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Date: </w:t>
      </w:r>
    </w:p>
    <w:p>
      <w:pPr>
        <w:spacing w:after="120" w:line="276"/>
      </w:pPr>
      <w:r>
        <w:rPr>
          <w:rFonts w:ascii="Calibri" w:cs="Calibri" w:eastAsia="Calibri" w:hAnsi="Calibri"/>
          <w:sz w:val="22"/>
          <w:szCs w:val="22"/>
        </w:rPr>
        <w:t xml:space="preserve">We will be using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FLUX</w:t>
      </w:r>
      <w:r>
        <w:rPr>
          <w:rFonts w:ascii="Calibri" w:cs="Calibri" w:eastAsia="Calibri" w:hAnsi="Calibri"/>
          <w:sz w:val="22"/>
          <w:szCs w:val="22"/>
        </w:rPr>
        <w:t xml:space="preserve">, the interactive physics simulator built for this course, for this Interactive Lesson. It runs in a web browser — there is nothing to download or install, and it works on a laptop, a Chromebook or a phone.</w:t>
      </w:r>
    </w:p>
    <w:p>
      <w:pPr>
        <w:spacing w:after="60" w:line="276"/>
      </w:pPr>
      <w:r>
        <w:rPr>
          <w:rFonts w:ascii="Calibri" w:cs="Calibri" w:eastAsia="Calibri" w:hAnsi="Calibri"/>
          <w:sz w:val="22"/>
          <w:szCs w:val="22"/>
        </w:rPr>
        <w:t xml:space="preserve">Go to the link below</w:t>
      </w:r>
    </w:p>
    <w:p>
      <w:pPr>
        <w:spacing w:after="160" w:line="276"/>
      </w:pPr>
      <w:hyperlink w:history="1" r:id="rIdltlkfqyuikknmlph-kdy9">
        <w:r>
          <w:rPr>
            <w:rStyle w:val="Hyperlink"/>
            <w:rFonts w:ascii="Calibri" w:cs="Calibri" w:eastAsia="Calibri" w:hAnsi="Calibri"/>
            <w:sz w:val="22"/>
            <w:szCs w:val="22"/>
          </w:rPr>
          <w:t xml:space="preserve">https://flux-phy2049.pages.dev</w:t>
        </w:r>
      </w:hyperlink>
    </w:p>
    <w:p>
      <w:pPr>
        <w:spacing w:after="200" w:line="276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Note: </w:t>
      </w:r>
      <w:r>
        <w:rPr>
          <w:rFonts w:ascii="Calibri" w:cs="Calibri" w:eastAsia="Calibri" w:hAnsi="Calibri"/>
          <w:sz w:val="22"/>
          <w:szCs w:val="22"/>
        </w:rPr>
        <w:t xml:space="preserve">the simulator opens on the last lab you used. The exam number tabs (1–7, W) run across the top, with that exam’s labs listed underneath. A lab’s address is bookmarkable, so a link such as </w:t>
      </w:r>
      <w:hyperlink w:history="1" r:id="rIddna2ds5m2_iu4_vljkeyk">
        <w:r>
          <w:rPr>
            <w:rStyle w:val="Hyperlink"/>
            <w:rFonts w:ascii="Calibri" w:cs="Calibri" w:eastAsia="Calibri" w:hAnsi="Calibri"/>
            <w:sz w:val="22"/>
            <w:szCs w:val="22"/>
          </w:rPr>
          <w:t xml:space="preserve">https://flux-phy2049.pages.dev/#/e2/conductors</w:t>
        </w:r>
      </w:hyperlink>
      <w:r>
        <w:rPr>
          <w:rFonts w:ascii="Calibri" w:cs="Calibri" w:eastAsia="Calibri" w:hAnsi="Calibri"/>
          <w:sz w:val="22"/>
          <w:szCs w:val="22"/>
        </w:rPr>
        <w:t xml:space="preserve"> opens that lab directly.</w:t>
      </w:r>
    </w:p>
    <w:p>
      <w:pPr>
        <w:spacing w:after="100" w:line="276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Before you start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alibri" w:cs="Calibri" w:eastAsia="Calibri" w:hAnsi="Calibri"/>
          <w:sz w:val="22"/>
          <w:szCs w:val="22"/>
        </w:rPr>
        <w:t xml:space="preserve">Open the simulator and click through the exam tabs to see what is there. Drag to orbit, scroll to zoom, and press R to reset the camera if you lose the scene.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alibri" w:cs="Calibri" w:eastAsia="Calibri" w:hAnsi="Calibri"/>
          <w:sz w:val="22"/>
          <w:szCs w:val="22"/>
        </w:rPr>
        <w:t xml:space="preserve">Every lab has a Setup panel on the right with a Scenario dropdown. The lesson tells you which scenario to choose — start each Activity from the one named.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alibri" w:cs="Calibri" w:eastAsia="Calibri" w:hAnsi="Calibri"/>
          <w:sz w:val="22"/>
          <w:szCs w:val="22"/>
        </w:rPr>
        <w:t xml:space="preserve">The panel on the left is the important one: it shows the governing equation, the live numbers, and a short explanation of what the scene is doing. Read it.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alibri" w:cs="Calibri" w:eastAsia="Calibri" w:hAnsi="Calibri"/>
          <w:sz w:val="22"/>
          <w:szCs w:val="22"/>
        </w:rPr>
        <w:t xml:space="preserve">The strip along the bottom is the readout. Those are the values you are asked to record.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alibri" w:cs="Calibri" w:eastAsia="Calibri" w:hAnsi="Calibri"/>
          <w:sz w:val="22"/>
          <w:szCs w:val="22"/>
        </w:rPr>
        <w:t xml:space="preserve">If you change something and want to start over, re-select the scenario from the dropdown.</w:t>
      </w:r>
    </w:p>
    <w:p>
      <w:pPr>
        <w:spacing w:after="100" w:line="276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Learning Objectives for this simulation.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alibri" w:cs="Calibri" w:eastAsia="Calibri" w:hAnsi="Calibri"/>
          <w:sz w:val="22"/>
          <w:szCs w:val="22"/>
        </w:rPr>
        <w:t xml:space="preserve">Explain what conservation of charge means for a neutral object placed in an electric field.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alibri" w:cs="Calibri" w:eastAsia="Calibri" w:hAnsi="Calibri"/>
          <w:sz w:val="22"/>
          <w:szCs w:val="22"/>
        </w:rPr>
        <w:t xml:space="preserve">Describe the polarization effect and explain why a charged object attracts a neutral one.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alibri" w:cs="Calibri" w:eastAsia="Calibri" w:hAnsi="Calibri"/>
          <w:sz w:val="22"/>
          <w:szCs w:val="22"/>
        </w:rPr>
        <w:t xml:space="preserve">Use Coulomb’s law quantitatively: predict a force, then check it against the simulator.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alibri" w:cs="Calibri" w:eastAsia="Calibri" w:hAnsi="Calibri"/>
          <w:sz w:val="22"/>
          <w:szCs w:val="22"/>
        </w:rPr>
        <w:t xml:space="preserve">Explain why the electric field is zero inside a conductor, and what grounding changes.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alibri" w:cs="Calibri" w:eastAsia="Calibri" w:hAnsi="Calibri"/>
          <w:sz w:val="22"/>
          <w:szCs w:val="22"/>
        </w:rPr>
        <w:t xml:space="preserve">Explain what makes a gas break down, and what a spark’s energy actually is.</w:t>
      </w:r>
    </w:p>
    <w:p>
      <w:pPr>
        <w:pStyle w:val="Heading1"/>
        <w:keepNext/>
        <w:keepLines/>
        <w:pBdr>
          <w:bottom w:val="single" w:color="D6DCE5" w:sz="6" w:space="6"/>
        </w:pBdr>
        <w:spacing w:after="140" w:before="320"/>
      </w:pPr>
      <w:r>
        <w:rPr>
          <w:rFonts w:ascii="Calibri" w:cs="Calibri" w:eastAsia="Calibri" w:hAnsi="Calibri"/>
          <w:b/>
          <w:bCs/>
          <w:color w:val="1F3864"/>
          <w:sz w:val="30"/>
          <w:szCs w:val="30"/>
        </w:rPr>
        <w:t xml:space="preserve">Activity # 1 – Coulomb’s law: attraction and repulsion</w:t>
      </w:r>
    </w:p>
    <w:p>
      <w:pPr>
        <w:spacing w:after="120" w:line="276"/>
      </w:pPr>
      <w:r>
        <w:rPr>
          <w:rFonts w:ascii="Calibri" w:cs="Calibri" w:eastAsia="Calibri" w:hAnsi="Calibri"/>
          <w:sz w:val="22"/>
          <w:szCs w:val="22"/>
        </w:rPr>
        <w:t xml:space="preserve">Open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Exam 1 → Force</w:t>
      </w:r>
      <w:r>
        <w:rPr>
          <w:rFonts w:ascii="Calibri" w:cs="Calibri" w:eastAsia="Calibri" w:hAnsi="Calibri"/>
          <w:sz w:val="22"/>
          <w:szCs w:val="22"/>
        </w:rPr>
        <w:t xml:space="preserve">. Choose the scenario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“Two positives (repel)”</w:t>
      </w:r>
      <w:r>
        <w:rPr>
          <w:rFonts w:ascii="Calibri" w:cs="Calibri" w:eastAsia="Calibri" w:hAnsi="Calibri"/>
          <w:sz w:val="22"/>
          <w:szCs w:val="22"/>
        </w:rPr>
        <w:t xml:space="preserve">.</w:t>
      </w:r>
    </w:p>
    <w:p>
      <w:pPr>
        <w:spacing w:after="160" w:line="276"/>
      </w:pPr>
      <w:r>
        <w:rPr>
          <w:rFonts w:ascii="Calibri" w:cs="Calibri" w:eastAsia="Calibri" w:hAnsi="Calibri"/>
          <w:sz w:val="22"/>
          <w:szCs w:val="22"/>
        </w:rPr>
        <w:t xml:space="preserve">Click a charge to select it. The gold arrow is the net force on the selected charge; the thin arrows are the individual pairs. You can drag a charge, or type exact coordinates into the boxes in the Setup panel (they are in centimetres).</w:t>
      </w:r>
    </w:p>
    <w:p>
      <w:pPr>
        <w:keepNext/>
        <w:keepLines/>
        <w:spacing w:after="60" w:before="220" w:line="276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Question 1) </w:t>
      </w:r>
      <w:r>
        <w:rPr>
          <w:rFonts w:ascii="Calibri" w:cs="Calibri" w:eastAsia="Calibri" w:hAnsi="Calibri"/>
          <w:sz w:val="22"/>
          <w:szCs w:val="22"/>
        </w:rPr>
        <w:t xml:space="preserve">Select the +2.00 μC charge and record |F_net| from the readout. Which way does the gold arrow point, and why?</w:t>
      </w:r>
    </w:p>
    <w:p>
      <w:pPr>
        <w:pBdr>
          <w:bottom w:val="single" w:color="C0C0C0" w:sz="4" w:space="5"/>
        </w:pBdr>
        <w:spacing w:after="0" w:line="340"/>
      </w:pPr>
      <w:r>
        <w:rPr>
          <w:rFonts w:ascii="Calibri" w:cs="Calibri" w:eastAsia="Calibri" w:hAnsi="Calibri"/>
          <w:sz w:val="22"/>
          <w:szCs w:val="22"/>
        </w:rPr>
        <w:t xml:space="preserve"/>
      </w:r>
    </w:p>
    <w:p>
      <w:pPr>
        <w:pBdr>
          <w:bottom w:val="single" w:color="BFBFBF" w:sz="4" w:space="5"/>
        </w:pBdr>
        <w:spacing w:after="0" w:line="340"/>
      </w:pPr>
      <w:r>
        <w:rPr>
          <w:rFonts w:ascii="Calibri" w:cs="Calibri" w:eastAsia="Calibri" w:hAnsi="Calibri"/>
          <w:sz w:val="22"/>
          <w:szCs w:val="22"/>
        </w:rPr>
        <w:t xml:space="preserve"/>
      </w:r>
    </w:p>
    <w:p>
      <w:pPr>
        <w:pBdr>
          <w:bottom w:val="single" w:color="C0C0C0" w:sz="4" w:space="5"/>
        </w:pBdr>
        <w:spacing w:after="0" w:line="340"/>
      </w:pPr>
      <w:r>
        <w:rPr>
          <w:rFonts w:ascii="Calibri" w:cs="Calibri" w:eastAsia="Calibri" w:hAnsi="Calibri"/>
          <w:sz w:val="22"/>
          <w:szCs w:val="22"/>
        </w:rPr>
        <w:t xml:space="preserve"/>
      </w:r>
    </w:p>
    <w:p>
      <w:pPr>
        <w:spacing w:after="100"/>
      </w:pPr>
    </w:p>
    <w:p>
      <w:pPr>
        <w:keepNext/>
        <w:keepLines/>
        <w:spacing w:after="60" w:before="220" w:line="276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Question 2) </w:t>
      </w:r>
      <w:r>
        <w:rPr>
          <w:rFonts w:ascii="Calibri" w:cs="Calibri" w:eastAsia="Calibri" w:hAnsi="Calibri"/>
          <w:sz w:val="22"/>
          <w:szCs w:val="22"/>
        </w:rPr>
        <w:t xml:space="preserve">Now select the other charge. How does the magnitude of the force on it compare with your answer to Question 1? Which law of motion does that illustrate?</w:t>
      </w:r>
    </w:p>
    <w:p>
      <w:pPr>
        <w:pBdr>
          <w:bottom w:val="single" w:color="C0C0C0" w:sz="4" w:space="5"/>
        </w:pBdr>
        <w:spacing w:after="0" w:line="340"/>
      </w:pPr>
      <w:r>
        <w:rPr>
          <w:rFonts w:ascii="Calibri" w:cs="Calibri" w:eastAsia="Calibri" w:hAnsi="Calibri"/>
          <w:sz w:val="22"/>
          <w:szCs w:val="22"/>
        </w:rPr>
        <w:t xml:space="preserve"/>
      </w:r>
    </w:p>
    <w:p>
      <w:pPr>
        <w:pBdr>
          <w:bottom w:val="single" w:color="BFBFBF" w:sz="4" w:space="5"/>
        </w:pBdr>
        <w:spacing w:after="0" w:line="340"/>
      </w:pPr>
      <w:r>
        <w:rPr>
          <w:rFonts w:ascii="Calibri" w:cs="Calibri" w:eastAsia="Calibri" w:hAnsi="Calibri"/>
          <w:sz w:val="22"/>
          <w:szCs w:val="22"/>
        </w:rPr>
        <w:t xml:space="preserve"/>
      </w:r>
    </w:p>
    <w:p>
      <w:pPr>
        <w:pBdr>
          <w:bottom w:val="single" w:color="C0C0C0" w:sz="4" w:space="5"/>
        </w:pBdr>
        <w:spacing w:after="0" w:line="340"/>
      </w:pPr>
      <w:r>
        <w:rPr>
          <w:rFonts w:ascii="Calibri" w:cs="Calibri" w:eastAsia="Calibri" w:hAnsi="Calibri"/>
          <w:sz w:val="22"/>
          <w:szCs w:val="22"/>
        </w:rPr>
        <w:t xml:space="preserve"/>
      </w:r>
    </w:p>
    <w:p>
      <w:pPr>
        <w:spacing w:after="100"/>
      </w:pPr>
    </w:p>
    <w:p>
      <w:pPr>
        <w:keepNext/>
        <w:keepLines/>
        <w:spacing w:after="60" w:before="220" w:line="276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Question 3) </w:t>
      </w:r>
      <w:r>
        <w:rPr>
          <w:rFonts w:ascii="Calibri" w:cs="Calibri" w:eastAsia="Calibri" w:hAnsi="Calibri"/>
          <w:sz w:val="22"/>
          <w:szCs w:val="22"/>
        </w:rPr>
        <w:t xml:space="preserve">Using the coordinate boxes, double the separation between the two charges. Predict what happens to |F_net| before you look, then record the new value. Does it match Coulomb’s law?</w:t>
      </w:r>
    </w:p>
    <w:p>
      <w:pPr>
        <w:pBdr>
          <w:bottom w:val="single" w:color="C0C0C0" w:sz="4" w:space="5"/>
        </w:pBdr>
        <w:spacing w:after="0" w:line="340"/>
      </w:pPr>
      <w:r>
        <w:rPr>
          <w:rFonts w:ascii="Calibri" w:cs="Calibri" w:eastAsia="Calibri" w:hAnsi="Calibri"/>
          <w:sz w:val="22"/>
          <w:szCs w:val="22"/>
        </w:rPr>
        <w:t xml:space="preserve"/>
      </w:r>
    </w:p>
    <w:p>
      <w:pPr>
        <w:pBdr>
          <w:bottom w:val="single" w:color="BFBFBF" w:sz="4" w:space="5"/>
        </w:pBdr>
        <w:spacing w:after="0" w:line="340"/>
      </w:pPr>
      <w:r>
        <w:rPr>
          <w:rFonts w:ascii="Calibri" w:cs="Calibri" w:eastAsia="Calibri" w:hAnsi="Calibri"/>
          <w:sz w:val="22"/>
          <w:szCs w:val="22"/>
        </w:rPr>
        <w:t xml:space="preserve"/>
      </w:r>
    </w:p>
    <w:p>
      <w:pPr>
        <w:pBdr>
          <w:bottom w:val="single" w:color="C0C0C0" w:sz="4" w:space="5"/>
        </w:pBdr>
        <w:spacing w:after="0" w:line="340"/>
      </w:pPr>
      <w:r>
        <w:rPr>
          <w:rFonts w:ascii="Calibri" w:cs="Calibri" w:eastAsia="Calibri" w:hAnsi="Calibri"/>
          <w:sz w:val="22"/>
          <w:szCs w:val="22"/>
        </w:rPr>
        <w:t xml:space="preserve"/>
      </w:r>
    </w:p>
    <w:p>
      <w:pPr>
        <w:pBdr>
          <w:bottom w:val="single" w:color="BFBFBF" w:sz="4" w:space="5"/>
        </w:pBdr>
        <w:spacing w:after="0" w:line="340"/>
      </w:pPr>
      <w:r>
        <w:rPr>
          <w:rFonts w:ascii="Calibri" w:cs="Calibri" w:eastAsia="Calibri" w:hAnsi="Calibri"/>
          <w:sz w:val="22"/>
          <w:szCs w:val="22"/>
        </w:rPr>
        <w:t xml:space="preserve"/>
      </w:r>
    </w:p>
    <w:p>
      <w:pPr>
        <w:spacing w:after="100"/>
      </w:pPr>
    </w:p>
    <w:p>
      <w:pPr>
        <w:spacing w:after="120" w:line="276"/>
      </w:pPr>
      <w:r>
        <w:rPr>
          <w:rFonts w:ascii="Calibri" w:cs="Calibri" w:eastAsia="Calibri" w:hAnsi="Calibri"/>
          <w:sz w:val="22"/>
          <w:szCs w:val="22"/>
        </w:rPr>
        <w:t xml:space="preserve">Now switch the scenario to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“Opposite charges (attract)”</w:t>
      </w:r>
      <w:r>
        <w:rPr>
          <w:rFonts w:ascii="Calibri" w:cs="Calibri" w:eastAsia="Calibri" w:hAnsi="Calibri"/>
          <w:sz w:val="22"/>
          <w:szCs w:val="22"/>
        </w:rPr>
        <w:t xml:space="preserve">.</w:t>
      </w:r>
    </w:p>
    <w:p>
      <w:pPr>
        <w:keepNext/>
        <w:spacing w:after="60" w:before="200"/>
        <w:jc w:val="center"/>
      </w:pPr>
      <w:r>
        <w:drawing>
          <wp:inline distT="0" distB="0" distL="0" distR="0">
            <wp:extent cx="5943600" cy="35623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562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 w:line="276"/>
        <w:jc w:val="center"/>
      </w:pPr>
      <w:r>
        <w:rPr>
          <w:rFonts w:ascii="Calibri" w:cs="Calibri" w:eastAsia="Calibri" w:hAnsi="Calibri"/>
          <w:i/>
          <w:iCs/>
          <w:color w:val="595959"/>
          <w:sz w:val="18"/>
          <w:szCs w:val="18"/>
        </w:rPr>
        <w:t xml:space="preserve">Exam 1 → Force, “Opposite charges (attract)”. The readout reports the net force on the selected charge.</w:t>
      </w:r>
    </w:p>
    <w:p>
      <w:pPr>
        <w:keepNext/>
        <w:keepLines/>
        <w:spacing w:after="60" w:before="220" w:line="276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Question 4) </w:t>
      </w:r>
      <w:r>
        <w:rPr>
          <w:rFonts w:ascii="Calibri" w:cs="Calibri" w:eastAsia="Calibri" w:hAnsi="Calibri"/>
          <w:sz w:val="22"/>
          <w:szCs w:val="22"/>
        </w:rPr>
        <w:t xml:space="preserve">Describe what changes about the force arrows when one charge is made negative. What stays the same?</w:t>
      </w:r>
    </w:p>
    <w:p>
      <w:pPr>
        <w:pBdr>
          <w:bottom w:val="single" w:color="C0C0C0" w:sz="4" w:space="5"/>
        </w:pBdr>
        <w:spacing w:after="0" w:line="340"/>
      </w:pPr>
      <w:r>
        <w:rPr>
          <w:rFonts w:ascii="Calibri" w:cs="Calibri" w:eastAsia="Calibri" w:hAnsi="Calibri"/>
          <w:sz w:val="22"/>
          <w:szCs w:val="22"/>
        </w:rPr>
        <w:t xml:space="preserve"/>
      </w:r>
    </w:p>
    <w:p>
      <w:pPr>
        <w:pBdr>
          <w:bottom w:val="single" w:color="BFBFBF" w:sz="4" w:space="5"/>
        </w:pBdr>
        <w:spacing w:after="0" w:line="340"/>
      </w:pPr>
      <w:r>
        <w:rPr>
          <w:rFonts w:ascii="Calibri" w:cs="Calibri" w:eastAsia="Calibri" w:hAnsi="Calibri"/>
          <w:sz w:val="22"/>
          <w:szCs w:val="22"/>
        </w:rPr>
        <w:t xml:space="preserve"/>
      </w:r>
    </w:p>
    <w:p>
      <w:pPr>
        <w:pBdr>
          <w:bottom w:val="single" w:color="C0C0C0" w:sz="4" w:space="5"/>
        </w:pBdr>
        <w:spacing w:after="0" w:line="340"/>
      </w:pPr>
      <w:r>
        <w:rPr>
          <w:rFonts w:ascii="Calibri" w:cs="Calibri" w:eastAsia="Calibri" w:hAnsi="Calibri"/>
          <w:sz w:val="22"/>
          <w:szCs w:val="22"/>
        </w:rPr>
        <w:t xml:space="preserve"/>
      </w:r>
    </w:p>
    <w:p>
      <w:pPr>
        <w:spacing w:after="100"/>
      </w:pPr>
    </w:p>
    <w:p>
      <w:pPr>
        <w:keepNext/>
        <w:keepLines/>
        <w:spacing w:after="60" w:before="220" w:line="276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Question 5) </w:t>
      </w:r>
      <w:r>
        <w:rPr>
          <w:rFonts w:ascii="Calibri" w:cs="Calibri" w:eastAsia="Calibri" w:hAnsi="Calibri"/>
          <w:sz w:val="22"/>
          <w:szCs w:val="22"/>
        </w:rPr>
        <w:t xml:space="preserve">Change q₂ from −1.50 μC to −3.00 μC in the Setup panel. Predict the new |F_net| from your Question 4 reading first, then record the value the simulator gives.</w:t>
      </w:r>
    </w:p>
    <w:p>
      <w:pPr>
        <w:pBdr>
          <w:bottom w:val="single" w:color="C0C0C0" w:sz="4" w:space="5"/>
        </w:pBdr>
        <w:spacing w:after="0" w:line="340"/>
      </w:pPr>
      <w:r>
        <w:rPr>
          <w:rFonts w:ascii="Calibri" w:cs="Calibri" w:eastAsia="Calibri" w:hAnsi="Calibri"/>
          <w:sz w:val="22"/>
          <w:szCs w:val="22"/>
        </w:rPr>
        <w:t xml:space="preserve"/>
      </w:r>
    </w:p>
    <w:p>
      <w:pPr>
        <w:pBdr>
          <w:bottom w:val="single" w:color="BFBFBF" w:sz="4" w:space="5"/>
        </w:pBdr>
        <w:spacing w:after="0" w:line="340"/>
      </w:pPr>
      <w:r>
        <w:rPr>
          <w:rFonts w:ascii="Calibri" w:cs="Calibri" w:eastAsia="Calibri" w:hAnsi="Calibri"/>
          <w:sz w:val="22"/>
          <w:szCs w:val="22"/>
        </w:rPr>
        <w:t xml:space="preserve"/>
      </w:r>
    </w:p>
    <w:p>
      <w:pPr>
        <w:pBdr>
          <w:bottom w:val="single" w:color="C0C0C0" w:sz="4" w:space="5"/>
        </w:pBdr>
        <w:spacing w:after="0" w:line="340"/>
      </w:pPr>
      <w:r>
        <w:rPr>
          <w:rFonts w:ascii="Calibri" w:cs="Calibri" w:eastAsia="Calibri" w:hAnsi="Calibri"/>
          <w:sz w:val="22"/>
          <w:szCs w:val="22"/>
        </w:rPr>
        <w:t xml:space="preserve"/>
      </w:r>
    </w:p>
    <w:p>
      <w:pPr>
        <w:pBdr>
          <w:bottom w:val="single" w:color="BFBFBF" w:sz="4" w:space="5"/>
        </w:pBdr>
        <w:spacing w:after="0" w:line="340"/>
      </w:pPr>
      <w:r>
        <w:rPr>
          <w:rFonts w:ascii="Calibri" w:cs="Calibri" w:eastAsia="Calibri" w:hAnsi="Calibri"/>
          <w:sz w:val="22"/>
          <w:szCs w:val="22"/>
        </w:rPr>
        <w:t xml:space="preserve"/>
      </w:r>
    </w:p>
    <w:p>
      <w:pPr>
        <w:spacing w:after="100"/>
      </w:pPr>
    </w:p>
    <w:p>
      <w:pPr>
        <w:pStyle w:val="Heading1"/>
        <w:keepNext/>
        <w:keepLines/>
        <w:pBdr>
          <w:bottom w:val="single" w:color="D6DCE5" w:sz="6" w:space="6"/>
        </w:pBdr>
        <w:spacing w:after="140" w:before="320"/>
      </w:pPr>
      <w:r>
        <w:rPr>
          <w:rFonts w:ascii="Calibri" w:cs="Calibri" w:eastAsia="Calibri" w:hAnsi="Calibri"/>
          <w:b/>
          <w:bCs/>
          <w:color w:val="1F3864"/>
          <w:sz w:val="30"/>
          <w:szCs w:val="30"/>
        </w:rPr>
        <w:t xml:space="preserve">Activity # 2 – Polarization: a neutral conductor near a charge</w:t>
      </w:r>
    </w:p>
    <w:p>
      <w:pPr>
        <w:spacing w:after="120" w:line="276"/>
      </w:pPr>
      <w:r>
        <w:rPr>
          <w:rFonts w:ascii="Calibri" w:cs="Calibri" w:eastAsia="Calibri" w:hAnsi="Calibri"/>
          <w:sz w:val="22"/>
          <w:szCs w:val="22"/>
        </w:rPr>
        <w:t xml:space="preserve">Open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Exam 2 → Conductors</w:t>
      </w:r>
      <w:r>
        <w:rPr>
          <w:rFonts w:ascii="Calibri" w:cs="Calibri" w:eastAsia="Calibri" w:hAnsi="Calibri"/>
          <w:sz w:val="22"/>
          <w:szCs w:val="22"/>
        </w:rPr>
        <w:t xml:space="preserve"> and choose the scenario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“Neutral isolated sphere + outside q”</w:t>
      </w:r>
      <w:r>
        <w:rPr>
          <w:rFonts w:ascii="Calibri" w:cs="Calibri" w:eastAsia="Calibri" w:hAnsi="Calibri"/>
          <w:sz w:val="22"/>
          <w:szCs w:val="22"/>
        </w:rPr>
        <w:t xml:space="preserve">.</w:t>
      </w:r>
    </w:p>
    <w:p>
      <w:pPr>
        <w:spacing w:after="160" w:line="276"/>
      </w:pPr>
      <w:r>
        <w:rPr>
          <w:rFonts w:ascii="Calibri" w:cs="Calibri" w:eastAsia="Calibri" w:hAnsi="Calibri"/>
          <w:sz w:val="22"/>
          <w:szCs w:val="22"/>
        </w:rPr>
        <w:t xml:space="preserve">The sphere is a neutral metal ball. The point charge q sits to its right. Surface colour shows the surface charge density σ — blue is induced negative, red is positive (the key is at the bottom left). Click on empty space to move the probe.</w:t>
      </w:r>
    </w:p>
    <w:p>
      <w:pPr>
        <w:keepNext/>
        <w:spacing w:after="60" w:before="200"/>
        <w:jc w:val="center"/>
      </w:pPr>
      <w:r>
        <w:drawing>
          <wp:inline distT="0" distB="0" distL="0" distR="0">
            <wp:extent cx="5943600" cy="35623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562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 w:line="276"/>
        <w:jc w:val="center"/>
      </w:pPr>
      <w:r>
        <w:rPr>
          <w:rFonts w:ascii="Calibri" w:cs="Calibri" w:eastAsia="Calibri" w:hAnsi="Calibri"/>
          <w:i/>
          <w:iCs/>
          <w:color w:val="595959"/>
          <w:sz w:val="18"/>
          <w:szCs w:val="18"/>
        </w:rPr>
        <w:t xml:space="preserve">Exam 2 → Conductors, “Neutral isolated sphere + outside q”. The left panel reports σ on the near and far faces, and the induced charge against the compensating charge at the centre.</w:t>
      </w:r>
    </w:p>
    <w:p>
      <w:pPr>
        <w:keepNext/>
        <w:keepLines/>
        <w:spacing w:after="60" w:before="220" w:line="276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Question 6) </w:t>
      </w:r>
      <w:r>
        <w:rPr>
          <w:rFonts w:ascii="Calibri" w:cs="Calibri" w:eastAsia="Calibri" w:hAnsi="Calibri"/>
          <w:sz w:val="22"/>
          <w:szCs w:val="22"/>
        </w:rPr>
        <w:t xml:space="preserve">Describe the charge on the side of the sphere facing q, and on the far side. Record σ facing q (θ = 0) and σ far side (θ = π) from the left panel.</w:t>
      </w:r>
    </w:p>
    <w:p>
      <w:pPr>
        <w:pBdr>
          <w:bottom w:val="single" w:color="C0C0C0" w:sz="4" w:space="5"/>
        </w:pBdr>
        <w:spacing w:after="0" w:line="340"/>
      </w:pPr>
      <w:r>
        <w:rPr>
          <w:rFonts w:ascii="Calibri" w:cs="Calibri" w:eastAsia="Calibri" w:hAnsi="Calibri"/>
          <w:sz w:val="22"/>
          <w:szCs w:val="22"/>
        </w:rPr>
        <w:t xml:space="preserve"/>
      </w:r>
    </w:p>
    <w:p>
      <w:pPr>
        <w:pBdr>
          <w:bottom w:val="single" w:color="BFBFBF" w:sz="4" w:space="5"/>
        </w:pBdr>
        <w:spacing w:after="0" w:line="340"/>
      </w:pPr>
      <w:r>
        <w:rPr>
          <w:rFonts w:ascii="Calibri" w:cs="Calibri" w:eastAsia="Calibri" w:hAnsi="Calibri"/>
          <w:sz w:val="22"/>
          <w:szCs w:val="22"/>
        </w:rPr>
        <w:t xml:space="preserve"/>
      </w:r>
    </w:p>
    <w:p>
      <w:pPr>
        <w:pBdr>
          <w:bottom w:val="single" w:color="C0C0C0" w:sz="4" w:space="5"/>
        </w:pBdr>
        <w:spacing w:after="0" w:line="340"/>
      </w:pPr>
      <w:r>
        <w:rPr>
          <w:rFonts w:ascii="Calibri" w:cs="Calibri" w:eastAsia="Calibri" w:hAnsi="Calibri"/>
          <w:sz w:val="22"/>
          <w:szCs w:val="22"/>
        </w:rPr>
        <w:t xml:space="preserve"/>
      </w:r>
    </w:p>
    <w:p>
      <w:pPr>
        <w:pBdr>
          <w:bottom w:val="single" w:color="BFBFBF" w:sz="4" w:space="5"/>
        </w:pBdr>
        <w:spacing w:after="0" w:line="340"/>
      </w:pPr>
      <w:r>
        <w:rPr>
          <w:rFonts w:ascii="Calibri" w:cs="Calibri" w:eastAsia="Calibri" w:hAnsi="Calibri"/>
          <w:sz w:val="22"/>
          <w:szCs w:val="22"/>
        </w:rPr>
        <w:t xml:space="preserve"/>
      </w:r>
    </w:p>
    <w:p>
      <w:pPr>
        <w:spacing w:after="100"/>
      </w:pPr>
    </w:p>
    <w:p>
      <w:pPr>
        <w:keepNext/>
        <w:keepLines/>
        <w:spacing w:after="60" w:before="220" w:line="276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Question 7) </w:t>
      </w:r>
      <w:r>
        <w:rPr>
          <w:rFonts w:ascii="Calibri" w:cs="Calibri" w:eastAsia="Calibri" w:hAnsi="Calibri"/>
          <w:sz w:val="22"/>
          <w:szCs w:val="22"/>
        </w:rPr>
        <w:t xml:space="preserve">The left panel reports an induced charge and an equal, opposite charge at the centre, so that Q_net = 0. Explain what this is telling you about conservation of charge. Has any charge been added to the sphere?</w:t>
      </w:r>
    </w:p>
    <w:p>
      <w:pPr>
        <w:pBdr>
          <w:bottom w:val="single" w:color="C0C0C0" w:sz="4" w:space="5"/>
        </w:pBdr>
        <w:spacing w:after="0" w:line="340"/>
      </w:pPr>
      <w:r>
        <w:rPr>
          <w:rFonts w:ascii="Calibri" w:cs="Calibri" w:eastAsia="Calibri" w:hAnsi="Calibri"/>
          <w:sz w:val="22"/>
          <w:szCs w:val="22"/>
        </w:rPr>
        <w:t xml:space="preserve"/>
      </w:r>
    </w:p>
    <w:p>
      <w:pPr>
        <w:pBdr>
          <w:bottom w:val="single" w:color="BFBFBF" w:sz="4" w:space="5"/>
        </w:pBdr>
        <w:spacing w:after="0" w:line="340"/>
      </w:pPr>
      <w:r>
        <w:rPr>
          <w:rFonts w:ascii="Calibri" w:cs="Calibri" w:eastAsia="Calibri" w:hAnsi="Calibri"/>
          <w:sz w:val="22"/>
          <w:szCs w:val="22"/>
        </w:rPr>
        <w:t xml:space="preserve"/>
      </w:r>
    </w:p>
    <w:p>
      <w:pPr>
        <w:pBdr>
          <w:bottom w:val="single" w:color="C0C0C0" w:sz="4" w:space="5"/>
        </w:pBdr>
        <w:spacing w:after="0" w:line="340"/>
      </w:pPr>
      <w:r>
        <w:rPr>
          <w:rFonts w:ascii="Calibri" w:cs="Calibri" w:eastAsia="Calibri" w:hAnsi="Calibri"/>
          <w:sz w:val="22"/>
          <w:szCs w:val="22"/>
        </w:rPr>
        <w:t xml:space="preserve"/>
      </w:r>
    </w:p>
    <w:p>
      <w:pPr>
        <w:pBdr>
          <w:bottom w:val="single" w:color="BFBFBF" w:sz="4" w:space="5"/>
        </w:pBdr>
        <w:spacing w:after="0" w:line="340"/>
      </w:pPr>
      <w:r>
        <w:rPr>
          <w:rFonts w:ascii="Calibri" w:cs="Calibri" w:eastAsia="Calibri" w:hAnsi="Calibri"/>
          <w:sz w:val="22"/>
          <w:szCs w:val="22"/>
        </w:rPr>
        <w:t xml:space="preserve"/>
      </w:r>
    </w:p>
    <w:p>
      <w:pPr>
        <w:spacing w:after="100"/>
      </w:pPr>
    </w:p>
    <w:p>
      <w:pPr>
        <w:keepNext/>
        <w:keepLines/>
        <w:spacing w:after="60" w:before="220" w:line="276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Question 8) </w:t>
      </w:r>
      <w:r>
        <w:rPr>
          <w:rFonts w:ascii="Calibri" w:cs="Calibri" w:eastAsia="Calibri" w:hAnsi="Calibri"/>
          <w:sz w:val="22"/>
          <w:szCs w:val="22"/>
        </w:rPr>
        <w:t xml:space="preserve">Explain why the electrons in the metal arrange themselves this way. What would happen to a free electron inside the metal if they did not?</w:t>
      </w:r>
    </w:p>
    <w:p>
      <w:pPr>
        <w:pBdr>
          <w:bottom w:val="single" w:color="C0C0C0" w:sz="4" w:space="5"/>
        </w:pBdr>
        <w:spacing w:after="0" w:line="340"/>
      </w:pPr>
      <w:r>
        <w:rPr>
          <w:rFonts w:ascii="Calibri" w:cs="Calibri" w:eastAsia="Calibri" w:hAnsi="Calibri"/>
          <w:sz w:val="22"/>
          <w:szCs w:val="22"/>
        </w:rPr>
        <w:t xml:space="preserve"/>
      </w:r>
    </w:p>
    <w:p>
      <w:pPr>
        <w:pBdr>
          <w:bottom w:val="single" w:color="BFBFBF" w:sz="4" w:space="5"/>
        </w:pBdr>
        <w:spacing w:after="0" w:line="340"/>
      </w:pPr>
      <w:r>
        <w:rPr>
          <w:rFonts w:ascii="Calibri" w:cs="Calibri" w:eastAsia="Calibri" w:hAnsi="Calibri"/>
          <w:sz w:val="22"/>
          <w:szCs w:val="22"/>
        </w:rPr>
        <w:t xml:space="preserve"/>
      </w:r>
    </w:p>
    <w:p>
      <w:pPr>
        <w:pBdr>
          <w:bottom w:val="single" w:color="C0C0C0" w:sz="4" w:space="5"/>
        </w:pBdr>
        <w:spacing w:after="0" w:line="340"/>
      </w:pPr>
      <w:r>
        <w:rPr>
          <w:rFonts w:ascii="Calibri" w:cs="Calibri" w:eastAsia="Calibri" w:hAnsi="Calibri"/>
          <w:sz w:val="22"/>
          <w:szCs w:val="22"/>
        </w:rPr>
        <w:t xml:space="preserve"/>
      </w:r>
    </w:p>
    <w:p>
      <w:pPr>
        <w:pBdr>
          <w:bottom w:val="single" w:color="BFBFBF" w:sz="4" w:space="5"/>
        </w:pBdr>
        <w:spacing w:after="0" w:line="340"/>
      </w:pPr>
      <w:r>
        <w:rPr>
          <w:rFonts w:ascii="Calibri" w:cs="Calibri" w:eastAsia="Calibri" w:hAnsi="Calibri"/>
          <w:sz w:val="22"/>
          <w:szCs w:val="22"/>
        </w:rPr>
        <w:t xml:space="preserve"/>
      </w:r>
    </w:p>
    <w:p>
      <w:pPr>
        <w:spacing w:after="100"/>
      </w:pPr>
    </w:p>
    <w:p>
      <w:pPr>
        <w:keepNext/>
        <w:keepLines/>
        <w:spacing w:after="60" w:before="220" w:line="276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Question 9) </w:t>
      </w:r>
      <w:r>
        <w:rPr>
          <w:rFonts w:ascii="Calibri" w:cs="Calibri" w:eastAsia="Calibri" w:hAnsi="Calibri"/>
          <w:sz w:val="22"/>
          <w:szCs w:val="22"/>
        </w:rPr>
        <w:t xml:space="preserve">The sphere is electrically neutral overall. Explain why it is nevertheless attracted to q. (Hint: compare the distance from q to the induced negative charge with the distance to the positive charge.)</w:t>
      </w:r>
    </w:p>
    <w:p>
      <w:pPr>
        <w:pBdr>
          <w:bottom w:val="single" w:color="C0C0C0" w:sz="4" w:space="5"/>
        </w:pBdr>
        <w:spacing w:after="0" w:line="340"/>
      </w:pPr>
      <w:r>
        <w:rPr>
          <w:rFonts w:ascii="Calibri" w:cs="Calibri" w:eastAsia="Calibri" w:hAnsi="Calibri"/>
          <w:sz w:val="22"/>
          <w:szCs w:val="22"/>
        </w:rPr>
        <w:t xml:space="preserve"/>
      </w:r>
    </w:p>
    <w:p>
      <w:pPr>
        <w:pBdr>
          <w:bottom w:val="single" w:color="BFBFBF" w:sz="4" w:space="5"/>
        </w:pBdr>
        <w:spacing w:after="0" w:line="340"/>
      </w:pPr>
      <w:r>
        <w:rPr>
          <w:rFonts w:ascii="Calibri" w:cs="Calibri" w:eastAsia="Calibri" w:hAnsi="Calibri"/>
          <w:sz w:val="22"/>
          <w:szCs w:val="22"/>
        </w:rPr>
        <w:t xml:space="preserve"/>
      </w:r>
    </w:p>
    <w:p>
      <w:pPr>
        <w:pBdr>
          <w:bottom w:val="single" w:color="C0C0C0" w:sz="4" w:space="5"/>
        </w:pBdr>
        <w:spacing w:after="0" w:line="340"/>
      </w:pPr>
      <w:r>
        <w:rPr>
          <w:rFonts w:ascii="Calibri" w:cs="Calibri" w:eastAsia="Calibri" w:hAnsi="Calibri"/>
          <w:sz w:val="22"/>
          <w:szCs w:val="22"/>
        </w:rPr>
        <w:t xml:space="preserve"/>
      </w:r>
    </w:p>
    <w:p>
      <w:pPr>
        <w:pBdr>
          <w:bottom w:val="single" w:color="BFBFBF" w:sz="4" w:space="5"/>
        </w:pBdr>
        <w:spacing w:after="0" w:line="340"/>
      </w:pPr>
      <w:r>
        <w:rPr>
          <w:rFonts w:ascii="Calibri" w:cs="Calibri" w:eastAsia="Calibri" w:hAnsi="Calibri"/>
          <w:sz w:val="22"/>
          <w:szCs w:val="22"/>
        </w:rPr>
        <w:t xml:space="preserve"/>
      </w:r>
    </w:p>
    <w:p>
      <w:pPr>
        <w:spacing w:after="100"/>
      </w:pPr>
    </w:p>
    <w:p>
      <w:pPr>
        <w:keepNext/>
        <w:keepLines/>
        <w:spacing w:after="60" w:before="220" w:line="276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Question 10) </w:t>
      </w:r>
      <w:r>
        <w:rPr>
          <w:rFonts w:ascii="Calibri" w:cs="Calibri" w:eastAsia="Calibri" w:hAnsi="Calibri"/>
          <w:sz w:val="22"/>
          <w:szCs w:val="22"/>
        </w:rPr>
        <w:t xml:space="preserve">Move the probe to a point inside the metal and record Region and |E| from the readout. Then move it outside. State the rule this demonstrates in one sentence.</w:t>
      </w:r>
    </w:p>
    <w:p>
      <w:pPr>
        <w:pBdr>
          <w:bottom w:val="single" w:color="C0C0C0" w:sz="4" w:space="5"/>
        </w:pBdr>
        <w:spacing w:after="0" w:line="340"/>
      </w:pPr>
      <w:r>
        <w:rPr>
          <w:rFonts w:ascii="Calibri" w:cs="Calibri" w:eastAsia="Calibri" w:hAnsi="Calibri"/>
          <w:sz w:val="22"/>
          <w:szCs w:val="22"/>
        </w:rPr>
        <w:t xml:space="preserve"/>
      </w:r>
    </w:p>
    <w:p>
      <w:pPr>
        <w:pBdr>
          <w:bottom w:val="single" w:color="BFBFBF" w:sz="4" w:space="5"/>
        </w:pBdr>
        <w:spacing w:after="0" w:line="340"/>
      </w:pPr>
      <w:r>
        <w:rPr>
          <w:rFonts w:ascii="Calibri" w:cs="Calibri" w:eastAsia="Calibri" w:hAnsi="Calibri"/>
          <w:sz w:val="22"/>
          <w:szCs w:val="22"/>
        </w:rPr>
        <w:t xml:space="preserve"/>
      </w:r>
    </w:p>
    <w:p>
      <w:pPr>
        <w:pBdr>
          <w:bottom w:val="single" w:color="C0C0C0" w:sz="4" w:space="5"/>
        </w:pBdr>
        <w:spacing w:after="0" w:line="340"/>
      </w:pPr>
      <w:r>
        <w:rPr>
          <w:rFonts w:ascii="Calibri" w:cs="Calibri" w:eastAsia="Calibri" w:hAnsi="Calibri"/>
          <w:sz w:val="22"/>
          <w:szCs w:val="22"/>
        </w:rPr>
        <w:t xml:space="preserve"/>
      </w:r>
    </w:p>
    <w:p>
      <w:pPr>
        <w:pBdr>
          <w:bottom w:val="single" w:color="BFBFBF" w:sz="4" w:space="5"/>
        </w:pBdr>
        <w:spacing w:after="0" w:line="340"/>
      </w:pPr>
      <w:r>
        <w:rPr>
          <w:rFonts w:ascii="Calibri" w:cs="Calibri" w:eastAsia="Calibri" w:hAnsi="Calibri"/>
          <w:sz w:val="22"/>
          <w:szCs w:val="22"/>
        </w:rPr>
        <w:t xml:space="preserve"/>
      </w:r>
    </w:p>
    <w:p>
      <w:pPr>
        <w:spacing w:after="100"/>
      </w:pPr>
    </w:p>
    <w:p>
      <w:pPr>
        <w:keepNext/>
        <w:keepLines/>
        <w:spacing w:after="60" w:before="220" w:line="276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Question 11) </w:t>
      </w:r>
      <w:r>
        <w:rPr>
          <w:rFonts w:ascii="Calibri" w:cs="Calibri" w:eastAsia="Calibri" w:hAnsi="Calibri"/>
          <w:sz w:val="22"/>
          <w:szCs w:val="22"/>
        </w:rPr>
        <w:t xml:space="preserve">Drag the “Distance d of q” slider to bring q closer. What happens to the induced σ, and why?</w:t>
      </w:r>
    </w:p>
    <w:p>
      <w:pPr>
        <w:pBdr>
          <w:bottom w:val="single" w:color="C0C0C0" w:sz="4" w:space="5"/>
        </w:pBdr>
        <w:spacing w:after="0" w:line="340"/>
      </w:pPr>
      <w:r>
        <w:rPr>
          <w:rFonts w:ascii="Calibri" w:cs="Calibri" w:eastAsia="Calibri" w:hAnsi="Calibri"/>
          <w:sz w:val="22"/>
          <w:szCs w:val="22"/>
        </w:rPr>
        <w:t xml:space="preserve"/>
      </w:r>
    </w:p>
    <w:p>
      <w:pPr>
        <w:pBdr>
          <w:bottom w:val="single" w:color="BFBFBF" w:sz="4" w:space="5"/>
        </w:pBdr>
        <w:spacing w:after="0" w:line="340"/>
      </w:pPr>
      <w:r>
        <w:rPr>
          <w:rFonts w:ascii="Calibri" w:cs="Calibri" w:eastAsia="Calibri" w:hAnsi="Calibri"/>
          <w:sz w:val="22"/>
          <w:szCs w:val="22"/>
        </w:rPr>
        <w:t xml:space="preserve"/>
      </w:r>
    </w:p>
    <w:p>
      <w:pPr>
        <w:pBdr>
          <w:bottom w:val="single" w:color="C0C0C0" w:sz="4" w:space="5"/>
        </w:pBdr>
        <w:spacing w:after="0" w:line="340"/>
      </w:pPr>
      <w:r>
        <w:rPr>
          <w:rFonts w:ascii="Calibri" w:cs="Calibri" w:eastAsia="Calibri" w:hAnsi="Calibri"/>
          <w:sz w:val="22"/>
          <w:szCs w:val="22"/>
        </w:rPr>
        <w:t xml:space="preserve"/>
      </w:r>
    </w:p>
    <w:p>
      <w:pPr>
        <w:spacing w:after="100"/>
      </w:pPr>
    </w:p>
    <w:p>
      <w:pPr>
        <w:pStyle w:val="Heading1"/>
        <w:keepNext/>
        <w:keepLines/>
        <w:pBdr>
          <w:bottom w:val="single" w:color="D6DCE5" w:sz="6" w:space="6"/>
        </w:pBdr>
        <w:spacing w:after="140" w:before="320"/>
      </w:pPr>
      <w:r>
        <w:rPr>
          <w:rFonts w:ascii="Calibri" w:cs="Calibri" w:eastAsia="Calibri" w:hAnsi="Calibri"/>
          <w:b/>
          <w:bCs/>
          <w:color w:val="1F3864"/>
          <w:sz w:val="30"/>
          <w:szCs w:val="30"/>
        </w:rPr>
        <w:t xml:space="preserve">Activity # 3 – Grounding</w:t>
      </w:r>
    </w:p>
    <w:p>
      <w:pPr>
        <w:spacing w:after="120" w:line="276"/>
      </w:pPr>
      <w:r>
        <w:rPr>
          <w:rFonts w:ascii="Calibri" w:cs="Calibri" w:eastAsia="Calibri" w:hAnsi="Calibri"/>
          <w:sz w:val="22"/>
          <w:szCs w:val="22"/>
        </w:rPr>
        <w:t xml:space="preserve">Stay in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Conductors</w:t>
      </w:r>
      <w:r>
        <w:rPr>
          <w:rFonts w:ascii="Calibri" w:cs="Calibri" w:eastAsia="Calibri" w:hAnsi="Calibri"/>
          <w:sz w:val="22"/>
          <w:szCs w:val="22"/>
        </w:rPr>
        <w:t xml:space="preserve"> and switch the scenario to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“Grounded sphere + outside point charge”</w:t>
      </w:r>
      <w:r>
        <w:rPr>
          <w:rFonts w:ascii="Calibri" w:cs="Calibri" w:eastAsia="Calibri" w:hAnsi="Calibri"/>
          <w:sz w:val="22"/>
          <w:szCs w:val="22"/>
        </w:rPr>
        <w:t xml:space="preserve">.</w:t>
      </w:r>
    </w:p>
    <w:p>
      <w:pPr>
        <w:spacing w:after="160" w:line="276"/>
      </w:pPr>
      <w:r>
        <w:rPr>
          <w:rFonts w:ascii="Calibri" w:cs="Calibri" w:eastAsia="Calibri" w:hAnsi="Calibri"/>
          <w:sz w:val="22"/>
          <w:szCs w:val="22"/>
        </w:rPr>
        <w:t xml:space="preserve">A grounded conductor can exchange charge with the earth, so it is no longer required to stay neutral.</w:t>
      </w:r>
    </w:p>
    <w:p>
      <w:pPr>
        <w:keepNext/>
        <w:keepLines/>
        <w:spacing w:after="60" w:before="220" w:line="276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Question 12) </w:t>
      </w:r>
      <w:r>
        <w:rPr>
          <w:rFonts w:ascii="Calibri" w:cs="Calibri" w:eastAsia="Calibri" w:hAnsi="Calibri"/>
          <w:sz w:val="22"/>
          <w:szCs w:val="22"/>
        </w:rPr>
        <w:t xml:space="preserve">Compare the surface charge on the grounded sphere with the neutral sphere in Activity # 2. What is different?</w:t>
      </w:r>
    </w:p>
    <w:p>
      <w:pPr>
        <w:pBdr>
          <w:bottom w:val="single" w:color="C0C0C0" w:sz="4" w:space="5"/>
        </w:pBdr>
        <w:spacing w:after="0" w:line="340"/>
      </w:pPr>
      <w:r>
        <w:rPr>
          <w:rFonts w:ascii="Calibri" w:cs="Calibri" w:eastAsia="Calibri" w:hAnsi="Calibri"/>
          <w:sz w:val="22"/>
          <w:szCs w:val="22"/>
        </w:rPr>
        <w:t xml:space="preserve"/>
      </w:r>
    </w:p>
    <w:p>
      <w:pPr>
        <w:pBdr>
          <w:bottom w:val="single" w:color="BFBFBF" w:sz="4" w:space="5"/>
        </w:pBdr>
        <w:spacing w:after="0" w:line="340"/>
      </w:pPr>
      <w:r>
        <w:rPr>
          <w:rFonts w:ascii="Calibri" w:cs="Calibri" w:eastAsia="Calibri" w:hAnsi="Calibri"/>
          <w:sz w:val="22"/>
          <w:szCs w:val="22"/>
        </w:rPr>
        <w:t xml:space="preserve"/>
      </w:r>
    </w:p>
    <w:p>
      <w:pPr>
        <w:pBdr>
          <w:bottom w:val="single" w:color="C0C0C0" w:sz="4" w:space="5"/>
        </w:pBdr>
        <w:spacing w:after="0" w:line="340"/>
      </w:pPr>
      <w:r>
        <w:rPr>
          <w:rFonts w:ascii="Calibri" w:cs="Calibri" w:eastAsia="Calibri" w:hAnsi="Calibri"/>
          <w:sz w:val="22"/>
          <w:szCs w:val="22"/>
        </w:rPr>
        <w:t xml:space="preserve"/>
      </w:r>
    </w:p>
    <w:p>
      <w:pPr>
        <w:pBdr>
          <w:bottom w:val="single" w:color="BFBFBF" w:sz="4" w:space="5"/>
        </w:pBdr>
        <w:spacing w:after="0" w:line="340"/>
      </w:pPr>
      <w:r>
        <w:rPr>
          <w:rFonts w:ascii="Calibri" w:cs="Calibri" w:eastAsia="Calibri" w:hAnsi="Calibri"/>
          <w:sz w:val="22"/>
          <w:szCs w:val="22"/>
        </w:rPr>
        <w:t xml:space="preserve"/>
      </w:r>
    </w:p>
    <w:p>
      <w:pPr>
        <w:spacing w:after="100"/>
      </w:pPr>
    </w:p>
    <w:p>
      <w:pPr>
        <w:keepNext/>
        <w:keepLines/>
        <w:spacing w:after="60" w:before="220" w:line="276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Question 13) </w:t>
      </w:r>
      <w:r>
        <w:rPr>
          <w:rFonts w:ascii="Calibri" w:cs="Calibri" w:eastAsia="Calibri" w:hAnsi="Calibri"/>
          <w:sz w:val="22"/>
          <w:szCs w:val="22"/>
        </w:rPr>
        <w:t xml:space="preserve">Is the grounded sphere still neutral overall? Explain what grounding has allowed to happen.</w:t>
      </w:r>
    </w:p>
    <w:p>
      <w:pPr>
        <w:pBdr>
          <w:bottom w:val="single" w:color="C0C0C0" w:sz="4" w:space="5"/>
        </w:pBdr>
        <w:spacing w:after="0" w:line="340"/>
      </w:pPr>
      <w:r>
        <w:rPr>
          <w:rFonts w:ascii="Calibri" w:cs="Calibri" w:eastAsia="Calibri" w:hAnsi="Calibri"/>
          <w:sz w:val="22"/>
          <w:szCs w:val="22"/>
        </w:rPr>
        <w:t xml:space="preserve"/>
      </w:r>
    </w:p>
    <w:p>
      <w:pPr>
        <w:pBdr>
          <w:bottom w:val="single" w:color="BFBFBF" w:sz="4" w:space="5"/>
        </w:pBdr>
        <w:spacing w:after="0" w:line="340"/>
      </w:pPr>
      <w:r>
        <w:rPr>
          <w:rFonts w:ascii="Calibri" w:cs="Calibri" w:eastAsia="Calibri" w:hAnsi="Calibri"/>
          <w:sz w:val="22"/>
          <w:szCs w:val="22"/>
        </w:rPr>
        <w:t xml:space="preserve"/>
      </w:r>
    </w:p>
    <w:p>
      <w:pPr>
        <w:pBdr>
          <w:bottom w:val="single" w:color="C0C0C0" w:sz="4" w:space="5"/>
        </w:pBdr>
        <w:spacing w:after="0" w:line="340"/>
      </w:pPr>
      <w:r>
        <w:rPr>
          <w:rFonts w:ascii="Calibri" w:cs="Calibri" w:eastAsia="Calibri" w:hAnsi="Calibri"/>
          <w:sz w:val="22"/>
          <w:szCs w:val="22"/>
        </w:rPr>
        <w:t xml:space="preserve"/>
      </w:r>
    </w:p>
    <w:p>
      <w:pPr>
        <w:pBdr>
          <w:bottom w:val="single" w:color="BFBFBF" w:sz="4" w:space="5"/>
        </w:pBdr>
        <w:spacing w:after="0" w:line="340"/>
      </w:pPr>
      <w:r>
        <w:rPr>
          <w:rFonts w:ascii="Calibri" w:cs="Calibri" w:eastAsia="Calibri" w:hAnsi="Calibri"/>
          <w:sz w:val="22"/>
          <w:szCs w:val="22"/>
        </w:rPr>
        <w:t xml:space="preserve"/>
      </w:r>
    </w:p>
    <w:p>
      <w:pPr>
        <w:spacing w:after="100"/>
      </w:pPr>
    </w:p>
    <w:p>
      <w:pPr>
        <w:keepNext/>
        <w:keepLines/>
        <w:spacing w:after="60" w:before="220" w:line="276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Question 14) </w:t>
      </w:r>
      <w:r>
        <w:rPr>
          <w:rFonts w:ascii="Calibri" w:cs="Calibri" w:eastAsia="Calibri" w:hAnsi="Calibri"/>
          <w:sz w:val="22"/>
          <w:szCs w:val="22"/>
        </w:rPr>
        <w:t xml:space="preserve">A balloon rubbed on a sweater sticks to a wall. Using your answers to Activities 2 and 3, explain why the wall does not need to be charged for this to work.</w:t>
      </w:r>
    </w:p>
    <w:p>
      <w:pPr>
        <w:pBdr>
          <w:bottom w:val="single" w:color="C0C0C0" w:sz="4" w:space="5"/>
        </w:pBdr>
        <w:spacing w:after="0" w:line="340"/>
      </w:pPr>
      <w:r>
        <w:rPr>
          <w:rFonts w:ascii="Calibri" w:cs="Calibri" w:eastAsia="Calibri" w:hAnsi="Calibri"/>
          <w:sz w:val="22"/>
          <w:szCs w:val="22"/>
        </w:rPr>
        <w:t xml:space="preserve"/>
      </w:r>
    </w:p>
    <w:p>
      <w:pPr>
        <w:pBdr>
          <w:bottom w:val="single" w:color="BFBFBF" w:sz="4" w:space="5"/>
        </w:pBdr>
        <w:spacing w:after="0" w:line="340"/>
      </w:pPr>
      <w:r>
        <w:rPr>
          <w:rFonts w:ascii="Calibri" w:cs="Calibri" w:eastAsia="Calibri" w:hAnsi="Calibri"/>
          <w:sz w:val="22"/>
          <w:szCs w:val="22"/>
        </w:rPr>
        <w:t xml:space="preserve"/>
      </w:r>
    </w:p>
    <w:p>
      <w:pPr>
        <w:pBdr>
          <w:bottom w:val="single" w:color="C0C0C0" w:sz="4" w:space="5"/>
        </w:pBdr>
        <w:spacing w:after="0" w:line="340"/>
      </w:pPr>
      <w:r>
        <w:rPr>
          <w:rFonts w:ascii="Calibri" w:cs="Calibri" w:eastAsia="Calibri" w:hAnsi="Calibri"/>
          <w:sz w:val="22"/>
          <w:szCs w:val="22"/>
        </w:rPr>
        <w:t xml:space="preserve"/>
      </w:r>
    </w:p>
    <w:p>
      <w:pPr>
        <w:pBdr>
          <w:bottom w:val="single" w:color="BFBFBF" w:sz="4" w:space="5"/>
        </w:pBdr>
        <w:spacing w:after="0" w:line="340"/>
      </w:pPr>
      <w:r>
        <w:rPr>
          <w:rFonts w:ascii="Calibri" w:cs="Calibri" w:eastAsia="Calibri" w:hAnsi="Calibri"/>
          <w:sz w:val="22"/>
          <w:szCs w:val="22"/>
        </w:rPr>
        <w:t xml:space="preserve"/>
      </w:r>
    </w:p>
    <w:p>
      <w:pPr>
        <w:pBdr>
          <w:bottom w:val="single" w:color="C0C0C0" w:sz="4" w:space="5"/>
        </w:pBdr>
        <w:spacing w:after="0" w:line="340"/>
      </w:pPr>
      <w:r>
        <w:rPr>
          <w:rFonts w:ascii="Calibri" w:cs="Calibri" w:eastAsia="Calibri" w:hAnsi="Calibri"/>
          <w:sz w:val="22"/>
          <w:szCs w:val="22"/>
        </w:rPr>
        <w:t xml:space="preserve"/>
      </w:r>
    </w:p>
    <w:p>
      <w:pPr>
        <w:spacing w:after="100"/>
      </w:pPr>
    </w:p>
    <w:p>
      <w:pPr>
        <w:pStyle w:val="Heading1"/>
        <w:keepNext/>
        <w:keepLines/>
        <w:pBdr>
          <w:bottom w:val="single" w:color="D6DCE5" w:sz="6" w:space="6"/>
        </w:pBdr>
        <w:spacing w:after="140" w:before="320"/>
      </w:pPr>
      <w:r>
        <w:rPr>
          <w:rFonts w:ascii="Calibri" w:cs="Calibri" w:eastAsia="Calibri" w:hAnsi="Calibri"/>
          <w:b/>
          <w:bCs/>
          <w:color w:val="1F3864"/>
          <w:sz w:val="30"/>
          <w:szCs w:val="30"/>
        </w:rPr>
        <w:t xml:space="preserve">Activity # 4 – Shielding</w:t>
      </w:r>
    </w:p>
    <w:p>
      <w:pPr>
        <w:spacing w:after="160" w:line="276"/>
      </w:pPr>
      <w:r>
        <w:rPr>
          <w:rFonts w:ascii="Calibri" w:cs="Calibri" w:eastAsia="Calibri" w:hAnsi="Calibri"/>
          <w:sz w:val="22"/>
          <w:szCs w:val="22"/>
        </w:rPr>
        <w:t xml:space="preserve">Switch the scenario to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“Faraday cage — charge in the cavity”</w:t>
      </w:r>
      <w:r>
        <w:rPr>
          <w:rFonts w:ascii="Calibri" w:cs="Calibri" w:eastAsia="Calibri" w:hAnsi="Calibri"/>
          <w:sz w:val="22"/>
          <w:szCs w:val="22"/>
        </w:rPr>
        <w:t xml:space="preserve">.</w:t>
      </w:r>
    </w:p>
    <w:p>
      <w:pPr>
        <w:keepNext/>
        <w:keepLines/>
        <w:spacing w:after="60" w:before="220" w:line="276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Question 15) </w:t>
      </w:r>
      <w:r>
        <w:rPr>
          <w:rFonts w:ascii="Calibri" w:cs="Calibri" w:eastAsia="Calibri" w:hAnsi="Calibri"/>
          <w:sz w:val="22"/>
          <w:szCs w:val="22"/>
        </w:rPr>
        <w:t xml:space="preserve">A charge sits inside a hollow conductor. Describe the charge that appears on the inner wall and on the outer surface, and explain why each one is there.</w:t>
      </w:r>
    </w:p>
    <w:p>
      <w:pPr>
        <w:pBdr>
          <w:bottom w:val="single" w:color="C0C0C0" w:sz="4" w:space="5"/>
        </w:pBdr>
        <w:spacing w:after="0" w:line="340"/>
      </w:pPr>
      <w:r>
        <w:rPr>
          <w:rFonts w:ascii="Calibri" w:cs="Calibri" w:eastAsia="Calibri" w:hAnsi="Calibri"/>
          <w:sz w:val="22"/>
          <w:szCs w:val="22"/>
        </w:rPr>
        <w:t xml:space="preserve"/>
      </w:r>
    </w:p>
    <w:p>
      <w:pPr>
        <w:pBdr>
          <w:bottom w:val="single" w:color="BFBFBF" w:sz="4" w:space="5"/>
        </w:pBdr>
        <w:spacing w:after="0" w:line="340"/>
      </w:pPr>
      <w:r>
        <w:rPr>
          <w:rFonts w:ascii="Calibri" w:cs="Calibri" w:eastAsia="Calibri" w:hAnsi="Calibri"/>
          <w:sz w:val="22"/>
          <w:szCs w:val="22"/>
        </w:rPr>
        <w:t xml:space="preserve"/>
      </w:r>
    </w:p>
    <w:p>
      <w:pPr>
        <w:pBdr>
          <w:bottom w:val="single" w:color="C0C0C0" w:sz="4" w:space="5"/>
        </w:pBdr>
        <w:spacing w:after="0" w:line="340"/>
      </w:pPr>
      <w:r>
        <w:rPr>
          <w:rFonts w:ascii="Calibri" w:cs="Calibri" w:eastAsia="Calibri" w:hAnsi="Calibri"/>
          <w:sz w:val="22"/>
          <w:szCs w:val="22"/>
        </w:rPr>
        <w:t xml:space="preserve"/>
      </w:r>
    </w:p>
    <w:p>
      <w:pPr>
        <w:pBdr>
          <w:bottom w:val="single" w:color="BFBFBF" w:sz="4" w:space="5"/>
        </w:pBdr>
        <w:spacing w:after="0" w:line="340"/>
      </w:pPr>
      <w:r>
        <w:rPr>
          <w:rFonts w:ascii="Calibri" w:cs="Calibri" w:eastAsia="Calibri" w:hAnsi="Calibri"/>
          <w:sz w:val="22"/>
          <w:szCs w:val="22"/>
        </w:rPr>
        <w:t xml:space="preserve"/>
      </w:r>
    </w:p>
    <w:p>
      <w:pPr>
        <w:pBdr>
          <w:bottom w:val="single" w:color="C0C0C0" w:sz="4" w:space="5"/>
        </w:pBdr>
        <w:spacing w:after="0" w:line="340"/>
      </w:pPr>
      <w:r>
        <w:rPr>
          <w:rFonts w:ascii="Calibri" w:cs="Calibri" w:eastAsia="Calibri" w:hAnsi="Calibri"/>
          <w:sz w:val="22"/>
          <w:szCs w:val="22"/>
        </w:rPr>
        <w:t xml:space="preserve"/>
      </w:r>
    </w:p>
    <w:p>
      <w:pPr>
        <w:spacing w:after="100"/>
      </w:pPr>
    </w:p>
    <w:p>
      <w:pPr>
        <w:keepNext/>
        <w:keepLines/>
        <w:spacing w:after="60" w:before="220" w:line="276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Question 16) </w:t>
      </w:r>
      <w:r>
        <w:rPr>
          <w:rFonts w:ascii="Calibri" w:cs="Calibri" w:eastAsia="Calibri" w:hAnsi="Calibri"/>
          <w:sz w:val="22"/>
          <w:szCs w:val="22"/>
        </w:rPr>
        <w:t xml:space="preserve">Move the probe into the metal shell and record |E|. Explain what this means for someone sitting inside a car during a lightning strike.</w:t>
      </w:r>
    </w:p>
    <w:p>
      <w:pPr>
        <w:pBdr>
          <w:bottom w:val="single" w:color="C0C0C0" w:sz="4" w:space="5"/>
        </w:pBdr>
        <w:spacing w:after="0" w:line="340"/>
      </w:pPr>
      <w:r>
        <w:rPr>
          <w:rFonts w:ascii="Calibri" w:cs="Calibri" w:eastAsia="Calibri" w:hAnsi="Calibri"/>
          <w:sz w:val="22"/>
          <w:szCs w:val="22"/>
        </w:rPr>
        <w:t xml:space="preserve"/>
      </w:r>
    </w:p>
    <w:p>
      <w:pPr>
        <w:pBdr>
          <w:bottom w:val="single" w:color="BFBFBF" w:sz="4" w:space="5"/>
        </w:pBdr>
        <w:spacing w:after="0" w:line="340"/>
      </w:pPr>
      <w:r>
        <w:rPr>
          <w:rFonts w:ascii="Calibri" w:cs="Calibri" w:eastAsia="Calibri" w:hAnsi="Calibri"/>
          <w:sz w:val="22"/>
          <w:szCs w:val="22"/>
        </w:rPr>
        <w:t xml:space="preserve"/>
      </w:r>
    </w:p>
    <w:p>
      <w:pPr>
        <w:pBdr>
          <w:bottom w:val="single" w:color="C0C0C0" w:sz="4" w:space="5"/>
        </w:pBdr>
        <w:spacing w:after="0" w:line="340"/>
      </w:pPr>
      <w:r>
        <w:rPr>
          <w:rFonts w:ascii="Calibri" w:cs="Calibri" w:eastAsia="Calibri" w:hAnsi="Calibri"/>
          <w:sz w:val="22"/>
          <w:szCs w:val="22"/>
        </w:rPr>
        <w:t xml:space="preserve"/>
      </w:r>
    </w:p>
    <w:p>
      <w:pPr>
        <w:pBdr>
          <w:bottom w:val="single" w:color="BFBFBF" w:sz="4" w:space="5"/>
        </w:pBdr>
        <w:spacing w:after="0" w:line="340"/>
      </w:pPr>
      <w:r>
        <w:rPr>
          <w:rFonts w:ascii="Calibri" w:cs="Calibri" w:eastAsia="Calibri" w:hAnsi="Calibri"/>
          <w:sz w:val="22"/>
          <w:szCs w:val="22"/>
        </w:rPr>
        <w:t xml:space="preserve"/>
      </w:r>
    </w:p>
    <w:p>
      <w:pPr>
        <w:pBdr>
          <w:bottom w:val="single" w:color="C0C0C0" w:sz="4" w:space="5"/>
        </w:pBdr>
        <w:spacing w:after="0" w:line="340"/>
      </w:pPr>
      <w:r>
        <w:rPr>
          <w:rFonts w:ascii="Calibri" w:cs="Calibri" w:eastAsia="Calibri" w:hAnsi="Calibri"/>
          <w:sz w:val="22"/>
          <w:szCs w:val="22"/>
        </w:rPr>
        <w:t xml:space="preserve"/>
      </w:r>
    </w:p>
    <w:p>
      <w:pPr>
        <w:spacing w:after="100"/>
      </w:pPr>
    </w:p>
    <w:p>
      <w:pPr>
        <w:pStyle w:val="Heading1"/>
        <w:keepNext/>
        <w:keepLines/>
        <w:pBdr>
          <w:bottom w:val="single" w:color="D6DCE5" w:sz="6" w:space="6"/>
        </w:pBdr>
        <w:spacing w:after="140" w:before="320"/>
      </w:pPr>
      <w:r>
        <w:rPr>
          <w:rFonts w:ascii="Calibri" w:cs="Calibri" w:eastAsia="Calibri" w:hAnsi="Calibri"/>
          <w:b/>
          <w:bCs/>
          <w:color w:val="1F3864"/>
          <w:sz w:val="30"/>
          <w:szCs w:val="30"/>
        </w:rPr>
        <w:t xml:space="preserve">Activity # 5 – Breakdown: why you get a shock off a doorknob</w:t>
      </w:r>
    </w:p>
    <w:p>
      <w:pPr>
        <w:spacing w:after="120" w:line="276"/>
      </w:pPr>
      <w:r>
        <w:rPr>
          <w:rFonts w:ascii="Calibri" w:cs="Calibri" w:eastAsia="Calibri" w:hAnsi="Calibri"/>
          <w:sz w:val="22"/>
          <w:szCs w:val="22"/>
        </w:rPr>
        <w:t xml:space="preserve">Open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Exam 3 → Breakdown</w:t>
      </w:r>
      <w:r>
        <w:rPr>
          <w:rFonts w:ascii="Calibri" w:cs="Calibri" w:eastAsia="Calibri" w:hAnsi="Calibri"/>
          <w:sz w:val="22"/>
          <w:szCs w:val="22"/>
        </w:rPr>
        <w:t xml:space="preserve"> and choose the scenario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“Doorknob spark”</w:t>
      </w:r>
      <w:r>
        <w:rPr>
          <w:rFonts w:ascii="Calibri" w:cs="Calibri" w:eastAsia="Calibri" w:hAnsi="Calibri"/>
          <w:sz w:val="22"/>
          <w:szCs w:val="22"/>
        </w:rPr>
        <w:t xml:space="preserve">.</w:t>
      </w:r>
    </w:p>
    <w:p>
      <w:pPr>
        <w:spacing w:after="160" w:line="276"/>
      </w:pPr>
      <w:r>
        <w:rPr>
          <w:rFonts w:ascii="Calibri" w:cs="Calibri" w:eastAsia="Calibri" w:hAnsi="Calibri"/>
          <w:sz w:val="22"/>
          <w:szCs w:val="22"/>
        </w:rPr>
        <w:t xml:space="preserve">You are the sphere on the left, charged to the potential shown; the plate on the right is the grounded doorknob. Two rules for when the air lets go are reported side by side: Paschen’s law, and the 3 MV/m dielectric-strength rule. They do not agree, and the lesson is in the disagreement. The gap in the picture is drawn on a log scale so it stays visible — every number on the panels is the real one.</w:t>
      </w:r>
    </w:p>
    <w:p>
      <w:pPr>
        <w:keepNext/>
        <w:spacing w:after="60" w:before="200"/>
        <w:jc w:val="center"/>
      </w:pPr>
      <w:r>
        <w:drawing>
          <wp:inline distT="0" distB="0" distL="0" distR="0">
            <wp:extent cx="5943600" cy="35623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562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 w:line="276"/>
        <w:jc w:val="center"/>
      </w:pPr>
      <w:r>
        <w:rPr>
          <w:rFonts w:ascii="Calibri" w:cs="Calibri" w:eastAsia="Calibri" w:hAnsi="Calibri"/>
          <w:i/>
          <w:iCs/>
          <w:color w:val="595959"/>
          <w:sz w:val="18"/>
          <w:szCs w:val="18"/>
        </w:rPr>
        <w:t xml:space="preserve">Exam 3 → Breakdown, “Doorknob spark”. 18 kV across a 4 mm gap. The plot is the Paschen curve; the yellow dot is its minimum and the red dot is where you are on it.</w:t>
      </w:r>
    </w:p>
    <w:p>
      <w:pPr>
        <w:keepNext/>
        <w:keepLines/>
        <w:spacing w:after="60" w:before="220" w:line="276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Question 17) </w:t>
      </w:r>
      <w:r>
        <w:rPr>
          <w:rFonts w:ascii="Calibri" w:cs="Calibri" w:eastAsia="Calibri" w:hAnsi="Calibri"/>
          <w:sz w:val="22"/>
          <w:szCs w:val="22"/>
        </w:rPr>
        <w:t xml:space="preserve">Record E in the gap, the breakdown voltage the gap needs, and the energy released. The panel also reports how far apart the two rules are here — record that too.</w:t>
      </w:r>
    </w:p>
    <w:p>
      <w:pPr>
        <w:pBdr>
          <w:bottom w:val="single" w:color="C0C0C0" w:sz="4" w:space="5"/>
        </w:pBdr>
        <w:spacing w:after="0" w:line="340"/>
      </w:pPr>
      <w:r>
        <w:rPr>
          <w:rFonts w:ascii="Calibri" w:cs="Calibri" w:eastAsia="Calibri" w:hAnsi="Calibri"/>
          <w:sz w:val="22"/>
          <w:szCs w:val="22"/>
        </w:rPr>
        <w:t xml:space="preserve"/>
      </w:r>
    </w:p>
    <w:p>
      <w:pPr>
        <w:pBdr>
          <w:bottom w:val="single" w:color="BFBFBF" w:sz="4" w:space="5"/>
        </w:pBdr>
        <w:spacing w:after="0" w:line="340"/>
      </w:pPr>
      <w:r>
        <w:rPr>
          <w:rFonts w:ascii="Calibri" w:cs="Calibri" w:eastAsia="Calibri" w:hAnsi="Calibri"/>
          <w:sz w:val="22"/>
          <w:szCs w:val="22"/>
        </w:rPr>
        <w:t xml:space="preserve"/>
      </w:r>
    </w:p>
    <w:p>
      <w:pPr>
        <w:pBdr>
          <w:bottom w:val="single" w:color="C0C0C0" w:sz="4" w:space="5"/>
        </w:pBdr>
        <w:spacing w:after="0" w:line="340"/>
      </w:pPr>
      <w:r>
        <w:rPr>
          <w:rFonts w:ascii="Calibri" w:cs="Calibri" w:eastAsia="Calibri" w:hAnsi="Calibri"/>
          <w:sz w:val="22"/>
          <w:szCs w:val="22"/>
        </w:rPr>
        <w:t xml:space="preserve"/>
      </w:r>
    </w:p>
    <w:p>
      <w:pPr>
        <w:pBdr>
          <w:bottom w:val="single" w:color="BFBFBF" w:sz="4" w:space="5"/>
        </w:pBdr>
        <w:spacing w:after="0" w:line="340"/>
      </w:pPr>
      <w:r>
        <w:rPr>
          <w:rFonts w:ascii="Calibri" w:cs="Calibri" w:eastAsia="Calibri" w:hAnsi="Calibri"/>
          <w:sz w:val="22"/>
          <w:szCs w:val="22"/>
        </w:rPr>
        <w:t xml:space="preserve"/>
      </w:r>
    </w:p>
    <w:p>
      <w:pPr>
        <w:spacing w:after="100"/>
      </w:pPr>
    </w:p>
    <w:p>
      <w:pPr>
        <w:keepNext/>
        <w:keepLines/>
        <w:spacing w:after="60" w:before="220" w:line="276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Question 18) </w:t>
      </w:r>
      <w:r>
        <w:rPr>
          <w:rFonts w:ascii="Calibri" w:cs="Calibri" w:eastAsia="Calibri" w:hAnsi="Calibri"/>
          <w:sz w:val="22"/>
          <w:szCs w:val="22"/>
        </w:rPr>
        <w:t xml:space="preserve">Switch to “Same charge, hand further away”. The charge on you has not changed. Explain why there is now no spark, and which quantity changed to stop it.</w:t>
      </w:r>
    </w:p>
    <w:p>
      <w:pPr>
        <w:pBdr>
          <w:bottom w:val="single" w:color="C0C0C0" w:sz="4" w:space="5"/>
        </w:pBdr>
        <w:spacing w:after="0" w:line="340"/>
      </w:pPr>
      <w:r>
        <w:rPr>
          <w:rFonts w:ascii="Calibri" w:cs="Calibri" w:eastAsia="Calibri" w:hAnsi="Calibri"/>
          <w:sz w:val="22"/>
          <w:szCs w:val="22"/>
        </w:rPr>
        <w:t xml:space="preserve"/>
      </w:r>
    </w:p>
    <w:p>
      <w:pPr>
        <w:pBdr>
          <w:bottom w:val="single" w:color="BFBFBF" w:sz="4" w:space="5"/>
        </w:pBdr>
        <w:spacing w:after="0" w:line="340"/>
      </w:pPr>
      <w:r>
        <w:rPr>
          <w:rFonts w:ascii="Calibri" w:cs="Calibri" w:eastAsia="Calibri" w:hAnsi="Calibri"/>
          <w:sz w:val="22"/>
          <w:szCs w:val="22"/>
        </w:rPr>
        <w:t xml:space="preserve"/>
      </w:r>
    </w:p>
    <w:p>
      <w:pPr>
        <w:pBdr>
          <w:bottom w:val="single" w:color="C0C0C0" w:sz="4" w:space="5"/>
        </w:pBdr>
        <w:spacing w:after="0" w:line="340"/>
      </w:pPr>
      <w:r>
        <w:rPr>
          <w:rFonts w:ascii="Calibri" w:cs="Calibri" w:eastAsia="Calibri" w:hAnsi="Calibri"/>
          <w:sz w:val="22"/>
          <w:szCs w:val="22"/>
        </w:rPr>
        <w:t xml:space="preserve"/>
      </w:r>
    </w:p>
    <w:p>
      <w:pPr>
        <w:pBdr>
          <w:bottom w:val="single" w:color="BFBFBF" w:sz="4" w:space="5"/>
        </w:pBdr>
        <w:spacing w:after="0" w:line="340"/>
      </w:pPr>
      <w:r>
        <w:rPr>
          <w:rFonts w:ascii="Calibri" w:cs="Calibri" w:eastAsia="Calibri" w:hAnsi="Calibri"/>
          <w:sz w:val="22"/>
          <w:szCs w:val="22"/>
        </w:rPr>
        <w:t xml:space="preserve"/>
      </w:r>
    </w:p>
    <w:p>
      <w:pPr>
        <w:spacing w:after="100"/>
      </w:pPr>
    </w:p>
    <w:p>
      <w:pPr>
        <w:keepNext/>
        <w:keepLines/>
        <w:spacing w:after="60" w:before="220" w:line="276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Question 19) </w:t>
      </w:r>
      <w:r>
        <w:rPr>
          <w:rFonts w:ascii="Calibri" w:cs="Calibri" w:eastAsia="Calibri" w:hAnsi="Calibri"/>
          <w:sz w:val="22"/>
          <w:szCs w:val="22"/>
        </w:rPr>
        <w:t xml:space="preserve">Find the energy released in Question 17 in joules. A dropped paperclip lands with roughly 1 mJ. Given that, explain why the shock hurts.</w:t>
      </w:r>
    </w:p>
    <w:p>
      <w:pPr>
        <w:pBdr>
          <w:bottom w:val="single" w:color="C0C0C0" w:sz="4" w:space="5"/>
        </w:pBdr>
        <w:spacing w:after="0" w:line="340"/>
      </w:pPr>
      <w:r>
        <w:rPr>
          <w:rFonts w:ascii="Calibri" w:cs="Calibri" w:eastAsia="Calibri" w:hAnsi="Calibri"/>
          <w:sz w:val="22"/>
          <w:szCs w:val="22"/>
        </w:rPr>
        <w:t xml:space="preserve"/>
      </w:r>
    </w:p>
    <w:p>
      <w:pPr>
        <w:pBdr>
          <w:bottom w:val="single" w:color="BFBFBF" w:sz="4" w:space="5"/>
        </w:pBdr>
        <w:spacing w:after="0" w:line="340"/>
      </w:pPr>
      <w:r>
        <w:rPr>
          <w:rFonts w:ascii="Calibri" w:cs="Calibri" w:eastAsia="Calibri" w:hAnsi="Calibri"/>
          <w:sz w:val="22"/>
          <w:szCs w:val="22"/>
        </w:rPr>
        <w:t xml:space="preserve"/>
      </w:r>
    </w:p>
    <w:p>
      <w:pPr>
        <w:pBdr>
          <w:bottom w:val="single" w:color="C0C0C0" w:sz="4" w:space="5"/>
        </w:pBdr>
        <w:spacing w:after="0" w:line="340"/>
      </w:pPr>
      <w:r>
        <w:rPr>
          <w:rFonts w:ascii="Calibri" w:cs="Calibri" w:eastAsia="Calibri" w:hAnsi="Calibri"/>
          <w:sz w:val="22"/>
          <w:szCs w:val="22"/>
        </w:rPr>
        <w:t xml:space="preserve"/>
      </w:r>
    </w:p>
    <w:p>
      <w:pPr>
        <w:pBdr>
          <w:bottom w:val="single" w:color="BFBFBF" w:sz="4" w:space="5"/>
        </w:pBdr>
        <w:spacing w:after="0" w:line="340"/>
      </w:pPr>
      <w:r>
        <w:rPr>
          <w:rFonts w:ascii="Calibri" w:cs="Calibri" w:eastAsia="Calibri" w:hAnsi="Calibri"/>
          <w:sz w:val="22"/>
          <w:szCs w:val="22"/>
        </w:rPr>
        <w:t xml:space="preserve"/>
      </w:r>
    </w:p>
    <w:p>
      <w:pPr>
        <w:spacing w:after="100"/>
      </w:pPr>
    </w:p>
    <w:p>
      <w:pPr>
        <w:keepNext/>
        <w:keepLines/>
        <w:spacing w:after="60" w:before="220" w:line="276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Question 20) </w:t>
      </w:r>
      <w:r>
        <w:rPr>
          <w:rFonts w:ascii="Calibri" w:cs="Calibri" w:eastAsia="Calibri" w:hAnsi="Calibri"/>
          <w:sz w:val="22"/>
          <w:szCs w:val="22"/>
        </w:rPr>
        <w:t xml:space="preserve">Read the lowest point of the Paschen curve (the yellow dot) from the panel: what is the smallest voltage that can break down a gap of air at all, and at what value of p·d? Is any voltage below that ever enough?</w:t>
      </w:r>
    </w:p>
    <w:p>
      <w:pPr>
        <w:pBdr>
          <w:bottom w:val="single" w:color="C0C0C0" w:sz="4" w:space="5"/>
        </w:pBdr>
        <w:spacing w:after="0" w:line="340"/>
      </w:pPr>
      <w:r>
        <w:rPr>
          <w:rFonts w:ascii="Calibri" w:cs="Calibri" w:eastAsia="Calibri" w:hAnsi="Calibri"/>
          <w:sz w:val="22"/>
          <w:szCs w:val="22"/>
        </w:rPr>
        <w:t xml:space="preserve"/>
      </w:r>
    </w:p>
    <w:p>
      <w:pPr>
        <w:pBdr>
          <w:bottom w:val="single" w:color="BFBFBF" w:sz="4" w:space="5"/>
        </w:pBdr>
        <w:spacing w:after="0" w:line="340"/>
      </w:pPr>
      <w:r>
        <w:rPr>
          <w:rFonts w:ascii="Calibri" w:cs="Calibri" w:eastAsia="Calibri" w:hAnsi="Calibri"/>
          <w:sz w:val="22"/>
          <w:szCs w:val="22"/>
        </w:rPr>
        <w:t xml:space="preserve"/>
      </w:r>
    </w:p>
    <w:p>
      <w:pPr>
        <w:pBdr>
          <w:bottom w:val="single" w:color="C0C0C0" w:sz="4" w:space="5"/>
        </w:pBdr>
        <w:spacing w:after="0" w:line="340"/>
      </w:pPr>
      <w:r>
        <w:rPr>
          <w:rFonts w:ascii="Calibri" w:cs="Calibri" w:eastAsia="Calibri" w:hAnsi="Calibri"/>
          <w:sz w:val="22"/>
          <w:szCs w:val="22"/>
        </w:rPr>
        <w:t xml:space="preserve"/>
      </w:r>
    </w:p>
    <w:p>
      <w:pPr>
        <w:pBdr>
          <w:bottom w:val="single" w:color="BFBFBF" w:sz="4" w:space="5"/>
        </w:pBdr>
        <w:spacing w:after="0" w:line="340"/>
      </w:pPr>
      <w:r>
        <w:rPr>
          <w:rFonts w:ascii="Calibri" w:cs="Calibri" w:eastAsia="Calibri" w:hAnsi="Calibri"/>
          <w:sz w:val="22"/>
          <w:szCs w:val="22"/>
        </w:rPr>
        <w:t xml:space="preserve"/>
      </w:r>
    </w:p>
    <w:p>
      <w:pPr>
        <w:spacing w:after="100"/>
      </w:pPr>
    </w:p>
    <w:p>
      <w:pPr>
        <w:keepNext/>
        <w:keepLines/>
        <w:spacing w:after="60" w:before="220" w:line="276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Question 21) </w:t>
      </w:r>
      <w:r>
        <w:rPr>
          <w:rFonts w:ascii="Calibri" w:cs="Calibri" w:eastAsia="Calibri" w:hAnsi="Calibri"/>
          <w:sz w:val="22"/>
          <w:szCs w:val="22"/>
        </w:rPr>
        <w:t xml:space="preserve">Switch to “Thin air”. Here p·d sits to the LEFT of that minimum. Widen the gap with the slider and watch the breakdown voltage. What happens, and why does the 3 MV/m rule get this case exactly backwards?</w:t>
      </w:r>
    </w:p>
    <w:p>
      <w:pPr>
        <w:pBdr>
          <w:bottom w:val="single" w:color="C0C0C0" w:sz="4" w:space="5"/>
        </w:pBdr>
        <w:spacing w:after="0" w:line="340"/>
      </w:pPr>
      <w:r>
        <w:rPr>
          <w:rFonts w:ascii="Calibri" w:cs="Calibri" w:eastAsia="Calibri" w:hAnsi="Calibri"/>
          <w:sz w:val="22"/>
          <w:szCs w:val="22"/>
        </w:rPr>
        <w:t xml:space="preserve"/>
      </w:r>
    </w:p>
    <w:p>
      <w:pPr>
        <w:pBdr>
          <w:bottom w:val="single" w:color="BFBFBF" w:sz="4" w:space="5"/>
        </w:pBdr>
        <w:spacing w:after="0" w:line="340"/>
      </w:pPr>
      <w:r>
        <w:rPr>
          <w:rFonts w:ascii="Calibri" w:cs="Calibri" w:eastAsia="Calibri" w:hAnsi="Calibri"/>
          <w:sz w:val="22"/>
          <w:szCs w:val="22"/>
        </w:rPr>
        <w:t xml:space="preserve"/>
      </w:r>
    </w:p>
    <w:p>
      <w:pPr>
        <w:pBdr>
          <w:bottom w:val="single" w:color="C0C0C0" w:sz="4" w:space="5"/>
        </w:pBdr>
        <w:spacing w:after="0" w:line="340"/>
      </w:pPr>
      <w:r>
        <w:rPr>
          <w:rFonts w:ascii="Calibri" w:cs="Calibri" w:eastAsia="Calibri" w:hAnsi="Calibri"/>
          <w:sz w:val="22"/>
          <w:szCs w:val="22"/>
        </w:rPr>
        <w:t xml:space="preserve"/>
      </w:r>
    </w:p>
    <w:p>
      <w:pPr>
        <w:pBdr>
          <w:bottom w:val="single" w:color="BFBFBF" w:sz="4" w:space="5"/>
        </w:pBdr>
        <w:spacing w:after="0" w:line="340"/>
      </w:pPr>
      <w:r>
        <w:rPr>
          <w:rFonts w:ascii="Calibri" w:cs="Calibri" w:eastAsia="Calibri" w:hAnsi="Calibri"/>
          <w:sz w:val="22"/>
          <w:szCs w:val="22"/>
        </w:rPr>
        <w:t xml:space="preserve"/>
      </w:r>
    </w:p>
    <w:p>
      <w:pPr>
        <w:pBdr>
          <w:bottom w:val="single" w:color="C0C0C0" w:sz="4" w:space="5"/>
        </w:pBdr>
        <w:spacing w:after="0" w:line="340"/>
      </w:pPr>
      <w:r>
        <w:rPr>
          <w:rFonts w:ascii="Calibri" w:cs="Calibri" w:eastAsia="Calibri" w:hAnsi="Calibri"/>
          <w:sz w:val="22"/>
          <w:szCs w:val="22"/>
        </w:rPr>
        <w:t xml:space="preserve"/>
      </w:r>
    </w:p>
    <w:p>
      <w:pPr>
        <w:spacing w:after="100"/>
      </w:pPr>
    </w:p>
    <w:p>
      <w:pPr>
        <w:spacing w:after="200" w:line="276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When complete, upload this Lesson to this assignment in Canvas.</w:t>
      </w:r>
    </w:p>
    <w:p>
      <w:pPr>
        <w:pageBreakBefore/>
      </w:pPr>
    </w:p>
    <w:p>
      <w:pPr>
        <w:pStyle w:val="Heading1"/>
        <w:keepNext/>
        <w:keepLines/>
        <w:pBdr>
          <w:bottom w:val="single" w:color="D6DCE5" w:sz="6" w:space="6"/>
        </w:pBdr>
        <w:spacing w:after="140" w:before="320"/>
      </w:pPr>
      <w:r>
        <w:rPr>
          <w:rFonts w:ascii="Calibri" w:cs="Calibri" w:eastAsia="Calibri" w:hAnsi="Calibri"/>
          <w:b/>
          <w:bCs/>
          <w:color w:val="1F3864"/>
          <w:sz w:val="30"/>
          <w:szCs w:val="30"/>
        </w:rPr>
        <w:t xml:space="preserve">Note for the instructor — what carries over and what does not</w:t>
      </w:r>
    </w:p>
    <w:p>
      <w:pPr>
        <w:spacing w:after="160" w:line="276"/>
      </w:pPr>
      <w:r>
        <w:rPr>
          <w:rFonts w:ascii="Calibri" w:cs="Calibri" w:eastAsia="Calibri" w:hAnsi="Calibri"/>
          <w:sz w:val="22"/>
          <w:szCs w:val="22"/>
        </w:rPr>
        <w:t xml:space="preserve">This is a direct conversion of Interactive Lesson # 1. All three original learning objectives transfer, two of them with more behind them than the PhET activities had. The one genuine gap is narrow and named below.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3400"/>
        <w:gridCol w:w="3400"/>
      </w:tblGrid>
      <w:tr>
        <w:trPr>
          <w:cantSplit/>
          <w:tblHeader/>
        </w:trPr>
        <w:tc>
          <w:tcPr>
            <w:tcW w:type="dxa" w:w="2600"/>
            <w:shd w:fill="DEEAF6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76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Original objective</w:t>
            </w:r>
          </w:p>
        </w:tc>
        <w:tc>
          <w:tcPr>
            <w:tcW w:type="dxa" w:w="34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76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PhET (Balloons / Travoltage)</w:t>
            </w:r>
          </w:p>
        </w:tc>
        <w:tc>
          <w:tcPr>
            <w:tcW w:type="dxa" w:w="34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76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FLUX</w:t>
            </w:r>
          </w:p>
        </w:tc>
      </w:tr>
      <w:tr>
        <w:trPr>
          <w:cantSplit/>
          <w:tblHeader w:val="false"/>
        </w:trP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76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Polarization; a charged object attracting a neutral one</w:t>
            </w:r>
          </w:p>
        </w:tc>
        <w:tc>
          <w:tcPr>
            <w:tcW w:type="dxa" w:w="34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76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Qualitative. Charges shown as coloured dots that shift.</w:t>
            </w:r>
          </w:p>
        </w:tc>
        <w:tc>
          <w:tcPr>
            <w:tcW w:type="dxa" w:w="34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76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Covered, and quantified. σ is reported on the near and far faces in C/m², and the induced charge is shown against the compensating charge so Q_net = 0 is visible as a number.</w:t>
            </w:r>
          </w:p>
        </w:tc>
      </w:tr>
      <w:tr>
        <w:trPr>
          <w:cantSplit/>
          <w:tblHeader w:val="false"/>
        </w:trP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76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Conservation of charge</w:t>
            </w:r>
          </w:p>
        </w:tc>
        <w:tc>
          <w:tcPr>
            <w:tcW w:type="dxa" w:w="34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76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Shown by electrons transferring from the sweater to the balloon.</w:t>
            </w:r>
          </w:p>
        </w:tc>
        <w:tc>
          <w:tcPr>
            <w:tcW w:type="dxa" w:w="34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76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Covered for induction only. The sphere stays neutral while separating charge. FLUX has no triboelectric charging — nothing is rubbed against anything.</w:t>
            </w:r>
          </w:p>
        </w:tc>
      </w:tr>
      <w:tr>
        <w:trPr>
          <w:cantSplit/>
          <w:tblHeader w:val="false"/>
        </w:trP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76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Breakdown in air, and the factors affecting it</w:t>
            </w:r>
          </w:p>
        </w:tc>
        <w:tc>
          <w:tcPr>
            <w:tcW w:type="dxa" w:w="3400"/>
            <w:shd w:fill="E2EFDA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76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The spark in John Travoltage. Qualitative: charge builds, then it jumps.</w:t>
            </w:r>
          </w:p>
        </w:tc>
        <w:tc>
          <w:tcPr>
            <w:tcW w:type="dxa" w:w="3400"/>
            <w:shd w:fill="E2EFDA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76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Covered by the Breakdown lab (Activity # 5), and further than the original went. Paschen’s law against the 3 MV/m rule, with the threshold, the gap, the pressure and the gas all adjustable, and the energy of the spark in joules.</w:t>
            </w:r>
          </w:p>
        </w:tc>
      </w:tr>
      <w:tr>
        <w:trPr>
          <w:cantSplit/>
          <w:tblHeader w:val="false"/>
        </w:trP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76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Quantitative Coulomb’s law</w:t>
            </w:r>
          </w:p>
        </w:tc>
        <w:tc>
          <w:tcPr>
            <w:tcW w:type="dxa" w:w="3400"/>
            <w:shd w:fill="E2EFDA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76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Not available.</w:t>
            </w:r>
          </w:p>
        </w:tc>
        <w:tc>
          <w:tcPr>
            <w:tcW w:type="dxa" w:w="3400"/>
            <w:shd w:fill="E2EFDA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76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Added. Exact charges and coordinates can be typed in, and forces are read in newtons, so a prediction can be checked against a number.</w:t>
            </w:r>
          </w:p>
        </w:tc>
      </w:tr>
      <w:tr>
        <w:trPr>
          <w:cantSplit/>
          <w:tblHeader w:val="false"/>
        </w:trP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76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Field inside a conductor</w:t>
            </w:r>
          </w:p>
        </w:tc>
        <w:tc>
          <w:tcPr>
            <w:tcW w:type="dxa" w:w="3400"/>
            <w:shd w:fill="E2EFDA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76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Not available.</w:t>
            </w:r>
          </w:p>
        </w:tc>
        <w:tc>
          <w:tcPr>
            <w:tcW w:type="dxa" w:w="3400"/>
            <w:shd w:fill="E2EFDA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76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Added. A movable probe reports E = 0 inside the metal and the region it is in.</w:t>
            </w:r>
          </w:p>
        </w:tc>
      </w:tr>
      <w:tr>
        <w:trPr>
          <w:cantSplit/>
          <w:tblHeader w:val="false"/>
        </w:trP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76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Why a gas has a breakdown minimum</w:t>
            </w:r>
          </w:p>
        </w:tc>
        <w:tc>
          <w:tcPr>
            <w:tcW w:type="dxa" w:w="3400"/>
            <w:shd w:fill="E2EFDA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76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Not available.</w:t>
            </w:r>
          </w:p>
        </w:tc>
        <w:tc>
          <w:tcPr>
            <w:tcW w:type="dxa" w:w="3400"/>
            <w:shd w:fill="E2EFDA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76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Added. The Paschen curve is plotted with the operating point on it, so the regime where a WIDER gap breaks down more easily — the reason vacuum insulates — is visible rather than asserted.</w:t>
            </w:r>
          </w:p>
        </w:tc>
      </w:tr>
    </w:tbl>
    <w:p>
      <w:pPr>
        <w:spacing w:after="120" w:line="276"/>
      </w:pPr>
      <w:r>
        <w:rPr>
          <w:rFonts w:ascii="Calibri" w:cs="Calibri" w:eastAsia="Calibri" w:hAnsi="Calibri"/>
          <w:sz w:val="22"/>
          <w:szCs w:val="22"/>
        </w:rPr>
        <w:t xml:space="preserve"/>
      </w:r>
    </w:p>
    <w:p>
      <w:pPr>
        <w:spacing w:after="100" w:line="276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Two further differences worth knowing: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alibri" w:cs="Calibri" w:eastAsia="Calibri" w:hAnsi="Calibri"/>
          <w:sz w:val="22"/>
          <w:szCs w:val="22"/>
        </w:rPr>
        <w:t xml:space="preserve">Every value the simulator reports is computed a second time by an independent method and checked against the first — 307 such checks run before each release. The two figures shown side by side in several labs (“numerical” and “analytic”) are that comparison, visible to the student.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alibri" w:cs="Calibri" w:eastAsia="Calibri" w:hAnsi="Calibri"/>
          <w:sz w:val="22"/>
          <w:szCs w:val="22"/>
        </w:rPr>
        <w:t xml:space="preserve">Each lab carries a practice bank. Pressing P opens generated problems for that chapter which load their own setup into the lab, so a student can be asked to predict a number and have it checked. That is not something the PhET activities can do, and it could replace or supplement the written questions above.</w:t>
      </w:r>
    </w:p>
    <w:p>
      <w:pPr>
        <w:spacing w:after="120" w:line="276"/>
      </w:pPr>
      <w:r>
        <w:rPr>
          <w:rFonts w:ascii="Calibri" w:cs="Calibri" w:eastAsia="Calibri" w:hAnsi="Calibri"/>
          <w:sz w:val="22"/>
          <w:szCs w:val="22"/>
        </w:rPr>
        <w:t xml:space="preserve"/>
      </w:r>
    </w:p>
    <w:p>
      <w:pPr>
        <w:spacing w:after="140" w:line="276"/>
      </w:pPr>
      <w:r>
        <w:rPr>
          <w:rFonts w:ascii="Calibri" w:cs="Calibri" w:eastAsia="Calibri" w:hAnsi="Calibri"/>
          <w:sz w:val="22"/>
          <w:szCs w:val="22"/>
        </w:rPr>
        <w:t xml:space="preserve">The one thing that does not transfer: triboelectric charging. Nothing in FLUX is rubbed against anything, because nothing predicts how much charge a sweater gives a balloon — there is no equation behind it to check against, and every other number in this app is checked against an independent second calculation. Activity # 5 therefore sets the charge with a slider and says so on screen. If seeing charge transfer by rubbing is itself an objective, the PhET balloon remains the better tool for that one thing.</w:t>
      </w:r>
    </w:p>
    <w:p>
      <w:pPr>
        <w:spacing w:after="120" w:line="276"/>
      </w:pPr>
      <w:r>
        <w:rPr>
          <w:rFonts w:ascii="Calibri" w:cs="Calibri" w:eastAsia="Calibri" w:hAnsi="Calibri"/>
          <w:i/>
          <w:iCs/>
          <w:sz w:val="22"/>
          <w:szCs w:val="22"/>
        </w:rPr>
        <w:t xml:space="preserve">Otherwise the lesson stands on its own: Activities 1–5 as written need nothing but the link.</w:t>
      </w:r>
    </w:p>
    <w:sectPr>
      <w:footerReference w:type="default" r:id="rId7"/>
      <w:pgSz w:w="12240" w:h="15840" w:orient="portrait"/>
      <w:pgMar w:top="1000" w:right="1080" w:bottom="100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6DCE5" w:sz="4" w:space="6"/>
      </w:pBdr>
      <w:tabs>
        <w:tab w:val="right" w:pos="9360"/>
      </w:tabs>
      <w:spacing w:before="60"/>
    </w:pPr>
    <w:r>
      <w:rPr>
        <w:rFonts w:ascii="Calibri" w:cs="Calibri" w:eastAsia="Calibri" w:hAnsi="Calibri"/>
        <w:color w:val="808080"/>
        <w:sz w:val="16"/>
        <w:szCs w:val="16"/>
      </w:rPr>
      <w:t xml:space="preserve">Interactive Lesson # 1 — Static Electricity, Charge and Coulomb’s Law · FLUX</w:t>
    </w:r>
    <w:r>
      <w:rPr>
        <w:rFonts w:ascii="Calibri" w:cs="Calibri" w:eastAsia="Calibri" w:hAnsi="Calibri"/>
        <w:sz w:val="16"/>
        <w:szCs w:val="16"/>
      </w:rPr>
      <w:t xml:space="preserve">	</w:t>
    </w:r>
    <w:r>
      <w:rPr>
        <w:rFonts w:ascii="Calibri" w:cs="Calibri" w:eastAsia="Calibri" w:hAnsi="Calibri"/>
        <w:color w:val="808080"/>
        <w:sz w:val="16"/>
        <w:szCs w:val="16"/>
      </w:rPr>
      <w:t xml:space="preserve">Page </w:t>
      <w:fldChar w:fldCharType="begin"/>
      <w:instrText xml:space="preserve">PAGE</w:instrText>
      <w:fldChar w:fldCharType="separate"/>
      <w:fldChar w:fldCharType="end"/>
      <w:t xml:space="preserve"> of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6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ltlkfqyuikknmlph-kdy9" Type="http://schemas.openxmlformats.org/officeDocument/2006/relationships/hyperlink" Target="https://flux-phy2049.pages.dev" TargetMode="External"/><Relationship Id="rIddna2ds5m2_iu4_vljkeyk" Type="http://schemas.openxmlformats.org/officeDocument/2006/relationships/hyperlink" Target="https://flux-phy2049.pages.dev/#/e2/conductors" TargetMode="External"/><Relationship Id="rId8" Type="http://schemas.openxmlformats.org/officeDocument/2006/relationships/image" Target="media/32c75fd2fd1291afb4859f1774683fd54003ebb1.png"/><Relationship Id="rId9" Type="http://schemas.openxmlformats.org/officeDocument/2006/relationships/image" Target="media/78d5354103122eb1409a1fb155aa5ede5876f37c.png"/><Relationship Id="rId10" Type="http://schemas.openxmlformats.org/officeDocument/2006/relationships/image" Target="media/e14e410aa1fe39ec120576ea3f1c9568da6dc641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2026-09-20T15:44:56.010Z</dcterms:created>
  <dcterms:modified xsi:type="dcterms:W3CDTF">2026-09-20T15:44:56.010Z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