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296BA7" w14:textId="31C33810" w:rsidR="000B0BE1" w:rsidRDefault="000B0BE1" w:rsidP="000B0BE1">
      <w:pPr>
        <w:jc w:val="center"/>
        <w:rPr>
          <w:b/>
          <w:bCs/>
        </w:rPr>
      </w:pPr>
      <w:r w:rsidRPr="007F0C37">
        <w:rPr>
          <w:b/>
          <w:bCs/>
        </w:rPr>
        <w:t>COMPTE-RENDU RADIOLOGIQUE</w:t>
      </w:r>
    </w:p>
    <w:p w14:paraId="3277D61F" w14:textId="77777777" w:rsidR="007F0C37" w:rsidRPr="007F0C37" w:rsidRDefault="007F0C37" w:rsidP="000B0BE1">
      <w:pPr>
        <w:jc w:val="center"/>
        <w:rPr>
          <w:b/>
          <w:bCs/>
        </w:rPr>
      </w:pPr>
    </w:p>
    <w:p w14:paraId="7DD74631" w14:textId="336F2982" w:rsidR="000B0BE1" w:rsidRPr="007F0C37" w:rsidRDefault="000B0BE1" w:rsidP="007F0C37">
      <w:pPr>
        <w:rPr>
          <w:b/>
          <w:bCs/>
          <w:u w:val="single"/>
        </w:rPr>
      </w:pPr>
      <w:r w:rsidRPr="007F0C37">
        <w:rPr>
          <w:b/>
          <w:bCs/>
          <w:u w:val="single"/>
        </w:rPr>
        <w:t>Radiographie du coude gauche avec cliché comparatif</w:t>
      </w:r>
    </w:p>
    <w:p w14:paraId="4DB47B7E" w14:textId="1FF27495" w:rsidR="007F0C37" w:rsidRPr="007F0C37" w:rsidRDefault="007F0C37" w:rsidP="007F0C37">
      <w:r w:rsidRPr="007F0C37">
        <w:t>Minéralisation</w:t>
      </w:r>
      <w:r w:rsidR="000B0BE1" w:rsidRPr="007F0C37">
        <w:t xml:space="preserve"> </w:t>
      </w:r>
      <w:r w:rsidRPr="007F0C37">
        <w:t>satisfaisante</w:t>
      </w:r>
    </w:p>
    <w:p w14:paraId="4353231C" w14:textId="2F1CED39" w:rsidR="000B0BE1" w:rsidRDefault="000B0BE1" w:rsidP="000B0BE1">
      <w:r>
        <w:t>Présence au niveau de l’</w:t>
      </w:r>
      <w:proofErr w:type="spellStart"/>
      <w:r>
        <w:t>oléocrâne</w:t>
      </w:r>
      <w:proofErr w:type="spellEnd"/>
      <w:r>
        <w:t xml:space="preserve"> gauche d’un volumineux bec </w:t>
      </w:r>
      <w:r w:rsidR="007F0C37">
        <w:rPr>
          <w:highlight w:val="green"/>
        </w:rPr>
        <w:t>ostéophytique</w:t>
      </w:r>
      <w:r w:rsidRPr="007F0C37">
        <w:rPr>
          <w:highlight w:val="green"/>
        </w:rPr>
        <w:t>.</w:t>
      </w:r>
    </w:p>
    <w:p w14:paraId="2F3E3819" w14:textId="698CFDD9" w:rsidR="000B0BE1" w:rsidRDefault="000B0BE1" w:rsidP="000B0BE1">
      <w:r>
        <w:t xml:space="preserve">Le cliché des parties </w:t>
      </w:r>
      <w:r w:rsidRPr="007F0C37">
        <w:rPr>
          <w:highlight w:val="green"/>
        </w:rPr>
        <w:t>mol</w:t>
      </w:r>
      <w:r w:rsidR="007F0C37" w:rsidRPr="007F0C37">
        <w:rPr>
          <w:highlight w:val="green"/>
        </w:rPr>
        <w:t>l</w:t>
      </w:r>
      <w:r w:rsidRPr="007F0C37">
        <w:rPr>
          <w:highlight w:val="green"/>
        </w:rPr>
        <w:t>es</w:t>
      </w:r>
      <w:r>
        <w:t xml:space="preserve"> réalisé à ce niveau, mets en évidence la probabilité d’une </w:t>
      </w:r>
      <w:r w:rsidRPr="007F0C37">
        <w:rPr>
          <w:highlight w:val="green"/>
        </w:rPr>
        <w:t>l</w:t>
      </w:r>
      <w:r w:rsidR="007F0C37" w:rsidRPr="007F0C37">
        <w:rPr>
          <w:highlight w:val="green"/>
        </w:rPr>
        <w:t>ésion</w:t>
      </w:r>
      <w:r>
        <w:t xml:space="preserve"> traumatique au niveau de sa ba</w:t>
      </w:r>
      <w:r w:rsidR="007F0C37">
        <w:t>s</w:t>
      </w:r>
      <w:r>
        <w:t>e.</w:t>
      </w:r>
    </w:p>
    <w:p w14:paraId="022EAF60" w14:textId="60F356E1" w:rsidR="000B0BE1" w:rsidRDefault="000B0BE1" w:rsidP="000B0BE1">
      <w:r>
        <w:t xml:space="preserve">Une comparaison au côté opposé met en évidence une image du même type, même légèrement plus volumineuse, sans </w:t>
      </w:r>
      <w:r w:rsidRPr="007F0C37">
        <w:rPr>
          <w:highlight w:val="green"/>
        </w:rPr>
        <w:t>toutefois</w:t>
      </w:r>
      <w:r>
        <w:t xml:space="preserve"> de signe de détachement.</w:t>
      </w:r>
    </w:p>
    <w:p w14:paraId="25791F0F" w14:textId="5ED229C4" w:rsidR="000B0BE1" w:rsidRDefault="000B0BE1" w:rsidP="000B0BE1">
      <w:r>
        <w:t>Les rapports articulaires sont bien conservés à tous les niveaux</w:t>
      </w:r>
      <w:r>
        <w:t>.</w:t>
      </w:r>
    </w:p>
    <w:p w14:paraId="74584D2B" w14:textId="67D9EC66" w:rsidR="000B0BE1" w:rsidRPr="007F0C37" w:rsidRDefault="000B0BE1" w:rsidP="000B0BE1">
      <w:pPr>
        <w:rPr>
          <w:b/>
          <w:bCs/>
          <w:u w:val="single"/>
        </w:rPr>
      </w:pPr>
      <w:r>
        <w:t xml:space="preserve"> </w:t>
      </w:r>
      <w:r w:rsidRPr="007F0C37">
        <w:rPr>
          <w:b/>
          <w:bCs/>
          <w:u w:val="single"/>
        </w:rPr>
        <w:t>C</w:t>
      </w:r>
      <w:r w:rsidR="007F0C37">
        <w:rPr>
          <w:b/>
          <w:bCs/>
          <w:u w:val="single"/>
        </w:rPr>
        <w:t>ONCLUSION</w:t>
      </w:r>
      <w:r w:rsidRPr="007F0C37">
        <w:rPr>
          <w:b/>
          <w:bCs/>
          <w:u w:val="single"/>
        </w:rPr>
        <w:t xml:space="preserve"> : </w:t>
      </w:r>
    </w:p>
    <w:p w14:paraId="21928380" w14:textId="2192CFB3" w:rsidR="000B0BE1" w:rsidRDefault="000B0BE1" w:rsidP="000B0BE1">
      <w:r>
        <w:t xml:space="preserve">Ostéophytose </w:t>
      </w:r>
      <w:proofErr w:type="spellStart"/>
      <w:r w:rsidRPr="007F0C37">
        <w:rPr>
          <w:highlight w:val="green"/>
        </w:rPr>
        <w:t>oléo</w:t>
      </w:r>
      <w:r w:rsidR="007F0C37" w:rsidRPr="007F0C37">
        <w:rPr>
          <w:highlight w:val="green"/>
        </w:rPr>
        <w:t>crânienne</w:t>
      </w:r>
      <w:proofErr w:type="spellEnd"/>
      <w:r>
        <w:t xml:space="preserve"> bilatéral avec vrais</w:t>
      </w:r>
      <w:r w:rsidR="007F0C37">
        <w:t>em</w:t>
      </w:r>
      <w:r>
        <w:t>bl</w:t>
      </w:r>
      <w:r w:rsidR="007F0C37">
        <w:t>able</w:t>
      </w:r>
      <w:r>
        <w:t xml:space="preserve"> l</w:t>
      </w:r>
      <w:r w:rsidR="007F0C37">
        <w:t>ésion</w:t>
      </w:r>
      <w:r>
        <w:t xml:space="preserve"> traumatique </w:t>
      </w:r>
      <w:r w:rsidRPr="007F0C37">
        <w:rPr>
          <w:highlight w:val="green"/>
        </w:rPr>
        <w:t>surajout</w:t>
      </w:r>
      <w:r w:rsidR="007F0C37" w:rsidRPr="007F0C37">
        <w:rPr>
          <w:highlight w:val="green"/>
        </w:rPr>
        <w:t>ée</w:t>
      </w:r>
      <w:r>
        <w:t xml:space="preserve"> à gauche.</w:t>
      </w:r>
    </w:p>
    <w:p w14:paraId="5E2D8884" w14:textId="77777777" w:rsidR="000B0BE1" w:rsidRPr="000B0BE1" w:rsidRDefault="000B0BE1" w:rsidP="000B0BE1"/>
    <w:sectPr w:rsidR="000B0BE1" w:rsidRPr="000B0B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BE1"/>
    <w:rsid w:val="000B0BE1"/>
    <w:rsid w:val="007F0C37"/>
    <w:rsid w:val="00EA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28F06"/>
  <w15:chartTrackingRefBased/>
  <w15:docId w15:val="{09D47007-ADED-48D7-BCB0-1248C465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B0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B0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B0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B0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B0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B0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B0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B0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B0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B0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B0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B0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B0BE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B0BE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B0BE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B0BE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B0BE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B0BE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B0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B0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B0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B0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B0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B0BE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B0BE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B0BE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B0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B0BE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B0BE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64010-56-08</dc:creator>
  <cp:keywords/>
  <dc:description/>
  <cp:lastModifiedBy>64010-56-08</cp:lastModifiedBy>
  <cp:revision>1</cp:revision>
  <dcterms:created xsi:type="dcterms:W3CDTF">2024-08-06T06:24:00Z</dcterms:created>
  <dcterms:modified xsi:type="dcterms:W3CDTF">2024-08-06T06:42:00Z</dcterms:modified>
</cp:coreProperties>
</file>