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D0" w:rsidRPr="006D705D" w:rsidRDefault="002314D0" w:rsidP="006D705D">
      <w:pPr>
        <w:pStyle w:val="Titre"/>
      </w:pPr>
      <w:bookmarkStart w:id="0" w:name="_Toc75936765"/>
      <w:bookmarkStart w:id="1" w:name="_Toc75937127"/>
      <w:r w:rsidRPr="006D705D">
        <w:t xml:space="preserve">L’assurance </w:t>
      </w:r>
      <w:r>
        <w:t>Invalidité</w:t>
      </w:r>
    </w:p>
    <w:bookmarkEnd w:id="0"/>
    <w:bookmarkEnd w:id="1"/>
    <w:p w:rsidR="002314D0" w:rsidRPr="00A9037C" w:rsidRDefault="002314D0" w:rsidP="00EC4EA2">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i/>
          <w:lang w:eastAsia="fr-FR"/>
        </w:rPr>
      </w:pPr>
      <w:r w:rsidRPr="00A9037C">
        <w:rPr>
          <w:rFonts w:ascii="Tahoma" w:hAnsi="Tahoma" w:cs="Tahoma"/>
          <w:i/>
          <w:lang w:eastAsia="fr-FR"/>
        </w:rPr>
        <w:t xml:space="preserve">Il s’agit de compenser partiellement la perte de ressources, en principe définitive, résultant d’une incapacité de travail dont la cause n’est pas professionnelle. L’invalidité due à un </w:t>
      </w:r>
      <w:r w:rsidRPr="00A9037C">
        <w:rPr>
          <w:rFonts w:ascii="Tahoma" w:hAnsi="Tahoma" w:cs="Tahoma"/>
          <w:b/>
          <w:i/>
          <w:lang w:eastAsia="fr-FR"/>
        </w:rPr>
        <w:t xml:space="preserve">accident du travail </w:t>
      </w:r>
      <w:r w:rsidRPr="00A9037C">
        <w:rPr>
          <w:rFonts w:ascii="Tahoma" w:hAnsi="Tahoma" w:cs="Tahoma"/>
          <w:i/>
          <w:lang w:eastAsia="fr-FR"/>
        </w:rPr>
        <w:t xml:space="preserve">ou </w:t>
      </w:r>
      <w:r w:rsidRPr="00374518">
        <w:rPr>
          <w:rFonts w:ascii="Tahoma" w:hAnsi="Tahoma" w:cs="Tahoma"/>
          <w:b/>
          <w:i/>
          <w:lang w:eastAsia="fr-FR"/>
        </w:rPr>
        <w:t>une maladie professionnelle</w:t>
      </w:r>
      <w:r w:rsidRPr="00A9037C">
        <w:rPr>
          <w:rFonts w:ascii="Tahoma" w:hAnsi="Tahoma" w:cs="Tahoma"/>
          <w:i/>
          <w:lang w:eastAsia="fr-FR"/>
        </w:rPr>
        <w:t xml:space="preserve"> fait l’objet d’une réparation qui obéit à des règles radicalement différentes, beaucoup plus favorables. </w:t>
      </w:r>
    </w:p>
    <w:p w:rsidR="000755DA" w:rsidRPr="00A9037C" w:rsidRDefault="000755DA" w:rsidP="00EC4EA2">
      <w:pPr>
        <w:spacing w:after="0" w:line="240" w:lineRule="auto"/>
        <w:jc w:val="both"/>
        <w:rPr>
          <w:rFonts w:ascii="Tahoma" w:hAnsi="Tahoma" w:cs="Tahoma"/>
          <w:i/>
          <w:lang w:eastAsia="fr-FR"/>
        </w:rPr>
      </w:pPr>
    </w:p>
    <w:p w:rsidR="002314D0" w:rsidRPr="006D705D" w:rsidRDefault="002314D0" w:rsidP="009420C4">
      <w:pPr>
        <w:pStyle w:val="SOUS-TITREflcheverte"/>
      </w:pPr>
      <w:bookmarkStart w:id="2" w:name="_Toc75936766"/>
      <w:bookmarkStart w:id="3" w:name="_Toc75937128"/>
      <w:r w:rsidRPr="006D705D">
        <w:t>les beneficiaires</w:t>
      </w:r>
      <w:bookmarkEnd w:id="2"/>
      <w:bookmarkEnd w:id="3"/>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Il existe différentes </w:t>
      </w:r>
      <w:r w:rsidRPr="00A9037C">
        <w:rPr>
          <w:rFonts w:ascii="Tahoma" w:hAnsi="Tahoma" w:cs="Tahoma"/>
          <w:b/>
          <w:lang w:eastAsia="fr-FR"/>
        </w:rPr>
        <w:t>conceptions</w:t>
      </w:r>
      <w:r w:rsidRPr="00A9037C">
        <w:rPr>
          <w:rFonts w:ascii="Tahoma" w:hAnsi="Tahoma" w:cs="Tahoma"/>
          <w:lang w:eastAsia="fr-FR"/>
        </w:rPr>
        <w:t xml:space="preserve"> de l’invalidité, selon que l’on se réfère ou non à l’activité professionnelle antérieure de l’intéressé. :</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i/>
          <w:lang w:eastAsia="fr-FR"/>
        </w:rPr>
        <w:t xml:space="preserve">Conception abstraite : </w:t>
      </w:r>
      <w:r w:rsidRPr="00A9037C">
        <w:rPr>
          <w:rFonts w:ascii="Tahoma" w:hAnsi="Tahoma" w:cs="Tahoma"/>
          <w:lang w:eastAsia="fr-FR"/>
        </w:rPr>
        <w:t>la perte de trois doigts, par exemple, sera considérée comme invalidité à x % quelle que soit l’activité professionnelle de l’intéressé.</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i/>
          <w:lang w:eastAsia="fr-FR"/>
        </w:rPr>
        <w:t xml:space="preserve">Conception concrète : </w:t>
      </w:r>
      <w:r w:rsidRPr="00A9037C">
        <w:rPr>
          <w:rFonts w:ascii="Tahoma" w:hAnsi="Tahoma" w:cs="Tahoma"/>
          <w:lang w:eastAsia="fr-FR"/>
        </w:rPr>
        <w:t>on se réfère, au contraire, à l’activité professionnelle antérieure de l’intéressé ; la perte de trois doigts n’a pas d’incidence professionnelle pour le professeur de droit, mais elle est irrémédiable pour le pianiste…</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b/>
          <w:lang w:eastAsia="fr-FR"/>
        </w:rPr>
      </w:pPr>
      <w:r w:rsidRPr="00A9037C">
        <w:rPr>
          <w:rFonts w:ascii="Tahoma" w:hAnsi="Tahoma" w:cs="Tahoma"/>
          <w:b/>
          <w:lang w:eastAsia="fr-FR"/>
        </w:rPr>
        <w:t xml:space="preserve">En droit français, on a cherché un </w:t>
      </w:r>
      <w:r w:rsidRPr="00A9037C">
        <w:rPr>
          <w:rFonts w:ascii="Tahoma" w:hAnsi="Tahoma" w:cs="Tahoma"/>
          <w:b/>
          <w:u w:val="single"/>
          <w:lang w:eastAsia="fr-FR"/>
        </w:rPr>
        <w:t>compromis</w:t>
      </w:r>
      <w:r w:rsidRPr="00A9037C">
        <w:rPr>
          <w:rFonts w:ascii="Tahoma" w:hAnsi="Tahoma" w:cs="Tahoma"/>
          <w:b/>
          <w:lang w:eastAsia="fr-FR"/>
        </w:rPr>
        <w:t xml:space="preserve"> entre ces deux conceptions.</w:t>
      </w:r>
    </w:p>
    <w:p w:rsidR="002314D0" w:rsidRPr="00A9037C" w:rsidRDefault="002314D0" w:rsidP="00EC4EA2">
      <w:pPr>
        <w:spacing w:after="0" w:line="240" w:lineRule="auto"/>
        <w:jc w:val="both"/>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Est considéré comme invalide </w:t>
      </w:r>
      <w:r w:rsidRPr="00A9037C">
        <w:rPr>
          <w:rFonts w:ascii="Tahoma" w:hAnsi="Tahoma" w:cs="Tahoma"/>
          <w:i/>
          <w:lang w:eastAsia="fr-FR"/>
        </w:rPr>
        <w:t xml:space="preserve">l’assuré social victime d’une réduction, supposée définitive, des </w:t>
      </w:r>
      <w:r w:rsidRPr="00A9037C">
        <w:rPr>
          <w:rFonts w:ascii="Tahoma" w:hAnsi="Tahoma" w:cs="Tahoma"/>
          <w:b/>
          <w:i/>
          <w:lang w:eastAsia="fr-FR"/>
        </w:rPr>
        <w:t>deux tiers</w:t>
      </w:r>
      <w:r w:rsidRPr="00A9037C">
        <w:rPr>
          <w:rFonts w:ascii="Tahoma" w:hAnsi="Tahoma" w:cs="Tahoma"/>
          <w:i/>
          <w:lang w:eastAsia="fr-FR"/>
        </w:rPr>
        <w:t xml:space="preserve"> de sa capacité de gain</w:t>
      </w:r>
      <w:r w:rsidRPr="00A9037C">
        <w:rPr>
          <w:rFonts w:ascii="Tahoma" w:hAnsi="Tahoma" w:cs="Tahoma"/>
          <w:lang w:eastAsia="fr-FR"/>
        </w:rPr>
        <w:t>, c’est à dire hors d’état de se procurer un salaire supérieur au tiers de la rémunération normale de la profession qu’il exerçait (appréciée par comparaison avec le salaire des travailleurs de la même catégorie dans la même région).</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Ex. : la rémunération normale de l’assuré était de 1 500 €. Il ne sera reconnu </w:t>
      </w:r>
      <w:r w:rsidRPr="00A9037C">
        <w:rPr>
          <w:rFonts w:ascii="Tahoma" w:hAnsi="Tahoma" w:cs="Tahoma"/>
          <w:i/>
          <w:lang w:eastAsia="fr-FR"/>
        </w:rPr>
        <w:t>invalide</w:t>
      </w:r>
      <w:r w:rsidRPr="00A9037C">
        <w:rPr>
          <w:rFonts w:ascii="Tahoma" w:hAnsi="Tahoma" w:cs="Tahoma"/>
          <w:lang w:eastAsia="fr-FR"/>
        </w:rPr>
        <w:t xml:space="preserve"> au sens des assurances sociales que si il est inapte à gagner, dans quelque profession que ce soit, plus de 500 €.</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L’intéressé </w:t>
      </w:r>
      <w:r w:rsidR="000621A8">
        <w:rPr>
          <w:rFonts w:ascii="Tahoma" w:hAnsi="Tahoma" w:cs="Tahoma"/>
          <w:lang w:eastAsia="fr-FR"/>
        </w:rPr>
        <w:t>ne doit pas avoir atteint l’âge légal de la retraite (</w:t>
      </w:r>
      <w:r w:rsidRPr="00A9037C">
        <w:rPr>
          <w:rFonts w:ascii="Tahoma" w:hAnsi="Tahoma" w:cs="Tahoma"/>
          <w:b/>
          <w:lang w:eastAsia="fr-FR"/>
        </w:rPr>
        <w:t>60 ans</w:t>
      </w:r>
      <w:r w:rsidR="000621A8">
        <w:rPr>
          <w:rFonts w:ascii="Tahoma" w:hAnsi="Tahoma" w:cs="Tahoma"/>
          <w:b/>
          <w:lang w:eastAsia="fr-FR"/>
        </w:rPr>
        <w:t xml:space="preserve"> ou 62 ans </w:t>
      </w:r>
      <w:r w:rsidR="000621A8" w:rsidRPr="000621A8">
        <w:rPr>
          <w:rFonts w:ascii="Tahoma" w:hAnsi="Tahoma" w:cs="Tahoma"/>
          <w:lang w:eastAsia="fr-FR"/>
        </w:rPr>
        <w:t>selon le calendrier de l’augmentation progressive de l’âge de la retraite</w:t>
      </w:r>
      <w:r w:rsidR="000621A8" w:rsidRPr="00342667">
        <w:rPr>
          <w:rFonts w:ascii="Tahoma" w:hAnsi="Tahoma" w:cs="Tahoma"/>
          <w:lang w:eastAsia="fr-FR"/>
        </w:rPr>
        <w:t>)</w:t>
      </w:r>
      <w:r w:rsidRPr="00342667">
        <w:rPr>
          <w:rFonts w:ascii="Tahoma" w:hAnsi="Tahoma" w:cs="Tahoma"/>
          <w:lang w:eastAsia="fr-FR"/>
        </w:rPr>
        <w:t>.</w:t>
      </w:r>
      <w:r w:rsidRPr="00A9037C">
        <w:rPr>
          <w:rFonts w:ascii="Tahoma" w:hAnsi="Tahoma" w:cs="Tahoma"/>
          <w:lang w:eastAsia="fr-FR"/>
        </w:rPr>
        <w:t xml:space="preserve"> A cet âge, il peut prétendre en effet à l’attribution d’une pension vieillesse. </w:t>
      </w:r>
    </w:p>
    <w:p w:rsidR="00201826" w:rsidRDefault="00201826">
      <w:pPr>
        <w:spacing w:after="0" w:line="240" w:lineRule="auto"/>
        <w:rPr>
          <w:rFonts w:ascii="Tahoma" w:hAnsi="Tahoma" w:cs="Tahoma"/>
          <w:lang w:eastAsia="fr-FR"/>
        </w:rPr>
      </w:pPr>
      <w:r>
        <w:rPr>
          <w:rFonts w:ascii="Tahoma" w:hAnsi="Tahoma" w:cs="Tahoma"/>
          <w:lang w:eastAsia="fr-FR"/>
        </w:rPr>
        <w:br w:type="page"/>
      </w:r>
    </w:p>
    <w:p w:rsidR="002314D0" w:rsidRPr="00A9037C" w:rsidRDefault="002314D0" w:rsidP="00EC4EA2">
      <w:pPr>
        <w:spacing w:after="0" w:line="240" w:lineRule="auto"/>
        <w:jc w:val="both"/>
        <w:rPr>
          <w:rFonts w:ascii="Tahoma" w:hAnsi="Tahoma" w:cs="Tahoma"/>
          <w:lang w:eastAsia="fr-FR"/>
        </w:rPr>
      </w:pPr>
    </w:p>
    <w:p w:rsidR="00342667" w:rsidRPr="00342667" w:rsidRDefault="00342667" w:rsidP="00342667">
      <w:pPr>
        <w:spacing w:after="0" w:line="240" w:lineRule="auto"/>
        <w:jc w:val="both"/>
        <w:rPr>
          <w:rFonts w:ascii="Tahoma" w:hAnsi="Tahoma" w:cs="Tahoma"/>
          <w:lang w:eastAsia="fr-FR"/>
        </w:rPr>
      </w:pPr>
    </w:p>
    <w:p w:rsidR="002314D0" w:rsidRDefault="002314D0" w:rsidP="00F453F9">
      <w:pPr>
        <w:spacing w:after="0" w:line="240" w:lineRule="auto"/>
        <w:jc w:val="both"/>
        <w:rPr>
          <w:rFonts w:ascii="Tahoma" w:hAnsi="Tahoma" w:cs="Tahoma"/>
          <w:lang w:eastAsia="fr-FR"/>
        </w:rPr>
      </w:pPr>
      <w:r w:rsidRPr="00F153AF">
        <w:rPr>
          <w:rFonts w:ascii="Tahoma" w:hAnsi="Tahoma" w:cs="Tahoma"/>
          <w:b/>
          <w:lang w:eastAsia="fr-FR"/>
        </w:rPr>
        <w:t>Les conditions d’ouverture de droits</w:t>
      </w:r>
      <w:r w:rsidRPr="00A9037C">
        <w:rPr>
          <w:rFonts w:ascii="Tahoma" w:hAnsi="Tahoma" w:cs="Tahoma"/>
          <w:lang w:eastAsia="fr-FR"/>
        </w:rPr>
        <w:t xml:space="preserve"> : </w:t>
      </w:r>
    </w:p>
    <w:p w:rsidR="002314D0" w:rsidRPr="00F453F9" w:rsidRDefault="002314D0" w:rsidP="00EC4EA2">
      <w:pPr>
        <w:spacing w:after="0" w:line="240" w:lineRule="auto"/>
        <w:jc w:val="both"/>
        <w:rPr>
          <w:rFonts w:ascii="Tahoma" w:hAnsi="Tahoma" w:cs="Tahoma"/>
          <w:sz w:val="16"/>
          <w:szCs w:val="16"/>
          <w:lang w:eastAsia="fr-FR"/>
        </w:rPr>
      </w:pPr>
    </w:p>
    <w:p w:rsidR="00342667" w:rsidRPr="00342667" w:rsidRDefault="00342667" w:rsidP="00342667">
      <w:pPr>
        <w:spacing w:after="0" w:line="240" w:lineRule="auto"/>
        <w:jc w:val="both"/>
        <w:rPr>
          <w:rFonts w:ascii="Tahoma" w:hAnsi="Tahoma" w:cs="Tahoma"/>
          <w:lang w:eastAsia="fr-FR"/>
        </w:rPr>
      </w:pPr>
      <w:r>
        <w:rPr>
          <w:rFonts w:ascii="Tahoma" w:hAnsi="Tahoma" w:cs="Tahoma"/>
          <w:lang w:eastAsia="fr-FR"/>
        </w:rPr>
        <w:t>L’usager doit</w:t>
      </w:r>
      <w:r w:rsidRPr="00342667">
        <w:rPr>
          <w:rFonts w:ascii="Tahoma" w:hAnsi="Tahoma" w:cs="Tahoma"/>
          <w:lang w:eastAsia="fr-FR"/>
        </w:rPr>
        <w:t xml:space="preserve"> être affilié à la Sécurité sociale depuis </w:t>
      </w:r>
      <w:r w:rsidRPr="00342667">
        <w:rPr>
          <w:rFonts w:ascii="Tahoma" w:hAnsi="Tahoma" w:cs="Tahoma"/>
          <w:b/>
          <w:lang w:eastAsia="fr-FR"/>
        </w:rPr>
        <w:t>au moins 12 mois au 1er jour du mois pendant lequel survient l'arrêt de travail</w:t>
      </w:r>
      <w:r w:rsidRPr="00342667">
        <w:rPr>
          <w:rFonts w:ascii="Tahoma" w:hAnsi="Tahoma" w:cs="Tahoma"/>
          <w:lang w:eastAsia="fr-FR"/>
        </w:rPr>
        <w:t xml:space="preserve"> (engendrant </w:t>
      </w:r>
      <w:r>
        <w:rPr>
          <w:rFonts w:ascii="Tahoma" w:hAnsi="Tahoma" w:cs="Tahoma"/>
          <w:lang w:eastAsia="fr-FR"/>
        </w:rPr>
        <w:t>l’</w:t>
      </w:r>
      <w:r w:rsidRPr="00342667">
        <w:rPr>
          <w:rFonts w:ascii="Tahoma" w:hAnsi="Tahoma" w:cs="Tahoma"/>
          <w:lang w:eastAsia="fr-FR"/>
        </w:rPr>
        <w:t xml:space="preserve">invalidité) ou de la </w:t>
      </w:r>
      <w:r w:rsidRPr="00342667">
        <w:rPr>
          <w:rFonts w:ascii="Tahoma" w:hAnsi="Tahoma" w:cs="Tahoma"/>
          <w:b/>
          <w:lang w:eastAsia="fr-FR"/>
        </w:rPr>
        <w:t xml:space="preserve">constatation de </w:t>
      </w:r>
      <w:r>
        <w:rPr>
          <w:rFonts w:ascii="Tahoma" w:hAnsi="Tahoma" w:cs="Tahoma"/>
          <w:b/>
          <w:lang w:eastAsia="fr-FR"/>
        </w:rPr>
        <w:t>son</w:t>
      </w:r>
      <w:r w:rsidRPr="00342667">
        <w:rPr>
          <w:rFonts w:ascii="Tahoma" w:hAnsi="Tahoma" w:cs="Tahoma"/>
          <w:b/>
          <w:lang w:eastAsia="fr-FR"/>
        </w:rPr>
        <w:t xml:space="preserve"> invalidité</w:t>
      </w:r>
      <w:r w:rsidRPr="00342667">
        <w:rPr>
          <w:rFonts w:ascii="Tahoma" w:hAnsi="Tahoma" w:cs="Tahoma"/>
          <w:lang w:eastAsia="fr-FR"/>
        </w:rPr>
        <w:t>.</w:t>
      </w:r>
    </w:p>
    <w:p w:rsidR="00342667" w:rsidRPr="00342667" w:rsidRDefault="00342667" w:rsidP="00342667">
      <w:pPr>
        <w:spacing w:after="0" w:line="240" w:lineRule="auto"/>
        <w:rPr>
          <w:rFonts w:ascii="Tahoma" w:hAnsi="Tahoma" w:cs="Tahoma"/>
          <w:lang w:eastAsia="fr-FR"/>
        </w:rPr>
      </w:pPr>
    </w:p>
    <w:p w:rsidR="00342667" w:rsidRPr="00342667" w:rsidRDefault="00342667" w:rsidP="00342667">
      <w:pPr>
        <w:spacing w:after="0" w:line="240" w:lineRule="auto"/>
        <w:jc w:val="both"/>
        <w:rPr>
          <w:rFonts w:ascii="Tahoma" w:hAnsi="Tahoma" w:cs="Tahoma"/>
          <w:lang w:eastAsia="fr-FR"/>
        </w:rPr>
      </w:pPr>
      <w:r w:rsidRPr="00342667">
        <w:rPr>
          <w:rFonts w:ascii="Tahoma" w:hAnsi="Tahoma" w:cs="Tahoma"/>
          <w:lang w:eastAsia="fr-FR"/>
        </w:rPr>
        <w:t xml:space="preserve">En plus de la durée d'affiliation, </w:t>
      </w:r>
      <w:r>
        <w:rPr>
          <w:rFonts w:ascii="Tahoma" w:hAnsi="Tahoma" w:cs="Tahoma"/>
          <w:lang w:eastAsia="fr-FR"/>
        </w:rPr>
        <w:t>l’usager doit</w:t>
      </w:r>
      <w:r w:rsidRPr="00342667">
        <w:rPr>
          <w:rFonts w:ascii="Tahoma" w:hAnsi="Tahoma" w:cs="Tahoma"/>
          <w:lang w:eastAsia="fr-FR"/>
        </w:rPr>
        <w:t xml:space="preserve"> </w:t>
      </w:r>
      <w:r w:rsidRPr="00342667">
        <w:rPr>
          <w:rFonts w:ascii="Tahoma" w:hAnsi="Tahoma" w:cs="Tahoma"/>
          <w:b/>
          <w:lang w:eastAsia="fr-FR"/>
        </w:rPr>
        <w:t>remplir au moins une des conditions</w:t>
      </w:r>
      <w:r w:rsidRPr="00342667">
        <w:rPr>
          <w:rFonts w:ascii="Tahoma" w:hAnsi="Tahoma" w:cs="Tahoma"/>
          <w:lang w:eastAsia="fr-FR"/>
        </w:rPr>
        <w:t xml:space="preserve"> suivantes :</w:t>
      </w:r>
      <w:bookmarkStart w:id="4" w:name="_GoBack"/>
      <w:bookmarkEnd w:id="4"/>
    </w:p>
    <w:p w:rsidR="00342667" w:rsidRPr="00342667" w:rsidRDefault="00342667" w:rsidP="00342667">
      <w:pPr>
        <w:spacing w:after="0" w:line="240" w:lineRule="auto"/>
        <w:jc w:val="both"/>
        <w:rPr>
          <w:rFonts w:ascii="Tahoma" w:hAnsi="Tahoma" w:cs="Tahoma"/>
          <w:lang w:eastAsia="fr-FR"/>
        </w:rPr>
      </w:pPr>
    </w:p>
    <w:p w:rsidR="00342667" w:rsidRPr="00342667" w:rsidRDefault="00342667" w:rsidP="00BD6F02">
      <w:pPr>
        <w:pStyle w:val="Paragraphedeliste"/>
        <w:numPr>
          <w:ilvl w:val="0"/>
          <w:numId w:val="36"/>
        </w:numPr>
        <w:spacing w:after="0" w:line="240" w:lineRule="auto"/>
        <w:jc w:val="both"/>
        <w:rPr>
          <w:rFonts w:ascii="Tahoma" w:hAnsi="Tahoma" w:cs="Tahoma"/>
          <w:lang w:eastAsia="fr-FR"/>
        </w:rPr>
      </w:pPr>
      <w:r w:rsidRPr="00342667">
        <w:rPr>
          <w:rFonts w:ascii="Tahoma" w:hAnsi="Tahoma" w:cs="Tahoma"/>
          <w:b/>
          <w:lang w:eastAsia="fr-FR"/>
        </w:rPr>
        <w:t>Avoir cotisé</w:t>
      </w:r>
      <w:r w:rsidRPr="00342667">
        <w:rPr>
          <w:rFonts w:ascii="Tahoma" w:hAnsi="Tahoma" w:cs="Tahoma"/>
          <w:lang w:eastAsia="fr-FR"/>
        </w:rPr>
        <w:t xml:space="preserve"> sur la base d'une rémunération au moins égale à 2 030 fois le Smic horaire au cours des 12 mois civils : Janvier, février, mars, etc. (</w:t>
      </w:r>
      <w:r w:rsidRPr="00342667">
        <w:rPr>
          <w:rFonts w:ascii="Tahoma" w:hAnsi="Tahoma" w:cs="Tahoma"/>
          <w:sz w:val="18"/>
          <w:lang w:eastAsia="fr-FR"/>
        </w:rPr>
        <w:t>à la différence d'une durée d'un mois de date à date</w:t>
      </w:r>
      <w:r w:rsidRPr="00342667">
        <w:rPr>
          <w:rFonts w:ascii="Tahoma" w:hAnsi="Tahoma" w:cs="Tahoma"/>
          <w:lang w:eastAsia="fr-FR"/>
        </w:rPr>
        <w:t>) précédant l'interruption de travail</w:t>
      </w:r>
    </w:p>
    <w:p w:rsidR="00342667" w:rsidRPr="00342667" w:rsidRDefault="00342667" w:rsidP="00BD6F02">
      <w:pPr>
        <w:pStyle w:val="Paragraphedeliste"/>
        <w:numPr>
          <w:ilvl w:val="0"/>
          <w:numId w:val="36"/>
        </w:numPr>
        <w:spacing w:after="0" w:line="240" w:lineRule="auto"/>
        <w:jc w:val="both"/>
        <w:rPr>
          <w:rFonts w:ascii="Tahoma" w:hAnsi="Tahoma" w:cs="Tahoma"/>
          <w:sz w:val="18"/>
          <w:szCs w:val="18"/>
          <w:lang w:eastAsia="fr-FR"/>
        </w:rPr>
      </w:pPr>
      <w:r w:rsidRPr="00342667">
        <w:rPr>
          <w:rFonts w:ascii="Tahoma" w:hAnsi="Tahoma" w:cs="Tahoma"/>
          <w:b/>
          <w:lang w:eastAsia="fr-FR"/>
        </w:rPr>
        <w:t>Avoir travaillé</w:t>
      </w:r>
      <w:r w:rsidRPr="00342667">
        <w:rPr>
          <w:rFonts w:ascii="Tahoma" w:hAnsi="Tahoma" w:cs="Tahoma"/>
          <w:lang w:eastAsia="fr-FR"/>
        </w:rPr>
        <w:t xml:space="preserve"> au moins 600 heures au cours des 12 mois précédant l'interruption de travail ou la constatation de l'état d'invalidité</w:t>
      </w:r>
    </w:p>
    <w:p w:rsidR="00342667" w:rsidRDefault="00342667" w:rsidP="00342667">
      <w:pPr>
        <w:spacing w:after="0" w:line="240" w:lineRule="auto"/>
        <w:jc w:val="both"/>
        <w:rPr>
          <w:rFonts w:ascii="Tahoma" w:hAnsi="Tahoma" w:cs="Tahoma"/>
          <w:sz w:val="18"/>
          <w:szCs w:val="18"/>
          <w:lang w:eastAsia="fr-FR"/>
        </w:rPr>
      </w:pPr>
    </w:p>
    <w:p w:rsidR="00342667" w:rsidRDefault="00342667" w:rsidP="00342667">
      <w:pPr>
        <w:spacing w:after="0" w:line="240" w:lineRule="auto"/>
        <w:jc w:val="both"/>
        <w:rPr>
          <w:rFonts w:ascii="Tahoma" w:hAnsi="Tahoma" w:cs="Tahoma"/>
          <w:sz w:val="18"/>
          <w:szCs w:val="18"/>
          <w:lang w:eastAsia="fr-FR"/>
        </w:rPr>
      </w:pPr>
    </w:p>
    <w:p w:rsidR="00342667" w:rsidRPr="00342667" w:rsidRDefault="00342667" w:rsidP="00342667">
      <w:pPr>
        <w:spacing w:after="0" w:line="240" w:lineRule="auto"/>
        <w:jc w:val="both"/>
        <w:rPr>
          <w:rFonts w:ascii="Tahoma" w:hAnsi="Tahoma" w:cs="Tahoma"/>
          <w:lang w:eastAsia="fr-FR"/>
        </w:rPr>
      </w:pPr>
      <w:r>
        <w:rPr>
          <w:rFonts w:ascii="Tahoma" w:hAnsi="Tahoma" w:cs="Tahoma"/>
          <w:lang w:eastAsia="fr-FR"/>
        </w:rPr>
        <w:t xml:space="preserve">A noter que </w:t>
      </w:r>
      <w:r w:rsidRPr="00342667">
        <w:rPr>
          <w:rFonts w:ascii="Tahoma" w:hAnsi="Tahoma" w:cs="Tahoma"/>
          <w:lang w:eastAsia="fr-FR"/>
        </w:rPr>
        <w:t xml:space="preserve">Le </w:t>
      </w:r>
      <w:r w:rsidRPr="008277A7">
        <w:rPr>
          <w:rFonts w:ascii="Tahoma" w:hAnsi="Tahoma" w:cs="Tahoma"/>
          <w:b/>
          <w:lang w:eastAsia="fr-FR"/>
        </w:rPr>
        <w:t>montant de la pension pourra être réactualisé</w:t>
      </w:r>
      <w:r w:rsidRPr="00342667">
        <w:rPr>
          <w:rFonts w:ascii="Tahoma" w:hAnsi="Tahoma" w:cs="Tahoma"/>
          <w:lang w:eastAsia="fr-FR"/>
        </w:rPr>
        <w:t xml:space="preserve"> périodiquement en </w:t>
      </w:r>
      <w:r w:rsidRPr="008277A7">
        <w:rPr>
          <w:rFonts w:ascii="Tahoma" w:hAnsi="Tahoma" w:cs="Tahoma"/>
          <w:b/>
          <w:lang w:eastAsia="fr-FR"/>
        </w:rPr>
        <w:t>fonction de la situation</w:t>
      </w:r>
      <w:r w:rsidRPr="00342667">
        <w:rPr>
          <w:rFonts w:ascii="Tahoma" w:hAnsi="Tahoma" w:cs="Tahoma"/>
          <w:lang w:eastAsia="fr-FR"/>
        </w:rPr>
        <w:t xml:space="preserve">. </w:t>
      </w:r>
      <w:r>
        <w:rPr>
          <w:rFonts w:ascii="Tahoma" w:hAnsi="Tahoma" w:cs="Tahoma"/>
          <w:lang w:eastAsia="fr-FR"/>
        </w:rPr>
        <w:t>La</w:t>
      </w:r>
      <w:r w:rsidRPr="00342667">
        <w:rPr>
          <w:rFonts w:ascii="Tahoma" w:hAnsi="Tahoma" w:cs="Tahoma"/>
          <w:lang w:eastAsia="fr-FR"/>
        </w:rPr>
        <w:t xml:space="preserve"> caisse d'assurance maladie enverra pour cela, régulièrement, un document à remplir et à lui renvoyer. Ainsi, si </w:t>
      </w:r>
      <w:r>
        <w:rPr>
          <w:rFonts w:ascii="Tahoma" w:hAnsi="Tahoma" w:cs="Tahoma"/>
          <w:lang w:eastAsia="fr-FR"/>
        </w:rPr>
        <w:t>la personne reprend ou arrête</w:t>
      </w:r>
      <w:r w:rsidRPr="00342667">
        <w:rPr>
          <w:rFonts w:ascii="Tahoma" w:hAnsi="Tahoma" w:cs="Tahoma"/>
          <w:lang w:eastAsia="fr-FR"/>
        </w:rPr>
        <w:t xml:space="preserve"> une activité, ou si </w:t>
      </w:r>
      <w:r>
        <w:rPr>
          <w:rFonts w:ascii="Tahoma" w:hAnsi="Tahoma" w:cs="Tahoma"/>
          <w:lang w:eastAsia="fr-FR"/>
        </w:rPr>
        <w:t>elle bénéficie</w:t>
      </w:r>
      <w:r w:rsidRPr="00342667">
        <w:rPr>
          <w:rFonts w:ascii="Tahoma" w:hAnsi="Tahoma" w:cs="Tahoma"/>
          <w:lang w:eastAsia="fr-FR"/>
        </w:rPr>
        <w:t xml:space="preserve"> de nouvelles ressources, il vous faudra le signaler à votre caisse d'assurance maladie et le montant de </w:t>
      </w:r>
      <w:r>
        <w:rPr>
          <w:rFonts w:ascii="Tahoma" w:hAnsi="Tahoma" w:cs="Tahoma"/>
          <w:lang w:eastAsia="fr-FR"/>
        </w:rPr>
        <w:t>la</w:t>
      </w:r>
      <w:r w:rsidRPr="00342667">
        <w:rPr>
          <w:rFonts w:ascii="Tahoma" w:hAnsi="Tahoma" w:cs="Tahoma"/>
          <w:lang w:eastAsia="fr-FR"/>
        </w:rPr>
        <w:t xml:space="preserve"> pension d'invalidité pourra être revu en conséquence.</w:t>
      </w:r>
    </w:p>
    <w:p w:rsidR="00342667" w:rsidRPr="00342667" w:rsidRDefault="00342667" w:rsidP="00342667">
      <w:pPr>
        <w:spacing w:after="0" w:line="240" w:lineRule="auto"/>
        <w:jc w:val="both"/>
        <w:rPr>
          <w:rFonts w:ascii="Tahoma" w:hAnsi="Tahoma" w:cs="Tahoma"/>
          <w:lang w:eastAsia="fr-FR"/>
        </w:rPr>
      </w:pPr>
    </w:p>
    <w:p w:rsidR="008277A7" w:rsidRPr="00342667" w:rsidRDefault="008277A7" w:rsidP="00342667">
      <w:pPr>
        <w:spacing w:after="0" w:line="240" w:lineRule="auto"/>
        <w:jc w:val="both"/>
        <w:rPr>
          <w:rFonts w:ascii="Tahoma" w:hAnsi="Tahoma" w:cs="Tahoma"/>
          <w:lang w:eastAsia="fr-FR"/>
        </w:rPr>
      </w:pPr>
      <w:r>
        <w:rPr>
          <w:rFonts w:ascii="Tahoma" w:hAnsi="Tahoma" w:cs="Tahoma"/>
          <w:lang w:eastAsia="fr-FR"/>
        </w:rPr>
        <w:t xml:space="preserve">A partir de ce </w:t>
      </w:r>
      <w:hyperlink r:id="rId13" w:history="1">
        <w:r w:rsidRPr="008277A7">
          <w:rPr>
            <w:rStyle w:val="Lienhypertexte"/>
            <w:rFonts w:ascii="Tahoma" w:hAnsi="Tahoma" w:cs="Tahoma"/>
            <w:lang w:eastAsia="fr-FR"/>
          </w:rPr>
          <w:t>lien</w:t>
        </w:r>
      </w:hyperlink>
      <w:r>
        <w:rPr>
          <w:rFonts w:ascii="Tahoma" w:hAnsi="Tahoma" w:cs="Tahoma"/>
          <w:lang w:eastAsia="fr-FR"/>
        </w:rPr>
        <w:t>, listez et prenez lecture des différents cas de révision, suspension ou suppression de la pension d’invalidité.</w:t>
      </w:r>
    </w:p>
    <w:p w:rsidR="00342667" w:rsidRDefault="00342667" w:rsidP="00342667">
      <w:pPr>
        <w:spacing w:after="0" w:line="240" w:lineRule="auto"/>
        <w:jc w:val="both"/>
        <w:rPr>
          <w:rFonts w:ascii="Tahoma" w:hAnsi="Tahoma" w:cs="Tahoma"/>
          <w:lang w:eastAsia="fr-FR"/>
        </w:rPr>
      </w:pPr>
    </w:p>
    <w:p w:rsidR="00F370DB" w:rsidRPr="00342667" w:rsidRDefault="00F370DB" w:rsidP="00342667">
      <w:pPr>
        <w:spacing w:after="0" w:line="240" w:lineRule="auto"/>
        <w:jc w:val="both"/>
        <w:rPr>
          <w:rFonts w:ascii="Tahoma" w:hAnsi="Tahoma" w:cs="Tahoma"/>
          <w:sz w:val="18"/>
          <w:szCs w:val="18"/>
          <w:lang w:eastAsia="fr-FR"/>
        </w:rPr>
      </w:pPr>
      <w:r w:rsidRPr="00342667">
        <w:rPr>
          <w:rFonts w:ascii="Tahoma" w:hAnsi="Tahoma" w:cs="Tahoma"/>
          <w:sz w:val="18"/>
          <w:szCs w:val="18"/>
          <w:lang w:eastAsia="fr-FR"/>
        </w:rPr>
        <w:br w:type="page"/>
      </w:r>
    </w:p>
    <w:p w:rsidR="002314D0" w:rsidRPr="00F453F9" w:rsidRDefault="002314D0" w:rsidP="00F153AF">
      <w:pPr>
        <w:spacing w:after="0" w:line="240" w:lineRule="auto"/>
        <w:ind w:left="360"/>
        <w:jc w:val="both"/>
        <w:rPr>
          <w:rFonts w:ascii="Tahoma" w:hAnsi="Tahoma" w:cs="Tahoma"/>
          <w:sz w:val="18"/>
          <w:szCs w:val="18"/>
          <w:lang w:eastAsia="fr-FR"/>
        </w:rPr>
      </w:pPr>
    </w:p>
    <w:p w:rsidR="002314D0" w:rsidRDefault="002314D0" w:rsidP="009420C4">
      <w:pPr>
        <w:pStyle w:val="SOUS-TITREflcheverte"/>
      </w:pPr>
      <w:bookmarkStart w:id="5" w:name="_Toc75936767"/>
      <w:bookmarkStart w:id="6" w:name="_Toc75937129"/>
      <w:r w:rsidRPr="006D705D">
        <w:t>les prestations</w:t>
      </w:r>
      <w:bookmarkEnd w:id="5"/>
      <w:bookmarkEnd w:id="6"/>
    </w:p>
    <w:p w:rsidR="002314D0" w:rsidRPr="00F453F9" w:rsidRDefault="002314D0" w:rsidP="00EC4EA2">
      <w:pPr>
        <w:spacing w:after="0" w:line="240" w:lineRule="auto"/>
        <w:rPr>
          <w:rFonts w:ascii="Tahoma" w:hAnsi="Tahoma" w:cs="Tahoma"/>
          <w:sz w:val="16"/>
          <w:szCs w:val="16"/>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i/>
          <w:lang w:eastAsia="fr-FR"/>
        </w:rPr>
        <w:t>Prestations en nature de l’assurance maladie (</w:t>
      </w:r>
      <w:r w:rsidRPr="00A9037C">
        <w:rPr>
          <w:rFonts w:ascii="Tahoma" w:hAnsi="Tahoma" w:cs="Tahoma"/>
          <w:lang w:eastAsia="fr-FR"/>
        </w:rPr>
        <w:t>sans ticket modérateur pour ses propres dépenses de santé).</w:t>
      </w:r>
    </w:p>
    <w:p w:rsidR="002314D0" w:rsidRPr="00A9037C" w:rsidRDefault="002314D0" w:rsidP="00EC4EA2">
      <w:pPr>
        <w:spacing w:after="0" w:line="240" w:lineRule="auto"/>
        <w:jc w:val="both"/>
        <w:rPr>
          <w:rFonts w:ascii="Tahoma" w:hAnsi="Tahoma" w:cs="Tahoma"/>
          <w:lang w:eastAsia="fr-FR"/>
        </w:rPr>
      </w:pPr>
    </w:p>
    <w:p w:rsidR="002314D0" w:rsidRPr="005F6657" w:rsidRDefault="00FE0B9F" w:rsidP="005F6657">
      <w:pPr>
        <w:shd w:val="clear" w:color="auto" w:fill="C2D69B" w:themeFill="accent3" w:themeFillTint="99"/>
        <w:spacing w:after="0" w:line="240" w:lineRule="auto"/>
        <w:rPr>
          <w:rFonts w:ascii="Tahoma" w:hAnsi="Tahoma" w:cs="Tahoma"/>
          <w:b/>
          <w:bCs/>
          <w:lang w:eastAsia="fr-FR"/>
        </w:rPr>
      </w:pPr>
      <w:r w:rsidRPr="005F6657">
        <w:rPr>
          <w:rFonts w:ascii="Tahoma" w:hAnsi="Tahoma" w:cs="Tahoma"/>
          <w:b/>
          <w:bCs/>
          <w:lang w:eastAsia="fr-FR"/>
        </w:rPr>
        <w:t>Pension </w:t>
      </w:r>
    </w:p>
    <w:p w:rsidR="00F453F9" w:rsidRDefault="002314D0" w:rsidP="005F6657">
      <w:pPr>
        <w:spacing w:after="0" w:line="240" w:lineRule="auto"/>
        <w:jc w:val="both"/>
        <w:rPr>
          <w:rFonts w:ascii="Tahoma" w:hAnsi="Tahoma" w:cs="Tahoma"/>
          <w:lang w:eastAsia="fr-FR"/>
        </w:rPr>
      </w:pPr>
      <w:r w:rsidRPr="00A9037C">
        <w:rPr>
          <w:rFonts w:ascii="Tahoma" w:hAnsi="Tahoma" w:cs="Tahoma"/>
          <w:lang w:eastAsia="fr-FR"/>
        </w:rPr>
        <w:t xml:space="preserve">La pension est calculée </w:t>
      </w:r>
      <w:r w:rsidRPr="00A9037C">
        <w:rPr>
          <w:rFonts w:ascii="Tahoma" w:hAnsi="Tahoma" w:cs="Tahoma"/>
          <w:b/>
          <w:bCs/>
          <w:lang w:eastAsia="fr-FR"/>
        </w:rPr>
        <w:t>sur la base du salaire annuel moyen</w:t>
      </w:r>
      <w:r w:rsidRPr="00A9037C">
        <w:rPr>
          <w:rFonts w:ascii="Tahoma" w:hAnsi="Tahoma" w:cs="Tahoma"/>
          <w:lang w:eastAsia="fr-FR"/>
        </w:rPr>
        <w:t xml:space="preserve">, déterminé à partir </w:t>
      </w:r>
      <w:r w:rsidR="00881AED">
        <w:rPr>
          <w:rFonts w:ascii="Tahoma" w:hAnsi="Tahoma" w:cs="Tahoma"/>
          <w:lang w:eastAsia="fr-FR"/>
        </w:rPr>
        <w:t>du salaire annuel moyen</w:t>
      </w:r>
      <w:r w:rsidRPr="00A9037C">
        <w:rPr>
          <w:rFonts w:ascii="Tahoma" w:hAnsi="Tahoma" w:cs="Tahoma"/>
          <w:lang w:eastAsia="fr-FR"/>
        </w:rPr>
        <w:t xml:space="preserve"> des 10 meilleures années d’activité (dans la limite du plafond des cotisations), et en fonction de la catégorie d’invalidité dans laquelle a été classé l’assuré.</w:t>
      </w:r>
      <w:r w:rsidR="005F6657">
        <w:rPr>
          <w:rFonts w:ascii="Tahoma" w:hAnsi="Tahoma" w:cs="Tahoma"/>
          <w:lang w:eastAsia="fr-FR"/>
        </w:rPr>
        <w:t xml:space="preserve"> </w:t>
      </w:r>
      <w:r w:rsidR="00F453F9" w:rsidRPr="00F453F9">
        <w:rPr>
          <w:rFonts w:ascii="Tahoma" w:hAnsi="Tahoma" w:cs="Tahoma"/>
          <w:lang w:eastAsia="fr-FR"/>
        </w:rPr>
        <w:t xml:space="preserve">Il existe trois catégories de pension d'invalidité, selon </w:t>
      </w:r>
      <w:r w:rsidR="008C27BF">
        <w:rPr>
          <w:rFonts w:ascii="Tahoma" w:hAnsi="Tahoma" w:cs="Tahoma"/>
          <w:lang w:eastAsia="fr-FR"/>
        </w:rPr>
        <w:t>la</w:t>
      </w:r>
      <w:r w:rsidR="00F453F9" w:rsidRPr="00F453F9">
        <w:rPr>
          <w:rFonts w:ascii="Tahoma" w:hAnsi="Tahoma" w:cs="Tahoma"/>
          <w:lang w:eastAsia="fr-FR"/>
        </w:rPr>
        <w:t xml:space="preserve"> capacité à travailler.</w:t>
      </w:r>
    </w:p>
    <w:p w:rsidR="005F6657" w:rsidRDefault="005F6657" w:rsidP="005F6657">
      <w:pPr>
        <w:spacing w:after="0" w:line="240" w:lineRule="auto"/>
        <w:jc w:val="both"/>
        <w:rPr>
          <w:rFonts w:ascii="Tahoma" w:hAnsi="Tahoma" w:cs="Tahoma"/>
          <w:lang w:eastAsia="fr-FR"/>
        </w:rPr>
      </w:pPr>
    </w:p>
    <w:p w:rsidR="00A37A9E" w:rsidRDefault="00A37A9E" w:rsidP="005F6657">
      <w:pPr>
        <w:spacing w:after="0" w:line="240" w:lineRule="auto"/>
        <w:jc w:val="both"/>
        <w:rPr>
          <w:rFonts w:ascii="Tahoma" w:hAnsi="Tahoma" w:cs="Tahoma"/>
          <w:lang w:eastAsia="fr-FR"/>
        </w:rPr>
      </w:pPr>
    </w:p>
    <w:p w:rsidR="005F6657" w:rsidRDefault="005F6657" w:rsidP="005F6657">
      <w:pPr>
        <w:spacing w:after="0" w:line="240" w:lineRule="auto"/>
        <w:jc w:val="both"/>
        <w:rPr>
          <w:rFonts w:ascii="Tahoma" w:hAnsi="Tahoma" w:cs="Tahoma"/>
          <w:lang w:eastAsia="fr-FR"/>
        </w:rPr>
      </w:pPr>
      <w:r>
        <w:rPr>
          <w:rFonts w:ascii="Tahoma" w:hAnsi="Tahoma" w:cs="Tahoma"/>
          <w:lang w:eastAsia="fr-FR"/>
        </w:rPr>
        <w:t>Il dépend également de votre situation professionnelle :</w:t>
      </w:r>
    </w:p>
    <w:p w:rsidR="00A37A9E" w:rsidRDefault="00A37A9E" w:rsidP="005F6657">
      <w:pPr>
        <w:spacing w:after="0" w:line="240" w:lineRule="auto"/>
        <w:jc w:val="both"/>
        <w:rPr>
          <w:rFonts w:ascii="Tahoma" w:hAnsi="Tahoma" w:cs="Tahoma"/>
          <w:lang w:eastAsia="fr-FR"/>
        </w:rPr>
      </w:pPr>
    </w:p>
    <w:p w:rsidR="005F6657" w:rsidRDefault="005F6657" w:rsidP="005F6657">
      <w:pPr>
        <w:spacing w:after="0" w:line="240" w:lineRule="auto"/>
        <w:jc w:val="both"/>
        <w:rPr>
          <w:rFonts w:ascii="Tahoma" w:hAnsi="Tahoma" w:cs="Tahoma"/>
          <w:lang w:eastAsia="fr-FR"/>
        </w:rPr>
      </w:pPr>
    </w:p>
    <w:p w:rsidR="005F6657" w:rsidRPr="005F6657" w:rsidRDefault="005F6657" w:rsidP="00BD6F02">
      <w:pPr>
        <w:pStyle w:val="Paragraphedeliste"/>
        <w:numPr>
          <w:ilvl w:val="0"/>
          <w:numId w:val="37"/>
        </w:numPr>
        <w:spacing w:after="0" w:line="240" w:lineRule="auto"/>
        <w:jc w:val="both"/>
        <w:rPr>
          <w:rFonts w:ascii="Tahoma" w:hAnsi="Tahoma" w:cs="Tahoma"/>
          <w:lang w:eastAsia="fr-FR"/>
        </w:rPr>
      </w:pPr>
      <w:r w:rsidRPr="005F6657">
        <w:rPr>
          <w:rFonts w:ascii="Tahoma" w:hAnsi="Tahoma" w:cs="Tahoma"/>
          <w:b/>
          <w:lang w:eastAsia="fr-FR"/>
        </w:rPr>
        <w:t>Salarié </w:t>
      </w:r>
      <w:r w:rsidRPr="005F6657">
        <w:rPr>
          <w:rFonts w:ascii="Tahoma" w:hAnsi="Tahoma" w:cs="Tahoma"/>
          <w:lang w:eastAsia="fr-FR"/>
        </w:rPr>
        <w:t>: montant de la pension d’invalidité</w:t>
      </w:r>
    </w:p>
    <w:p w:rsidR="00F370DB" w:rsidRPr="00F453F9" w:rsidRDefault="00F370DB" w:rsidP="00F453F9">
      <w:pPr>
        <w:spacing w:after="0" w:line="240" w:lineRule="auto"/>
        <w:rPr>
          <w:rFonts w:ascii="Tahoma" w:hAnsi="Tahoma" w:cs="Tahoma"/>
          <w:lang w:eastAsia="fr-FR"/>
        </w:rPr>
      </w:pPr>
    </w:p>
    <w:p w:rsidR="00F453F9" w:rsidRDefault="00F453F9" w:rsidP="00F453F9">
      <w:pPr>
        <w:spacing w:after="0" w:line="240" w:lineRule="auto"/>
        <w:jc w:val="both"/>
        <w:rPr>
          <w:rFonts w:ascii="Tahoma" w:hAnsi="Tahoma" w:cs="Tahoma"/>
          <w:lang w:eastAsia="fr-FR"/>
        </w:rPr>
      </w:pPr>
      <w:r w:rsidRPr="00F453F9">
        <w:rPr>
          <w:rFonts w:ascii="Tahoma" w:hAnsi="Tahoma" w:cs="Tahoma"/>
          <w:lang w:eastAsia="fr-FR"/>
        </w:rPr>
        <w:t xml:space="preserve">Pour calculer </w:t>
      </w:r>
      <w:r w:rsidR="00167783">
        <w:rPr>
          <w:rFonts w:ascii="Tahoma" w:hAnsi="Tahoma" w:cs="Tahoma"/>
          <w:lang w:eastAsia="fr-FR"/>
        </w:rPr>
        <w:t>la</w:t>
      </w:r>
      <w:r w:rsidRPr="00F453F9">
        <w:rPr>
          <w:rFonts w:ascii="Tahoma" w:hAnsi="Tahoma" w:cs="Tahoma"/>
          <w:lang w:eastAsia="fr-FR"/>
        </w:rPr>
        <w:t xml:space="preserve"> pension d'invalidité, l'Assurance Maladie prend en compte </w:t>
      </w:r>
      <w:r w:rsidR="00167783">
        <w:rPr>
          <w:rFonts w:ascii="Tahoma" w:hAnsi="Tahoma" w:cs="Tahoma"/>
          <w:lang w:eastAsia="fr-FR"/>
        </w:rPr>
        <w:t>le</w:t>
      </w:r>
      <w:r w:rsidRPr="00F453F9">
        <w:rPr>
          <w:rFonts w:ascii="Tahoma" w:hAnsi="Tahoma" w:cs="Tahoma"/>
          <w:lang w:eastAsia="fr-FR"/>
        </w:rPr>
        <w:t xml:space="preserve"> salaire annuel moyen à partir des dix meilleures années d'activité </w:t>
      </w:r>
      <w:r w:rsidRPr="005F6657">
        <w:rPr>
          <w:rFonts w:ascii="Tahoma" w:hAnsi="Tahoma" w:cs="Tahoma"/>
          <w:sz w:val="18"/>
          <w:lang w:eastAsia="fr-FR"/>
        </w:rPr>
        <w:t>(salaires soumis à cotisations dans la limite du plafond annuel de la sécurité sociale)</w:t>
      </w:r>
      <w:r w:rsidRPr="00F453F9">
        <w:rPr>
          <w:rFonts w:ascii="Tahoma" w:hAnsi="Tahoma" w:cs="Tahoma"/>
          <w:lang w:eastAsia="fr-FR"/>
        </w:rPr>
        <w:t>.</w:t>
      </w:r>
    </w:p>
    <w:p w:rsidR="00F453F9" w:rsidRDefault="00F453F9" w:rsidP="00F453F9">
      <w:pPr>
        <w:spacing w:after="0" w:line="240" w:lineRule="auto"/>
        <w:jc w:val="both"/>
        <w:rPr>
          <w:rFonts w:ascii="Tahoma" w:hAnsi="Tahoma" w:cs="Tahoma"/>
          <w:lang w:eastAsia="fr-FR"/>
        </w:rPr>
      </w:pPr>
      <w:r w:rsidRPr="00F453F9">
        <w:rPr>
          <w:rFonts w:ascii="Tahoma" w:hAnsi="Tahoma" w:cs="Tahoma"/>
          <w:sz w:val="16"/>
          <w:szCs w:val="16"/>
          <w:lang w:eastAsia="fr-FR"/>
        </w:rPr>
        <w:br/>
      </w:r>
      <w:r w:rsidRPr="00F453F9">
        <w:rPr>
          <w:rFonts w:ascii="Tahoma" w:hAnsi="Tahoma" w:cs="Tahoma"/>
          <w:lang w:eastAsia="fr-FR"/>
        </w:rPr>
        <w:t xml:space="preserve">Le montant de </w:t>
      </w:r>
      <w:r w:rsidR="00167783">
        <w:rPr>
          <w:rFonts w:ascii="Tahoma" w:hAnsi="Tahoma" w:cs="Tahoma"/>
          <w:lang w:eastAsia="fr-FR"/>
        </w:rPr>
        <w:t>la</w:t>
      </w:r>
      <w:r w:rsidRPr="00F453F9">
        <w:rPr>
          <w:rFonts w:ascii="Tahoma" w:hAnsi="Tahoma" w:cs="Tahoma"/>
          <w:lang w:eastAsia="fr-FR"/>
        </w:rPr>
        <w:t xml:space="preserve"> pension d'invalidité dépend également de la catégorie d'invalidité attribuée par le médecin conseil de </w:t>
      </w:r>
      <w:r w:rsidR="00167783">
        <w:rPr>
          <w:rFonts w:ascii="Tahoma" w:hAnsi="Tahoma" w:cs="Tahoma"/>
          <w:lang w:eastAsia="fr-FR"/>
        </w:rPr>
        <w:t>la</w:t>
      </w:r>
      <w:r w:rsidRPr="00F453F9">
        <w:rPr>
          <w:rFonts w:ascii="Tahoma" w:hAnsi="Tahoma" w:cs="Tahoma"/>
          <w:lang w:eastAsia="fr-FR"/>
        </w:rPr>
        <w:t xml:space="preserve"> caisse d'Assurance Maladie selon </w:t>
      </w:r>
      <w:r w:rsidR="00167783">
        <w:rPr>
          <w:rFonts w:ascii="Tahoma" w:hAnsi="Tahoma" w:cs="Tahoma"/>
          <w:lang w:eastAsia="fr-FR"/>
        </w:rPr>
        <w:t>la</w:t>
      </w:r>
      <w:r w:rsidRPr="00F453F9">
        <w:rPr>
          <w:rFonts w:ascii="Tahoma" w:hAnsi="Tahoma" w:cs="Tahoma"/>
          <w:lang w:eastAsia="fr-FR"/>
        </w:rPr>
        <w:t xml:space="preserve"> capacité à exercer une activité professionnelle :</w:t>
      </w:r>
    </w:p>
    <w:p w:rsidR="00A37A9E" w:rsidRPr="00F453F9" w:rsidRDefault="00A37A9E" w:rsidP="00F453F9">
      <w:pPr>
        <w:spacing w:after="0" w:line="240" w:lineRule="auto"/>
        <w:jc w:val="both"/>
        <w:rPr>
          <w:rFonts w:ascii="Tahoma" w:hAnsi="Tahoma" w:cs="Tahoma"/>
          <w:lang w:eastAsia="fr-FR"/>
        </w:rPr>
      </w:pPr>
    </w:p>
    <w:p w:rsidR="00F453F9" w:rsidRPr="00F453F9" w:rsidRDefault="00F453F9" w:rsidP="00BD6F02">
      <w:pPr>
        <w:numPr>
          <w:ilvl w:val="0"/>
          <w:numId w:val="22"/>
        </w:numPr>
        <w:spacing w:after="0" w:line="240" w:lineRule="auto"/>
        <w:jc w:val="both"/>
        <w:rPr>
          <w:rFonts w:ascii="Tahoma" w:hAnsi="Tahoma" w:cs="Tahoma"/>
          <w:lang w:eastAsia="fr-FR"/>
        </w:rPr>
      </w:pPr>
      <w:r w:rsidRPr="00F453F9">
        <w:rPr>
          <w:rFonts w:ascii="Tahoma" w:hAnsi="Tahoma" w:cs="Tahoma"/>
          <w:lang w:eastAsia="fr-FR"/>
        </w:rPr>
        <w:t xml:space="preserve">Si </w:t>
      </w:r>
      <w:r w:rsidR="00167783">
        <w:rPr>
          <w:rFonts w:ascii="Tahoma" w:hAnsi="Tahoma" w:cs="Tahoma"/>
          <w:lang w:eastAsia="fr-FR"/>
        </w:rPr>
        <w:t>capacité à exercer</w:t>
      </w:r>
      <w:r w:rsidRPr="00F453F9">
        <w:rPr>
          <w:rFonts w:ascii="Tahoma" w:hAnsi="Tahoma" w:cs="Tahoma"/>
          <w:lang w:eastAsia="fr-FR"/>
        </w:rPr>
        <w:t xml:space="preserve"> une activité professionnelle rémunérée, </w:t>
      </w:r>
      <w:r w:rsidR="00167783">
        <w:rPr>
          <w:rFonts w:ascii="Tahoma" w:hAnsi="Tahoma" w:cs="Tahoma"/>
          <w:lang w:eastAsia="fr-FR"/>
        </w:rPr>
        <w:t>classement</w:t>
      </w:r>
      <w:r w:rsidRPr="00F453F9">
        <w:rPr>
          <w:rFonts w:ascii="Tahoma" w:hAnsi="Tahoma" w:cs="Tahoma"/>
          <w:lang w:eastAsia="fr-FR"/>
        </w:rPr>
        <w:t xml:space="preserve"> en </w:t>
      </w:r>
      <w:r w:rsidR="00A37A9E">
        <w:rPr>
          <w:rFonts w:ascii="Tahoma" w:hAnsi="Tahoma" w:cs="Tahoma"/>
          <w:lang w:eastAsia="fr-FR"/>
        </w:rPr>
        <w:br/>
      </w:r>
      <w:r w:rsidRPr="00F453F9">
        <w:rPr>
          <w:rFonts w:ascii="Tahoma" w:hAnsi="Tahoma" w:cs="Tahoma"/>
          <w:lang w:eastAsia="fr-FR"/>
        </w:rPr>
        <w:t>1re catégorie.</w:t>
      </w:r>
    </w:p>
    <w:p w:rsidR="00F453F9" w:rsidRPr="00F453F9" w:rsidRDefault="00167783" w:rsidP="00BD6F02">
      <w:pPr>
        <w:numPr>
          <w:ilvl w:val="0"/>
          <w:numId w:val="22"/>
        </w:numPr>
        <w:spacing w:after="0" w:line="240" w:lineRule="auto"/>
        <w:jc w:val="both"/>
        <w:rPr>
          <w:rFonts w:ascii="Tahoma" w:hAnsi="Tahoma" w:cs="Tahoma"/>
          <w:lang w:eastAsia="fr-FR"/>
        </w:rPr>
      </w:pPr>
      <w:r>
        <w:rPr>
          <w:rFonts w:ascii="Tahoma" w:hAnsi="Tahoma" w:cs="Tahoma"/>
          <w:lang w:eastAsia="fr-FR"/>
        </w:rPr>
        <w:t xml:space="preserve">Impossibilité d’exercer une </w:t>
      </w:r>
      <w:r w:rsidR="00F453F9" w:rsidRPr="00F453F9">
        <w:rPr>
          <w:rFonts w:ascii="Tahoma" w:hAnsi="Tahoma" w:cs="Tahoma"/>
          <w:lang w:eastAsia="fr-FR"/>
        </w:rPr>
        <w:t xml:space="preserve">activité professionnelle, </w:t>
      </w:r>
      <w:r>
        <w:rPr>
          <w:rFonts w:ascii="Tahoma" w:hAnsi="Tahoma" w:cs="Tahoma"/>
          <w:lang w:eastAsia="fr-FR"/>
        </w:rPr>
        <w:t>classement en</w:t>
      </w:r>
      <w:r w:rsidR="00F453F9" w:rsidRPr="00F453F9">
        <w:rPr>
          <w:rFonts w:ascii="Tahoma" w:hAnsi="Tahoma" w:cs="Tahoma"/>
          <w:lang w:eastAsia="fr-FR"/>
        </w:rPr>
        <w:t xml:space="preserve"> 2</w:t>
      </w:r>
      <w:r w:rsidR="00F453F9" w:rsidRPr="00F453F9">
        <w:rPr>
          <w:rFonts w:ascii="Tahoma" w:hAnsi="Tahoma" w:cs="Tahoma"/>
          <w:vertAlign w:val="superscript"/>
          <w:lang w:eastAsia="fr-FR"/>
        </w:rPr>
        <w:t>e</w:t>
      </w:r>
      <w:r w:rsidR="00F453F9" w:rsidRPr="00F453F9">
        <w:rPr>
          <w:rFonts w:ascii="Tahoma" w:hAnsi="Tahoma" w:cs="Tahoma"/>
          <w:lang w:eastAsia="fr-FR"/>
        </w:rPr>
        <w:t xml:space="preserve"> catégorie.</w:t>
      </w:r>
    </w:p>
    <w:p w:rsidR="00F453F9" w:rsidRDefault="00F453F9" w:rsidP="00BD6F02">
      <w:pPr>
        <w:numPr>
          <w:ilvl w:val="0"/>
          <w:numId w:val="22"/>
        </w:numPr>
        <w:spacing w:after="0" w:line="240" w:lineRule="auto"/>
        <w:jc w:val="both"/>
        <w:rPr>
          <w:rFonts w:ascii="Tahoma" w:hAnsi="Tahoma" w:cs="Tahoma"/>
          <w:lang w:eastAsia="fr-FR"/>
        </w:rPr>
      </w:pPr>
      <w:r w:rsidRPr="00F453F9">
        <w:rPr>
          <w:rFonts w:ascii="Tahoma" w:hAnsi="Tahoma" w:cs="Tahoma"/>
          <w:lang w:eastAsia="fr-FR"/>
        </w:rPr>
        <w:t xml:space="preserve">Si </w:t>
      </w:r>
      <w:r w:rsidR="00167783">
        <w:rPr>
          <w:rFonts w:ascii="Tahoma" w:hAnsi="Tahoma" w:cs="Tahoma"/>
          <w:lang w:eastAsia="fr-FR"/>
        </w:rPr>
        <w:t xml:space="preserve">impossibilité d’exercer une </w:t>
      </w:r>
      <w:r w:rsidRPr="00F453F9">
        <w:rPr>
          <w:rFonts w:ascii="Tahoma" w:hAnsi="Tahoma" w:cs="Tahoma"/>
          <w:lang w:eastAsia="fr-FR"/>
        </w:rPr>
        <w:t xml:space="preserve">activité professionnelle et besoin de l'aide d'une personne pour assister dans les gestes essentiels de la vie courante, </w:t>
      </w:r>
      <w:r w:rsidR="00167783">
        <w:rPr>
          <w:rFonts w:ascii="Tahoma" w:hAnsi="Tahoma" w:cs="Tahoma"/>
          <w:lang w:eastAsia="fr-FR"/>
        </w:rPr>
        <w:t>classement</w:t>
      </w:r>
      <w:r w:rsidRPr="00F453F9">
        <w:rPr>
          <w:rFonts w:ascii="Tahoma" w:hAnsi="Tahoma" w:cs="Tahoma"/>
          <w:lang w:eastAsia="fr-FR"/>
        </w:rPr>
        <w:t xml:space="preserve"> en 3</w:t>
      </w:r>
      <w:r w:rsidRPr="00F453F9">
        <w:rPr>
          <w:rFonts w:ascii="Tahoma" w:hAnsi="Tahoma" w:cs="Tahoma"/>
          <w:vertAlign w:val="superscript"/>
          <w:lang w:eastAsia="fr-FR"/>
        </w:rPr>
        <w:t>e</w:t>
      </w:r>
      <w:r w:rsidRPr="00F453F9">
        <w:rPr>
          <w:rFonts w:ascii="Tahoma" w:hAnsi="Tahoma" w:cs="Tahoma"/>
          <w:lang w:eastAsia="fr-FR"/>
        </w:rPr>
        <w:t xml:space="preserve"> catégorie.</w:t>
      </w:r>
    </w:p>
    <w:p w:rsidR="0071653E" w:rsidRPr="00F453F9" w:rsidRDefault="0071653E" w:rsidP="00167783">
      <w:pPr>
        <w:spacing w:after="0" w:line="240" w:lineRule="auto"/>
        <w:ind w:left="360"/>
        <w:jc w:val="both"/>
        <w:rPr>
          <w:rFonts w:ascii="Tahoma" w:hAnsi="Tahoma" w:cs="Tahoma"/>
          <w:lang w:eastAsia="fr-FR"/>
        </w:rPr>
      </w:pPr>
    </w:p>
    <w:tbl>
      <w:tblPr>
        <w:tblStyle w:val="TableauGrille5Fonc-Accentuation3"/>
        <w:tblW w:w="8500" w:type="dxa"/>
        <w:jc w:val="center"/>
        <w:tblLook w:val="04A0" w:firstRow="1" w:lastRow="0" w:firstColumn="1" w:lastColumn="0" w:noHBand="0" w:noVBand="1"/>
      </w:tblPr>
      <w:tblGrid>
        <w:gridCol w:w="2264"/>
        <w:gridCol w:w="2976"/>
        <w:gridCol w:w="1701"/>
        <w:gridCol w:w="1559"/>
      </w:tblGrid>
      <w:tr w:rsidR="008277A7" w:rsidRPr="005F6657" w:rsidTr="00A37A9E">
        <w:trPr>
          <w:cnfStyle w:val="100000000000" w:firstRow="1" w:lastRow="0" w:firstColumn="0" w:lastColumn="0" w:oddVBand="0" w:evenVBand="0" w:oddHBand="0"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8500" w:type="dxa"/>
            <w:gridSpan w:val="4"/>
            <w:vAlign w:val="center"/>
          </w:tcPr>
          <w:p w:rsidR="008277A7" w:rsidRPr="005F6657" w:rsidRDefault="008277A7" w:rsidP="005F6657">
            <w:pPr>
              <w:tabs>
                <w:tab w:val="left" w:pos="1880"/>
                <w:tab w:val="left" w:pos="6097"/>
                <w:tab w:val="left" w:pos="7596"/>
              </w:tabs>
              <w:spacing w:after="0" w:line="240" w:lineRule="auto"/>
              <w:jc w:val="center"/>
              <w:rPr>
                <w:rFonts w:ascii="Tahoma" w:hAnsi="Tahoma" w:cs="Tahoma"/>
                <w:b w:val="0"/>
                <w:bCs w:val="0"/>
                <w:sz w:val="24"/>
                <w:szCs w:val="18"/>
                <w:lang w:eastAsia="fr-FR"/>
              </w:rPr>
            </w:pPr>
            <w:r w:rsidRPr="005F6657">
              <w:rPr>
                <w:rFonts w:ascii="Tahoma" w:hAnsi="Tahoma" w:cs="Tahoma"/>
                <w:b w:val="0"/>
                <w:bCs w:val="0"/>
                <w:sz w:val="24"/>
                <w:szCs w:val="18"/>
                <w:lang w:eastAsia="fr-FR"/>
              </w:rPr>
              <w:t>Salarié : montants des pension d’invalidité au 1</w:t>
            </w:r>
            <w:r w:rsidRPr="005F6657">
              <w:rPr>
                <w:rFonts w:ascii="Tahoma" w:hAnsi="Tahoma" w:cs="Tahoma"/>
                <w:b w:val="0"/>
                <w:bCs w:val="0"/>
                <w:sz w:val="24"/>
                <w:szCs w:val="18"/>
                <w:vertAlign w:val="superscript"/>
                <w:lang w:eastAsia="fr-FR"/>
              </w:rPr>
              <w:t>er</w:t>
            </w:r>
            <w:r w:rsidRPr="005F6657">
              <w:rPr>
                <w:rFonts w:ascii="Tahoma" w:hAnsi="Tahoma" w:cs="Tahoma"/>
                <w:b w:val="0"/>
                <w:bCs w:val="0"/>
                <w:sz w:val="24"/>
                <w:szCs w:val="18"/>
                <w:lang w:eastAsia="fr-FR"/>
              </w:rPr>
              <w:t xml:space="preserve"> janvier 2021</w:t>
            </w:r>
          </w:p>
        </w:tc>
      </w:tr>
      <w:tr w:rsidR="008277A7" w:rsidRPr="008277A7" w:rsidTr="00A37A9E">
        <w:trPr>
          <w:cnfStyle w:val="000000100000" w:firstRow="0" w:lastRow="0" w:firstColumn="0" w:lastColumn="0" w:oddVBand="0" w:evenVBand="0" w:oddHBand="1" w:evenHBand="0"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8277A7" w:rsidRPr="008277A7" w:rsidRDefault="008277A7" w:rsidP="005F6657">
            <w:pPr>
              <w:tabs>
                <w:tab w:val="left" w:pos="1880"/>
                <w:tab w:val="left" w:pos="6097"/>
                <w:tab w:val="left" w:pos="7596"/>
              </w:tabs>
              <w:spacing w:after="0" w:line="240" w:lineRule="auto"/>
              <w:jc w:val="center"/>
              <w:rPr>
                <w:rFonts w:ascii="Tahoma" w:hAnsi="Tahoma" w:cs="Tahoma"/>
                <w:b w:val="0"/>
                <w:bCs w:val="0"/>
                <w:sz w:val="18"/>
                <w:szCs w:val="18"/>
                <w:lang w:eastAsia="fr-FR"/>
              </w:rPr>
            </w:pPr>
            <w:r w:rsidRPr="008277A7">
              <w:rPr>
                <w:rFonts w:ascii="Tahoma" w:hAnsi="Tahoma" w:cs="Tahoma"/>
                <w:b w:val="0"/>
                <w:bCs w:val="0"/>
                <w:sz w:val="18"/>
                <w:szCs w:val="18"/>
                <w:lang w:eastAsia="fr-FR"/>
              </w:rPr>
              <w:t>Catégorie de pension</w:t>
            </w:r>
          </w:p>
        </w:tc>
        <w:tc>
          <w:tcPr>
            <w:tcW w:w="2976" w:type="dxa"/>
            <w:vAlign w:val="center"/>
          </w:tcPr>
          <w:p w:rsidR="008277A7" w:rsidRPr="008277A7" w:rsidRDefault="008277A7" w:rsidP="005F6657">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18"/>
                <w:szCs w:val="18"/>
                <w:lang w:eastAsia="fr-FR"/>
              </w:rPr>
            </w:pPr>
            <w:r w:rsidRPr="008277A7">
              <w:rPr>
                <w:rFonts w:ascii="Tahoma" w:hAnsi="Tahoma" w:cs="Tahoma"/>
                <w:b/>
                <w:bCs/>
                <w:sz w:val="18"/>
                <w:szCs w:val="18"/>
                <w:lang w:eastAsia="fr-FR"/>
              </w:rPr>
              <w:t>Calcul de la pension en % sur la base du salaire annuel moyen perçu pendant les 10 meilleures années d'activité</w:t>
            </w:r>
          </w:p>
        </w:tc>
        <w:tc>
          <w:tcPr>
            <w:tcW w:w="1701" w:type="dxa"/>
            <w:vAlign w:val="center"/>
          </w:tcPr>
          <w:p w:rsidR="008277A7" w:rsidRPr="008277A7" w:rsidRDefault="008277A7" w:rsidP="005F6657">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18"/>
                <w:szCs w:val="18"/>
                <w:lang w:eastAsia="fr-FR"/>
              </w:rPr>
            </w:pPr>
            <w:r w:rsidRPr="008277A7">
              <w:rPr>
                <w:rFonts w:ascii="Tahoma" w:hAnsi="Tahoma" w:cs="Tahoma"/>
                <w:b/>
                <w:bCs/>
                <w:sz w:val="18"/>
                <w:szCs w:val="18"/>
                <w:lang w:eastAsia="fr-FR"/>
              </w:rPr>
              <w:t>Montant mensuel minimum</w:t>
            </w:r>
          </w:p>
        </w:tc>
        <w:tc>
          <w:tcPr>
            <w:tcW w:w="1559" w:type="dxa"/>
            <w:vAlign w:val="center"/>
          </w:tcPr>
          <w:p w:rsidR="008277A7" w:rsidRPr="008277A7" w:rsidRDefault="008277A7" w:rsidP="005F6657">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18"/>
                <w:szCs w:val="18"/>
                <w:lang w:eastAsia="fr-FR"/>
              </w:rPr>
            </w:pPr>
            <w:r w:rsidRPr="008277A7">
              <w:rPr>
                <w:rFonts w:ascii="Tahoma" w:hAnsi="Tahoma" w:cs="Tahoma"/>
                <w:b/>
                <w:bCs/>
                <w:sz w:val="18"/>
                <w:szCs w:val="18"/>
                <w:lang w:eastAsia="fr-FR"/>
              </w:rPr>
              <w:t>Montant mensuel maximum</w:t>
            </w:r>
          </w:p>
        </w:tc>
      </w:tr>
      <w:tr w:rsidR="008277A7" w:rsidRPr="008277A7" w:rsidTr="00A37A9E">
        <w:trPr>
          <w:trHeight w:val="409"/>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8277A7" w:rsidRPr="008277A7" w:rsidRDefault="008277A7" w:rsidP="005F6657">
            <w:pPr>
              <w:tabs>
                <w:tab w:val="left" w:pos="1880"/>
                <w:tab w:val="left" w:pos="6097"/>
                <w:tab w:val="left" w:pos="7596"/>
              </w:tabs>
              <w:spacing w:after="0" w:line="240" w:lineRule="auto"/>
              <w:jc w:val="center"/>
              <w:rPr>
                <w:rFonts w:ascii="Tahoma" w:hAnsi="Tahoma" w:cs="Tahoma"/>
                <w:b w:val="0"/>
                <w:bCs w:val="0"/>
                <w:sz w:val="18"/>
                <w:szCs w:val="18"/>
                <w:lang w:eastAsia="fr-FR"/>
              </w:rPr>
            </w:pPr>
            <w:r w:rsidRPr="008277A7">
              <w:rPr>
                <w:rFonts w:ascii="Tahoma" w:hAnsi="Tahoma" w:cs="Tahoma"/>
                <w:b w:val="0"/>
                <w:bCs w:val="0"/>
                <w:sz w:val="18"/>
                <w:szCs w:val="18"/>
                <w:lang w:eastAsia="fr-FR"/>
              </w:rPr>
              <w:t>1</w:t>
            </w:r>
            <w:r w:rsidRPr="008277A7">
              <w:rPr>
                <w:rFonts w:ascii="Tahoma" w:hAnsi="Tahoma" w:cs="Tahoma"/>
                <w:b w:val="0"/>
                <w:bCs w:val="0"/>
                <w:sz w:val="18"/>
                <w:szCs w:val="18"/>
                <w:vertAlign w:val="superscript"/>
                <w:lang w:eastAsia="fr-FR"/>
              </w:rPr>
              <w:t>ère</w:t>
            </w:r>
            <w:r w:rsidRPr="008277A7">
              <w:rPr>
                <w:rFonts w:ascii="Tahoma" w:hAnsi="Tahoma" w:cs="Tahoma"/>
                <w:b w:val="0"/>
                <w:bCs w:val="0"/>
                <w:sz w:val="18"/>
                <w:szCs w:val="18"/>
                <w:lang w:eastAsia="fr-FR"/>
              </w:rPr>
              <w:t xml:space="preserve"> catégorie</w:t>
            </w:r>
          </w:p>
        </w:tc>
        <w:tc>
          <w:tcPr>
            <w:tcW w:w="2976" w:type="dxa"/>
          </w:tcPr>
          <w:p w:rsidR="008277A7" w:rsidRPr="008277A7" w:rsidRDefault="008277A7" w:rsidP="005F6657">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sidRPr="008277A7">
              <w:rPr>
                <w:rFonts w:ascii="Tahoma" w:hAnsi="Tahoma" w:cs="Tahoma"/>
                <w:bCs/>
                <w:sz w:val="18"/>
                <w:szCs w:val="18"/>
                <w:lang w:eastAsia="fr-FR"/>
              </w:rPr>
              <w:t>30%</w:t>
            </w:r>
          </w:p>
        </w:tc>
        <w:tc>
          <w:tcPr>
            <w:tcW w:w="1701" w:type="dxa"/>
          </w:tcPr>
          <w:p w:rsidR="008277A7" w:rsidRPr="008277A7" w:rsidRDefault="005F6657" w:rsidP="005F6657">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293.96 €</w:t>
            </w:r>
          </w:p>
        </w:tc>
        <w:tc>
          <w:tcPr>
            <w:tcW w:w="1559" w:type="dxa"/>
          </w:tcPr>
          <w:p w:rsidR="008277A7" w:rsidRPr="008277A7" w:rsidRDefault="005F6657" w:rsidP="005F6657">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1028.40 €</w:t>
            </w:r>
          </w:p>
        </w:tc>
      </w:tr>
      <w:tr w:rsidR="008277A7" w:rsidRPr="008277A7" w:rsidTr="00A37A9E">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8277A7" w:rsidRPr="008277A7" w:rsidRDefault="008277A7" w:rsidP="005F6657">
            <w:pPr>
              <w:tabs>
                <w:tab w:val="left" w:pos="1880"/>
                <w:tab w:val="left" w:pos="6097"/>
                <w:tab w:val="left" w:pos="7596"/>
              </w:tabs>
              <w:spacing w:after="0" w:line="240" w:lineRule="auto"/>
              <w:jc w:val="center"/>
              <w:rPr>
                <w:rFonts w:ascii="Tahoma" w:hAnsi="Tahoma" w:cs="Tahoma"/>
                <w:b w:val="0"/>
                <w:bCs w:val="0"/>
                <w:sz w:val="18"/>
                <w:szCs w:val="18"/>
                <w:lang w:eastAsia="fr-FR"/>
              </w:rPr>
            </w:pPr>
            <w:r w:rsidRPr="008277A7">
              <w:rPr>
                <w:rFonts w:ascii="Tahoma" w:hAnsi="Tahoma" w:cs="Tahoma"/>
                <w:b w:val="0"/>
                <w:bCs w:val="0"/>
                <w:sz w:val="18"/>
                <w:szCs w:val="18"/>
                <w:lang w:eastAsia="fr-FR"/>
              </w:rPr>
              <w:t>2</w:t>
            </w:r>
            <w:r w:rsidRPr="008277A7">
              <w:rPr>
                <w:rFonts w:ascii="Tahoma" w:hAnsi="Tahoma" w:cs="Tahoma"/>
                <w:b w:val="0"/>
                <w:bCs w:val="0"/>
                <w:sz w:val="18"/>
                <w:szCs w:val="18"/>
                <w:vertAlign w:val="superscript"/>
                <w:lang w:eastAsia="fr-FR"/>
              </w:rPr>
              <w:t>ème</w:t>
            </w:r>
            <w:r w:rsidRPr="008277A7">
              <w:rPr>
                <w:rFonts w:ascii="Tahoma" w:hAnsi="Tahoma" w:cs="Tahoma"/>
                <w:b w:val="0"/>
                <w:bCs w:val="0"/>
                <w:sz w:val="18"/>
                <w:szCs w:val="18"/>
                <w:lang w:eastAsia="fr-FR"/>
              </w:rPr>
              <w:t xml:space="preserve"> catégorie</w:t>
            </w:r>
          </w:p>
        </w:tc>
        <w:tc>
          <w:tcPr>
            <w:tcW w:w="2976" w:type="dxa"/>
          </w:tcPr>
          <w:p w:rsidR="008277A7" w:rsidRPr="008277A7" w:rsidRDefault="008277A7" w:rsidP="005F6657">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8"/>
                <w:szCs w:val="18"/>
                <w:lang w:eastAsia="fr-FR"/>
              </w:rPr>
            </w:pPr>
            <w:r w:rsidRPr="008277A7">
              <w:rPr>
                <w:rFonts w:ascii="Tahoma" w:hAnsi="Tahoma" w:cs="Tahoma"/>
                <w:bCs/>
                <w:sz w:val="18"/>
                <w:szCs w:val="18"/>
                <w:lang w:eastAsia="fr-FR"/>
              </w:rPr>
              <w:t>50%</w:t>
            </w:r>
          </w:p>
        </w:tc>
        <w:tc>
          <w:tcPr>
            <w:tcW w:w="1701" w:type="dxa"/>
          </w:tcPr>
          <w:p w:rsidR="008277A7" w:rsidRPr="008277A7" w:rsidRDefault="005F6657" w:rsidP="005F6657">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293.96 €</w:t>
            </w:r>
          </w:p>
        </w:tc>
        <w:tc>
          <w:tcPr>
            <w:tcW w:w="1559" w:type="dxa"/>
          </w:tcPr>
          <w:p w:rsidR="008277A7" w:rsidRPr="008277A7" w:rsidRDefault="005F6657" w:rsidP="005F6657">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1714.00 €</w:t>
            </w:r>
          </w:p>
        </w:tc>
      </w:tr>
      <w:tr w:rsidR="008277A7" w:rsidRPr="008277A7" w:rsidTr="00A37A9E">
        <w:trPr>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8277A7" w:rsidRPr="008277A7" w:rsidRDefault="008277A7" w:rsidP="005F6657">
            <w:pPr>
              <w:tabs>
                <w:tab w:val="left" w:pos="1880"/>
                <w:tab w:val="left" w:pos="6097"/>
                <w:tab w:val="left" w:pos="7596"/>
              </w:tabs>
              <w:spacing w:after="0" w:line="240" w:lineRule="auto"/>
              <w:jc w:val="center"/>
              <w:rPr>
                <w:rFonts w:ascii="Tahoma" w:hAnsi="Tahoma" w:cs="Tahoma"/>
                <w:b w:val="0"/>
                <w:bCs w:val="0"/>
                <w:sz w:val="18"/>
                <w:szCs w:val="18"/>
                <w:lang w:eastAsia="fr-FR"/>
              </w:rPr>
            </w:pPr>
            <w:r w:rsidRPr="008277A7">
              <w:rPr>
                <w:rFonts w:ascii="Tahoma" w:hAnsi="Tahoma" w:cs="Tahoma"/>
                <w:b w:val="0"/>
                <w:bCs w:val="0"/>
                <w:sz w:val="18"/>
                <w:szCs w:val="18"/>
                <w:lang w:eastAsia="fr-FR"/>
              </w:rPr>
              <w:t>3</w:t>
            </w:r>
            <w:r w:rsidRPr="008277A7">
              <w:rPr>
                <w:rFonts w:ascii="Tahoma" w:hAnsi="Tahoma" w:cs="Tahoma"/>
                <w:b w:val="0"/>
                <w:bCs w:val="0"/>
                <w:sz w:val="18"/>
                <w:szCs w:val="18"/>
                <w:vertAlign w:val="superscript"/>
                <w:lang w:eastAsia="fr-FR"/>
              </w:rPr>
              <w:t>ème</w:t>
            </w:r>
            <w:r w:rsidRPr="008277A7">
              <w:rPr>
                <w:rFonts w:ascii="Tahoma" w:hAnsi="Tahoma" w:cs="Tahoma"/>
                <w:b w:val="0"/>
                <w:bCs w:val="0"/>
                <w:sz w:val="18"/>
                <w:szCs w:val="18"/>
                <w:lang w:eastAsia="fr-FR"/>
              </w:rPr>
              <w:t xml:space="preserve"> catégorie</w:t>
            </w:r>
          </w:p>
        </w:tc>
        <w:tc>
          <w:tcPr>
            <w:tcW w:w="2976" w:type="dxa"/>
          </w:tcPr>
          <w:p w:rsidR="008277A7" w:rsidRPr="008277A7" w:rsidRDefault="008277A7" w:rsidP="005F6657">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sidRPr="008277A7">
              <w:rPr>
                <w:rFonts w:ascii="Tahoma" w:hAnsi="Tahoma" w:cs="Tahoma"/>
                <w:bCs/>
                <w:sz w:val="18"/>
                <w:szCs w:val="18"/>
                <w:lang w:eastAsia="fr-FR"/>
              </w:rPr>
              <w:t xml:space="preserve">50% + majoration pour tierce personne </w:t>
            </w:r>
            <w:r w:rsidRPr="005F6657">
              <w:rPr>
                <w:rFonts w:ascii="Tahoma" w:hAnsi="Tahoma" w:cs="Tahoma"/>
                <w:bCs/>
                <w:i/>
                <w:sz w:val="18"/>
                <w:szCs w:val="18"/>
                <w:lang w:eastAsia="fr-FR"/>
              </w:rPr>
              <w:t>(1)</w:t>
            </w:r>
          </w:p>
        </w:tc>
        <w:tc>
          <w:tcPr>
            <w:tcW w:w="1701" w:type="dxa"/>
          </w:tcPr>
          <w:p w:rsidR="008277A7" w:rsidRPr="008277A7" w:rsidRDefault="005F6657" w:rsidP="005F6657">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293.96 € + 1126.41 €</w:t>
            </w:r>
          </w:p>
        </w:tc>
        <w:tc>
          <w:tcPr>
            <w:tcW w:w="1559" w:type="dxa"/>
          </w:tcPr>
          <w:p w:rsidR="008277A7" w:rsidRPr="008277A7" w:rsidRDefault="005F6657" w:rsidP="005F6657">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1714.00 € + 1126.41 €</w:t>
            </w:r>
          </w:p>
        </w:tc>
      </w:tr>
    </w:tbl>
    <w:p w:rsidR="005F6657" w:rsidRPr="005F6657" w:rsidRDefault="005F6657" w:rsidP="00BD6F02">
      <w:pPr>
        <w:pStyle w:val="Paragraphedeliste"/>
        <w:numPr>
          <w:ilvl w:val="0"/>
          <w:numId w:val="38"/>
        </w:numPr>
        <w:tabs>
          <w:tab w:val="left" w:pos="1880"/>
          <w:tab w:val="left" w:pos="6097"/>
          <w:tab w:val="left" w:pos="7596"/>
        </w:tabs>
        <w:spacing w:after="0" w:line="240" w:lineRule="auto"/>
        <w:jc w:val="both"/>
        <w:rPr>
          <w:i/>
          <w:sz w:val="20"/>
          <w:lang w:eastAsia="fr-FR"/>
        </w:rPr>
      </w:pPr>
      <w:r w:rsidRPr="005F6657">
        <w:rPr>
          <w:i/>
          <w:sz w:val="20"/>
          <w:lang w:eastAsia="fr-FR"/>
        </w:rPr>
        <w:t xml:space="preserve">Montant applicable à compter du 1er avril 2021 : la majoration pour tierce personne est revalorisée au </w:t>
      </w:r>
      <w:r w:rsidRPr="005F6657">
        <w:rPr>
          <w:i/>
          <w:sz w:val="20"/>
          <w:lang w:eastAsia="fr-FR"/>
        </w:rPr>
        <w:br/>
        <w:t>1er avril de chaque année.</w:t>
      </w:r>
    </w:p>
    <w:p w:rsidR="00A37A9E" w:rsidRDefault="00A37A9E">
      <w:pPr>
        <w:spacing w:after="0" w:line="240" w:lineRule="auto"/>
        <w:rPr>
          <w:i/>
          <w:sz w:val="20"/>
          <w:lang w:eastAsia="fr-FR"/>
        </w:rPr>
      </w:pPr>
      <w:r>
        <w:rPr>
          <w:i/>
          <w:sz w:val="20"/>
          <w:lang w:eastAsia="fr-FR"/>
        </w:rPr>
        <w:br w:type="page"/>
      </w:r>
    </w:p>
    <w:p w:rsidR="005F6657" w:rsidRDefault="005F6657" w:rsidP="005F6657">
      <w:pPr>
        <w:tabs>
          <w:tab w:val="left" w:pos="1880"/>
          <w:tab w:val="left" w:pos="6097"/>
          <w:tab w:val="left" w:pos="7596"/>
        </w:tabs>
        <w:spacing w:after="0" w:line="240" w:lineRule="auto"/>
        <w:jc w:val="both"/>
        <w:rPr>
          <w:i/>
          <w:sz w:val="20"/>
          <w:lang w:eastAsia="fr-FR"/>
        </w:rPr>
      </w:pPr>
    </w:p>
    <w:p w:rsidR="005F6657" w:rsidRPr="005F6657" w:rsidRDefault="005F6657" w:rsidP="00BD6F02">
      <w:pPr>
        <w:pStyle w:val="Paragraphedeliste"/>
        <w:numPr>
          <w:ilvl w:val="0"/>
          <w:numId w:val="37"/>
        </w:numPr>
        <w:spacing w:after="0" w:line="240" w:lineRule="auto"/>
        <w:jc w:val="both"/>
        <w:rPr>
          <w:rFonts w:ascii="Tahoma" w:hAnsi="Tahoma" w:cs="Tahoma"/>
          <w:lang w:eastAsia="fr-FR"/>
        </w:rPr>
      </w:pPr>
      <w:r>
        <w:rPr>
          <w:rFonts w:ascii="Tahoma" w:hAnsi="Tahoma" w:cs="Tahoma"/>
          <w:b/>
          <w:lang w:eastAsia="fr-FR"/>
        </w:rPr>
        <w:t>Artisan, commerçant</w:t>
      </w:r>
      <w:r w:rsidRPr="005F6657">
        <w:rPr>
          <w:rFonts w:ascii="Tahoma" w:hAnsi="Tahoma" w:cs="Tahoma"/>
          <w:b/>
          <w:lang w:eastAsia="fr-FR"/>
        </w:rPr>
        <w:t> </w:t>
      </w:r>
      <w:r w:rsidRPr="005F6657">
        <w:rPr>
          <w:rFonts w:ascii="Tahoma" w:hAnsi="Tahoma" w:cs="Tahoma"/>
          <w:lang w:eastAsia="fr-FR"/>
        </w:rPr>
        <w:t>: montant de la pension d’invalidité</w:t>
      </w:r>
      <w:r>
        <w:rPr>
          <w:rFonts w:ascii="Tahoma" w:hAnsi="Tahoma" w:cs="Tahoma"/>
          <w:lang w:eastAsia="fr-FR"/>
        </w:rPr>
        <w:t xml:space="preserve"> d’indépendant</w:t>
      </w:r>
    </w:p>
    <w:p w:rsidR="005F6657" w:rsidRPr="00F453F9" w:rsidRDefault="005F6657" w:rsidP="005F6657">
      <w:pPr>
        <w:spacing w:after="0" w:line="240" w:lineRule="auto"/>
        <w:rPr>
          <w:rFonts w:ascii="Tahoma" w:hAnsi="Tahoma" w:cs="Tahoma"/>
          <w:lang w:eastAsia="fr-FR"/>
        </w:rPr>
      </w:pPr>
    </w:p>
    <w:p w:rsidR="005F6657" w:rsidRPr="005F6657" w:rsidRDefault="005F6657" w:rsidP="005F6657">
      <w:pPr>
        <w:tabs>
          <w:tab w:val="left" w:pos="1880"/>
          <w:tab w:val="left" w:pos="6097"/>
          <w:tab w:val="left" w:pos="7596"/>
        </w:tabs>
        <w:spacing w:after="0" w:line="240" w:lineRule="auto"/>
        <w:jc w:val="both"/>
        <w:rPr>
          <w:rFonts w:ascii="Tahoma" w:hAnsi="Tahoma" w:cs="Tahoma"/>
          <w:lang w:eastAsia="fr-FR"/>
        </w:rPr>
      </w:pPr>
      <w:r w:rsidRPr="005F6657">
        <w:rPr>
          <w:rFonts w:ascii="Tahoma" w:hAnsi="Tahoma" w:cs="Tahoma"/>
          <w:lang w:eastAsia="fr-FR"/>
        </w:rPr>
        <w:t xml:space="preserve">Si </w:t>
      </w:r>
      <w:r w:rsidR="00A37A9E">
        <w:rPr>
          <w:rFonts w:ascii="Tahoma" w:hAnsi="Tahoma" w:cs="Tahoma"/>
          <w:lang w:eastAsia="fr-FR"/>
        </w:rPr>
        <w:t>la personne est</w:t>
      </w:r>
      <w:r w:rsidRPr="005F6657">
        <w:rPr>
          <w:rFonts w:ascii="Tahoma" w:hAnsi="Tahoma" w:cs="Tahoma"/>
          <w:lang w:eastAsia="fr-FR"/>
        </w:rPr>
        <w:t xml:space="preserve"> capable d'exercer </w:t>
      </w:r>
      <w:r w:rsidR="00A37A9E">
        <w:rPr>
          <w:rFonts w:ascii="Tahoma" w:hAnsi="Tahoma" w:cs="Tahoma"/>
          <w:lang w:eastAsia="fr-FR"/>
        </w:rPr>
        <w:t>son</w:t>
      </w:r>
      <w:r w:rsidRPr="005F6657">
        <w:rPr>
          <w:rFonts w:ascii="Tahoma" w:hAnsi="Tahoma" w:cs="Tahoma"/>
          <w:lang w:eastAsia="fr-FR"/>
        </w:rPr>
        <w:t xml:space="preserve"> activité professionnelle rémunérée, </w:t>
      </w:r>
      <w:r w:rsidR="00A37A9E">
        <w:rPr>
          <w:rFonts w:ascii="Tahoma" w:hAnsi="Tahoma" w:cs="Tahoma"/>
          <w:lang w:eastAsia="fr-FR"/>
        </w:rPr>
        <w:t>elle</w:t>
      </w:r>
      <w:r w:rsidRPr="005F6657">
        <w:rPr>
          <w:rFonts w:ascii="Tahoma" w:hAnsi="Tahoma" w:cs="Tahoma"/>
          <w:lang w:eastAsia="fr-FR"/>
        </w:rPr>
        <w:t xml:space="preserve"> bénéficie d’une pension pour incapacité partielle au métier (PIPM).</w:t>
      </w:r>
    </w:p>
    <w:p w:rsidR="005F6657" w:rsidRPr="005F6657" w:rsidRDefault="005F6657" w:rsidP="005F6657">
      <w:pPr>
        <w:tabs>
          <w:tab w:val="left" w:pos="1880"/>
          <w:tab w:val="left" w:pos="6097"/>
          <w:tab w:val="left" w:pos="7596"/>
        </w:tabs>
        <w:spacing w:after="0" w:line="240" w:lineRule="auto"/>
        <w:jc w:val="both"/>
        <w:rPr>
          <w:rFonts w:ascii="Tahoma" w:hAnsi="Tahoma" w:cs="Tahoma"/>
          <w:lang w:eastAsia="fr-FR"/>
        </w:rPr>
      </w:pPr>
      <w:r w:rsidRPr="005F6657">
        <w:rPr>
          <w:rFonts w:ascii="Tahoma" w:hAnsi="Tahoma" w:cs="Tahoma"/>
          <w:lang w:eastAsia="fr-FR"/>
        </w:rPr>
        <w:t xml:space="preserve">Si </w:t>
      </w:r>
      <w:r w:rsidR="00A37A9E">
        <w:rPr>
          <w:rFonts w:ascii="Tahoma" w:hAnsi="Tahoma" w:cs="Tahoma"/>
          <w:lang w:eastAsia="fr-FR"/>
        </w:rPr>
        <w:t>la personne ne peut</w:t>
      </w:r>
      <w:r w:rsidRPr="005F6657">
        <w:rPr>
          <w:rFonts w:ascii="Tahoma" w:hAnsi="Tahoma" w:cs="Tahoma"/>
          <w:lang w:eastAsia="fr-FR"/>
        </w:rPr>
        <w:t xml:space="preserve"> plus exercer d'activité professionnelle, </w:t>
      </w:r>
      <w:r w:rsidR="00A37A9E">
        <w:rPr>
          <w:rFonts w:ascii="Tahoma" w:hAnsi="Tahoma" w:cs="Tahoma"/>
          <w:lang w:eastAsia="fr-FR"/>
        </w:rPr>
        <w:t>elle</w:t>
      </w:r>
      <w:r w:rsidRPr="005F6657">
        <w:rPr>
          <w:rFonts w:ascii="Tahoma" w:hAnsi="Tahoma" w:cs="Tahoma"/>
          <w:lang w:eastAsia="fr-FR"/>
        </w:rPr>
        <w:t xml:space="preserve"> bénéficie d’une pension pour invalidité totale et définitive (PITD).</w:t>
      </w:r>
    </w:p>
    <w:p w:rsidR="005F6657" w:rsidRDefault="00A37A9E" w:rsidP="005F6657">
      <w:pPr>
        <w:tabs>
          <w:tab w:val="left" w:pos="1880"/>
          <w:tab w:val="left" w:pos="6097"/>
          <w:tab w:val="left" w:pos="7596"/>
        </w:tabs>
        <w:spacing w:after="0" w:line="240" w:lineRule="auto"/>
        <w:jc w:val="both"/>
        <w:rPr>
          <w:rFonts w:ascii="Tahoma" w:hAnsi="Tahoma" w:cs="Tahoma"/>
          <w:lang w:eastAsia="fr-FR"/>
        </w:rPr>
      </w:pPr>
      <w:r w:rsidRPr="005F6657">
        <w:rPr>
          <w:rFonts w:ascii="Tahoma" w:hAnsi="Tahoma" w:cs="Tahoma"/>
          <w:lang w:eastAsia="fr-FR"/>
        </w:rPr>
        <w:t xml:space="preserve">Si </w:t>
      </w:r>
      <w:r>
        <w:rPr>
          <w:rFonts w:ascii="Tahoma" w:hAnsi="Tahoma" w:cs="Tahoma"/>
          <w:lang w:eastAsia="fr-FR"/>
        </w:rPr>
        <w:t>la personne ne peut</w:t>
      </w:r>
      <w:r w:rsidRPr="005F6657">
        <w:rPr>
          <w:rFonts w:ascii="Tahoma" w:hAnsi="Tahoma" w:cs="Tahoma"/>
          <w:lang w:eastAsia="fr-FR"/>
        </w:rPr>
        <w:t xml:space="preserve"> plus exercer d'activité professionnelle </w:t>
      </w:r>
      <w:r>
        <w:rPr>
          <w:rFonts w:ascii="Tahoma" w:hAnsi="Tahoma" w:cs="Tahoma"/>
          <w:lang w:eastAsia="fr-FR"/>
        </w:rPr>
        <w:t xml:space="preserve">et qu’elle a besoin </w:t>
      </w:r>
      <w:r w:rsidR="005F6657" w:rsidRPr="005F6657">
        <w:rPr>
          <w:rFonts w:ascii="Tahoma" w:hAnsi="Tahoma" w:cs="Tahoma"/>
          <w:lang w:eastAsia="fr-FR"/>
        </w:rPr>
        <w:t xml:space="preserve">de l'aide d'une personne pour </w:t>
      </w:r>
      <w:r>
        <w:rPr>
          <w:rFonts w:ascii="Tahoma" w:hAnsi="Tahoma" w:cs="Tahoma"/>
          <w:lang w:eastAsia="fr-FR"/>
        </w:rPr>
        <w:t>l’</w:t>
      </w:r>
      <w:r w:rsidR="005F6657" w:rsidRPr="005F6657">
        <w:rPr>
          <w:rFonts w:ascii="Tahoma" w:hAnsi="Tahoma" w:cs="Tahoma"/>
          <w:lang w:eastAsia="fr-FR"/>
        </w:rPr>
        <w:t xml:space="preserve">assister dans les gestes essentiels de la vie courante, </w:t>
      </w:r>
      <w:r>
        <w:rPr>
          <w:rFonts w:ascii="Tahoma" w:hAnsi="Tahoma" w:cs="Tahoma"/>
          <w:lang w:eastAsia="fr-FR"/>
        </w:rPr>
        <w:t>elle</w:t>
      </w:r>
      <w:r w:rsidR="005F6657" w:rsidRPr="005F6657">
        <w:rPr>
          <w:rFonts w:ascii="Tahoma" w:hAnsi="Tahoma" w:cs="Tahoma"/>
          <w:lang w:eastAsia="fr-FR"/>
        </w:rPr>
        <w:t xml:space="preserve"> bénéficie d’une pension pour invalidité totale et définitive (PITD) et d’une majoration pour tierce personne (MTP).</w:t>
      </w:r>
    </w:p>
    <w:tbl>
      <w:tblPr>
        <w:tblStyle w:val="TableauGrille5Fonc-Accentuation3"/>
        <w:tblW w:w="8500" w:type="dxa"/>
        <w:jc w:val="center"/>
        <w:tblLook w:val="04A0" w:firstRow="1" w:lastRow="0" w:firstColumn="1" w:lastColumn="0" w:noHBand="0" w:noVBand="1"/>
      </w:tblPr>
      <w:tblGrid>
        <w:gridCol w:w="2264"/>
        <w:gridCol w:w="2976"/>
        <w:gridCol w:w="1701"/>
        <w:gridCol w:w="1559"/>
      </w:tblGrid>
      <w:tr w:rsidR="00A37A9E" w:rsidRPr="005F6657" w:rsidTr="00A37A9E">
        <w:trPr>
          <w:cnfStyle w:val="100000000000" w:firstRow="1" w:lastRow="0" w:firstColumn="0" w:lastColumn="0" w:oddVBand="0" w:evenVBand="0" w:oddHBand="0"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8500" w:type="dxa"/>
            <w:gridSpan w:val="4"/>
            <w:vAlign w:val="center"/>
          </w:tcPr>
          <w:p w:rsidR="00A37A9E" w:rsidRPr="005F6657" w:rsidRDefault="00A37A9E" w:rsidP="002042D8">
            <w:pPr>
              <w:tabs>
                <w:tab w:val="left" w:pos="1880"/>
                <w:tab w:val="left" w:pos="6097"/>
                <w:tab w:val="left" w:pos="7596"/>
              </w:tabs>
              <w:spacing w:after="0" w:line="240" w:lineRule="auto"/>
              <w:jc w:val="center"/>
              <w:rPr>
                <w:rFonts w:ascii="Tahoma" w:hAnsi="Tahoma" w:cs="Tahoma"/>
                <w:b w:val="0"/>
                <w:bCs w:val="0"/>
                <w:sz w:val="24"/>
                <w:szCs w:val="18"/>
                <w:lang w:eastAsia="fr-FR"/>
              </w:rPr>
            </w:pPr>
            <w:r w:rsidRPr="005F6657">
              <w:rPr>
                <w:rFonts w:ascii="Tahoma" w:hAnsi="Tahoma" w:cs="Tahoma"/>
                <w:b w:val="0"/>
                <w:bCs w:val="0"/>
                <w:sz w:val="24"/>
                <w:szCs w:val="18"/>
                <w:lang w:eastAsia="fr-FR"/>
              </w:rPr>
              <w:t>Salarié : montants des pension d’invalidité au 1</w:t>
            </w:r>
            <w:r w:rsidRPr="005F6657">
              <w:rPr>
                <w:rFonts w:ascii="Tahoma" w:hAnsi="Tahoma" w:cs="Tahoma"/>
                <w:b w:val="0"/>
                <w:bCs w:val="0"/>
                <w:sz w:val="24"/>
                <w:szCs w:val="18"/>
                <w:vertAlign w:val="superscript"/>
                <w:lang w:eastAsia="fr-FR"/>
              </w:rPr>
              <w:t>er</w:t>
            </w:r>
            <w:r w:rsidRPr="005F6657">
              <w:rPr>
                <w:rFonts w:ascii="Tahoma" w:hAnsi="Tahoma" w:cs="Tahoma"/>
                <w:b w:val="0"/>
                <w:bCs w:val="0"/>
                <w:sz w:val="24"/>
                <w:szCs w:val="18"/>
                <w:lang w:eastAsia="fr-FR"/>
              </w:rPr>
              <w:t xml:space="preserve"> janvier 2021</w:t>
            </w:r>
          </w:p>
        </w:tc>
      </w:tr>
      <w:tr w:rsidR="00A37A9E" w:rsidRPr="008277A7" w:rsidTr="00A37A9E">
        <w:trPr>
          <w:cnfStyle w:val="000000100000" w:firstRow="0" w:lastRow="0" w:firstColumn="0" w:lastColumn="0" w:oddVBand="0" w:evenVBand="0" w:oddHBand="1" w:evenHBand="0"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A37A9E" w:rsidRPr="008277A7" w:rsidRDefault="00A37A9E" w:rsidP="002042D8">
            <w:pPr>
              <w:tabs>
                <w:tab w:val="left" w:pos="1880"/>
                <w:tab w:val="left" w:pos="6097"/>
                <w:tab w:val="left" w:pos="7596"/>
              </w:tabs>
              <w:spacing w:after="0" w:line="240" w:lineRule="auto"/>
              <w:jc w:val="center"/>
              <w:rPr>
                <w:rFonts w:ascii="Tahoma" w:hAnsi="Tahoma" w:cs="Tahoma"/>
                <w:b w:val="0"/>
                <w:bCs w:val="0"/>
                <w:sz w:val="18"/>
                <w:szCs w:val="18"/>
                <w:lang w:eastAsia="fr-FR"/>
              </w:rPr>
            </w:pPr>
            <w:r w:rsidRPr="008277A7">
              <w:rPr>
                <w:rFonts w:ascii="Tahoma" w:hAnsi="Tahoma" w:cs="Tahoma"/>
                <w:b w:val="0"/>
                <w:bCs w:val="0"/>
                <w:sz w:val="18"/>
                <w:szCs w:val="18"/>
                <w:lang w:eastAsia="fr-FR"/>
              </w:rPr>
              <w:t>Catégorie de pension</w:t>
            </w:r>
          </w:p>
        </w:tc>
        <w:tc>
          <w:tcPr>
            <w:tcW w:w="2976" w:type="dxa"/>
            <w:vAlign w:val="center"/>
          </w:tcPr>
          <w:p w:rsidR="00A37A9E" w:rsidRPr="008277A7" w:rsidRDefault="00A37A9E" w:rsidP="002042D8">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18"/>
                <w:szCs w:val="18"/>
                <w:lang w:eastAsia="fr-FR"/>
              </w:rPr>
            </w:pPr>
            <w:r w:rsidRPr="008277A7">
              <w:rPr>
                <w:rFonts w:ascii="Tahoma" w:hAnsi="Tahoma" w:cs="Tahoma"/>
                <w:b/>
                <w:bCs/>
                <w:sz w:val="18"/>
                <w:szCs w:val="18"/>
                <w:lang w:eastAsia="fr-FR"/>
              </w:rPr>
              <w:t>Calcul de la pension en % sur la base du salaire annuel moyen perçu pendant les 10 meilleures années d'activité</w:t>
            </w:r>
          </w:p>
        </w:tc>
        <w:tc>
          <w:tcPr>
            <w:tcW w:w="1701" w:type="dxa"/>
            <w:vAlign w:val="center"/>
          </w:tcPr>
          <w:p w:rsidR="00A37A9E" w:rsidRPr="008277A7" w:rsidRDefault="00A37A9E" w:rsidP="002042D8">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18"/>
                <w:szCs w:val="18"/>
                <w:lang w:eastAsia="fr-FR"/>
              </w:rPr>
            </w:pPr>
            <w:r w:rsidRPr="008277A7">
              <w:rPr>
                <w:rFonts w:ascii="Tahoma" w:hAnsi="Tahoma" w:cs="Tahoma"/>
                <w:b/>
                <w:bCs/>
                <w:sz w:val="18"/>
                <w:szCs w:val="18"/>
                <w:lang w:eastAsia="fr-FR"/>
              </w:rPr>
              <w:t>Montant mensuel minimum</w:t>
            </w:r>
          </w:p>
        </w:tc>
        <w:tc>
          <w:tcPr>
            <w:tcW w:w="1559" w:type="dxa"/>
            <w:vAlign w:val="center"/>
          </w:tcPr>
          <w:p w:rsidR="00A37A9E" w:rsidRPr="008277A7" w:rsidRDefault="00A37A9E" w:rsidP="002042D8">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18"/>
                <w:szCs w:val="18"/>
                <w:lang w:eastAsia="fr-FR"/>
              </w:rPr>
            </w:pPr>
            <w:r w:rsidRPr="008277A7">
              <w:rPr>
                <w:rFonts w:ascii="Tahoma" w:hAnsi="Tahoma" w:cs="Tahoma"/>
                <w:b/>
                <w:bCs/>
                <w:sz w:val="18"/>
                <w:szCs w:val="18"/>
                <w:lang w:eastAsia="fr-FR"/>
              </w:rPr>
              <w:t>Montant mensuel maximum</w:t>
            </w:r>
          </w:p>
        </w:tc>
      </w:tr>
      <w:tr w:rsidR="00A37A9E" w:rsidRPr="008277A7" w:rsidTr="00A37A9E">
        <w:trPr>
          <w:trHeight w:val="409"/>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A37A9E" w:rsidRPr="008277A7" w:rsidRDefault="00A37A9E" w:rsidP="002042D8">
            <w:pPr>
              <w:tabs>
                <w:tab w:val="left" w:pos="1880"/>
                <w:tab w:val="left" w:pos="6097"/>
                <w:tab w:val="left" w:pos="7596"/>
              </w:tabs>
              <w:spacing w:after="0" w:line="240" w:lineRule="auto"/>
              <w:jc w:val="center"/>
              <w:rPr>
                <w:rFonts w:ascii="Tahoma" w:hAnsi="Tahoma" w:cs="Tahoma"/>
                <w:b w:val="0"/>
                <w:bCs w:val="0"/>
                <w:sz w:val="18"/>
                <w:szCs w:val="18"/>
                <w:lang w:eastAsia="fr-FR"/>
              </w:rPr>
            </w:pPr>
            <w:r>
              <w:rPr>
                <w:rFonts w:ascii="Tahoma" w:hAnsi="Tahoma" w:cs="Tahoma"/>
                <w:b w:val="0"/>
                <w:bCs w:val="0"/>
                <w:sz w:val="18"/>
                <w:szCs w:val="18"/>
                <w:lang w:eastAsia="fr-FR"/>
              </w:rPr>
              <w:t>PIPM</w:t>
            </w:r>
          </w:p>
        </w:tc>
        <w:tc>
          <w:tcPr>
            <w:tcW w:w="2976" w:type="dxa"/>
          </w:tcPr>
          <w:p w:rsidR="00A37A9E" w:rsidRPr="008277A7" w:rsidRDefault="00A37A9E" w:rsidP="002042D8">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sidRPr="008277A7">
              <w:rPr>
                <w:rFonts w:ascii="Tahoma" w:hAnsi="Tahoma" w:cs="Tahoma"/>
                <w:bCs/>
                <w:sz w:val="18"/>
                <w:szCs w:val="18"/>
                <w:lang w:eastAsia="fr-FR"/>
              </w:rPr>
              <w:t>30%</w:t>
            </w:r>
          </w:p>
        </w:tc>
        <w:tc>
          <w:tcPr>
            <w:tcW w:w="1701" w:type="dxa"/>
          </w:tcPr>
          <w:p w:rsidR="00A37A9E" w:rsidRPr="008277A7" w:rsidRDefault="00A37A9E" w:rsidP="002042D8">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459.97 €</w:t>
            </w:r>
          </w:p>
        </w:tc>
        <w:tc>
          <w:tcPr>
            <w:tcW w:w="1559" w:type="dxa"/>
          </w:tcPr>
          <w:p w:rsidR="00A37A9E" w:rsidRPr="008277A7" w:rsidRDefault="00A37A9E" w:rsidP="002042D8">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1028.40 €</w:t>
            </w:r>
          </w:p>
        </w:tc>
      </w:tr>
      <w:tr w:rsidR="00A37A9E" w:rsidRPr="008277A7" w:rsidTr="00A37A9E">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A37A9E" w:rsidRPr="008277A7" w:rsidRDefault="00A37A9E" w:rsidP="002042D8">
            <w:pPr>
              <w:tabs>
                <w:tab w:val="left" w:pos="1880"/>
                <w:tab w:val="left" w:pos="6097"/>
                <w:tab w:val="left" w:pos="7596"/>
              </w:tabs>
              <w:spacing w:after="0" w:line="240" w:lineRule="auto"/>
              <w:jc w:val="center"/>
              <w:rPr>
                <w:rFonts w:ascii="Tahoma" w:hAnsi="Tahoma" w:cs="Tahoma"/>
                <w:b w:val="0"/>
                <w:bCs w:val="0"/>
                <w:sz w:val="18"/>
                <w:szCs w:val="18"/>
                <w:lang w:eastAsia="fr-FR"/>
              </w:rPr>
            </w:pPr>
            <w:r>
              <w:rPr>
                <w:rFonts w:ascii="Tahoma" w:hAnsi="Tahoma" w:cs="Tahoma"/>
                <w:b w:val="0"/>
                <w:bCs w:val="0"/>
                <w:sz w:val="18"/>
                <w:szCs w:val="18"/>
                <w:lang w:eastAsia="fr-FR"/>
              </w:rPr>
              <w:t>PITD</w:t>
            </w:r>
          </w:p>
        </w:tc>
        <w:tc>
          <w:tcPr>
            <w:tcW w:w="2976" w:type="dxa"/>
          </w:tcPr>
          <w:p w:rsidR="00A37A9E" w:rsidRPr="008277A7" w:rsidRDefault="00A37A9E" w:rsidP="002042D8">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8"/>
                <w:szCs w:val="18"/>
                <w:lang w:eastAsia="fr-FR"/>
              </w:rPr>
            </w:pPr>
            <w:r w:rsidRPr="008277A7">
              <w:rPr>
                <w:rFonts w:ascii="Tahoma" w:hAnsi="Tahoma" w:cs="Tahoma"/>
                <w:bCs/>
                <w:sz w:val="18"/>
                <w:szCs w:val="18"/>
                <w:lang w:eastAsia="fr-FR"/>
              </w:rPr>
              <w:t>50%</w:t>
            </w:r>
          </w:p>
        </w:tc>
        <w:tc>
          <w:tcPr>
            <w:tcW w:w="1701" w:type="dxa"/>
          </w:tcPr>
          <w:p w:rsidR="00A37A9E" w:rsidRPr="008277A7" w:rsidRDefault="00A37A9E" w:rsidP="002042D8">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648.03 €</w:t>
            </w:r>
          </w:p>
        </w:tc>
        <w:tc>
          <w:tcPr>
            <w:tcW w:w="1559" w:type="dxa"/>
          </w:tcPr>
          <w:p w:rsidR="00A37A9E" w:rsidRPr="008277A7" w:rsidRDefault="00A37A9E" w:rsidP="002042D8">
            <w:pPr>
              <w:tabs>
                <w:tab w:val="left" w:pos="1880"/>
                <w:tab w:val="left" w:pos="6097"/>
                <w:tab w:val="left" w:pos="759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1714.00 €</w:t>
            </w:r>
          </w:p>
        </w:tc>
      </w:tr>
      <w:tr w:rsidR="00A37A9E" w:rsidRPr="008277A7" w:rsidTr="00A37A9E">
        <w:trPr>
          <w:jc w:val="center"/>
        </w:trPr>
        <w:tc>
          <w:tcPr>
            <w:cnfStyle w:val="001000000000" w:firstRow="0" w:lastRow="0" w:firstColumn="1" w:lastColumn="0" w:oddVBand="0" w:evenVBand="0" w:oddHBand="0" w:evenHBand="0" w:firstRowFirstColumn="0" w:firstRowLastColumn="0" w:lastRowFirstColumn="0" w:lastRowLastColumn="0"/>
            <w:tcW w:w="2264" w:type="dxa"/>
            <w:vAlign w:val="center"/>
          </w:tcPr>
          <w:p w:rsidR="00A37A9E" w:rsidRPr="008277A7" w:rsidRDefault="00A37A9E" w:rsidP="002042D8">
            <w:pPr>
              <w:tabs>
                <w:tab w:val="left" w:pos="1880"/>
                <w:tab w:val="left" w:pos="6097"/>
                <w:tab w:val="left" w:pos="7596"/>
              </w:tabs>
              <w:spacing w:after="0" w:line="240" w:lineRule="auto"/>
              <w:jc w:val="center"/>
              <w:rPr>
                <w:rFonts w:ascii="Tahoma" w:hAnsi="Tahoma" w:cs="Tahoma"/>
                <w:b w:val="0"/>
                <w:bCs w:val="0"/>
                <w:sz w:val="18"/>
                <w:szCs w:val="18"/>
                <w:lang w:eastAsia="fr-FR"/>
              </w:rPr>
            </w:pPr>
            <w:r>
              <w:rPr>
                <w:rFonts w:ascii="Tahoma" w:hAnsi="Tahoma" w:cs="Tahoma"/>
                <w:b w:val="0"/>
                <w:bCs w:val="0"/>
                <w:sz w:val="18"/>
                <w:szCs w:val="18"/>
                <w:lang w:eastAsia="fr-FR"/>
              </w:rPr>
              <w:t>PIDT + MTP</w:t>
            </w:r>
          </w:p>
        </w:tc>
        <w:tc>
          <w:tcPr>
            <w:tcW w:w="2976" w:type="dxa"/>
          </w:tcPr>
          <w:p w:rsidR="00A37A9E" w:rsidRPr="008277A7" w:rsidRDefault="00A37A9E" w:rsidP="002042D8">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sidRPr="008277A7">
              <w:rPr>
                <w:rFonts w:ascii="Tahoma" w:hAnsi="Tahoma" w:cs="Tahoma"/>
                <w:bCs/>
                <w:sz w:val="18"/>
                <w:szCs w:val="18"/>
                <w:lang w:eastAsia="fr-FR"/>
              </w:rPr>
              <w:t>50% + majoration pour tierce personne</w:t>
            </w:r>
          </w:p>
        </w:tc>
        <w:tc>
          <w:tcPr>
            <w:tcW w:w="1701" w:type="dxa"/>
          </w:tcPr>
          <w:p w:rsidR="00A37A9E" w:rsidRPr="008277A7" w:rsidRDefault="00A37A9E" w:rsidP="00A37A9E">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 xml:space="preserve">648.03€ + </w:t>
            </w:r>
            <w:r>
              <w:rPr>
                <w:rFonts w:ascii="Tahoma" w:hAnsi="Tahoma" w:cs="Tahoma"/>
                <w:bCs/>
                <w:sz w:val="18"/>
                <w:szCs w:val="18"/>
                <w:lang w:eastAsia="fr-FR"/>
              </w:rPr>
              <w:br/>
              <w:t>1126.41 €</w:t>
            </w:r>
          </w:p>
        </w:tc>
        <w:tc>
          <w:tcPr>
            <w:tcW w:w="1559" w:type="dxa"/>
          </w:tcPr>
          <w:p w:rsidR="00A37A9E" w:rsidRPr="008277A7" w:rsidRDefault="00A37A9E" w:rsidP="002042D8">
            <w:pPr>
              <w:tabs>
                <w:tab w:val="left" w:pos="1880"/>
                <w:tab w:val="left" w:pos="6097"/>
                <w:tab w:val="left" w:pos="759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8"/>
                <w:szCs w:val="18"/>
                <w:lang w:eastAsia="fr-FR"/>
              </w:rPr>
            </w:pPr>
            <w:r>
              <w:rPr>
                <w:rFonts w:ascii="Tahoma" w:hAnsi="Tahoma" w:cs="Tahoma"/>
                <w:bCs/>
                <w:sz w:val="18"/>
                <w:szCs w:val="18"/>
                <w:lang w:eastAsia="fr-FR"/>
              </w:rPr>
              <w:t>1714.00 € + 1126.41 €</w:t>
            </w:r>
          </w:p>
        </w:tc>
      </w:tr>
    </w:tbl>
    <w:p w:rsidR="005F6657" w:rsidRDefault="005F6657" w:rsidP="005F6657">
      <w:pPr>
        <w:tabs>
          <w:tab w:val="left" w:pos="1880"/>
          <w:tab w:val="left" w:pos="6097"/>
          <w:tab w:val="left" w:pos="7596"/>
        </w:tabs>
        <w:spacing w:after="0" w:line="240" w:lineRule="auto"/>
        <w:jc w:val="both"/>
        <w:rPr>
          <w:rFonts w:ascii="Tahoma" w:hAnsi="Tahoma" w:cs="Tahoma"/>
          <w:lang w:eastAsia="fr-FR"/>
        </w:rPr>
      </w:pPr>
    </w:p>
    <w:p w:rsidR="005F6657" w:rsidRDefault="00A37A9E" w:rsidP="005F6657">
      <w:p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u w:val="single"/>
          <w:lang w:eastAsia="fr-FR"/>
        </w:rPr>
        <w:t>À noter</w:t>
      </w:r>
      <w:r w:rsidRPr="00A37A9E">
        <w:rPr>
          <w:rFonts w:ascii="Tahoma" w:hAnsi="Tahoma" w:cs="Tahoma"/>
          <w:lang w:eastAsia="fr-FR"/>
        </w:rPr>
        <w:t xml:space="preserve"> : le montant des pensions d'invalidité est revalorisé chaque année au 1er avril.</w:t>
      </w:r>
    </w:p>
    <w:p w:rsidR="005F6657" w:rsidRDefault="005F6657" w:rsidP="005F6657">
      <w:pPr>
        <w:tabs>
          <w:tab w:val="left" w:pos="1880"/>
          <w:tab w:val="left" w:pos="6097"/>
          <w:tab w:val="left" w:pos="7596"/>
        </w:tabs>
        <w:spacing w:after="0" w:line="240" w:lineRule="auto"/>
        <w:jc w:val="both"/>
        <w:rPr>
          <w:rFonts w:ascii="Tahoma" w:hAnsi="Tahoma" w:cs="Tahoma"/>
          <w:lang w:eastAsia="fr-FR"/>
        </w:rPr>
      </w:pPr>
    </w:p>
    <w:p w:rsidR="00A37A9E" w:rsidRDefault="00A37A9E" w:rsidP="005F6657">
      <w:pPr>
        <w:tabs>
          <w:tab w:val="left" w:pos="1880"/>
          <w:tab w:val="left" w:pos="6097"/>
          <w:tab w:val="left" w:pos="7596"/>
        </w:tabs>
        <w:spacing w:after="0" w:line="240" w:lineRule="auto"/>
        <w:jc w:val="both"/>
        <w:rPr>
          <w:rFonts w:ascii="Tahoma" w:hAnsi="Tahoma" w:cs="Tahoma"/>
          <w:lang w:eastAsia="fr-FR"/>
        </w:rPr>
      </w:pPr>
    </w:p>
    <w:p w:rsidR="00A37A9E" w:rsidRDefault="00A37A9E" w:rsidP="005F6657">
      <w:pPr>
        <w:tabs>
          <w:tab w:val="left" w:pos="1880"/>
          <w:tab w:val="left" w:pos="6097"/>
          <w:tab w:val="left" w:pos="7596"/>
        </w:tabs>
        <w:spacing w:after="0" w:line="240" w:lineRule="auto"/>
        <w:jc w:val="both"/>
        <w:rPr>
          <w:rFonts w:ascii="Tahoma" w:hAnsi="Tahoma" w:cs="Tahoma"/>
          <w:lang w:eastAsia="fr-FR"/>
        </w:rPr>
      </w:pPr>
    </w:p>
    <w:p w:rsidR="005F6657" w:rsidRPr="005F6657" w:rsidRDefault="005F6657" w:rsidP="00BD6F02">
      <w:pPr>
        <w:pStyle w:val="Paragraphedeliste"/>
        <w:numPr>
          <w:ilvl w:val="0"/>
          <w:numId w:val="37"/>
        </w:numPr>
        <w:spacing w:after="0" w:line="240" w:lineRule="auto"/>
        <w:jc w:val="both"/>
        <w:rPr>
          <w:rFonts w:ascii="Tahoma" w:hAnsi="Tahoma" w:cs="Tahoma"/>
          <w:lang w:eastAsia="fr-FR"/>
        </w:rPr>
      </w:pPr>
      <w:r>
        <w:rPr>
          <w:rFonts w:ascii="Tahoma" w:hAnsi="Tahoma" w:cs="Tahoma"/>
          <w:b/>
          <w:lang w:eastAsia="fr-FR"/>
        </w:rPr>
        <w:t>Activité salariée et indépendante</w:t>
      </w:r>
      <w:r w:rsidRPr="005F6657">
        <w:rPr>
          <w:rFonts w:ascii="Tahoma" w:hAnsi="Tahoma" w:cs="Tahoma"/>
          <w:b/>
          <w:lang w:eastAsia="fr-FR"/>
        </w:rPr>
        <w:t> </w:t>
      </w:r>
      <w:r w:rsidRPr="005F6657">
        <w:rPr>
          <w:rFonts w:ascii="Tahoma" w:hAnsi="Tahoma" w:cs="Tahoma"/>
          <w:lang w:eastAsia="fr-FR"/>
        </w:rPr>
        <w:t>: la pension d’invalidité</w:t>
      </w:r>
    </w:p>
    <w:p w:rsidR="005F6657" w:rsidRPr="00F453F9" w:rsidRDefault="005F6657" w:rsidP="005F6657">
      <w:pPr>
        <w:spacing w:after="0" w:line="240" w:lineRule="auto"/>
        <w:rPr>
          <w:rFonts w:ascii="Tahoma" w:hAnsi="Tahoma" w:cs="Tahoma"/>
          <w:lang w:eastAsia="fr-FR"/>
        </w:rPr>
      </w:pPr>
    </w:p>
    <w:p w:rsidR="00A37A9E" w:rsidRPr="00A37A9E" w:rsidRDefault="00A37A9E" w:rsidP="00A37A9E">
      <w:pPr>
        <w:tabs>
          <w:tab w:val="left" w:pos="1880"/>
          <w:tab w:val="left" w:pos="6097"/>
          <w:tab w:val="left" w:pos="7596"/>
        </w:tabs>
        <w:spacing w:after="0" w:line="240" w:lineRule="auto"/>
        <w:jc w:val="both"/>
        <w:rPr>
          <w:rFonts w:ascii="Tahoma" w:hAnsi="Tahoma" w:cs="Tahoma"/>
          <w:lang w:eastAsia="fr-FR"/>
        </w:rPr>
      </w:pPr>
      <w:r>
        <w:rPr>
          <w:rFonts w:ascii="Tahoma" w:hAnsi="Tahoma" w:cs="Tahoma"/>
          <w:lang w:eastAsia="fr-FR"/>
        </w:rPr>
        <w:t xml:space="preserve">La personne </w:t>
      </w:r>
      <w:r w:rsidRPr="00A37A9E">
        <w:rPr>
          <w:rFonts w:ascii="Tahoma" w:hAnsi="Tahoma" w:cs="Tahoma"/>
          <w:lang w:eastAsia="fr-FR"/>
        </w:rPr>
        <w:t>exerce simultanément, successivement ou alternativement une activité salariée et une activité d’artisan/commerçant.</w:t>
      </w:r>
    </w:p>
    <w:p w:rsidR="00A37A9E" w:rsidRPr="00A37A9E" w:rsidRDefault="00A37A9E" w:rsidP="00A37A9E">
      <w:pPr>
        <w:tabs>
          <w:tab w:val="left" w:pos="1880"/>
          <w:tab w:val="left" w:pos="6097"/>
          <w:tab w:val="left" w:pos="7596"/>
        </w:tabs>
        <w:spacing w:after="0" w:line="240" w:lineRule="auto"/>
        <w:jc w:val="both"/>
        <w:rPr>
          <w:rFonts w:ascii="Tahoma" w:hAnsi="Tahoma" w:cs="Tahoma"/>
          <w:lang w:eastAsia="fr-FR"/>
        </w:rPr>
      </w:pPr>
    </w:p>
    <w:p w:rsidR="00A37A9E" w:rsidRDefault="00A37A9E" w:rsidP="00A37A9E">
      <w:p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 xml:space="preserve">Depuis le 1er juillet 2016, </w:t>
      </w:r>
      <w:r>
        <w:rPr>
          <w:rFonts w:ascii="Tahoma" w:hAnsi="Tahoma" w:cs="Tahoma"/>
          <w:lang w:eastAsia="fr-FR"/>
        </w:rPr>
        <w:t>la personne</w:t>
      </w:r>
      <w:r w:rsidRPr="00A37A9E">
        <w:rPr>
          <w:rFonts w:ascii="Tahoma" w:hAnsi="Tahoma" w:cs="Tahoma"/>
          <w:lang w:eastAsia="fr-FR"/>
        </w:rPr>
        <w:t xml:space="preserve"> ne </w:t>
      </w:r>
      <w:r>
        <w:rPr>
          <w:rFonts w:ascii="Tahoma" w:hAnsi="Tahoma" w:cs="Tahoma"/>
          <w:lang w:eastAsia="fr-FR"/>
        </w:rPr>
        <w:t>peut</w:t>
      </w:r>
      <w:r w:rsidRPr="00A37A9E">
        <w:rPr>
          <w:rFonts w:ascii="Tahoma" w:hAnsi="Tahoma" w:cs="Tahoma"/>
          <w:lang w:eastAsia="fr-FR"/>
        </w:rPr>
        <w:t xml:space="preserve"> percevoir qu’une seule pension d’invalidité :</w:t>
      </w:r>
    </w:p>
    <w:p w:rsidR="00A37A9E" w:rsidRPr="00A37A9E" w:rsidRDefault="00A37A9E" w:rsidP="00BD6F02">
      <w:pPr>
        <w:pStyle w:val="Paragraphedeliste"/>
        <w:numPr>
          <w:ilvl w:val="0"/>
          <w:numId w:val="39"/>
        </w:num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 xml:space="preserve">Soit au titre de votre activité salariée, </w:t>
      </w:r>
    </w:p>
    <w:p w:rsidR="00A37A9E" w:rsidRDefault="00A37A9E" w:rsidP="00BD6F02">
      <w:pPr>
        <w:pStyle w:val="Paragraphedeliste"/>
        <w:numPr>
          <w:ilvl w:val="0"/>
          <w:numId w:val="39"/>
        </w:num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 xml:space="preserve">Soit au titre de votre activité d’artisan/commerçant. </w:t>
      </w:r>
    </w:p>
    <w:p w:rsidR="00A37A9E" w:rsidRDefault="00A37A9E" w:rsidP="00A37A9E">
      <w:pPr>
        <w:pStyle w:val="Paragraphedeliste"/>
        <w:tabs>
          <w:tab w:val="left" w:pos="1880"/>
          <w:tab w:val="left" w:pos="6097"/>
          <w:tab w:val="left" w:pos="7596"/>
        </w:tabs>
        <w:spacing w:after="0" w:line="240" w:lineRule="auto"/>
        <w:jc w:val="both"/>
        <w:rPr>
          <w:rFonts w:ascii="Tahoma" w:hAnsi="Tahoma" w:cs="Tahoma"/>
          <w:lang w:eastAsia="fr-FR"/>
        </w:rPr>
      </w:pPr>
    </w:p>
    <w:p w:rsidR="00A37A9E" w:rsidRPr="00A37A9E" w:rsidRDefault="00A37A9E" w:rsidP="00A37A9E">
      <w:p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 xml:space="preserve">Toutefois, le montant de la pension tient compte de tous </w:t>
      </w:r>
      <w:r>
        <w:rPr>
          <w:rFonts w:ascii="Tahoma" w:hAnsi="Tahoma" w:cs="Tahoma"/>
          <w:lang w:eastAsia="fr-FR"/>
        </w:rPr>
        <w:t>les</w:t>
      </w:r>
      <w:r w:rsidRPr="00A37A9E">
        <w:rPr>
          <w:rFonts w:ascii="Tahoma" w:hAnsi="Tahoma" w:cs="Tahoma"/>
          <w:lang w:eastAsia="fr-FR"/>
        </w:rPr>
        <w:t xml:space="preserve"> revenus perçus qu’ils proviennent de </w:t>
      </w:r>
      <w:r>
        <w:rPr>
          <w:rFonts w:ascii="Tahoma" w:hAnsi="Tahoma" w:cs="Tahoma"/>
          <w:lang w:eastAsia="fr-FR"/>
        </w:rPr>
        <w:t>l’</w:t>
      </w:r>
      <w:r w:rsidRPr="00A37A9E">
        <w:rPr>
          <w:rFonts w:ascii="Tahoma" w:hAnsi="Tahoma" w:cs="Tahoma"/>
          <w:lang w:eastAsia="fr-FR"/>
        </w:rPr>
        <w:t xml:space="preserve">activité salariée ou de </w:t>
      </w:r>
      <w:r>
        <w:rPr>
          <w:rFonts w:ascii="Tahoma" w:hAnsi="Tahoma" w:cs="Tahoma"/>
          <w:lang w:eastAsia="fr-FR"/>
        </w:rPr>
        <w:t>l’</w:t>
      </w:r>
      <w:r w:rsidRPr="00A37A9E">
        <w:rPr>
          <w:rFonts w:ascii="Tahoma" w:hAnsi="Tahoma" w:cs="Tahoma"/>
          <w:lang w:eastAsia="fr-FR"/>
        </w:rPr>
        <w:t>activité comme indépendant.</w:t>
      </w:r>
    </w:p>
    <w:p w:rsidR="00A37A9E" w:rsidRPr="00A37A9E" w:rsidRDefault="00A37A9E" w:rsidP="00A37A9E">
      <w:pPr>
        <w:tabs>
          <w:tab w:val="left" w:pos="1880"/>
          <w:tab w:val="left" w:pos="6097"/>
          <w:tab w:val="left" w:pos="7596"/>
        </w:tabs>
        <w:spacing w:after="0" w:line="240" w:lineRule="auto"/>
        <w:jc w:val="both"/>
        <w:rPr>
          <w:rFonts w:ascii="Tahoma" w:hAnsi="Tahoma" w:cs="Tahoma"/>
          <w:lang w:eastAsia="fr-FR"/>
        </w:rPr>
      </w:pPr>
    </w:p>
    <w:p w:rsidR="00A37A9E" w:rsidRPr="00A37A9E" w:rsidRDefault="00A37A9E" w:rsidP="00A37A9E">
      <w:p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Depuis le 1er janvier 2020, pour les personnes ayant exercé simultanément une activité de travailleur indépendant et une activité salariée relevant du régime général, l’étude de la pension d’invalidité se fera :</w:t>
      </w:r>
    </w:p>
    <w:p w:rsidR="00A37A9E" w:rsidRPr="00A37A9E" w:rsidRDefault="00A37A9E" w:rsidP="00A37A9E">
      <w:pPr>
        <w:tabs>
          <w:tab w:val="left" w:pos="1880"/>
          <w:tab w:val="left" w:pos="6097"/>
          <w:tab w:val="left" w:pos="7596"/>
        </w:tabs>
        <w:spacing w:after="0" w:line="240" w:lineRule="auto"/>
        <w:jc w:val="both"/>
        <w:rPr>
          <w:rFonts w:ascii="Tahoma" w:hAnsi="Tahoma" w:cs="Tahoma"/>
          <w:lang w:eastAsia="fr-FR"/>
        </w:rPr>
      </w:pPr>
    </w:p>
    <w:p w:rsidR="00A37A9E" w:rsidRPr="00A37A9E" w:rsidRDefault="00A37A9E" w:rsidP="00BD6F02">
      <w:pPr>
        <w:pStyle w:val="Paragraphedeliste"/>
        <w:numPr>
          <w:ilvl w:val="0"/>
          <w:numId w:val="40"/>
        </w:num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 xml:space="preserve">Sur l’activité où la durée d’assurance est </w:t>
      </w:r>
      <w:r w:rsidRPr="00A37A9E">
        <w:rPr>
          <w:rFonts w:ascii="Tahoma" w:hAnsi="Tahoma" w:cs="Tahoma"/>
          <w:b/>
          <w:lang w:eastAsia="fr-FR"/>
        </w:rPr>
        <w:t>la plus longue</w:t>
      </w:r>
      <w:r w:rsidRPr="00A37A9E">
        <w:rPr>
          <w:rFonts w:ascii="Tahoma" w:hAnsi="Tahoma" w:cs="Tahoma"/>
          <w:lang w:eastAsia="fr-FR"/>
        </w:rPr>
        <w:t xml:space="preserve"> : soit au titre de l'activité de travailleur indépendant soit au titre de l’activité salariée </w:t>
      </w:r>
      <w:r w:rsidRPr="00A37A9E">
        <w:rPr>
          <w:rFonts w:ascii="Tahoma" w:hAnsi="Tahoma" w:cs="Tahoma"/>
          <w:sz w:val="18"/>
          <w:lang w:eastAsia="fr-FR"/>
        </w:rPr>
        <w:t>(le calcul se fait sur les 10 meilleures années dans les deux régimes)</w:t>
      </w:r>
      <w:r w:rsidRPr="00A37A9E">
        <w:rPr>
          <w:rFonts w:ascii="Tahoma" w:hAnsi="Tahoma" w:cs="Tahoma"/>
          <w:lang w:eastAsia="fr-FR"/>
        </w:rPr>
        <w:t xml:space="preserve"> ;</w:t>
      </w:r>
    </w:p>
    <w:p w:rsidR="0071653E" w:rsidRPr="00A37A9E" w:rsidRDefault="00A37A9E" w:rsidP="00BD6F02">
      <w:pPr>
        <w:pStyle w:val="Paragraphedeliste"/>
        <w:numPr>
          <w:ilvl w:val="0"/>
          <w:numId w:val="40"/>
        </w:numPr>
        <w:tabs>
          <w:tab w:val="left" w:pos="1880"/>
          <w:tab w:val="left" w:pos="6097"/>
          <w:tab w:val="left" w:pos="7596"/>
        </w:tabs>
        <w:spacing w:after="0" w:line="240" w:lineRule="auto"/>
        <w:jc w:val="both"/>
        <w:rPr>
          <w:rFonts w:ascii="Tahoma" w:hAnsi="Tahoma" w:cs="Tahoma"/>
          <w:lang w:eastAsia="fr-FR"/>
        </w:rPr>
      </w:pPr>
      <w:r w:rsidRPr="00A37A9E">
        <w:rPr>
          <w:rFonts w:ascii="Tahoma" w:hAnsi="Tahoma" w:cs="Tahoma"/>
          <w:lang w:eastAsia="fr-FR"/>
        </w:rPr>
        <w:t xml:space="preserve">ou si les durées d’assurance au titre des deux activités indépendante et salariée sont identiques, sur </w:t>
      </w:r>
      <w:r w:rsidRPr="00A37A9E">
        <w:rPr>
          <w:rFonts w:ascii="Tahoma" w:hAnsi="Tahoma" w:cs="Tahoma"/>
          <w:b/>
          <w:lang w:eastAsia="fr-FR"/>
        </w:rPr>
        <w:t>l’activité où les cotisations versées au titre des revenus d’activité sont les plus élevées</w:t>
      </w:r>
      <w:r w:rsidRPr="00A37A9E">
        <w:rPr>
          <w:rFonts w:ascii="Tahoma" w:hAnsi="Tahoma" w:cs="Tahoma"/>
          <w:lang w:eastAsia="fr-FR"/>
        </w:rPr>
        <w:t xml:space="preserve"> </w:t>
      </w:r>
      <w:r w:rsidRPr="00A37A9E">
        <w:rPr>
          <w:rFonts w:ascii="Tahoma" w:hAnsi="Tahoma" w:cs="Tahoma"/>
          <w:sz w:val="16"/>
          <w:lang w:eastAsia="fr-FR"/>
        </w:rPr>
        <w:t>(le calcul se fait sur les 10 meilleures années dans les deux régimes)</w:t>
      </w:r>
      <w:r w:rsidRPr="00A37A9E">
        <w:rPr>
          <w:rFonts w:ascii="Tahoma" w:hAnsi="Tahoma" w:cs="Tahoma"/>
          <w:sz w:val="20"/>
          <w:lang w:eastAsia="fr-FR"/>
        </w:rPr>
        <w:t>.</w:t>
      </w:r>
      <w:r w:rsidR="0071653E" w:rsidRPr="00A37A9E">
        <w:rPr>
          <w:rFonts w:ascii="Tahoma" w:hAnsi="Tahoma" w:cs="Tahoma"/>
          <w:sz w:val="20"/>
          <w:lang w:eastAsia="fr-FR"/>
        </w:rPr>
        <w:br w:type="page"/>
      </w:r>
    </w:p>
    <w:p w:rsidR="002314D0" w:rsidRPr="006D705D" w:rsidRDefault="002314D0" w:rsidP="00F153AF">
      <w:pPr>
        <w:pStyle w:val="Titre"/>
        <w:ind w:left="0"/>
      </w:pPr>
      <w:bookmarkStart w:id="7" w:name="_Toc75936770"/>
      <w:bookmarkStart w:id="8" w:name="_Toc75937132"/>
      <w:r>
        <w:lastRenderedPageBreak/>
        <w:t>L</w:t>
      </w:r>
      <w:r w:rsidR="0071653E">
        <w:t>a ré</w:t>
      </w:r>
      <w:r w:rsidRPr="006D705D">
        <w:t>paration des accidents du travail et des maladies professionnelles</w:t>
      </w:r>
    </w:p>
    <w:bookmarkEnd w:id="7"/>
    <w:bookmarkEnd w:id="8"/>
    <w:p w:rsidR="002314D0" w:rsidRPr="00A9037C" w:rsidRDefault="002314D0" w:rsidP="00EC4EA2">
      <w:pPr>
        <w:spacing w:after="0" w:line="240" w:lineRule="auto"/>
        <w:rPr>
          <w:rFonts w:ascii="Tahoma" w:hAnsi="Tahoma" w:cs="Tahoma"/>
          <w:lang w:eastAsia="fr-FR"/>
        </w:rPr>
      </w:pPr>
    </w:p>
    <w:p w:rsidR="002314D0" w:rsidRPr="006D705D" w:rsidRDefault="002314D0" w:rsidP="009420C4">
      <w:pPr>
        <w:pStyle w:val="SOUS-TITREflcheverte"/>
      </w:pPr>
      <w:r w:rsidRPr="006D705D">
        <w:t>LES ACCIDENTS DU TRAVAIL</w:t>
      </w:r>
    </w:p>
    <w:p w:rsidR="002314D0" w:rsidRPr="00A9037C" w:rsidRDefault="002314D0" w:rsidP="00EC4EA2">
      <w:pPr>
        <w:spacing w:after="0" w:line="240" w:lineRule="auto"/>
        <w:jc w:val="both"/>
        <w:rPr>
          <w:rFonts w:ascii="Tahoma" w:hAnsi="Tahoma" w:cs="Tahoma"/>
          <w:b/>
          <w:bCs/>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b/>
          <w:bCs/>
          <w:lang w:eastAsia="fr-FR"/>
        </w:rPr>
        <w:t>La protection contre les accidents du travail est issue de la loi de 1898</w:t>
      </w:r>
      <w:r w:rsidRPr="00A9037C">
        <w:rPr>
          <w:rFonts w:ascii="Tahoma" w:hAnsi="Tahoma" w:cs="Tahoma"/>
          <w:lang w:eastAsia="fr-FR"/>
        </w:rPr>
        <w:t xml:space="preserve">. Elle a été intégrée, en 1946, à la sécurité sociale. </w:t>
      </w:r>
    </w:p>
    <w:p w:rsidR="00B35693" w:rsidRDefault="00B35693" w:rsidP="00EC4EA2">
      <w:pPr>
        <w:spacing w:after="0" w:line="240" w:lineRule="auto"/>
        <w:jc w:val="both"/>
        <w:rPr>
          <w:rFonts w:ascii="Tahoma" w:hAnsi="Tahoma" w:cs="Tahoma"/>
          <w:lang w:eastAsia="fr-FR"/>
        </w:rPr>
      </w:pPr>
    </w:p>
    <w:p w:rsidR="00B35693" w:rsidRPr="006D705D" w:rsidRDefault="00B35693" w:rsidP="00B35693">
      <w:pPr>
        <w:pStyle w:val="SOUS-TITREflcheverte"/>
      </w:pPr>
      <w:r>
        <w:t>Qu’est-ce qu’un accident de travail ?</w:t>
      </w:r>
    </w:p>
    <w:p w:rsidR="004D2C66" w:rsidRPr="004D2C66" w:rsidRDefault="004D2C66" w:rsidP="004D2C66">
      <w:pPr>
        <w:shd w:val="clear" w:color="auto" w:fill="FFFFFF"/>
        <w:spacing w:before="360" w:after="360" w:line="240" w:lineRule="auto"/>
        <w:jc w:val="both"/>
        <w:rPr>
          <w:rFonts w:ascii="Tahoma" w:hAnsi="Tahoma" w:cs="Tahoma"/>
          <w:color w:val="000000"/>
          <w:szCs w:val="24"/>
          <w:lang w:eastAsia="fr-FR"/>
        </w:rPr>
      </w:pPr>
      <w:r w:rsidRPr="004D2C66">
        <w:rPr>
          <w:rFonts w:ascii="Tahoma" w:hAnsi="Tahoma" w:cs="Tahoma"/>
          <w:color w:val="000000"/>
          <w:szCs w:val="24"/>
          <w:lang w:eastAsia="fr-FR"/>
        </w:rPr>
        <w:t>Selon le Code de la sécurité sociale, la définition d’un accident du travail est la suivante : « </w:t>
      </w:r>
      <w:r w:rsidRPr="004D2C66">
        <w:rPr>
          <w:rFonts w:ascii="Tahoma" w:hAnsi="Tahoma" w:cs="Tahoma"/>
          <w:i/>
          <w:color w:val="000000"/>
          <w:szCs w:val="24"/>
          <w:lang w:eastAsia="fr-FR"/>
        </w:rPr>
        <w:t>Est considéré comme accident du travail, quelle qu'en soit la cause, l'accident survenu par le fait ou à l'occasion du travail de toute personne salariée ou travaillant à quelque titre ou en quelque lieu que ce soit pour un ou plusieurs employeurs ou chefs d'entreprise</w:t>
      </w:r>
      <w:r w:rsidRPr="004D2C66">
        <w:rPr>
          <w:rFonts w:ascii="Tahoma" w:hAnsi="Tahoma" w:cs="Tahoma"/>
          <w:color w:val="000000"/>
          <w:szCs w:val="24"/>
          <w:lang w:eastAsia="fr-FR"/>
        </w:rPr>
        <w:t> ».</w:t>
      </w:r>
    </w:p>
    <w:p w:rsidR="004D2C66" w:rsidRPr="004D2C66" w:rsidRDefault="004D2C66" w:rsidP="00571CC0">
      <w:pPr>
        <w:shd w:val="clear" w:color="auto" w:fill="FFFFFF"/>
        <w:spacing w:after="0" w:line="240" w:lineRule="auto"/>
        <w:jc w:val="both"/>
        <w:rPr>
          <w:rFonts w:ascii="Tahoma" w:hAnsi="Tahoma" w:cs="Tahoma"/>
          <w:color w:val="000000"/>
          <w:szCs w:val="24"/>
          <w:lang w:eastAsia="fr-FR"/>
        </w:rPr>
      </w:pPr>
      <w:r w:rsidRPr="004D2C66">
        <w:rPr>
          <w:rFonts w:ascii="Tahoma" w:hAnsi="Tahoma" w:cs="Tahoma"/>
          <w:color w:val="000000"/>
          <w:szCs w:val="24"/>
          <w:lang w:eastAsia="fr-FR"/>
        </w:rPr>
        <w:t>En pratique, on dit qu'il y a accident du travail :</w:t>
      </w:r>
    </w:p>
    <w:p w:rsidR="004D2C66" w:rsidRPr="004D2C66" w:rsidRDefault="004D2C66" w:rsidP="00BD6F02">
      <w:pPr>
        <w:numPr>
          <w:ilvl w:val="0"/>
          <w:numId w:val="41"/>
        </w:numPr>
        <w:shd w:val="clear" w:color="auto" w:fill="FFFFFF"/>
        <w:tabs>
          <w:tab w:val="clear" w:pos="720"/>
        </w:tabs>
        <w:spacing w:after="0" w:line="240" w:lineRule="auto"/>
        <w:ind w:left="850" w:hanging="357"/>
        <w:jc w:val="both"/>
        <w:rPr>
          <w:rFonts w:ascii="Tahoma" w:hAnsi="Tahoma" w:cs="Tahoma"/>
          <w:color w:val="000000"/>
          <w:szCs w:val="24"/>
          <w:lang w:eastAsia="fr-FR"/>
        </w:rPr>
      </w:pPr>
      <w:r w:rsidRPr="00571CC0">
        <w:rPr>
          <w:rFonts w:ascii="Tahoma" w:hAnsi="Tahoma" w:cs="Tahoma"/>
          <w:color w:val="000000"/>
          <w:szCs w:val="24"/>
          <w:lang w:eastAsia="fr-FR"/>
        </w:rPr>
        <w:t>S’il</w:t>
      </w:r>
      <w:r w:rsidRPr="004D2C66">
        <w:rPr>
          <w:rFonts w:ascii="Tahoma" w:hAnsi="Tahoma" w:cs="Tahoma"/>
          <w:color w:val="000000"/>
          <w:szCs w:val="24"/>
          <w:lang w:eastAsia="fr-FR"/>
        </w:rPr>
        <w:t xml:space="preserve"> existe un </w:t>
      </w:r>
      <w:r w:rsidRPr="00571CC0">
        <w:rPr>
          <w:rFonts w:ascii="Tahoma" w:hAnsi="Tahoma" w:cs="Tahoma"/>
          <w:b/>
          <w:bCs/>
          <w:color w:val="000000"/>
          <w:szCs w:val="24"/>
          <w:lang w:eastAsia="fr-FR"/>
        </w:rPr>
        <w:t>lien de subordination</w:t>
      </w:r>
      <w:r w:rsidRPr="004D2C66">
        <w:rPr>
          <w:rFonts w:ascii="Tahoma" w:hAnsi="Tahoma" w:cs="Tahoma"/>
          <w:color w:val="000000"/>
          <w:szCs w:val="24"/>
          <w:lang w:eastAsia="fr-FR"/>
        </w:rPr>
        <w:t> entre la victime et son employeur au moment de l'accident ;</w:t>
      </w:r>
    </w:p>
    <w:p w:rsidR="004D2C66" w:rsidRPr="004D2C66" w:rsidRDefault="004D2C66" w:rsidP="00BD6F02">
      <w:pPr>
        <w:numPr>
          <w:ilvl w:val="0"/>
          <w:numId w:val="41"/>
        </w:numPr>
        <w:shd w:val="clear" w:color="auto" w:fill="FFFFFF"/>
        <w:tabs>
          <w:tab w:val="clear" w:pos="720"/>
        </w:tabs>
        <w:spacing w:after="0" w:line="240" w:lineRule="auto"/>
        <w:ind w:left="850" w:hanging="357"/>
        <w:jc w:val="both"/>
        <w:rPr>
          <w:rFonts w:ascii="Tahoma" w:hAnsi="Tahoma" w:cs="Tahoma"/>
          <w:color w:val="000000"/>
          <w:szCs w:val="24"/>
          <w:lang w:eastAsia="fr-FR"/>
        </w:rPr>
      </w:pPr>
      <w:r w:rsidRPr="00571CC0">
        <w:rPr>
          <w:rFonts w:ascii="Tahoma" w:hAnsi="Tahoma" w:cs="Tahoma"/>
          <w:color w:val="000000"/>
          <w:szCs w:val="24"/>
          <w:lang w:eastAsia="fr-FR"/>
        </w:rPr>
        <w:t>Que</w:t>
      </w:r>
      <w:r w:rsidRPr="004D2C66">
        <w:rPr>
          <w:rFonts w:ascii="Tahoma" w:hAnsi="Tahoma" w:cs="Tahoma"/>
          <w:color w:val="000000"/>
          <w:szCs w:val="24"/>
          <w:lang w:eastAsia="fr-FR"/>
        </w:rPr>
        <w:t xml:space="preserve"> l'accident est à l'origine de lésions </w:t>
      </w:r>
      <w:r w:rsidRPr="00571CC0">
        <w:rPr>
          <w:rFonts w:ascii="Tahoma" w:hAnsi="Tahoma" w:cs="Tahoma"/>
          <w:b/>
          <w:bCs/>
          <w:color w:val="000000"/>
          <w:szCs w:val="24"/>
          <w:lang w:eastAsia="fr-FR"/>
        </w:rPr>
        <w:t>corporelles</w:t>
      </w:r>
      <w:r w:rsidRPr="004D2C66">
        <w:rPr>
          <w:rFonts w:ascii="Tahoma" w:hAnsi="Tahoma" w:cs="Tahoma"/>
          <w:color w:val="000000"/>
          <w:szCs w:val="24"/>
          <w:lang w:eastAsia="fr-FR"/>
        </w:rPr>
        <w:t> ou </w:t>
      </w:r>
      <w:r w:rsidRPr="00571CC0">
        <w:rPr>
          <w:rFonts w:ascii="Tahoma" w:hAnsi="Tahoma" w:cs="Tahoma"/>
          <w:b/>
          <w:bCs/>
          <w:color w:val="000000"/>
          <w:szCs w:val="24"/>
          <w:lang w:eastAsia="fr-FR"/>
        </w:rPr>
        <w:t>psychiques</w:t>
      </w:r>
      <w:r w:rsidRPr="004D2C66">
        <w:rPr>
          <w:rFonts w:ascii="Tahoma" w:hAnsi="Tahoma" w:cs="Tahoma"/>
          <w:color w:val="000000"/>
          <w:szCs w:val="24"/>
          <w:lang w:eastAsia="fr-FR"/>
        </w:rPr>
        <w:t> ;</w:t>
      </w:r>
    </w:p>
    <w:p w:rsidR="004D2C66" w:rsidRPr="004D2C66" w:rsidRDefault="004D2C66" w:rsidP="00BD6F02">
      <w:pPr>
        <w:numPr>
          <w:ilvl w:val="0"/>
          <w:numId w:val="41"/>
        </w:numPr>
        <w:shd w:val="clear" w:color="auto" w:fill="FFFFFF"/>
        <w:tabs>
          <w:tab w:val="clear" w:pos="720"/>
        </w:tabs>
        <w:spacing w:after="0" w:line="240" w:lineRule="auto"/>
        <w:ind w:left="850" w:hanging="357"/>
        <w:jc w:val="both"/>
        <w:rPr>
          <w:rFonts w:ascii="Tahoma" w:hAnsi="Tahoma" w:cs="Tahoma"/>
          <w:color w:val="000000"/>
          <w:szCs w:val="24"/>
          <w:lang w:eastAsia="fr-FR"/>
        </w:rPr>
      </w:pPr>
      <w:r w:rsidRPr="00571CC0">
        <w:rPr>
          <w:rFonts w:ascii="Tahoma" w:hAnsi="Tahoma" w:cs="Tahoma"/>
          <w:color w:val="000000"/>
          <w:szCs w:val="24"/>
          <w:lang w:eastAsia="fr-FR"/>
        </w:rPr>
        <w:t>Et</w:t>
      </w:r>
      <w:r w:rsidRPr="004D2C66">
        <w:rPr>
          <w:rFonts w:ascii="Tahoma" w:hAnsi="Tahoma" w:cs="Tahoma"/>
          <w:color w:val="000000"/>
          <w:szCs w:val="24"/>
          <w:lang w:eastAsia="fr-FR"/>
        </w:rPr>
        <w:t xml:space="preserve"> qu’il peut être </w:t>
      </w:r>
      <w:r w:rsidRPr="00571CC0">
        <w:rPr>
          <w:rFonts w:ascii="Tahoma" w:hAnsi="Tahoma" w:cs="Tahoma"/>
          <w:b/>
          <w:bCs/>
          <w:color w:val="000000"/>
          <w:szCs w:val="24"/>
          <w:lang w:eastAsia="fr-FR"/>
        </w:rPr>
        <w:t>daté</w:t>
      </w:r>
      <w:r w:rsidRPr="004D2C66">
        <w:rPr>
          <w:rFonts w:ascii="Tahoma" w:hAnsi="Tahoma" w:cs="Tahoma"/>
          <w:color w:val="000000"/>
          <w:szCs w:val="24"/>
          <w:lang w:eastAsia="fr-FR"/>
        </w:rPr>
        <w:t> avec précision.</w:t>
      </w:r>
    </w:p>
    <w:p w:rsidR="00B35693" w:rsidRPr="00A9037C" w:rsidRDefault="00B35693" w:rsidP="004D2C66">
      <w:pPr>
        <w:spacing w:after="0" w:line="240" w:lineRule="auto"/>
        <w:jc w:val="both"/>
        <w:rPr>
          <w:rFonts w:ascii="Tahoma" w:hAnsi="Tahoma" w:cs="Tahoma"/>
          <w:lang w:eastAsia="fr-FR"/>
        </w:rPr>
      </w:pPr>
    </w:p>
    <w:p w:rsidR="00571CC0" w:rsidRPr="00A9037C" w:rsidRDefault="00571CC0" w:rsidP="00571CC0">
      <w:pPr>
        <w:spacing w:after="0" w:line="240" w:lineRule="auto"/>
        <w:jc w:val="both"/>
        <w:rPr>
          <w:rFonts w:ascii="Tahoma" w:hAnsi="Tahoma" w:cs="Tahoma"/>
          <w:lang w:eastAsia="fr-FR"/>
        </w:rPr>
      </w:pPr>
      <w:r w:rsidRPr="00A9037C">
        <w:rPr>
          <w:rFonts w:ascii="Tahoma" w:hAnsi="Tahoma" w:cs="Tahoma"/>
          <w:lang w:eastAsia="fr-FR"/>
        </w:rPr>
        <w:t xml:space="preserve">L’élément « violence » ne compte plus guère : la piqûre d’un insecte peut provoquer un </w:t>
      </w:r>
      <w:r w:rsidRPr="00A9037C">
        <w:rPr>
          <w:rFonts w:ascii="Tahoma" w:hAnsi="Tahoma" w:cs="Tahoma"/>
          <w:i/>
          <w:lang w:eastAsia="fr-FR"/>
        </w:rPr>
        <w:t>accident</w:t>
      </w:r>
      <w:r w:rsidRPr="00A9037C">
        <w:rPr>
          <w:rFonts w:ascii="Tahoma" w:hAnsi="Tahoma" w:cs="Tahoma"/>
          <w:lang w:eastAsia="fr-FR"/>
        </w:rPr>
        <w:t xml:space="preserve"> du travail ; il en va de même pour un processus pathologique précipité par l’exercice de l’activité.</w:t>
      </w:r>
    </w:p>
    <w:p w:rsidR="00571CC0" w:rsidRPr="00A9037C" w:rsidRDefault="00571CC0" w:rsidP="00571CC0">
      <w:pPr>
        <w:spacing w:after="0" w:line="240" w:lineRule="auto"/>
        <w:jc w:val="both"/>
        <w:rPr>
          <w:rFonts w:ascii="Tahoma" w:hAnsi="Tahoma" w:cs="Tahoma"/>
          <w:lang w:eastAsia="fr-FR"/>
        </w:rPr>
      </w:pPr>
    </w:p>
    <w:p w:rsidR="00571CC0" w:rsidRPr="00A9037C" w:rsidRDefault="00571CC0" w:rsidP="00571CC0">
      <w:pPr>
        <w:spacing w:after="0" w:line="240" w:lineRule="auto"/>
        <w:jc w:val="both"/>
        <w:rPr>
          <w:rFonts w:ascii="Tahoma" w:hAnsi="Tahoma" w:cs="Tahoma"/>
          <w:b/>
          <w:lang w:eastAsia="fr-FR"/>
        </w:rPr>
      </w:pPr>
      <w:r w:rsidRPr="00A9037C">
        <w:rPr>
          <w:rFonts w:ascii="Tahoma" w:hAnsi="Tahoma" w:cs="Tahoma"/>
          <w:lang w:eastAsia="fr-FR"/>
        </w:rPr>
        <w:t xml:space="preserve">L’élément essentiel, c’est donc la </w:t>
      </w:r>
      <w:r w:rsidRPr="00A9037C">
        <w:rPr>
          <w:rFonts w:ascii="Tahoma" w:hAnsi="Tahoma" w:cs="Tahoma"/>
          <w:b/>
          <w:lang w:eastAsia="fr-FR"/>
        </w:rPr>
        <w:t>soudaineté</w:t>
      </w:r>
      <w:r w:rsidRPr="00A9037C">
        <w:rPr>
          <w:rFonts w:ascii="Tahoma" w:hAnsi="Tahoma" w:cs="Tahoma"/>
          <w:lang w:eastAsia="fr-FR"/>
        </w:rPr>
        <w:t xml:space="preserve"> du préjudice et sa </w:t>
      </w:r>
      <w:r w:rsidRPr="00A9037C">
        <w:rPr>
          <w:rFonts w:ascii="Tahoma" w:hAnsi="Tahoma" w:cs="Tahoma"/>
          <w:b/>
          <w:lang w:eastAsia="fr-FR"/>
        </w:rPr>
        <w:t>localisation précise dans le temps</w:t>
      </w:r>
      <w:r w:rsidRPr="00A9037C">
        <w:rPr>
          <w:rFonts w:ascii="Tahoma" w:hAnsi="Tahoma" w:cs="Tahoma"/>
          <w:lang w:eastAsia="fr-FR"/>
        </w:rPr>
        <w:t xml:space="preserve">, alors que la maladie survient </w:t>
      </w:r>
      <w:r w:rsidRPr="00A9037C">
        <w:rPr>
          <w:rFonts w:ascii="Tahoma" w:hAnsi="Tahoma" w:cs="Tahoma"/>
          <w:b/>
          <w:lang w:eastAsia="fr-FR"/>
        </w:rPr>
        <w:t>progressivement.</w:t>
      </w:r>
    </w:p>
    <w:p w:rsidR="00571CC0" w:rsidRPr="00A9037C" w:rsidRDefault="00571CC0" w:rsidP="00571CC0">
      <w:pPr>
        <w:spacing w:after="0" w:line="240" w:lineRule="auto"/>
        <w:jc w:val="both"/>
        <w:rPr>
          <w:rFonts w:ascii="Tahoma" w:hAnsi="Tahoma" w:cs="Tahoma"/>
          <w:b/>
          <w:i/>
          <w:lang w:eastAsia="fr-FR"/>
        </w:rPr>
      </w:pPr>
      <w:r w:rsidRPr="00A9037C">
        <w:rPr>
          <w:rFonts w:ascii="Tahoma" w:hAnsi="Tahoma" w:cs="Tahoma"/>
          <w:b/>
          <w:lang w:eastAsia="fr-FR"/>
        </w:rPr>
        <w:t xml:space="preserve">Ex. : </w:t>
      </w:r>
      <w:r w:rsidRPr="00A9037C">
        <w:rPr>
          <w:rFonts w:ascii="Tahoma" w:hAnsi="Tahoma" w:cs="Tahoma"/>
          <w:lang w:eastAsia="fr-FR"/>
        </w:rPr>
        <w:t xml:space="preserve">l’intoxication progressive constitue une </w:t>
      </w:r>
      <w:r w:rsidRPr="00A9037C">
        <w:rPr>
          <w:rFonts w:ascii="Tahoma" w:hAnsi="Tahoma" w:cs="Tahoma"/>
          <w:i/>
          <w:lang w:eastAsia="fr-FR"/>
        </w:rPr>
        <w:t>maladie</w:t>
      </w:r>
      <w:r w:rsidRPr="00A9037C">
        <w:rPr>
          <w:rFonts w:ascii="Tahoma" w:hAnsi="Tahoma" w:cs="Tahoma"/>
          <w:lang w:eastAsia="fr-FR"/>
        </w:rPr>
        <w:t xml:space="preserve">, l’intoxication soudaine de salariés qui crèvent une conduite de gaz, est un </w:t>
      </w:r>
      <w:r w:rsidRPr="00A9037C">
        <w:rPr>
          <w:rFonts w:ascii="Tahoma" w:hAnsi="Tahoma" w:cs="Tahoma"/>
          <w:i/>
          <w:lang w:eastAsia="fr-FR"/>
        </w:rPr>
        <w:t>accident.</w:t>
      </w:r>
      <w:r w:rsidRPr="00A9037C">
        <w:rPr>
          <w:rFonts w:ascii="Tahoma" w:hAnsi="Tahoma" w:cs="Tahoma"/>
          <w:lang w:eastAsia="fr-FR"/>
        </w:rPr>
        <w:t xml:space="preserve"> La surdité progressive due à l’ambiance est une </w:t>
      </w:r>
      <w:r w:rsidRPr="00A9037C">
        <w:rPr>
          <w:rFonts w:ascii="Tahoma" w:hAnsi="Tahoma" w:cs="Tahoma"/>
          <w:i/>
          <w:lang w:eastAsia="fr-FR"/>
        </w:rPr>
        <w:t>maladie ;</w:t>
      </w:r>
      <w:r w:rsidRPr="00A9037C">
        <w:rPr>
          <w:rFonts w:ascii="Tahoma" w:hAnsi="Tahoma" w:cs="Tahoma"/>
          <w:lang w:eastAsia="fr-FR"/>
        </w:rPr>
        <w:t xml:space="preserve"> </w:t>
      </w:r>
      <w:r w:rsidRPr="00A9037C">
        <w:rPr>
          <w:rFonts w:ascii="Tahoma" w:hAnsi="Tahoma" w:cs="Tahoma"/>
          <w:b/>
          <w:lang w:eastAsia="fr-FR"/>
        </w:rPr>
        <w:t xml:space="preserve">la surdité due à une explosion déterminée est un </w:t>
      </w:r>
      <w:r w:rsidRPr="00A9037C">
        <w:rPr>
          <w:rFonts w:ascii="Tahoma" w:hAnsi="Tahoma" w:cs="Tahoma"/>
          <w:b/>
          <w:i/>
          <w:lang w:eastAsia="fr-FR"/>
        </w:rPr>
        <w:t>accident.</w:t>
      </w:r>
    </w:p>
    <w:p w:rsidR="00571CC0" w:rsidRPr="00A9037C" w:rsidRDefault="00571CC0" w:rsidP="00571CC0">
      <w:pPr>
        <w:spacing w:after="0" w:line="240" w:lineRule="auto"/>
        <w:jc w:val="both"/>
        <w:rPr>
          <w:rFonts w:ascii="Tahoma" w:hAnsi="Tahoma" w:cs="Tahoma"/>
          <w:b/>
          <w:i/>
          <w:lang w:eastAsia="fr-FR"/>
        </w:rPr>
      </w:pPr>
    </w:p>
    <w:p w:rsidR="00571CC0" w:rsidRPr="00A9037C" w:rsidRDefault="00571CC0" w:rsidP="00571CC0">
      <w:pPr>
        <w:spacing w:after="0" w:line="240" w:lineRule="auto"/>
        <w:jc w:val="both"/>
        <w:rPr>
          <w:rFonts w:ascii="Tahoma" w:hAnsi="Tahoma" w:cs="Tahoma"/>
          <w:i/>
          <w:lang w:eastAsia="fr-FR"/>
        </w:rPr>
      </w:pPr>
      <w:r w:rsidRPr="00A9037C">
        <w:rPr>
          <w:rFonts w:ascii="Tahoma" w:hAnsi="Tahoma" w:cs="Tahoma"/>
          <w:lang w:eastAsia="fr-FR"/>
        </w:rPr>
        <w:t xml:space="preserve">La jurisprudence se montre très large, mais comporte un butoir : elle ne va pas jusqu’à considérer comme « accidentelle » la maladie contractée par simple </w:t>
      </w:r>
      <w:r w:rsidRPr="00A9037C">
        <w:rPr>
          <w:rFonts w:ascii="Tahoma" w:hAnsi="Tahoma" w:cs="Tahoma"/>
          <w:i/>
          <w:lang w:eastAsia="fr-FR"/>
        </w:rPr>
        <w:t>contagion.</w:t>
      </w:r>
    </w:p>
    <w:p w:rsidR="00571CC0" w:rsidRPr="00A9037C" w:rsidRDefault="00571CC0" w:rsidP="00571CC0">
      <w:pPr>
        <w:spacing w:after="0" w:line="240" w:lineRule="auto"/>
        <w:jc w:val="both"/>
        <w:rPr>
          <w:rFonts w:ascii="Tahoma" w:hAnsi="Tahoma" w:cs="Tahoma"/>
          <w:i/>
          <w:lang w:eastAsia="fr-FR"/>
        </w:rPr>
      </w:pPr>
    </w:p>
    <w:p w:rsidR="00571CC0" w:rsidRPr="00A9037C" w:rsidRDefault="00571CC0" w:rsidP="00571CC0">
      <w:pPr>
        <w:spacing w:after="0" w:line="240" w:lineRule="auto"/>
        <w:jc w:val="both"/>
        <w:rPr>
          <w:rFonts w:ascii="Tahoma" w:hAnsi="Tahoma" w:cs="Tahoma"/>
          <w:lang w:eastAsia="fr-FR"/>
        </w:rPr>
      </w:pPr>
      <w:r w:rsidRPr="00A9037C">
        <w:rPr>
          <w:rFonts w:ascii="Tahoma" w:hAnsi="Tahoma" w:cs="Tahoma"/>
          <w:b/>
          <w:lang w:eastAsia="fr-FR"/>
        </w:rPr>
        <w:t>Présomption :</w:t>
      </w:r>
      <w:r w:rsidRPr="00A9037C">
        <w:rPr>
          <w:rFonts w:ascii="Tahoma" w:hAnsi="Tahoma" w:cs="Tahoma"/>
          <w:lang w:eastAsia="fr-FR"/>
        </w:rPr>
        <w:t xml:space="preserve"> lorsqu’une lésion se manifeste au temps et au lieu du travail, elle est présumée avoir été causée par un </w:t>
      </w:r>
      <w:r w:rsidRPr="00A9037C">
        <w:rPr>
          <w:rFonts w:ascii="Tahoma" w:hAnsi="Tahoma" w:cs="Tahoma"/>
          <w:i/>
          <w:lang w:eastAsia="fr-FR"/>
        </w:rPr>
        <w:t>accident</w:t>
      </w:r>
      <w:r w:rsidRPr="00A9037C">
        <w:rPr>
          <w:rFonts w:ascii="Tahoma" w:hAnsi="Tahoma" w:cs="Tahoma"/>
          <w:lang w:eastAsia="fr-FR"/>
        </w:rPr>
        <w:t xml:space="preserve"> (lui-même présumé causé par le travail).</w:t>
      </w:r>
    </w:p>
    <w:p w:rsidR="00571CC0" w:rsidRDefault="00571CC0">
      <w:pPr>
        <w:spacing w:after="0" w:line="240" w:lineRule="auto"/>
        <w:rPr>
          <w:rFonts w:ascii="Tahoma" w:hAnsi="Tahoma" w:cs="Tahoma"/>
          <w:lang w:eastAsia="fr-FR"/>
        </w:rPr>
      </w:pPr>
      <w:r>
        <w:rPr>
          <w:rFonts w:ascii="Tahoma" w:hAnsi="Tahoma" w:cs="Tahoma"/>
          <w:lang w:eastAsia="fr-FR"/>
        </w:rPr>
        <w:br w:type="page"/>
      </w:r>
    </w:p>
    <w:p w:rsidR="002314D0" w:rsidRPr="00A9037C" w:rsidRDefault="002314D0" w:rsidP="00EC4EA2">
      <w:pPr>
        <w:spacing w:after="0" w:line="240" w:lineRule="auto"/>
        <w:jc w:val="both"/>
        <w:rPr>
          <w:rFonts w:ascii="Tahoma" w:hAnsi="Tahoma" w:cs="Tahoma"/>
          <w:lang w:eastAsia="fr-FR"/>
        </w:rPr>
      </w:pPr>
    </w:p>
    <w:p w:rsidR="002314D0" w:rsidRPr="006D705D" w:rsidRDefault="002314D0" w:rsidP="009420C4">
      <w:pPr>
        <w:pStyle w:val="SOUS-TITREflcheverte"/>
      </w:pPr>
      <w:r w:rsidRPr="006D705D">
        <w:t>BENEFICIAIRES</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Elle couvre l’ensemble des travailleurs dépendants, ainsi que certaines catégories bénéficiant  d’une mesure d’extension :</w:t>
      </w:r>
    </w:p>
    <w:p w:rsidR="002314D0" w:rsidRPr="00A9037C" w:rsidRDefault="002314D0" w:rsidP="00A61C37">
      <w:pPr>
        <w:numPr>
          <w:ilvl w:val="0"/>
          <w:numId w:val="7"/>
        </w:numPr>
        <w:spacing w:after="0" w:line="240" w:lineRule="auto"/>
        <w:jc w:val="both"/>
        <w:rPr>
          <w:rFonts w:ascii="Tahoma" w:hAnsi="Tahoma" w:cs="Tahoma"/>
          <w:lang w:eastAsia="fr-FR"/>
        </w:rPr>
      </w:pPr>
      <w:r w:rsidRPr="00A9037C">
        <w:rPr>
          <w:rFonts w:ascii="Tahoma" w:hAnsi="Tahoma" w:cs="Tahoma"/>
          <w:lang w:eastAsia="fr-FR"/>
        </w:rPr>
        <w:t>salarié</w:t>
      </w:r>
    </w:p>
    <w:p w:rsidR="002314D0" w:rsidRPr="00A9037C" w:rsidRDefault="002314D0" w:rsidP="00A61C37">
      <w:pPr>
        <w:numPr>
          <w:ilvl w:val="0"/>
          <w:numId w:val="7"/>
        </w:numPr>
        <w:spacing w:after="0" w:line="240" w:lineRule="auto"/>
        <w:jc w:val="both"/>
        <w:rPr>
          <w:rFonts w:ascii="Tahoma" w:hAnsi="Tahoma" w:cs="Tahoma"/>
          <w:lang w:eastAsia="fr-FR"/>
        </w:rPr>
      </w:pPr>
      <w:r w:rsidRPr="00A9037C">
        <w:rPr>
          <w:rFonts w:ascii="Tahoma" w:hAnsi="Tahoma" w:cs="Tahoma"/>
          <w:lang w:eastAsia="fr-FR"/>
        </w:rPr>
        <w:t>stagiaire de formation professionnelle</w:t>
      </w:r>
    </w:p>
    <w:p w:rsidR="002314D0" w:rsidRPr="00A9037C" w:rsidRDefault="000274AF" w:rsidP="00A61C37">
      <w:pPr>
        <w:numPr>
          <w:ilvl w:val="0"/>
          <w:numId w:val="7"/>
        </w:numPr>
        <w:spacing w:after="0" w:line="240" w:lineRule="auto"/>
        <w:jc w:val="both"/>
        <w:rPr>
          <w:rFonts w:ascii="Tahoma" w:hAnsi="Tahoma" w:cs="Tahoma"/>
          <w:lang w:eastAsia="fr-FR"/>
        </w:rPr>
      </w:pPr>
      <w:r>
        <w:rPr>
          <w:rFonts w:ascii="Tahoma" w:hAnsi="Tahoma" w:cs="Tahoma"/>
          <w:lang w:eastAsia="fr-FR"/>
        </w:rPr>
        <w:t>é</w:t>
      </w:r>
      <w:r w:rsidR="002314D0" w:rsidRPr="00A9037C">
        <w:rPr>
          <w:rFonts w:ascii="Tahoma" w:hAnsi="Tahoma" w:cs="Tahoma"/>
          <w:lang w:eastAsia="fr-FR"/>
        </w:rPr>
        <w:t>lève ou étudiant d’un établissement technique</w:t>
      </w:r>
    </w:p>
    <w:p w:rsidR="002314D0" w:rsidRPr="00A9037C" w:rsidRDefault="000274AF" w:rsidP="00A61C37">
      <w:pPr>
        <w:numPr>
          <w:ilvl w:val="0"/>
          <w:numId w:val="7"/>
        </w:numPr>
        <w:spacing w:after="0" w:line="240" w:lineRule="auto"/>
        <w:jc w:val="both"/>
        <w:rPr>
          <w:rFonts w:ascii="Tahoma" w:hAnsi="Tahoma" w:cs="Tahoma"/>
          <w:lang w:eastAsia="fr-FR"/>
        </w:rPr>
      </w:pPr>
      <w:r>
        <w:rPr>
          <w:rFonts w:ascii="Tahoma" w:hAnsi="Tahoma" w:cs="Tahoma"/>
          <w:lang w:eastAsia="fr-FR"/>
        </w:rPr>
        <w:t>é</w:t>
      </w:r>
      <w:r w:rsidR="002314D0" w:rsidRPr="00A9037C">
        <w:rPr>
          <w:rFonts w:ascii="Tahoma" w:hAnsi="Tahoma" w:cs="Tahoma"/>
          <w:lang w:eastAsia="fr-FR"/>
        </w:rPr>
        <w:t>lève des établissements d’enseignement secondaire ou spécialisé à l’occasion des activités en atelier ou en laboratoire,</w:t>
      </w:r>
    </w:p>
    <w:p w:rsidR="002314D0" w:rsidRPr="00A9037C" w:rsidRDefault="000274AF" w:rsidP="00A61C37">
      <w:pPr>
        <w:numPr>
          <w:ilvl w:val="0"/>
          <w:numId w:val="7"/>
        </w:numPr>
        <w:spacing w:after="0" w:line="240" w:lineRule="auto"/>
        <w:jc w:val="both"/>
        <w:rPr>
          <w:rFonts w:ascii="Tahoma" w:hAnsi="Tahoma" w:cs="Tahoma"/>
          <w:lang w:eastAsia="fr-FR"/>
        </w:rPr>
      </w:pPr>
      <w:r>
        <w:rPr>
          <w:rFonts w:ascii="Tahoma" w:hAnsi="Tahoma" w:cs="Tahoma"/>
          <w:lang w:eastAsia="fr-FR"/>
        </w:rPr>
        <w:t>b</w:t>
      </w:r>
      <w:r w:rsidR="002314D0" w:rsidRPr="00A9037C">
        <w:rPr>
          <w:rFonts w:ascii="Tahoma" w:hAnsi="Tahoma" w:cs="Tahoma"/>
          <w:lang w:eastAsia="fr-FR"/>
        </w:rPr>
        <w:t>énéficiaire des congés de conversion,</w:t>
      </w:r>
    </w:p>
    <w:p w:rsidR="002314D0" w:rsidRPr="00A9037C" w:rsidRDefault="000274AF" w:rsidP="00A61C37">
      <w:pPr>
        <w:numPr>
          <w:ilvl w:val="0"/>
          <w:numId w:val="7"/>
        </w:numPr>
        <w:spacing w:after="0" w:line="240" w:lineRule="auto"/>
        <w:jc w:val="both"/>
        <w:rPr>
          <w:rFonts w:ascii="Tahoma" w:hAnsi="Tahoma" w:cs="Tahoma"/>
          <w:lang w:eastAsia="fr-FR"/>
        </w:rPr>
      </w:pPr>
      <w:r>
        <w:rPr>
          <w:rFonts w:ascii="Tahoma" w:hAnsi="Tahoma" w:cs="Tahoma"/>
          <w:lang w:eastAsia="fr-FR"/>
        </w:rPr>
        <w:t>s</w:t>
      </w:r>
      <w:r w:rsidR="002314D0" w:rsidRPr="00A9037C">
        <w:rPr>
          <w:rFonts w:ascii="Tahoma" w:hAnsi="Tahoma" w:cs="Tahoma"/>
          <w:lang w:eastAsia="fr-FR"/>
        </w:rPr>
        <w:t>tagiaire de réadaptation fonctionnelle ou de rééducation professionnelle,</w:t>
      </w:r>
    </w:p>
    <w:p w:rsidR="002314D0" w:rsidRPr="00A9037C" w:rsidRDefault="000274AF" w:rsidP="00A61C37">
      <w:pPr>
        <w:numPr>
          <w:ilvl w:val="0"/>
          <w:numId w:val="7"/>
        </w:numPr>
        <w:spacing w:after="0" w:line="240" w:lineRule="auto"/>
        <w:jc w:val="both"/>
        <w:rPr>
          <w:rFonts w:ascii="Tahoma" w:hAnsi="Tahoma" w:cs="Tahoma"/>
          <w:lang w:eastAsia="fr-FR"/>
        </w:rPr>
      </w:pPr>
      <w:r>
        <w:rPr>
          <w:rFonts w:ascii="Tahoma" w:hAnsi="Tahoma" w:cs="Tahoma"/>
          <w:lang w:eastAsia="fr-FR"/>
        </w:rPr>
        <w:t>b</w:t>
      </w:r>
      <w:r w:rsidR="002314D0" w:rsidRPr="00A9037C">
        <w:rPr>
          <w:rFonts w:ascii="Tahoma" w:hAnsi="Tahoma" w:cs="Tahoma"/>
          <w:lang w:eastAsia="fr-FR"/>
        </w:rPr>
        <w:t>énéficiaire de l’allocation de revenu minimum d’insertion (RSA) pour les accidents survenus par le fait ou à l’occasion des actions favorisant  leur insertion.</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b/>
          <w:lang w:eastAsia="fr-FR"/>
        </w:rPr>
      </w:pPr>
      <w:r w:rsidRPr="00A9037C">
        <w:rPr>
          <w:rFonts w:ascii="Tahoma" w:hAnsi="Tahoma" w:cs="Tahoma"/>
          <w:b/>
          <w:lang w:eastAsia="fr-FR"/>
        </w:rPr>
        <w:t>Cas particuliers :</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Si le salarié est en mission à l’extérieur de son entreprise, ne sont pris en compte que les </w:t>
      </w:r>
      <w:r w:rsidRPr="00A9037C">
        <w:rPr>
          <w:rFonts w:ascii="Tahoma" w:hAnsi="Tahoma" w:cs="Tahoma"/>
          <w:b/>
          <w:bCs/>
          <w:lang w:eastAsia="fr-FR"/>
        </w:rPr>
        <w:t>accidents liés directement à l’activité professionnelle</w:t>
      </w:r>
      <w:r w:rsidRPr="00A9037C">
        <w:rPr>
          <w:rFonts w:ascii="Tahoma" w:hAnsi="Tahoma" w:cs="Tahoma"/>
          <w:lang w:eastAsia="fr-FR"/>
        </w:rPr>
        <w:t>.</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Si, par exemple, le salarié a un accident à l’hôtel où il séjourne pour une mission, hors des heures de travail, il ne sera pas considéré comme accident du travail. </w:t>
      </w:r>
    </w:p>
    <w:p w:rsidR="002314D0" w:rsidRPr="00A9037C" w:rsidRDefault="002314D0" w:rsidP="00EC4EA2">
      <w:pPr>
        <w:spacing w:after="0" w:line="240" w:lineRule="auto"/>
        <w:rPr>
          <w:rFonts w:ascii="Tahoma" w:hAnsi="Tahoma" w:cs="Tahoma"/>
          <w:lang w:eastAsia="fr-FR"/>
        </w:rPr>
      </w:pPr>
    </w:p>
    <w:p w:rsidR="002314D0" w:rsidRPr="00A9037C" w:rsidRDefault="002314D0" w:rsidP="00F153AF">
      <w:pPr>
        <w:keepNext/>
        <w:shd w:val="clear" w:color="auto" w:fill="C2D69B"/>
        <w:spacing w:after="0" w:line="240" w:lineRule="auto"/>
        <w:outlineLvl w:val="4"/>
        <w:rPr>
          <w:rFonts w:ascii="Tahoma" w:hAnsi="Tahoma" w:cs="Tahoma"/>
          <w:b/>
          <w:bCs/>
          <w:smallCaps/>
          <w:lang w:eastAsia="fr-FR"/>
        </w:rPr>
      </w:pPr>
      <w:r w:rsidRPr="00A9037C">
        <w:rPr>
          <w:rFonts w:ascii="Tahoma" w:hAnsi="Tahoma" w:cs="Tahoma"/>
          <w:b/>
          <w:bCs/>
          <w:smallCaps/>
          <w:lang w:eastAsia="fr-FR"/>
        </w:rPr>
        <w:t>que faire en cas d’accident de travail ?</w:t>
      </w:r>
    </w:p>
    <w:p w:rsidR="002314D0" w:rsidRPr="00A9037C" w:rsidRDefault="002314D0" w:rsidP="00EC4EA2">
      <w:pPr>
        <w:spacing w:after="0" w:line="240" w:lineRule="auto"/>
        <w:rPr>
          <w:rFonts w:ascii="Tahoma" w:hAnsi="Tahoma" w:cs="Tahoma"/>
          <w:lang w:eastAsia="fr-FR"/>
        </w:rPr>
      </w:pPr>
    </w:p>
    <w:p w:rsidR="00571CC0" w:rsidRPr="00571CC0" w:rsidRDefault="00571CC0" w:rsidP="00571CC0">
      <w:pPr>
        <w:spacing w:after="0" w:line="240" w:lineRule="auto"/>
        <w:jc w:val="both"/>
        <w:rPr>
          <w:rFonts w:ascii="Tahoma" w:hAnsi="Tahoma" w:cs="Tahoma"/>
          <w:b/>
          <w:bCs/>
          <w:u w:val="single"/>
          <w:lang w:eastAsia="fr-FR"/>
        </w:rPr>
      </w:pPr>
      <w:r w:rsidRPr="00571CC0">
        <w:rPr>
          <w:rFonts w:ascii="Tahoma" w:hAnsi="Tahoma" w:cs="Tahoma"/>
          <w:b/>
          <w:bCs/>
          <w:u w:val="single"/>
          <w:lang w:eastAsia="fr-FR"/>
        </w:rPr>
        <w:t>1</w:t>
      </w:r>
      <w:r w:rsidRPr="00571CC0">
        <w:rPr>
          <w:rFonts w:ascii="Tahoma" w:hAnsi="Tahoma" w:cs="Tahoma"/>
          <w:b/>
          <w:bCs/>
          <w:u w:val="single"/>
          <w:vertAlign w:val="superscript"/>
          <w:lang w:eastAsia="fr-FR"/>
        </w:rPr>
        <w:t>ère</w:t>
      </w:r>
      <w:r w:rsidRPr="00571CC0">
        <w:rPr>
          <w:rFonts w:ascii="Tahoma" w:hAnsi="Tahoma" w:cs="Tahoma"/>
          <w:b/>
          <w:bCs/>
          <w:u w:val="single"/>
          <w:lang w:eastAsia="fr-FR"/>
        </w:rPr>
        <w:t xml:space="preserve"> étape : La déclaration</w:t>
      </w:r>
    </w:p>
    <w:p w:rsidR="00571CC0" w:rsidRDefault="00571CC0" w:rsidP="00571CC0">
      <w:pPr>
        <w:spacing w:after="0" w:line="240" w:lineRule="auto"/>
        <w:jc w:val="both"/>
        <w:rPr>
          <w:rFonts w:ascii="Tahoma" w:hAnsi="Tahoma" w:cs="Tahoma"/>
          <w:b/>
          <w:bCs/>
          <w:lang w:eastAsia="fr-FR"/>
        </w:rPr>
      </w:pPr>
    </w:p>
    <w:p w:rsidR="00571CC0" w:rsidRPr="00571CC0" w:rsidRDefault="002042D8" w:rsidP="00571CC0">
      <w:pPr>
        <w:spacing w:after="0" w:line="240" w:lineRule="auto"/>
        <w:jc w:val="both"/>
        <w:rPr>
          <w:rFonts w:ascii="Tahoma" w:hAnsi="Tahoma" w:cs="Tahoma"/>
          <w:b/>
          <w:bCs/>
          <w:lang w:eastAsia="fr-FR"/>
        </w:rPr>
      </w:pPr>
      <w:r>
        <w:rPr>
          <w:rFonts w:ascii="Tahoma" w:hAnsi="Tahoma" w:cs="Tahoma"/>
          <w:b/>
          <w:bCs/>
          <w:noProof/>
          <w:lang w:eastAsia="fr-FR"/>
        </w:rPr>
        <w:drawing>
          <wp:anchor distT="0" distB="0" distL="114300" distR="114300" simplePos="0" relativeHeight="251704832" behindDoc="0" locked="0" layoutInCell="1" allowOverlap="1" wp14:anchorId="36994D89" wp14:editId="324041F5">
            <wp:simplePos x="0" y="0"/>
            <wp:positionH relativeFrom="column">
              <wp:posOffset>2310130</wp:posOffset>
            </wp:positionH>
            <wp:positionV relativeFrom="paragraph">
              <wp:posOffset>13335</wp:posOffset>
            </wp:positionV>
            <wp:extent cx="3581400" cy="3524250"/>
            <wp:effectExtent l="0" t="0" r="0" b="0"/>
            <wp:wrapThrough wrapText="bothSides">
              <wp:wrapPolygon edited="0">
                <wp:start x="0" y="0"/>
                <wp:lineTo x="0" y="21483"/>
                <wp:lineTo x="21485" y="21483"/>
                <wp:lineTo x="21485"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524250"/>
                    </a:xfrm>
                    <a:prstGeom prst="rect">
                      <a:avLst/>
                    </a:prstGeom>
                    <a:noFill/>
                  </pic:spPr>
                </pic:pic>
              </a:graphicData>
            </a:graphic>
            <wp14:sizeRelH relativeFrom="page">
              <wp14:pctWidth>0</wp14:pctWidth>
            </wp14:sizeRelH>
            <wp14:sizeRelV relativeFrom="page">
              <wp14:pctHeight>0</wp14:pctHeight>
            </wp14:sizeRelV>
          </wp:anchor>
        </w:drawing>
      </w:r>
      <w:r w:rsidR="00571CC0" w:rsidRPr="00571CC0">
        <w:rPr>
          <w:rFonts w:ascii="Tahoma" w:hAnsi="Tahoma" w:cs="Tahoma"/>
          <w:b/>
          <w:bCs/>
          <w:lang w:eastAsia="fr-FR"/>
        </w:rPr>
        <w:t>La déclaration d’accident de travail établie par l’employeur décrit les circonstances détaillées de l’accident et indique les coordonnées des témoins éventuels.</w:t>
      </w:r>
    </w:p>
    <w:p w:rsidR="00571CC0" w:rsidRPr="00A9037C" w:rsidRDefault="00571CC0" w:rsidP="00571CC0">
      <w:pPr>
        <w:spacing w:after="0" w:line="240" w:lineRule="auto"/>
        <w:jc w:val="both"/>
        <w:rPr>
          <w:rFonts w:ascii="Tahoma" w:hAnsi="Tahoma" w:cs="Tahoma"/>
          <w:lang w:eastAsia="fr-FR"/>
        </w:rPr>
      </w:pPr>
      <w:r w:rsidRPr="00A9037C">
        <w:rPr>
          <w:rFonts w:ascii="Tahoma" w:hAnsi="Tahoma" w:cs="Tahoma"/>
          <w:lang w:eastAsia="fr-FR"/>
        </w:rPr>
        <w:t xml:space="preserve">Un certificat médical est rédigé par le médecin de son choix. Il indique les blessures constatées ainsi que la durée de son arrêt de travail. </w:t>
      </w:r>
    </w:p>
    <w:p w:rsidR="00571CC0" w:rsidRPr="00A9037C" w:rsidRDefault="00571CC0" w:rsidP="00571CC0">
      <w:pPr>
        <w:spacing w:after="0" w:line="240" w:lineRule="auto"/>
        <w:jc w:val="both"/>
        <w:rPr>
          <w:rFonts w:ascii="Tahoma" w:hAnsi="Tahoma" w:cs="Tahoma"/>
          <w:lang w:eastAsia="fr-FR"/>
        </w:rPr>
      </w:pPr>
    </w:p>
    <w:p w:rsidR="00571CC0" w:rsidRDefault="00571CC0" w:rsidP="00571CC0">
      <w:pPr>
        <w:spacing w:after="0" w:line="240" w:lineRule="auto"/>
        <w:jc w:val="both"/>
        <w:rPr>
          <w:rFonts w:ascii="Tahoma" w:hAnsi="Tahoma" w:cs="Tahoma"/>
          <w:lang w:eastAsia="fr-FR"/>
        </w:rPr>
      </w:pPr>
      <w:r w:rsidRPr="00A9037C">
        <w:rPr>
          <w:rFonts w:ascii="Tahoma" w:hAnsi="Tahoma" w:cs="Tahoma"/>
          <w:lang w:eastAsia="fr-FR"/>
        </w:rPr>
        <w:t xml:space="preserve">La </w:t>
      </w:r>
      <w:r w:rsidRPr="00A9037C">
        <w:rPr>
          <w:rFonts w:ascii="Tahoma" w:hAnsi="Tahoma" w:cs="Tahoma"/>
          <w:b/>
          <w:bCs/>
          <w:lang w:eastAsia="fr-FR"/>
        </w:rPr>
        <w:t>CPAM procède à une enquête obligatoire en cas d’accident mortel ou susceptible d’entraîner une incapacité permanente totale de travail</w:t>
      </w:r>
      <w:r w:rsidRPr="00A9037C">
        <w:rPr>
          <w:rFonts w:ascii="Tahoma" w:hAnsi="Tahoma" w:cs="Tahoma"/>
          <w:lang w:eastAsia="fr-FR"/>
        </w:rPr>
        <w:t>, pour rechercher la cause, la nature et les circonstances de l’accident, la nature des lésions.</w:t>
      </w:r>
    </w:p>
    <w:p w:rsidR="0016558F" w:rsidRPr="00A9037C" w:rsidRDefault="0016558F" w:rsidP="00571CC0">
      <w:pPr>
        <w:spacing w:after="0" w:line="240" w:lineRule="auto"/>
        <w:jc w:val="both"/>
        <w:rPr>
          <w:rFonts w:ascii="Tahoma" w:hAnsi="Tahoma" w:cs="Tahoma"/>
          <w:lang w:eastAsia="fr-FR"/>
        </w:rPr>
      </w:pPr>
    </w:p>
    <w:p w:rsidR="00571CC0" w:rsidRPr="00A9037C" w:rsidRDefault="00571CC0" w:rsidP="00571CC0">
      <w:pPr>
        <w:spacing w:after="0" w:line="240" w:lineRule="auto"/>
        <w:jc w:val="both"/>
        <w:rPr>
          <w:rFonts w:ascii="Tahoma" w:hAnsi="Tahoma" w:cs="Tahoma"/>
          <w:b/>
          <w:bCs/>
          <w:lang w:eastAsia="fr-FR"/>
        </w:rPr>
      </w:pPr>
      <w:r w:rsidRPr="00A9037C">
        <w:rPr>
          <w:rFonts w:ascii="Tahoma" w:hAnsi="Tahoma" w:cs="Tahoma"/>
          <w:b/>
          <w:bCs/>
          <w:lang w:eastAsia="fr-FR"/>
        </w:rPr>
        <w:t>Elle se prononce ensuite sur le caractère professionnel ou non de l’accident dans un délai de 30 jours.</w:t>
      </w:r>
    </w:p>
    <w:p w:rsidR="00571CC0" w:rsidRPr="00A9037C" w:rsidRDefault="00571CC0" w:rsidP="00571CC0">
      <w:pPr>
        <w:spacing w:after="0" w:line="240" w:lineRule="auto"/>
        <w:jc w:val="both"/>
        <w:rPr>
          <w:rFonts w:ascii="Tahoma" w:hAnsi="Tahoma" w:cs="Tahoma"/>
          <w:lang w:eastAsia="fr-FR"/>
        </w:rPr>
      </w:pPr>
    </w:p>
    <w:p w:rsidR="00571CC0" w:rsidRPr="00A9037C" w:rsidRDefault="00571CC0" w:rsidP="00571CC0">
      <w:pPr>
        <w:spacing w:after="0" w:line="240" w:lineRule="auto"/>
        <w:jc w:val="both"/>
        <w:rPr>
          <w:rFonts w:ascii="Tahoma" w:hAnsi="Tahoma" w:cs="Tahoma"/>
          <w:lang w:eastAsia="fr-FR"/>
        </w:rPr>
      </w:pPr>
      <w:r w:rsidRPr="00A9037C">
        <w:rPr>
          <w:rFonts w:ascii="Tahoma" w:hAnsi="Tahoma" w:cs="Tahoma"/>
          <w:lang w:eastAsia="fr-FR"/>
        </w:rPr>
        <w:t xml:space="preserve">Ce délai peut être prolongé de deux mois si une enquête complémentaire s’avère nécessaire. </w:t>
      </w:r>
    </w:p>
    <w:p w:rsidR="00571CC0" w:rsidRDefault="00571CC0" w:rsidP="00EC4EA2">
      <w:pPr>
        <w:spacing w:after="0" w:line="240" w:lineRule="auto"/>
        <w:jc w:val="both"/>
        <w:rPr>
          <w:rFonts w:ascii="Tahoma" w:hAnsi="Tahoma" w:cs="Tahoma"/>
          <w:lang w:eastAsia="fr-FR"/>
        </w:rPr>
      </w:pPr>
      <w:r w:rsidRPr="00A9037C">
        <w:rPr>
          <w:rFonts w:ascii="Tahoma" w:hAnsi="Tahoma" w:cs="Tahoma"/>
          <w:lang w:eastAsia="fr-FR"/>
        </w:rPr>
        <w:t xml:space="preserve">La CPAM peut communiquer à leur demande, à l’assuré, à l’ayant droit, à l’employeur ou ses mandataires tout ou partie du dossier </w:t>
      </w:r>
      <w:r w:rsidRPr="0016558F">
        <w:rPr>
          <w:rFonts w:ascii="Tahoma" w:hAnsi="Tahoma" w:cs="Tahoma"/>
          <w:sz w:val="18"/>
          <w:lang w:eastAsia="fr-FR"/>
        </w:rPr>
        <w:t>(certificats médicaux, pièces administratives)</w:t>
      </w:r>
      <w:r w:rsidRPr="00A9037C">
        <w:rPr>
          <w:rFonts w:ascii="Tahoma" w:hAnsi="Tahoma" w:cs="Tahoma"/>
          <w:lang w:eastAsia="fr-FR"/>
        </w:rPr>
        <w:t>. Si l’assuré est décédé, ses ayants droits ont également accès au dossier, notamment en cas de contestation de la décision de la CPAM.</w:t>
      </w:r>
    </w:p>
    <w:p w:rsidR="00571CC0" w:rsidRDefault="00571CC0" w:rsidP="00EC4EA2">
      <w:pPr>
        <w:spacing w:after="0" w:line="240" w:lineRule="auto"/>
        <w:jc w:val="both"/>
        <w:rPr>
          <w:rFonts w:ascii="Tahoma" w:hAnsi="Tahoma" w:cs="Tahoma"/>
          <w:lang w:eastAsia="fr-FR"/>
        </w:rPr>
      </w:pPr>
    </w:p>
    <w:p w:rsidR="00571CC0" w:rsidRDefault="00571CC0" w:rsidP="00EC4EA2">
      <w:pPr>
        <w:spacing w:after="0" w:line="240" w:lineRule="auto"/>
        <w:jc w:val="both"/>
        <w:rPr>
          <w:rFonts w:ascii="Tahoma" w:hAnsi="Tahoma" w:cs="Tahoma"/>
          <w:b/>
          <w:bCs/>
          <w:lang w:eastAsia="fr-FR"/>
        </w:rPr>
      </w:pPr>
    </w:p>
    <w:p w:rsidR="00571CC0" w:rsidRPr="00571CC0" w:rsidRDefault="00571CC0" w:rsidP="00571CC0">
      <w:pPr>
        <w:spacing w:after="0" w:line="240" w:lineRule="auto"/>
        <w:jc w:val="both"/>
        <w:rPr>
          <w:rFonts w:ascii="Tahoma" w:hAnsi="Tahoma" w:cs="Tahoma"/>
          <w:b/>
          <w:bCs/>
          <w:u w:val="single"/>
          <w:lang w:eastAsia="fr-FR"/>
        </w:rPr>
      </w:pPr>
      <w:r>
        <w:rPr>
          <w:rFonts w:ascii="Tahoma" w:hAnsi="Tahoma" w:cs="Tahoma"/>
          <w:b/>
          <w:bCs/>
          <w:u w:val="single"/>
          <w:lang w:eastAsia="fr-FR"/>
        </w:rPr>
        <w:t>2</w:t>
      </w:r>
      <w:r w:rsidRPr="00571CC0">
        <w:rPr>
          <w:rFonts w:ascii="Tahoma" w:hAnsi="Tahoma" w:cs="Tahoma"/>
          <w:b/>
          <w:bCs/>
          <w:u w:val="single"/>
          <w:vertAlign w:val="superscript"/>
          <w:lang w:eastAsia="fr-FR"/>
        </w:rPr>
        <w:t>ème</w:t>
      </w:r>
      <w:r>
        <w:rPr>
          <w:rFonts w:ascii="Tahoma" w:hAnsi="Tahoma" w:cs="Tahoma"/>
          <w:b/>
          <w:bCs/>
          <w:u w:val="single"/>
          <w:lang w:eastAsia="fr-FR"/>
        </w:rPr>
        <w:t xml:space="preserve"> </w:t>
      </w:r>
      <w:r w:rsidRPr="00571CC0">
        <w:rPr>
          <w:rFonts w:ascii="Tahoma" w:hAnsi="Tahoma" w:cs="Tahoma"/>
          <w:b/>
          <w:bCs/>
          <w:u w:val="single"/>
          <w:lang w:eastAsia="fr-FR"/>
        </w:rPr>
        <w:t>étape : Faites établir un certificat médical par un médecin</w:t>
      </w:r>
    </w:p>
    <w:p w:rsidR="00571CC0" w:rsidRDefault="002042D8" w:rsidP="00571CC0">
      <w:pPr>
        <w:spacing w:after="0" w:line="240" w:lineRule="auto"/>
        <w:jc w:val="both"/>
        <w:rPr>
          <w:rFonts w:ascii="Tahoma" w:hAnsi="Tahoma" w:cs="Tahoma"/>
          <w:b/>
          <w:bCs/>
          <w:lang w:eastAsia="fr-FR"/>
        </w:rPr>
      </w:pPr>
      <w:r>
        <w:rPr>
          <w:noProof/>
          <w:lang w:eastAsia="fr-FR"/>
        </w:rPr>
        <w:drawing>
          <wp:anchor distT="0" distB="0" distL="114300" distR="114300" simplePos="0" relativeHeight="251703808" behindDoc="0" locked="0" layoutInCell="1" allowOverlap="1" wp14:anchorId="56779645" wp14:editId="44CCB114">
            <wp:simplePos x="0" y="0"/>
            <wp:positionH relativeFrom="column">
              <wp:posOffset>2560955</wp:posOffset>
            </wp:positionH>
            <wp:positionV relativeFrom="paragraph">
              <wp:posOffset>59055</wp:posOffset>
            </wp:positionV>
            <wp:extent cx="3587115" cy="5448300"/>
            <wp:effectExtent l="0" t="0" r="0" b="0"/>
            <wp:wrapThrough wrapText="bothSides">
              <wp:wrapPolygon edited="0">
                <wp:start x="0" y="0"/>
                <wp:lineTo x="0" y="21524"/>
                <wp:lineTo x="21451" y="21524"/>
                <wp:lineTo x="21451" y="0"/>
                <wp:lineTo x="0" y="0"/>
              </wp:wrapPolygon>
            </wp:wrapThrough>
            <wp:docPr id="7" name="Image 7" descr="Infographie présentant les démarches du salarié en cas d’accident du travail ou de trajet (cf. description détaill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e présentant les démarches du salarié en cas d’accident du travail ou de trajet (cf. description détaillée ci-après)"/>
                    <pic:cNvPicPr>
                      <a:picLocks noChangeAspect="1" noChangeArrowheads="1"/>
                    </pic:cNvPicPr>
                  </pic:nvPicPr>
                  <pic:blipFill rotWithShape="1">
                    <a:blip r:embed="rId15">
                      <a:extLst>
                        <a:ext uri="{28A0092B-C50C-407E-A947-70E740481C1C}">
                          <a14:useLocalDpi xmlns:a14="http://schemas.microsoft.com/office/drawing/2010/main" val="0"/>
                        </a:ext>
                      </a:extLst>
                    </a:blip>
                    <a:srcRect t="28782" b="33902"/>
                    <a:stretch/>
                  </pic:blipFill>
                  <pic:spPr bwMode="auto">
                    <a:xfrm>
                      <a:off x="0" y="0"/>
                      <a:ext cx="3587115" cy="544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1CC0" w:rsidRDefault="00571CC0" w:rsidP="00571CC0">
      <w:pPr>
        <w:shd w:val="clear" w:color="auto" w:fill="FFFFFF"/>
        <w:spacing w:after="0" w:line="240" w:lineRule="auto"/>
        <w:jc w:val="both"/>
        <w:rPr>
          <w:rFonts w:ascii="Tahoma" w:hAnsi="Tahoma" w:cs="Tahoma"/>
          <w:color w:val="000000"/>
          <w:szCs w:val="24"/>
          <w:lang w:eastAsia="fr-FR"/>
        </w:rPr>
      </w:pPr>
      <w:r w:rsidRPr="00571CC0">
        <w:rPr>
          <w:rFonts w:ascii="Tahoma" w:hAnsi="Tahoma" w:cs="Tahoma"/>
          <w:color w:val="000000"/>
          <w:szCs w:val="24"/>
          <w:lang w:eastAsia="fr-FR"/>
        </w:rPr>
        <w:t>Ce certificat doit indiquer avec précision la </w:t>
      </w:r>
      <w:r w:rsidRPr="00571CC0">
        <w:rPr>
          <w:rFonts w:ascii="Tahoma" w:hAnsi="Tahoma" w:cs="Tahoma"/>
          <w:b/>
          <w:bCs/>
          <w:color w:val="000000"/>
          <w:szCs w:val="24"/>
          <w:lang w:eastAsia="fr-FR"/>
        </w:rPr>
        <w:t xml:space="preserve">date de </w:t>
      </w:r>
      <w:r w:rsidR="0016558F">
        <w:rPr>
          <w:rFonts w:ascii="Tahoma" w:hAnsi="Tahoma" w:cs="Tahoma"/>
          <w:b/>
          <w:bCs/>
          <w:color w:val="000000"/>
          <w:szCs w:val="24"/>
          <w:lang w:eastAsia="fr-FR"/>
        </w:rPr>
        <w:t>l’</w:t>
      </w:r>
      <w:r w:rsidRPr="00571CC0">
        <w:rPr>
          <w:rFonts w:ascii="Tahoma" w:hAnsi="Tahoma" w:cs="Tahoma"/>
          <w:b/>
          <w:bCs/>
          <w:color w:val="000000"/>
          <w:szCs w:val="24"/>
          <w:lang w:eastAsia="fr-FR"/>
        </w:rPr>
        <w:t>accident</w:t>
      </w:r>
      <w:r w:rsidRPr="00571CC0">
        <w:rPr>
          <w:rFonts w:ascii="Tahoma" w:hAnsi="Tahoma" w:cs="Tahoma"/>
          <w:color w:val="000000"/>
          <w:szCs w:val="24"/>
          <w:lang w:eastAsia="fr-FR"/>
        </w:rPr>
        <w:t xml:space="preserve">, </w:t>
      </w:r>
      <w:r w:rsidR="0016558F">
        <w:rPr>
          <w:rFonts w:ascii="Tahoma" w:hAnsi="Tahoma" w:cs="Tahoma"/>
          <w:color w:val="000000"/>
          <w:szCs w:val="24"/>
          <w:lang w:eastAsia="fr-FR"/>
        </w:rPr>
        <w:t>l’</w:t>
      </w:r>
      <w:r w:rsidRPr="00571CC0">
        <w:rPr>
          <w:rFonts w:ascii="Tahoma" w:hAnsi="Tahoma" w:cs="Tahoma"/>
          <w:color w:val="000000"/>
          <w:szCs w:val="24"/>
          <w:lang w:eastAsia="fr-FR"/>
        </w:rPr>
        <w:t>état (localisation et nature des lésions avec les symptômes éventuels) et les conséquences éventuelles de l'accident (séquelles fonctionnelles).</w:t>
      </w:r>
    </w:p>
    <w:p w:rsidR="0016558F" w:rsidRPr="00571CC0" w:rsidRDefault="0016558F" w:rsidP="00571CC0">
      <w:pPr>
        <w:shd w:val="clear" w:color="auto" w:fill="FFFFFF"/>
        <w:spacing w:after="0" w:line="240" w:lineRule="auto"/>
        <w:jc w:val="both"/>
        <w:rPr>
          <w:rFonts w:ascii="Tahoma" w:hAnsi="Tahoma" w:cs="Tahoma"/>
          <w:color w:val="000000"/>
          <w:szCs w:val="24"/>
          <w:lang w:eastAsia="fr-FR"/>
        </w:rPr>
      </w:pPr>
    </w:p>
    <w:p w:rsidR="00571CC0" w:rsidRDefault="00571CC0" w:rsidP="00571CC0">
      <w:pPr>
        <w:shd w:val="clear" w:color="auto" w:fill="FFFFFF"/>
        <w:spacing w:after="0" w:line="240" w:lineRule="auto"/>
        <w:jc w:val="both"/>
        <w:rPr>
          <w:rFonts w:ascii="Tahoma" w:hAnsi="Tahoma" w:cs="Tahoma"/>
          <w:color w:val="000000"/>
          <w:szCs w:val="24"/>
          <w:lang w:eastAsia="fr-FR"/>
        </w:rPr>
      </w:pPr>
      <w:r w:rsidRPr="00571CC0">
        <w:rPr>
          <w:rFonts w:ascii="Tahoma" w:hAnsi="Tahoma" w:cs="Tahoma"/>
          <w:color w:val="000000"/>
          <w:szCs w:val="24"/>
          <w:lang w:eastAsia="fr-FR"/>
        </w:rPr>
        <w:t>Ce certificat peut être établi :</w:t>
      </w:r>
    </w:p>
    <w:p w:rsidR="0016558F" w:rsidRPr="00571CC0" w:rsidRDefault="0016558F" w:rsidP="00571CC0">
      <w:pPr>
        <w:shd w:val="clear" w:color="auto" w:fill="FFFFFF"/>
        <w:spacing w:after="0" w:line="240" w:lineRule="auto"/>
        <w:jc w:val="both"/>
        <w:rPr>
          <w:rFonts w:ascii="Tahoma" w:hAnsi="Tahoma" w:cs="Tahoma"/>
          <w:color w:val="000000"/>
          <w:szCs w:val="24"/>
          <w:lang w:eastAsia="fr-FR"/>
        </w:rPr>
      </w:pPr>
    </w:p>
    <w:p w:rsidR="00571CC0" w:rsidRPr="00571CC0" w:rsidRDefault="0016558F" w:rsidP="00BD6F02">
      <w:pPr>
        <w:numPr>
          <w:ilvl w:val="0"/>
          <w:numId w:val="42"/>
        </w:numPr>
        <w:shd w:val="clear" w:color="auto" w:fill="FFFFFF"/>
        <w:tabs>
          <w:tab w:val="clear" w:pos="720"/>
        </w:tabs>
        <w:spacing w:after="0" w:line="240" w:lineRule="auto"/>
        <w:ind w:left="851"/>
        <w:jc w:val="both"/>
        <w:rPr>
          <w:rFonts w:ascii="Tahoma" w:hAnsi="Tahoma" w:cs="Tahoma"/>
          <w:color w:val="000000"/>
          <w:szCs w:val="24"/>
          <w:lang w:eastAsia="fr-FR"/>
        </w:rPr>
      </w:pPr>
      <w:r w:rsidRPr="00571CC0">
        <w:rPr>
          <w:rFonts w:ascii="Tahoma" w:hAnsi="Tahoma" w:cs="Tahoma"/>
          <w:b/>
          <w:bCs/>
          <w:color w:val="000000"/>
          <w:szCs w:val="24"/>
          <w:lang w:eastAsia="fr-FR"/>
        </w:rPr>
        <w:t>De</w:t>
      </w:r>
      <w:r w:rsidR="00571CC0" w:rsidRPr="00571CC0">
        <w:rPr>
          <w:rFonts w:ascii="Tahoma" w:hAnsi="Tahoma" w:cs="Tahoma"/>
          <w:b/>
          <w:bCs/>
          <w:color w:val="000000"/>
          <w:szCs w:val="24"/>
          <w:lang w:eastAsia="fr-FR"/>
        </w:rPr>
        <w:t xml:space="preserve"> manière dématérialisée par le médecin</w:t>
      </w:r>
      <w:r>
        <w:rPr>
          <w:rFonts w:ascii="Tahoma" w:hAnsi="Tahoma" w:cs="Tahoma"/>
          <w:color w:val="000000"/>
          <w:szCs w:val="24"/>
          <w:lang w:eastAsia="fr-FR"/>
        </w:rPr>
        <w:t> ;</w:t>
      </w:r>
      <w:r w:rsidR="00571CC0" w:rsidRPr="00571CC0">
        <w:rPr>
          <w:rFonts w:ascii="Tahoma" w:hAnsi="Tahoma" w:cs="Tahoma"/>
          <w:color w:val="000000"/>
          <w:szCs w:val="24"/>
          <w:lang w:eastAsia="fr-FR"/>
        </w:rPr>
        <w:t xml:space="preserve"> </w:t>
      </w:r>
      <w:r>
        <w:rPr>
          <w:rFonts w:ascii="Tahoma" w:hAnsi="Tahoma" w:cs="Tahoma"/>
          <w:color w:val="000000"/>
          <w:szCs w:val="24"/>
          <w:lang w:eastAsia="fr-FR"/>
        </w:rPr>
        <w:t>Aucune</w:t>
      </w:r>
      <w:r w:rsidR="00571CC0" w:rsidRPr="00571CC0">
        <w:rPr>
          <w:rFonts w:ascii="Tahoma" w:hAnsi="Tahoma" w:cs="Tahoma"/>
          <w:color w:val="000000"/>
          <w:szCs w:val="24"/>
          <w:lang w:eastAsia="fr-FR"/>
        </w:rPr>
        <w:t xml:space="preserve"> démarche à effectuer ;</w:t>
      </w:r>
    </w:p>
    <w:p w:rsidR="00571CC0" w:rsidRPr="00571CC0" w:rsidRDefault="00571CC0" w:rsidP="00BD6F02">
      <w:pPr>
        <w:numPr>
          <w:ilvl w:val="0"/>
          <w:numId w:val="42"/>
        </w:numPr>
        <w:shd w:val="clear" w:color="auto" w:fill="FFFFFF"/>
        <w:tabs>
          <w:tab w:val="clear" w:pos="720"/>
        </w:tabs>
        <w:spacing w:after="0" w:line="240" w:lineRule="auto"/>
        <w:ind w:left="851"/>
        <w:jc w:val="both"/>
        <w:rPr>
          <w:rFonts w:ascii="Tahoma" w:hAnsi="Tahoma" w:cs="Tahoma"/>
          <w:color w:val="000000"/>
          <w:szCs w:val="24"/>
          <w:lang w:eastAsia="fr-FR"/>
        </w:rPr>
      </w:pPr>
      <w:r w:rsidRPr="00571CC0">
        <w:rPr>
          <w:rFonts w:ascii="Tahoma" w:hAnsi="Tahoma" w:cs="Tahoma"/>
          <w:b/>
          <w:color w:val="000000"/>
          <w:szCs w:val="24"/>
          <w:lang w:eastAsia="fr-FR"/>
        </w:rPr>
        <w:t>via le </w:t>
      </w:r>
      <w:hyperlink r:id="rId16" w:tgtFrame="_blank" w:tooltip="Document Formulaire S6909 Certificat médical - Accident du travail / maladie professionnelle (PDF - 288,19 ko) (nouvelle fenêtre)" w:history="1">
        <w:r w:rsidRPr="00571CC0">
          <w:rPr>
            <w:rFonts w:ascii="Tahoma" w:hAnsi="Tahoma" w:cs="Tahoma"/>
            <w:b/>
            <w:color w:val="005DA8"/>
            <w:szCs w:val="24"/>
            <w:u w:val="single"/>
            <w:lang w:eastAsia="fr-FR"/>
          </w:rPr>
          <w:t>formulaire S6909</w:t>
        </w:r>
      </w:hyperlink>
      <w:r w:rsidRPr="00571CC0">
        <w:rPr>
          <w:rFonts w:ascii="Tahoma" w:hAnsi="Tahoma" w:cs="Tahoma"/>
          <w:color w:val="000000"/>
          <w:szCs w:val="24"/>
          <w:lang w:eastAsia="fr-FR"/>
        </w:rPr>
        <w:t xml:space="preserve"> que remplit le médecin. </w:t>
      </w:r>
      <w:r w:rsidR="0016558F">
        <w:rPr>
          <w:rFonts w:ascii="Tahoma" w:hAnsi="Tahoma" w:cs="Tahoma"/>
          <w:color w:val="000000"/>
          <w:szCs w:val="24"/>
          <w:lang w:eastAsia="fr-FR"/>
        </w:rPr>
        <w:t>L</w:t>
      </w:r>
      <w:r w:rsidRPr="00571CC0">
        <w:rPr>
          <w:rFonts w:ascii="Tahoma" w:hAnsi="Tahoma" w:cs="Tahoma"/>
          <w:color w:val="000000"/>
          <w:szCs w:val="24"/>
          <w:lang w:eastAsia="fr-FR"/>
        </w:rPr>
        <w:t>es </w:t>
      </w:r>
      <w:r w:rsidRPr="00571CC0">
        <w:rPr>
          <w:rFonts w:ascii="Tahoma" w:hAnsi="Tahoma" w:cs="Tahoma"/>
          <w:b/>
          <w:bCs/>
          <w:color w:val="000000"/>
          <w:szCs w:val="24"/>
          <w:lang w:eastAsia="fr-FR"/>
        </w:rPr>
        <w:t>volets 1 et 2</w:t>
      </w:r>
      <w:r w:rsidRPr="00571CC0">
        <w:rPr>
          <w:rFonts w:ascii="Tahoma" w:hAnsi="Tahoma" w:cs="Tahoma"/>
          <w:color w:val="000000"/>
          <w:szCs w:val="24"/>
          <w:lang w:eastAsia="fr-FR"/>
        </w:rPr>
        <w:t> </w:t>
      </w:r>
      <w:r w:rsidR="0016558F">
        <w:rPr>
          <w:rFonts w:ascii="Tahoma" w:hAnsi="Tahoma" w:cs="Tahoma"/>
          <w:color w:val="000000"/>
          <w:szCs w:val="24"/>
          <w:lang w:eastAsia="fr-FR"/>
        </w:rPr>
        <w:t xml:space="preserve">doivent être adressés </w:t>
      </w:r>
      <w:r w:rsidRPr="00571CC0">
        <w:rPr>
          <w:rFonts w:ascii="Tahoma" w:hAnsi="Tahoma" w:cs="Tahoma"/>
          <w:color w:val="000000"/>
          <w:szCs w:val="24"/>
          <w:lang w:eastAsia="fr-FR"/>
        </w:rPr>
        <w:t xml:space="preserve">à </w:t>
      </w:r>
      <w:r w:rsidR="0016558F">
        <w:rPr>
          <w:rFonts w:ascii="Tahoma" w:hAnsi="Tahoma" w:cs="Tahoma"/>
          <w:color w:val="000000"/>
          <w:szCs w:val="24"/>
          <w:lang w:eastAsia="fr-FR"/>
        </w:rPr>
        <w:t>la</w:t>
      </w:r>
      <w:r w:rsidRPr="00571CC0">
        <w:rPr>
          <w:rFonts w:ascii="Tahoma" w:hAnsi="Tahoma" w:cs="Tahoma"/>
          <w:color w:val="000000"/>
          <w:szCs w:val="24"/>
          <w:lang w:eastAsia="fr-FR"/>
        </w:rPr>
        <w:t> </w:t>
      </w:r>
      <w:hyperlink r:id="rId17" w:history="1">
        <w:r w:rsidRPr="00571CC0">
          <w:rPr>
            <w:rFonts w:ascii="Tahoma" w:hAnsi="Tahoma" w:cs="Tahoma"/>
            <w:color w:val="005DA8"/>
            <w:szCs w:val="24"/>
            <w:u w:val="single"/>
            <w:lang w:eastAsia="fr-FR"/>
          </w:rPr>
          <w:t>caisse d’assurance maladie</w:t>
        </w:r>
      </w:hyperlink>
      <w:r w:rsidRPr="00571CC0">
        <w:rPr>
          <w:rFonts w:ascii="Tahoma" w:hAnsi="Tahoma" w:cs="Tahoma"/>
          <w:color w:val="000000"/>
          <w:szCs w:val="24"/>
          <w:lang w:eastAsia="fr-FR"/>
        </w:rPr>
        <w:t xml:space="preserve"> si </w:t>
      </w:r>
      <w:r w:rsidR="0016558F">
        <w:rPr>
          <w:rFonts w:ascii="Tahoma" w:hAnsi="Tahoma" w:cs="Tahoma"/>
          <w:color w:val="000000"/>
          <w:szCs w:val="24"/>
          <w:lang w:eastAsia="fr-FR"/>
        </w:rPr>
        <w:t>le</w:t>
      </w:r>
      <w:r w:rsidRPr="00571CC0">
        <w:rPr>
          <w:rFonts w:ascii="Tahoma" w:hAnsi="Tahoma" w:cs="Tahoma"/>
          <w:color w:val="000000"/>
          <w:szCs w:val="24"/>
          <w:lang w:eastAsia="fr-FR"/>
        </w:rPr>
        <w:t xml:space="preserve"> médecin ne le fait pas lui-même.</w:t>
      </w:r>
    </w:p>
    <w:p w:rsidR="0016558F" w:rsidRDefault="0016558F" w:rsidP="0016558F">
      <w:pPr>
        <w:shd w:val="clear" w:color="auto" w:fill="FFFFFF"/>
        <w:spacing w:after="0" w:line="240" w:lineRule="auto"/>
        <w:ind w:left="851"/>
        <w:jc w:val="both"/>
        <w:rPr>
          <w:rFonts w:ascii="Tahoma" w:hAnsi="Tahoma" w:cs="Tahoma"/>
          <w:color w:val="000000"/>
          <w:szCs w:val="24"/>
          <w:lang w:eastAsia="fr-FR"/>
        </w:rPr>
      </w:pPr>
    </w:p>
    <w:p w:rsidR="00571CC0" w:rsidRDefault="00571CC0" w:rsidP="0016558F">
      <w:pPr>
        <w:shd w:val="clear" w:color="auto" w:fill="FFFFFF"/>
        <w:spacing w:after="0" w:line="240" w:lineRule="auto"/>
        <w:jc w:val="both"/>
        <w:rPr>
          <w:rFonts w:ascii="Tahoma" w:hAnsi="Tahoma" w:cs="Tahoma"/>
          <w:color w:val="000000"/>
          <w:szCs w:val="24"/>
          <w:lang w:eastAsia="fr-FR"/>
        </w:rPr>
      </w:pPr>
      <w:r w:rsidRPr="00571CC0">
        <w:rPr>
          <w:rFonts w:ascii="Tahoma" w:hAnsi="Tahoma" w:cs="Tahoma"/>
          <w:color w:val="000000"/>
          <w:szCs w:val="24"/>
          <w:lang w:eastAsia="fr-FR"/>
        </w:rPr>
        <w:t>Dans les deux cas, il est demandé de conserver le volet 3.</w:t>
      </w: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Default="002042D8" w:rsidP="0016558F">
      <w:pPr>
        <w:shd w:val="clear" w:color="auto" w:fill="FFFFFF"/>
        <w:spacing w:after="0" w:line="240" w:lineRule="auto"/>
        <w:jc w:val="both"/>
        <w:rPr>
          <w:rFonts w:ascii="Tahoma" w:hAnsi="Tahoma" w:cs="Tahoma"/>
          <w:color w:val="000000"/>
          <w:szCs w:val="24"/>
          <w:lang w:eastAsia="fr-FR"/>
        </w:rPr>
      </w:pPr>
      <w:r w:rsidRPr="002042D8">
        <w:rPr>
          <w:rFonts w:ascii="Tahoma" w:hAnsi="Tahoma" w:cs="Tahoma"/>
          <w:b/>
          <w:color w:val="000000"/>
          <w:szCs w:val="24"/>
          <w:lang w:eastAsia="fr-FR"/>
        </w:rPr>
        <w:t>Avec ou sans arrêt de travail</w:t>
      </w:r>
      <w:r>
        <w:rPr>
          <w:rFonts w:ascii="Tahoma" w:hAnsi="Tahoma" w:cs="Tahoma"/>
          <w:color w:val="000000"/>
          <w:szCs w:val="24"/>
          <w:lang w:eastAsia="fr-FR"/>
        </w:rPr>
        <w:t>, l’accident est enregistré par la Caisse d’Assurance Maladie.</w:t>
      </w: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Default="002042D8" w:rsidP="0016558F">
      <w:pPr>
        <w:shd w:val="clear" w:color="auto" w:fill="FFFFFF"/>
        <w:spacing w:after="0" w:line="240" w:lineRule="auto"/>
        <w:jc w:val="both"/>
        <w:rPr>
          <w:rFonts w:ascii="Tahoma" w:hAnsi="Tahoma" w:cs="Tahoma"/>
          <w:color w:val="000000"/>
          <w:szCs w:val="24"/>
          <w:lang w:eastAsia="fr-FR"/>
        </w:rPr>
      </w:pPr>
      <w:r>
        <w:rPr>
          <w:rFonts w:ascii="Tahoma" w:hAnsi="Tahoma" w:cs="Tahoma"/>
          <w:color w:val="000000"/>
          <w:szCs w:val="24"/>
          <w:lang w:eastAsia="fr-FR"/>
        </w:rPr>
        <w:t xml:space="preserve">S’il y a un arrêt, le médecin </w:t>
      </w:r>
      <w:r w:rsidRPr="002042D8">
        <w:rPr>
          <w:rFonts w:ascii="Helvetica" w:hAnsi="Helvetica"/>
          <w:color w:val="000000"/>
          <w:shd w:val="clear" w:color="auto" w:fill="FFFFFF"/>
        </w:rPr>
        <w:t>complète la partie relative à la période d’</w:t>
      </w:r>
      <w:hyperlink r:id="rId18" w:history="1">
        <w:r w:rsidRPr="002042D8">
          <w:rPr>
            <w:rFonts w:ascii="Helvetica" w:hAnsi="Helvetica"/>
            <w:color w:val="005DA8"/>
            <w:u w:val="single"/>
            <w:bdr w:val="none" w:sz="0" w:space="0" w:color="auto" w:frame="1"/>
            <w:shd w:val="clear" w:color="auto" w:fill="FFFFFF"/>
          </w:rPr>
          <w:t>arrêt de travail</w:t>
        </w:r>
      </w:hyperlink>
      <w:r w:rsidRPr="002042D8">
        <w:rPr>
          <w:rFonts w:ascii="Helvetica" w:hAnsi="Helvetica"/>
          <w:color w:val="000000"/>
          <w:shd w:val="clear" w:color="auto" w:fill="FFFFFF"/>
        </w:rPr>
        <w:t> sur le certificat médical initial, dont un volet est à remettre à votre employeur.</w:t>
      </w: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Default="002042D8" w:rsidP="0016558F">
      <w:pPr>
        <w:shd w:val="clear" w:color="auto" w:fill="FFFFFF"/>
        <w:spacing w:after="0" w:line="240" w:lineRule="auto"/>
        <w:jc w:val="both"/>
        <w:rPr>
          <w:rFonts w:ascii="Tahoma" w:hAnsi="Tahoma" w:cs="Tahoma"/>
          <w:color w:val="000000"/>
          <w:szCs w:val="24"/>
          <w:lang w:eastAsia="fr-FR"/>
        </w:rPr>
      </w:pPr>
    </w:p>
    <w:p w:rsidR="002042D8" w:rsidRPr="00571CC0" w:rsidRDefault="002042D8" w:rsidP="0016558F">
      <w:pPr>
        <w:shd w:val="clear" w:color="auto" w:fill="FFFFFF"/>
        <w:spacing w:after="0" w:line="240" w:lineRule="auto"/>
        <w:jc w:val="both"/>
        <w:rPr>
          <w:rFonts w:ascii="Tahoma" w:hAnsi="Tahoma" w:cs="Tahoma"/>
          <w:color w:val="000000"/>
          <w:szCs w:val="24"/>
          <w:lang w:eastAsia="fr-FR"/>
        </w:rPr>
      </w:pPr>
    </w:p>
    <w:p w:rsidR="00240DD3" w:rsidRDefault="00240DD3">
      <w:pPr>
        <w:spacing w:after="0" w:line="240" w:lineRule="auto"/>
        <w:rPr>
          <w:rFonts w:ascii="Tahoma" w:hAnsi="Tahoma" w:cs="Tahoma"/>
          <w:b/>
          <w:bCs/>
          <w:u w:val="single"/>
          <w:lang w:eastAsia="fr-FR"/>
        </w:rPr>
      </w:pPr>
      <w:r>
        <w:rPr>
          <w:rFonts w:ascii="Tahoma" w:hAnsi="Tahoma" w:cs="Tahoma"/>
          <w:b/>
          <w:bCs/>
          <w:u w:val="single"/>
          <w:lang w:eastAsia="fr-FR"/>
        </w:rPr>
        <w:br w:type="page"/>
      </w:r>
    </w:p>
    <w:p w:rsidR="00531AF8" w:rsidRPr="002042D8" w:rsidRDefault="002042D8" w:rsidP="00A616AC">
      <w:pPr>
        <w:spacing w:after="0" w:line="240" w:lineRule="auto"/>
        <w:jc w:val="both"/>
        <w:rPr>
          <w:rFonts w:ascii="Tahoma" w:hAnsi="Tahoma" w:cs="Tahoma"/>
          <w:b/>
          <w:bCs/>
          <w:u w:val="single"/>
          <w:lang w:eastAsia="fr-FR"/>
        </w:rPr>
      </w:pPr>
      <w:r w:rsidRPr="002042D8">
        <w:rPr>
          <w:rFonts w:ascii="Tahoma" w:hAnsi="Tahoma" w:cs="Tahoma"/>
          <w:b/>
          <w:bCs/>
          <w:u w:val="single"/>
          <w:lang w:eastAsia="fr-FR"/>
        </w:rPr>
        <w:lastRenderedPageBreak/>
        <w:t>3ème étape : Décision de la CPAM</w:t>
      </w:r>
    </w:p>
    <w:p w:rsidR="002042D8" w:rsidRDefault="002042D8" w:rsidP="00A616AC">
      <w:pPr>
        <w:spacing w:after="0" w:line="240" w:lineRule="auto"/>
        <w:jc w:val="both"/>
        <w:rPr>
          <w:rFonts w:ascii="Tahoma" w:hAnsi="Tahoma" w:cs="Tahoma"/>
          <w:lang w:eastAsia="fr-FR"/>
        </w:rPr>
      </w:pPr>
    </w:p>
    <w:p w:rsidR="00240DD3" w:rsidRPr="00240DD3" w:rsidRDefault="00240DD3" w:rsidP="00240DD3">
      <w:pPr>
        <w:spacing w:after="0" w:line="240" w:lineRule="auto"/>
        <w:jc w:val="both"/>
        <w:rPr>
          <w:rFonts w:ascii="Tahoma" w:hAnsi="Tahoma" w:cs="Tahoma"/>
          <w:lang w:eastAsia="fr-FR"/>
        </w:rPr>
      </w:pPr>
      <w:r>
        <w:rPr>
          <w:noProof/>
          <w:lang w:eastAsia="fr-FR"/>
        </w:rPr>
        <w:drawing>
          <wp:anchor distT="0" distB="0" distL="114300" distR="114300" simplePos="0" relativeHeight="251705856" behindDoc="0" locked="0" layoutInCell="1" allowOverlap="1" wp14:anchorId="69102F86" wp14:editId="2CFC11C8">
            <wp:simplePos x="0" y="0"/>
            <wp:positionH relativeFrom="column">
              <wp:posOffset>2386330</wp:posOffset>
            </wp:positionH>
            <wp:positionV relativeFrom="paragraph">
              <wp:posOffset>5080</wp:posOffset>
            </wp:positionV>
            <wp:extent cx="3961902" cy="5333365"/>
            <wp:effectExtent l="0" t="0" r="635" b="635"/>
            <wp:wrapThrough wrapText="bothSides">
              <wp:wrapPolygon edited="0">
                <wp:start x="0" y="0"/>
                <wp:lineTo x="0" y="21525"/>
                <wp:lineTo x="21500" y="21525"/>
                <wp:lineTo x="21500" y="0"/>
                <wp:lineTo x="0" y="0"/>
              </wp:wrapPolygon>
            </wp:wrapThrough>
            <wp:docPr id="11" name="Image 11" descr="Infographie présentant les démarches du salarié en cas d’accident du travail ou de trajet (cf. description détaill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e présentant les démarches du salarié en cas d’accident du travail ou de trajet (cf. description détaillée ci-après)"/>
                    <pic:cNvPicPr>
                      <a:picLocks noChangeAspect="1" noChangeArrowheads="1"/>
                    </pic:cNvPicPr>
                  </pic:nvPicPr>
                  <pic:blipFill rotWithShape="1">
                    <a:blip r:embed="rId15">
                      <a:extLst>
                        <a:ext uri="{28A0092B-C50C-407E-A947-70E740481C1C}">
                          <a14:useLocalDpi xmlns:a14="http://schemas.microsoft.com/office/drawing/2010/main" val="0"/>
                        </a:ext>
                      </a:extLst>
                    </a:blip>
                    <a:srcRect t="66921"/>
                    <a:stretch/>
                  </pic:blipFill>
                  <pic:spPr bwMode="auto">
                    <a:xfrm>
                      <a:off x="0" y="0"/>
                      <a:ext cx="3961902" cy="533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0DD3">
        <w:rPr>
          <w:rFonts w:ascii="Tahoma" w:hAnsi="Tahoma" w:cs="Tahoma"/>
          <w:lang w:eastAsia="fr-FR"/>
        </w:rPr>
        <w:t xml:space="preserve">À partir de la réception de votre déclaration d'accident et du certificat médical décrivant les lésions, votre caisse d'assurance maladie peut qualifier directement votre accident comme accident du travail dans un délai de </w:t>
      </w:r>
      <w:r w:rsidRPr="00240DD3">
        <w:rPr>
          <w:rFonts w:ascii="Tahoma" w:hAnsi="Tahoma" w:cs="Tahoma"/>
          <w:b/>
          <w:lang w:eastAsia="fr-FR"/>
        </w:rPr>
        <w:t>30 jours si votre employeur n’a pas émis de réserves</w:t>
      </w:r>
      <w:r w:rsidRPr="00240DD3">
        <w:rPr>
          <w:rFonts w:ascii="Tahoma" w:hAnsi="Tahoma" w:cs="Tahoma"/>
          <w:lang w:eastAsia="fr-FR"/>
        </w:rPr>
        <w:t xml:space="preserve">. S’il a émis des réserves ou si la CPAM l’estime nécessaire, elle engage une </w:t>
      </w:r>
      <w:r w:rsidRPr="00240DD3">
        <w:rPr>
          <w:rFonts w:ascii="Tahoma" w:hAnsi="Tahoma" w:cs="Tahoma"/>
          <w:b/>
          <w:lang w:eastAsia="fr-FR"/>
        </w:rPr>
        <w:t>phase d’investigation de 70 jours maximum</w:t>
      </w:r>
      <w:r w:rsidRPr="00240DD3">
        <w:rPr>
          <w:rFonts w:ascii="Tahoma" w:hAnsi="Tahoma" w:cs="Tahoma"/>
          <w:lang w:eastAsia="fr-FR"/>
        </w:rPr>
        <w:t>.</w:t>
      </w:r>
    </w:p>
    <w:p w:rsidR="00240DD3" w:rsidRPr="00240DD3" w:rsidRDefault="00240DD3" w:rsidP="00240DD3">
      <w:pPr>
        <w:spacing w:after="0" w:line="240" w:lineRule="auto"/>
        <w:jc w:val="both"/>
        <w:rPr>
          <w:rFonts w:ascii="Tahoma" w:hAnsi="Tahoma" w:cs="Tahoma"/>
          <w:lang w:eastAsia="fr-FR"/>
        </w:rPr>
      </w:pPr>
    </w:p>
    <w:p w:rsidR="00240DD3" w:rsidRPr="00240DD3" w:rsidRDefault="00240DD3" w:rsidP="00240DD3">
      <w:pPr>
        <w:spacing w:after="0" w:line="240" w:lineRule="auto"/>
        <w:jc w:val="both"/>
        <w:rPr>
          <w:rFonts w:ascii="Tahoma" w:hAnsi="Tahoma" w:cs="Tahoma"/>
          <w:lang w:eastAsia="fr-FR"/>
        </w:rPr>
      </w:pPr>
      <w:r w:rsidRPr="00240DD3">
        <w:rPr>
          <w:rFonts w:ascii="Tahoma" w:hAnsi="Tahoma" w:cs="Tahoma"/>
          <w:lang w:eastAsia="fr-FR"/>
        </w:rPr>
        <w:t>Pour cela, un questionnaire vous est envoyé ainsi qu’à votre employeur. La CPAM vous informe des dates clés de la procédure :</w:t>
      </w:r>
    </w:p>
    <w:p w:rsidR="00240DD3" w:rsidRPr="00240DD3" w:rsidRDefault="00240DD3" w:rsidP="00240DD3">
      <w:pPr>
        <w:spacing w:after="0" w:line="240" w:lineRule="auto"/>
        <w:jc w:val="both"/>
        <w:rPr>
          <w:rFonts w:ascii="Tahoma" w:hAnsi="Tahoma" w:cs="Tahoma"/>
          <w:lang w:eastAsia="fr-FR"/>
        </w:rPr>
      </w:pPr>
    </w:p>
    <w:p w:rsidR="00240DD3" w:rsidRPr="00240DD3" w:rsidRDefault="00240DD3" w:rsidP="00BD6F02">
      <w:pPr>
        <w:pStyle w:val="Paragraphedeliste"/>
        <w:numPr>
          <w:ilvl w:val="0"/>
          <w:numId w:val="43"/>
        </w:numPr>
        <w:spacing w:after="0" w:line="240" w:lineRule="auto"/>
        <w:ind w:left="284"/>
        <w:jc w:val="both"/>
        <w:rPr>
          <w:rFonts w:ascii="Tahoma" w:hAnsi="Tahoma" w:cs="Tahoma"/>
          <w:lang w:eastAsia="fr-FR"/>
        </w:rPr>
      </w:pPr>
      <w:r w:rsidRPr="00240DD3">
        <w:rPr>
          <w:rFonts w:ascii="Tahoma" w:hAnsi="Tahoma" w:cs="Tahoma"/>
          <w:lang w:eastAsia="fr-FR"/>
        </w:rPr>
        <w:t>Date à laquelle votre employeur et vous pourrez consulter le dossier et faire vos éventuelles observations ;</w:t>
      </w:r>
    </w:p>
    <w:p w:rsidR="002042D8" w:rsidRPr="00240DD3" w:rsidRDefault="00240DD3" w:rsidP="00BD6F02">
      <w:pPr>
        <w:pStyle w:val="Paragraphedeliste"/>
        <w:numPr>
          <w:ilvl w:val="0"/>
          <w:numId w:val="43"/>
        </w:numPr>
        <w:spacing w:after="0" w:line="240" w:lineRule="auto"/>
        <w:ind w:left="284"/>
        <w:jc w:val="both"/>
        <w:rPr>
          <w:rFonts w:ascii="Tahoma" w:hAnsi="Tahoma" w:cs="Tahoma"/>
          <w:lang w:eastAsia="fr-FR"/>
        </w:rPr>
      </w:pPr>
      <w:r w:rsidRPr="00240DD3">
        <w:rPr>
          <w:rFonts w:ascii="Tahoma" w:hAnsi="Tahoma" w:cs="Tahoma"/>
          <w:lang w:eastAsia="fr-FR"/>
        </w:rPr>
        <w:t>Date à laquelle la CPAM devra, au plus tard, avoir notifié sa décision.</w:t>
      </w:r>
    </w:p>
    <w:p w:rsidR="002314D0" w:rsidRDefault="002314D0"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240DD3" w:rsidRDefault="00240DD3" w:rsidP="00A616AC">
      <w:pPr>
        <w:spacing w:after="0" w:line="240" w:lineRule="auto"/>
        <w:jc w:val="both"/>
        <w:rPr>
          <w:rFonts w:ascii="Tahoma" w:hAnsi="Tahoma" w:cs="Tahoma"/>
          <w:b/>
          <w:lang w:eastAsia="fr-FR"/>
        </w:rPr>
      </w:pPr>
    </w:p>
    <w:p w:rsidR="00322FA2" w:rsidRDefault="00322FA2" w:rsidP="00A616AC">
      <w:pPr>
        <w:spacing w:after="0" w:line="240" w:lineRule="auto"/>
        <w:jc w:val="both"/>
        <w:rPr>
          <w:rFonts w:ascii="Tahoma" w:hAnsi="Tahoma" w:cs="Tahoma"/>
          <w:b/>
          <w:lang w:eastAsia="fr-FR"/>
        </w:rPr>
      </w:pPr>
    </w:p>
    <w:p w:rsidR="00322FA2" w:rsidRPr="00A9037C" w:rsidRDefault="00322FA2" w:rsidP="00A616AC">
      <w:pPr>
        <w:spacing w:after="0" w:line="240" w:lineRule="auto"/>
        <w:jc w:val="both"/>
        <w:rPr>
          <w:rFonts w:ascii="Tahoma" w:hAnsi="Tahoma" w:cs="Tahoma"/>
          <w:b/>
          <w:lang w:eastAsia="fr-FR"/>
        </w:rPr>
      </w:pPr>
    </w:p>
    <w:p w:rsidR="002314D0" w:rsidRPr="006D705D" w:rsidRDefault="002314D0" w:rsidP="009420C4">
      <w:pPr>
        <w:pStyle w:val="SOUS-TITREflcheverte"/>
      </w:pPr>
      <w:bookmarkStart w:id="9" w:name="_Toc75936772"/>
      <w:bookmarkStart w:id="10" w:name="_Toc75937134"/>
      <w:r w:rsidRPr="006D705D">
        <w:t>les accidents du trajet</w:t>
      </w:r>
      <w:bookmarkEnd w:id="9"/>
      <w:bookmarkEnd w:id="10"/>
    </w:p>
    <w:p w:rsidR="00240DD3" w:rsidRPr="00240DD3" w:rsidRDefault="00240DD3" w:rsidP="00240DD3">
      <w:pPr>
        <w:spacing w:after="0" w:line="240" w:lineRule="auto"/>
        <w:jc w:val="both"/>
        <w:rPr>
          <w:rFonts w:ascii="Tahoma" w:hAnsi="Tahoma" w:cs="Tahoma"/>
          <w:lang w:eastAsia="fr-FR"/>
        </w:rPr>
      </w:pPr>
      <w:r w:rsidRPr="00240DD3">
        <w:rPr>
          <w:rFonts w:ascii="Tahoma" w:hAnsi="Tahoma" w:cs="Tahoma"/>
          <w:lang w:eastAsia="fr-FR"/>
        </w:rPr>
        <w:t xml:space="preserve">Il se définit comme l'accident qui se produit </w:t>
      </w:r>
      <w:r w:rsidRPr="00240DD3">
        <w:rPr>
          <w:rFonts w:ascii="Tahoma" w:hAnsi="Tahoma" w:cs="Tahoma"/>
          <w:b/>
          <w:lang w:eastAsia="fr-FR"/>
        </w:rPr>
        <w:t>pendant le trajet aller ou retour</w:t>
      </w:r>
      <w:r w:rsidRPr="00240DD3">
        <w:rPr>
          <w:rFonts w:ascii="Tahoma" w:hAnsi="Tahoma" w:cs="Tahoma"/>
          <w:lang w:eastAsia="fr-FR"/>
        </w:rPr>
        <w:t xml:space="preserve"> :</w:t>
      </w:r>
    </w:p>
    <w:p w:rsidR="00240DD3" w:rsidRPr="00240DD3" w:rsidRDefault="00240DD3" w:rsidP="00240DD3">
      <w:pPr>
        <w:spacing w:after="0" w:line="240" w:lineRule="auto"/>
        <w:jc w:val="both"/>
        <w:rPr>
          <w:rFonts w:ascii="Tahoma" w:hAnsi="Tahoma" w:cs="Tahoma"/>
          <w:lang w:eastAsia="fr-FR"/>
        </w:rPr>
      </w:pPr>
    </w:p>
    <w:p w:rsidR="00240DD3" w:rsidRPr="00240DD3" w:rsidRDefault="00240DD3" w:rsidP="00BD6F02">
      <w:pPr>
        <w:pStyle w:val="Paragraphedeliste"/>
        <w:numPr>
          <w:ilvl w:val="0"/>
          <w:numId w:val="44"/>
        </w:numPr>
        <w:spacing w:after="0" w:line="240" w:lineRule="auto"/>
        <w:jc w:val="both"/>
        <w:rPr>
          <w:rFonts w:ascii="Tahoma" w:hAnsi="Tahoma" w:cs="Tahoma"/>
          <w:lang w:eastAsia="fr-FR"/>
        </w:rPr>
      </w:pPr>
      <w:r w:rsidRPr="00240DD3">
        <w:rPr>
          <w:rFonts w:ascii="Tahoma" w:hAnsi="Tahoma" w:cs="Tahoma"/>
          <w:lang w:eastAsia="fr-FR"/>
        </w:rPr>
        <w:t xml:space="preserve">Entre votre </w:t>
      </w:r>
      <w:r w:rsidRPr="00240DD3">
        <w:rPr>
          <w:rFonts w:ascii="Tahoma" w:hAnsi="Tahoma" w:cs="Tahoma"/>
          <w:b/>
          <w:lang w:eastAsia="fr-FR"/>
        </w:rPr>
        <w:t>lieu de travail et votre résidence principale</w:t>
      </w:r>
      <w:r w:rsidRPr="00240DD3">
        <w:rPr>
          <w:rFonts w:ascii="Tahoma" w:hAnsi="Tahoma" w:cs="Tahoma"/>
          <w:lang w:eastAsia="fr-FR"/>
        </w:rPr>
        <w:t xml:space="preserve"> ou tout autre lieu de résidence où vous vous rendez de façon habituelle pour des raisons familiales ;</w:t>
      </w:r>
    </w:p>
    <w:p w:rsidR="00240DD3" w:rsidRPr="00240DD3" w:rsidRDefault="00240DD3" w:rsidP="00BD6F02">
      <w:pPr>
        <w:pStyle w:val="Paragraphedeliste"/>
        <w:numPr>
          <w:ilvl w:val="0"/>
          <w:numId w:val="44"/>
        </w:numPr>
        <w:spacing w:after="0" w:line="240" w:lineRule="auto"/>
        <w:jc w:val="both"/>
        <w:rPr>
          <w:rFonts w:ascii="Tahoma" w:hAnsi="Tahoma" w:cs="Tahoma"/>
          <w:lang w:eastAsia="fr-FR"/>
        </w:rPr>
      </w:pPr>
      <w:r w:rsidRPr="00240DD3">
        <w:rPr>
          <w:rFonts w:ascii="Tahoma" w:hAnsi="Tahoma" w:cs="Tahoma"/>
          <w:lang w:eastAsia="fr-FR"/>
        </w:rPr>
        <w:t xml:space="preserve">Entre </w:t>
      </w:r>
      <w:r w:rsidRPr="00240DD3">
        <w:rPr>
          <w:rFonts w:ascii="Tahoma" w:hAnsi="Tahoma" w:cs="Tahoma"/>
          <w:b/>
          <w:lang w:eastAsia="fr-FR"/>
        </w:rPr>
        <w:t>votre lieu de travail et le restaurant, la cantine ou tout autre lieu où vous prenez habituellement vos repas</w:t>
      </w:r>
      <w:r w:rsidRPr="00240DD3">
        <w:rPr>
          <w:rFonts w:ascii="Tahoma" w:hAnsi="Tahoma" w:cs="Tahoma"/>
          <w:lang w:eastAsia="fr-FR"/>
        </w:rPr>
        <w:t xml:space="preserve"> lorsque vous travaillez.</w:t>
      </w:r>
    </w:p>
    <w:p w:rsidR="00240DD3" w:rsidRDefault="00240DD3" w:rsidP="00240DD3">
      <w:pPr>
        <w:spacing w:after="0" w:line="240" w:lineRule="auto"/>
        <w:jc w:val="both"/>
        <w:rPr>
          <w:rFonts w:ascii="Tahoma" w:hAnsi="Tahoma" w:cs="Tahoma"/>
          <w:lang w:eastAsia="fr-FR"/>
        </w:rPr>
      </w:pPr>
    </w:p>
    <w:p w:rsidR="00322FA2" w:rsidRDefault="00322FA2">
      <w:pPr>
        <w:spacing w:after="0" w:line="240" w:lineRule="auto"/>
        <w:rPr>
          <w:rFonts w:ascii="Tahoma" w:hAnsi="Tahoma" w:cs="Tahoma"/>
          <w:lang w:eastAsia="fr-FR"/>
        </w:rPr>
      </w:pPr>
      <w:r>
        <w:rPr>
          <w:rFonts w:ascii="Tahoma" w:hAnsi="Tahoma" w:cs="Tahoma"/>
          <w:lang w:eastAsia="fr-FR"/>
        </w:rPr>
        <w:br w:type="page"/>
      </w:r>
    </w:p>
    <w:p w:rsidR="00240DD3" w:rsidRDefault="00240DD3" w:rsidP="00240DD3">
      <w:pPr>
        <w:spacing w:after="0" w:line="240" w:lineRule="auto"/>
        <w:jc w:val="both"/>
        <w:rPr>
          <w:rFonts w:ascii="Tahoma" w:hAnsi="Tahoma" w:cs="Tahoma"/>
          <w:lang w:eastAsia="fr-FR"/>
        </w:rPr>
      </w:pPr>
      <w:r w:rsidRPr="00240DD3">
        <w:rPr>
          <w:rFonts w:ascii="Tahoma" w:hAnsi="Tahoma" w:cs="Tahoma"/>
          <w:lang w:eastAsia="fr-FR"/>
        </w:rPr>
        <w:lastRenderedPageBreak/>
        <w:t xml:space="preserve">Un tel trajet est ce que l'on appelle un </w:t>
      </w:r>
      <w:r w:rsidRPr="00240DD3">
        <w:rPr>
          <w:rFonts w:ascii="Tahoma" w:hAnsi="Tahoma" w:cs="Tahoma"/>
          <w:b/>
          <w:lang w:eastAsia="fr-FR"/>
        </w:rPr>
        <w:t>itinéraire protégé</w:t>
      </w:r>
      <w:r w:rsidRPr="00240DD3">
        <w:rPr>
          <w:rFonts w:ascii="Tahoma" w:hAnsi="Tahoma" w:cs="Tahoma"/>
          <w:lang w:eastAsia="fr-FR"/>
        </w:rPr>
        <w:t>. Il n’est pas forcément direct s'il répond à une logique de covoiturage régulier et qu'un détour est nécessaire. En revanche, il doit être le plus habituel possible et ne pas avoir été interrompu ou détourné pour un motif d'ordre personnel, non nécessaire au travail ou à la vie courante.</w:t>
      </w:r>
      <w:r>
        <w:rPr>
          <w:rFonts w:ascii="Tahoma" w:hAnsi="Tahoma" w:cs="Tahoma"/>
          <w:lang w:eastAsia="fr-FR"/>
        </w:rPr>
        <w:t xml:space="preserve"> </w:t>
      </w:r>
    </w:p>
    <w:p w:rsidR="00240DD3" w:rsidRDefault="00240DD3" w:rsidP="00240DD3">
      <w:pPr>
        <w:spacing w:after="0" w:line="240" w:lineRule="auto"/>
        <w:jc w:val="both"/>
        <w:rPr>
          <w:rFonts w:ascii="Tahoma" w:hAnsi="Tahoma" w:cs="Tahoma"/>
          <w:lang w:eastAsia="fr-FR"/>
        </w:rPr>
      </w:pPr>
    </w:p>
    <w:p w:rsidR="00240DD3" w:rsidRDefault="00240DD3" w:rsidP="00240DD3">
      <w:pPr>
        <w:spacing w:after="0" w:line="240" w:lineRule="auto"/>
        <w:jc w:val="both"/>
        <w:rPr>
          <w:rFonts w:ascii="Tahoma" w:hAnsi="Tahoma" w:cs="Tahoma"/>
          <w:lang w:eastAsia="fr-FR"/>
        </w:rPr>
      </w:pPr>
    </w:p>
    <w:p w:rsidR="00240DD3" w:rsidRDefault="00240DD3" w:rsidP="00240DD3">
      <w:pPr>
        <w:spacing w:after="0" w:line="240" w:lineRule="auto"/>
        <w:jc w:val="both"/>
        <w:rPr>
          <w:rFonts w:ascii="Tahoma" w:hAnsi="Tahoma" w:cs="Tahoma"/>
          <w:lang w:eastAsia="fr-FR"/>
        </w:rPr>
      </w:pPr>
    </w:p>
    <w:p w:rsidR="008F1C3D" w:rsidRDefault="00240DD3">
      <w:pPr>
        <w:spacing w:after="0" w:line="240" w:lineRule="auto"/>
        <w:rPr>
          <w:rFonts w:ascii="Tahoma" w:hAnsi="Tahoma" w:cs="Tahoma"/>
          <w:sz w:val="20"/>
          <w:szCs w:val="20"/>
          <w:lang w:eastAsia="fr-FR"/>
        </w:rPr>
      </w:pPr>
      <w:r>
        <w:rPr>
          <w:rFonts w:ascii="Tahoma" w:hAnsi="Tahoma" w:cs="Tahoma"/>
          <w:noProof/>
          <w:sz w:val="20"/>
          <w:szCs w:val="20"/>
          <w:lang w:eastAsia="fr-FR"/>
        </w:rPr>
        <w:drawing>
          <wp:inline distT="0" distB="0" distL="0" distR="0">
            <wp:extent cx="5848350" cy="3200400"/>
            <wp:effectExtent l="0" t="0" r="0" b="1905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F1C3D" w:rsidRDefault="008F1C3D">
      <w:pPr>
        <w:spacing w:after="0" w:line="240" w:lineRule="auto"/>
        <w:rPr>
          <w:rFonts w:ascii="Tahoma" w:hAnsi="Tahoma" w:cs="Tahoma"/>
          <w:sz w:val="20"/>
          <w:szCs w:val="20"/>
          <w:lang w:eastAsia="fr-FR"/>
        </w:rPr>
      </w:pPr>
    </w:p>
    <w:p w:rsidR="008F1C3D" w:rsidRDefault="008F1C3D">
      <w:pPr>
        <w:spacing w:after="0" w:line="240" w:lineRule="auto"/>
        <w:rPr>
          <w:rFonts w:ascii="Tahoma" w:hAnsi="Tahoma" w:cs="Tahoma"/>
          <w:sz w:val="20"/>
          <w:szCs w:val="20"/>
          <w:lang w:eastAsia="fr-FR"/>
        </w:rPr>
      </w:pPr>
    </w:p>
    <w:p w:rsidR="008F1C3D" w:rsidRDefault="008F1C3D">
      <w:pPr>
        <w:spacing w:after="0" w:line="240" w:lineRule="auto"/>
        <w:rPr>
          <w:rFonts w:ascii="Tahoma" w:hAnsi="Tahoma" w:cs="Tahoma"/>
          <w:sz w:val="20"/>
          <w:szCs w:val="20"/>
          <w:lang w:eastAsia="fr-FR"/>
        </w:rPr>
      </w:pPr>
    </w:p>
    <w:p w:rsidR="00201826" w:rsidRDefault="008F1C3D">
      <w:pPr>
        <w:spacing w:after="0" w:line="240" w:lineRule="auto"/>
        <w:rPr>
          <w:rFonts w:ascii="Tahoma" w:hAnsi="Tahoma" w:cs="Tahoma"/>
          <w:sz w:val="20"/>
          <w:szCs w:val="20"/>
          <w:lang w:eastAsia="fr-FR"/>
        </w:rPr>
      </w:pPr>
      <w:r>
        <w:rPr>
          <w:rFonts w:ascii="Tahoma" w:hAnsi="Tahoma" w:cs="Tahoma"/>
          <w:sz w:val="20"/>
          <w:szCs w:val="20"/>
          <w:lang w:eastAsia="fr-FR"/>
        </w:rPr>
        <w:t>L’accident de trajet suit les mêmes étapes que l’accident de travail.</w:t>
      </w:r>
      <w:r w:rsidR="00201826">
        <w:rPr>
          <w:rFonts w:ascii="Tahoma" w:hAnsi="Tahoma" w:cs="Tahoma"/>
          <w:sz w:val="20"/>
          <w:szCs w:val="20"/>
          <w:lang w:eastAsia="fr-FR"/>
        </w:rPr>
        <w:br w:type="page"/>
      </w:r>
    </w:p>
    <w:p w:rsidR="002314D0" w:rsidRPr="00B5670D" w:rsidRDefault="002314D0" w:rsidP="00EC4EA2">
      <w:pPr>
        <w:spacing w:after="0" w:line="240" w:lineRule="auto"/>
        <w:rPr>
          <w:rFonts w:ascii="Tahoma" w:hAnsi="Tahoma" w:cs="Tahoma"/>
          <w:sz w:val="20"/>
          <w:szCs w:val="20"/>
          <w:lang w:eastAsia="fr-FR"/>
        </w:rPr>
      </w:pPr>
    </w:p>
    <w:p w:rsidR="002314D0" w:rsidRPr="00A9037C" w:rsidRDefault="002314D0" w:rsidP="00B5670D">
      <w:pPr>
        <w:spacing w:after="0" w:line="240" w:lineRule="auto"/>
        <w:rPr>
          <w:rFonts w:ascii="Tahoma" w:hAnsi="Tahoma" w:cs="Tahoma"/>
          <w:lang w:eastAsia="fr-FR"/>
        </w:rPr>
      </w:pPr>
      <w:r w:rsidRPr="00A9037C">
        <w:rPr>
          <w:rFonts w:ascii="Tahoma" w:hAnsi="Tahoma" w:cs="Tahoma"/>
          <w:b/>
          <w:lang w:eastAsia="fr-FR"/>
        </w:rPr>
        <w:t>Extrémités du trajet</w:t>
      </w:r>
      <w:r w:rsidRPr="00A9037C">
        <w:rPr>
          <w:rFonts w:ascii="Tahoma" w:hAnsi="Tahoma" w:cs="Tahoma"/>
          <w:lang w:eastAsia="fr-FR"/>
        </w:rPr>
        <w:t> :</w:t>
      </w:r>
    </w:p>
    <w:p w:rsidR="002314D0" w:rsidRPr="00B5670D" w:rsidRDefault="002314D0" w:rsidP="00EC4EA2">
      <w:pPr>
        <w:spacing w:after="0" w:line="240" w:lineRule="auto"/>
        <w:rPr>
          <w:rFonts w:ascii="Tahoma" w:hAnsi="Tahoma" w:cs="Tahoma"/>
          <w:sz w:val="20"/>
          <w:szCs w:val="20"/>
          <w:lang w:eastAsia="fr-FR"/>
        </w:rPr>
      </w:pPr>
    </w:p>
    <w:p w:rsidR="002314D0" w:rsidRPr="00A9037C" w:rsidRDefault="002314D0" w:rsidP="00A61C37">
      <w:pPr>
        <w:numPr>
          <w:ilvl w:val="0"/>
          <w:numId w:val="8"/>
        </w:numPr>
        <w:spacing w:after="0" w:line="240" w:lineRule="auto"/>
        <w:jc w:val="both"/>
        <w:rPr>
          <w:rFonts w:ascii="Tahoma" w:hAnsi="Tahoma" w:cs="Tahoma"/>
          <w:b/>
          <w:lang w:eastAsia="fr-FR"/>
        </w:rPr>
      </w:pPr>
      <w:r w:rsidRPr="00A9037C">
        <w:rPr>
          <w:rFonts w:ascii="Tahoma" w:hAnsi="Tahoma" w:cs="Tahoma"/>
          <w:lang w:eastAsia="fr-FR"/>
        </w:rPr>
        <w:t xml:space="preserve">L’une des extrémités doit être le </w:t>
      </w:r>
      <w:r w:rsidRPr="00A9037C">
        <w:rPr>
          <w:rFonts w:ascii="Tahoma" w:hAnsi="Tahoma" w:cs="Tahoma"/>
          <w:b/>
          <w:lang w:eastAsia="fr-FR"/>
        </w:rPr>
        <w:t xml:space="preserve">lieu du travail </w:t>
      </w:r>
      <w:r w:rsidRPr="00A9037C">
        <w:rPr>
          <w:rFonts w:ascii="Tahoma" w:hAnsi="Tahoma" w:cs="Tahoma"/>
          <w:lang w:eastAsia="fr-FR"/>
        </w:rPr>
        <w:t>(le trajet cesse ou commence à la porte extérieure de l’entreprise</w:t>
      </w:r>
      <w:r w:rsidR="000C3B4A">
        <w:rPr>
          <w:rFonts w:ascii="Tahoma" w:hAnsi="Tahoma" w:cs="Tahoma"/>
          <w:lang w:eastAsia="fr-FR"/>
        </w:rPr>
        <w:t>) ;</w:t>
      </w:r>
      <w:r w:rsidRPr="00A9037C">
        <w:rPr>
          <w:rFonts w:ascii="Tahoma" w:hAnsi="Tahoma" w:cs="Tahoma"/>
          <w:lang w:eastAsia="fr-FR"/>
        </w:rPr>
        <w:t xml:space="preserve"> </w:t>
      </w:r>
      <w:r w:rsidRPr="00A9037C">
        <w:rPr>
          <w:rFonts w:ascii="Tahoma" w:hAnsi="Tahoma" w:cs="Tahoma"/>
          <w:b/>
          <w:lang w:eastAsia="fr-FR"/>
        </w:rPr>
        <w:t>à l’intérieur de l’entreprise, les accidents sont accidents du travail et non de trajet</w:t>
      </w:r>
      <w:r w:rsidRPr="00A9037C">
        <w:rPr>
          <w:rFonts w:ascii="Tahoma" w:hAnsi="Tahoma" w:cs="Tahoma"/>
          <w:lang w:eastAsia="fr-FR"/>
        </w:rPr>
        <w:t xml:space="preserve">, car les intéressés, qu’ils arrivent ou qu’ils repartent sont alors </w:t>
      </w:r>
      <w:r w:rsidRPr="00A9037C">
        <w:rPr>
          <w:rFonts w:ascii="Tahoma" w:hAnsi="Tahoma" w:cs="Tahoma"/>
          <w:b/>
          <w:lang w:eastAsia="fr-FR"/>
        </w:rPr>
        <w:t>sous l’autorité de l’employeur.</w:t>
      </w:r>
    </w:p>
    <w:p w:rsidR="002314D0" w:rsidRPr="00B5670D" w:rsidRDefault="002314D0" w:rsidP="00EC4EA2">
      <w:pPr>
        <w:spacing w:after="0" w:line="240" w:lineRule="auto"/>
        <w:rPr>
          <w:rFonts w:ascii="Tahoma" w:hAnsi="Tahoma" w:cs="Tahoma"/>
          <w:sz w:val="20"/>
          <w:szCs w:val="20"/>
          <w:lang w:eastAsia="fr-FR"/>
        </w:rPr>
      </w:pPr>
    </w:p>
    <w:p w:rsidR="00030C31" w:rsidRDefault="002314D0" w:rsidP="00BD6F02">
      <w:pPr>
        <w:numPr>
          <w:ilvl w:val="0"/>
          <w:numId w:val="14"/>
        </w:numPr>
        <w:spacing w:after="0" w:line="240" w:lineRule="auto"/>
        <w:rPr>
          <w:rFonts w:ascii="Tahoma" w:hAnsi="Tahoma" w:cs="Tahoma"/>
          <w:lang w:eastAsia="fr-FR"/>
        </w:rPr>
      </w:pPr>
      <w:r w:rsidRPr="00A9037C">
        <w:rPr>
          <w:rFonts w:ascii="Tahoma" w:hAnsi="Tahoma" w:cs="Tahoma"/>
          <w:lang w:eastAsia="fr-FR"/>
        </w:rPr>
        <w:t>L’autre extrémité peut être :</w:t>
      </w:r>
    </w:p>
    <w:p w:rsidR="00030C31" w:rsidRDefault="00030C31" w:rsidP="00030C31">
      <w:pPr>
        <w:spacing w:after="0" w:line="240" w:lineRule="auto"/>
        <w:ind w:left="360"/>
        <w:rPr>
          <w:rFonts w:ascii="Tahoma" w:hAnsi="Tahoma" w:cs="Tahoma"/>
          <w:lang w:eastAsia="fr-FR"/>
        </w:rPr>
      </w:pPr>
    </w:p>
    <w:p w:rsidR="002314D0" w:rsidRPr="00030C31" w:rsidRDefault="002314D0" w:rsidP="00A61C37">
      <w:pPr>
        <w:numPr>
          <w:ilvl w:val="0"/>
          <w:numId w:val="7"/>
        </w:numPr>
        <w:tabs>
          <w:tab w:val="clear" w:pos="360"/>
          <w:tab w:val="num" w:pos="720"/>
        </w:tabs>
        <w:spacing w:after="0" w:line="240" w:lineRule="auto"/>
        <w:ind w:left="720"/>
        <w:rPr>
          <w:rFonts w:ascii="Tahoma" w:hAnsi="Tahoma" w:cs="Tahoma"/>
          <w:lang w:eastAsia="fr-FR"/>
        </w:rPr>
      </w:pPr>
      <w:r w:rsidRPr="00030C31">
        <w:rPr>
          <w:rFonts w:ascii="Tahoma" w:hAnsi="Tahoma" w:cs="Tahoma"/>
          <w:b/>
          <w:bCs/>
          <w:lang w:eastAsia="fr-FR"/>
        </w:rPr>
        <w:t>La résidence principale</w:t>
      </w:r>
    </w:p>
    <w:p w:rsidR="002314D0" w:rsidRPr="00A9037C" w:rsidRDefault="002314D0" w:rsidP="00A61C37">
      <w:pPr>
        <w:numPr>
          <w:ilvl w:val="0"/>
          <w:numId w:val="7"/>
        </w:numPr>
        <w:tabs>
          <w:tab w:val="clear" w:pos="360"/>
          <w:tab w:val="num" w:pos="720"/>
        </w:tabs>
        <w:spacing w:after="0" w:line="240" w:lineRule="auto"/>
        <w:ind w:left="720"/>
        <w:rPr>
          <w:rFonts w:ascii="Tahoma" w:hAnsi="Tahoma" w:cs="Tahoma"/>
          <w:lang w:eastAsia="fr-FR"/>
        </w:rPr>
      </w:pPr>
      <w:r w:rsidRPr="00A9037C">
        <w:rPr>
          <w:rFonts w:ascii="Tahoma" w:hAnsi="Tahoma" w:cs="Tahoma"/>
          <w:b/>
          <w:lang w:eastAsia="fr-FR"/>
        </w:rPr>
        <w:t xml:space="preserve">La résidence secondaire </w:t>
      </w:r>
      <w:r w:rsidRPr="00A9037C">
        <w:rPr>
          <w:rFonts w:ascii="Tahoma" w:hAnsi="Tahoma" w:cs="Tahoma"/>
          <w:lang w:eastAsia="fr-FR"/>
        </w:rPr>
        <w:t xml:space="preserve">présentant un certain caractère de </w:t>
      </w:r>
      <w:r w:rsidRPr="00A9037C">
        <w:rPr>
          <w:rFonts w:ascii="Tahoma" w:hAnsi="Tahoma" w:cs="Tahoma"/>
          <w:i/>
          <w:lang w:eastAsia="fr-FR"/>
        </w:rPr>
        <w:t>stabilité</w:t>
      </w:r>
      <w:r w:rsidRPr="00A9037C">
        <w:rPr>
          <w:rFonts w:ascii="Tahoma" w:hAnsi="Tahoma" w:cs="Tahoma"/>
          <w:lang w:eastAsia="fr-FR"/>
        </w:rPr>
        <w:t>.</w:t>
      </w:r>
    </w:p>
    <w:p w:rsidR="000C3B4A" w:rsidRPr="000C3B4A" w:rsidRDefault="002314D0" w:rsidP="00A61C37">
      <w:pPr>
        <w:numPr>
          <w:ilvl w:val="0"/>
          <w:numId w:val="7"/>
        </w:numPr>
        <w:tabs>
          <w:tab w:val="clear" w:pos="360"/>
          <w:tab w:val="num" w:pos="720"/>
        </w:tabs>
        <w:spacing w:after="0" w:line="240" w:lineRule="auto"/>
        <w:ind w:left="720"/>
        <w:rPr>
          <w:rFonts w:ascii="Tahoma" w:hAnsi="Tahoma" w:cs="Tahoma"/>
          <w:lang w:eastAsia="fr-FR"/>
        </w:rPr>
      </w:pPr>
      <w:r w:rsidRPr="000C3B4A">
        <w:rPr>
          <w:rFonts w:ascii="Tahoma" w:hAnsi="Tahoma" w:cs="Tahoma"/>
          <w:b/>
          <w:lang w:eastAsia="fr-FR"/>
        </w:rPr>
        <w:t xml:space="preserve">Le lieu où le travailleur prend </w:t>
      </w:r>
      <w:r w:rsidRPr="000C3B4A">
        <w:rPr>
          <w:rFonts w:ascii="Tahoma" w:hAnsi="Tahoma" w:cs="Tahoma"/>
          <w:b/>
          <w:i/>
          <w:lang w:eastAsia="fr-FR"/>
        </w:rPr>
        <w:t xml:space="preserve">habituellement ses </w:t>
      </w:r>
      <w:r w:rsidRPr="000C3B4A">
        <w:rPr>
          <w:rFonts w:ascii="Tahoma" w:hAnsi="Tahoma" w:cs="Tahoma"/>
          <w:i/>
          <w:lang w:eastAsia="fr-FR"/>
        </w:rPr>
        <w:t>repas</w:t>
      </w:r>
    </w:p>
    <w:p w:rsidR="002314D0" w:rsidRDefault="000C3B4A" w:rsidP="00A61C37">
      <w:pPr>
        <w:numPr>
          <w:ilvl w:val="0"/>
          <w:numId w:val="7"/>
        </w:numPr>
        <w:tabs>
          <w:tab w:val="clear" w:pos="360"/>
          <w:tab w:val="num" w:pos="720"/>
        </w:tabs>
        <w:spacing w:after="0" w:line="240" w:lineRule="auto"/>
        <w:ind w:left="720"/>
        <w:rPr>
          <w:rFonts w:ascii="Tahoma" w:hAnsi="Tahoma" w:cs="Tahoma"/>
          <w:lang w:eastAsia="fr-FR"/>
        </w:rPr>
      </w:pPr>
      <w:r w:rsidRPr="000C3B4A">
        <w:rPr>
          <w:rFonts w:ascii="Tahoma" w:hAnsi="Tahoma" w:cs="Tahoma"/>
          <w:lang w:eastAsia="fr-FR"/>
        </w:rPr>
        <w:t>T</w:t>
      </w:r>
      <w:r w:rsidR="002314D0" w:rsidRPr="000C3B4A">
        <w:rPr>
          <w:rFonts w:ascii="Tahoma" w:hAnsi="Tahoma" w:cs="Tahoma"/>
          <w:lang w:eastAsia="fr-FR"/>
        </w:rPr>
        <w:t>out lieu où le travailleur se rend habituellement pour des motifs d’ordre familial.</w:t>
      </w:r>
    </w:p>
    <w:p w:rsidR="00030C31" w:rsidRPr="000C3B4A" w:rsidRDefault="00030C31" w:rsidP="00030C31">
      <w:pPr>
        <w:spacing w:after="0" w:line="240" w:lineRule="auto"/>
        <w:ind w:left="720"/>
        <w:rPr>
          <w:rFonts w:ascii="Tahoma" w:hAnsi="Tahoma" w:cs="Tahoma"/>
          <w:lang w:eastAsia="fr-FR"/>
        </w:rPr>
      </w:pPr>
    </w:p>
    <w:p w:rsidR="002314D0" w:rsidRPr="00A9037C" w:rsidRDefault="002314D0" w:rsidP="000C3B4A">
      <w:pPr>
        <w:spacing w:after="0" w:line="240" w:lineRule="auto"/>
        <w:ind w:left="360"/>
        <w:jc w:val="both"/>
        <w:rPr>
          <w:rFonts w:ascii="Tahoma" w:hAnsi="Tahoma" w:cs="Tahoma"/>
          <w:lang w:eastAsia="fr-FR"/>
        </w:rPr>
      </w:pPr>
      <w:r w:rsidRPr="00A9037C">
        <w:rPr>
          <w:rFonts w:ascii="Tahoma" w:hAnsi="Tahoma" w:cs="Tahoma"/>
          <w:lang w:eastAsia="fr-FR"/>
        </w:rPr>
        <w:t xml:space="preserve">Le trajet ne commence qu’à partir du moment où l’intéressé est sorti de son habitation. L’accident survenu à l’occasion d’un </w:t>
      </w:r>
      <w:r w:rsidRPr="00A9037C">
        <w:rPr>
          <w:rFonts w:ascii="Tahoma" w:hAnsi="Tahoma" w:cs="Tahoma"/>
          <w:b/>
          <w:lang w:eastAsia="fr-FR"/>
        </w:rPr>
        <w:t>acte préparatoire</w:t>
      </w:r>
      <w:r w:rsidRPr="00A9037C">
        <w:rPr>
          <w:rFonts w:ascii="Tahoma" w:hAnsi="Tahoma" w:cs="Tahoma"/>
          <w:lang w:eastAsia="fr-FR"/>
        </w:rPr>
        <w:t xml:space="preserve"> du trajet (réparation de la moto) est un accident de droit commun et non du trajet (conception « dynamique » de la notion de trajet).</w:t>
      </w:r>
    </w:p>
    <w:p w:rsidR="002314D0" w:rsidRPr="00436DAA" w:rsidRDefault="002314D0" w:rsidP="00EC4EA2">
      <w:pPr>
        <w:spacing w:after="0" w:line="240" w:lineRule="auto"/>
        <w:rPr>
          <w:rFonts w:ascii="Tahoma" w:hAnsi="Tahoma" w:cs="Tahoma"/>
          <w:sz w:val="16"/>
          <w:szCs w:val="16"/>
          <w:lang w:eastAsia="fr-FR"/>
        </w:rPr>
      </w:pPr>
    </w:p>
    <w:p w:rsidR="002314D0" w:rsidRPr="00A9037C" w:rsidRDefault="002314D0" w:rsidP="00A61C37">
      <w:pPr>
        <w:keepNext/>
        <w:numPr>
          <w:ilvl w:val="0"/>
          <w:numId w:val="9"/>
        </w:numPr>
        <w:spacing w:after="0" w:line="240" w:lineRule="auto"/>
        <w:outlineLvl w:val="6"/>
        <w:rPr>
          <w:rFonts w:ascii="Tahoma" w:hAnsi="Tahoma" w:cs="Tahoma"/>
          <w:b/>
          <w:bCs/>
          <w:lang w:eastAsia="fr-FR"/>
        </w:rPr>
      </w:pPr>
      <w:r w:rsidRPr="00A9037C">
        <w:rPr>
          <w:rFonts w:ascii="Tahoma" w:hAnsi="Tahoma" w:cs="Tahoma"/>
          <w:b/>
          <w:bCs/>
          <w:lang w:eastAsia="fr-FR"/>
        </w:rPr>
        <w:t>Le trajet doit être accompli à son heure normale</w:t>
      </w:r>
    </w:p>
    <w:p w:rsidR="002314D0" w:rsidRPr="00436DAA" w:rsidRDefault="002314D0" w:rsidP="00EC4EA2">
      <w:pPr>
        <w:spacing w:after="0" w:line="240" w:lineRule="auto"/>
        <w:rPr>
          <w:rFonts w:ascii="Tahoma" w:hAnsi="Tahoma" w:cs="Tahoma"/>
          <w:b/>
          <w:bCs/>
          <w:sz w:val="16"/>
          <w:szCs w:val="16"/>
          <w:lang w:eastAsia="fr-FR"/>
        </w:rPr>
      </w:pPr>
    </w:p>
    <w:p w:rsidR="002314D0" w:rsidRPr="00A9037C" w:rsidRDefault="002314D0" w:rsidP="00EC4EA2">
      <w:pPr>
        <w:spacing w:after="0" w:line="240" w:lineRule="auto"/>
        <w:rPr>
          <w:rFonts w:ascii="Tahoma" w:hAnsi="Tahoma" w:cs="Tahoma"/>
          <w:lang w:eastAsia="fr-FR"/>
        </w:rPr>
      </w:pPr>
      <w:r w:rsidRPr="00A9037C">
        <w:rPr>
          <w:rFonts w:ascii="Tahoma" w:hAnsi="Tahoma" w:cs="Tahoma"/>
          <w:lang w:eastAsia="fr-FR"/>
        </w:rPr>
        <w:t>Et il doit être accompli pour l’exécution du travail (la jurisprudence refuse de considérer comme accident de trajet l’accident survenu alors que le salarié se rendait à son entrepris</w:t>
      </w:r>
      <w:r w:rsidR="00CA3423">
        <w:rPr>
          <w:rFonts w:ascii="Tahoma" w:hAnsi="Tahoma" w:cs="Tahoma"/>
          <w:lang w:eastAsia="fr-FR"/>
        </w:rPr>
        <w:t>e</w:t>
      </w:r>
      <w:r w:rsidRPr="00A9037C">
        <w:rPr>
          <w:rFonts w:ascii="Tahoma" w:hAnsi="Tahoma" w:cs="Tahoma"/>
          <w:lang w:eastAsia="fr-FR"/>
        </w:rPr>
        <w:t xml:space="preserve"> – ou revenait – </w:t>
      </w:r>
      <w:r w:rsidRPr="00A9037C">
        <w:rPr>
          <w:rFonts w:ascii="Tahoma" w:hAnsi="Tahoma" w:cs="Tahoma"/>
          <w:i/>
          <w:lang w:eastAsia="fr-FR"/>
        </w:rPr>
        <w:t>pour un autre motif</w:t>
      </w:r>
      <w:r w:rsidRPr="00A9037C">
        <w:rPr>
          <w:rFonts w:ascii="Tahoma" w:hAnsi="Tahoma" w:cs="Tahoma"/>
          <w:lang w:eastAsia="fr-FR"/>
        </w:rPr>
        <w:t> : perception de son salaire, demande de certificat, réunion syndicale, etc…).</w:t>
      </w:r>
    </w:p>
    <w:p w:rsidR="002314D0" w:rsidRPr="00436DAA" w:rsidRDefault="002314D0" w:rsidP="00EC4EA2">
      <w:pPr>
        <w:spacing w:after="0" w:line="240" w:lineRule="auto"/>
        <w:rPr>
          <w:rFonts w:ascii="Tahoma" w:hAnsi="Tahoma" w:cs="Tahoma"/>
          <w:b/>
          <w:bCs/>
          <w:sz w:val="16"/>
          <w:szCs w:val="16"/>
          <w:lang w:eastAsia="fr-FR"/>
        </w:rPr>
      </w:pPr>
    </w:p>
    <w:p w:rsidR="002314D0" w:rsidRPr="00A9037C" w:rsidRDefault="002314D0" w:rsidP="00A61C37">
      <w:pPr>
        <w:keepNext/>
        <w:numPr>
          <w:ilvl w:val="0"/>
          <w:numId w:val="10"/>
        </w:numPr>
        <w:spacing w:after="0" w:line="240" w:lineRule="auto"/>
        <w:outlineLvl w:val="6"/>
        <w:rPr>
          <w:rFonts w:ascii="Tahoma" w:hAnsi="Tahoma" w:cs="Tahoma"/>
          <w:b/>
          <w:bCs/>
          <w:lang w:eastAsia="fr-FR"/>
        </w:rPr>
      </w:pPr>
      <w:r w:rsidRPr="00A9037C">
        <w:rPr>
          <w:rFonts w:ascii="Tahoma" w:hAnsi="Tahoma" w:cs="Tahoma"/>
          <w:b/>
          <w:bCs/>
          <w:lang w:eastAsia="fr-FR"/>
        </w:rPr>
        <w:t>Les détours écartent la législation protectrice</w:t>
      </w:r>
    </w:p>
    <w:p w:rsidR="002314D0" w:rsidRPr="00436DAA" w:rsidRDefault="002314D0" w:rsidP="00EC4EA2">
      <w:pPr>
        <w:spacing w:after="0" w:line="240" w:lineRule="auto"/>
        <w:rPr>
          <w:rFonts w:ascii="Tahoma" w:hAnsi="Tahoma" w:cs="Tahoma"/>
          <w:sz w:val="16"/>
          <w:szCs w:val="16"/>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S’ils ont été déterminés par </w:t>
      </w:r>
      <w:r w:rsidRPr="00A9037C">
        <w:rPr>
          <w:rFonts w:ascii="Tahoma" w:hAnsi="Tahoma" w:cs="Tahoma"/>
          <w:i/>
          <w:lang w:eastAsia="fr-FR"/>
        </w:rPr>
        <w:t>l’intérêt personnel ou un motif étranger</w:t>
      </w:r>
      <w:r w:rsidRPr="00A9037C">
        <w:rPr>
          <w:rFonts w:ascii="Tahoma" w:hAnsi="Tahoma" w:cs="Tahoma"/>
          <w:lang w:eastAsia="fr-FR"/>
        </w:rPr>
        <w:t xml:space="preserve"> aux </w:t>
      </w:r>
      <w:r w:rsidRPr="00A9037C">
        <w:rPr>
          <w:rFonts w:ascii="Tahoma" w:hAnsi="Tahoma" w:cs="Tahoma"/>
          <w:b/>
          <w:lang w:eastAsia="fr-FR"/>
        </w:rPr>
        <w:t xml:space="preserve">nécessités essentielles de la vie courante </w:t>
      </w:r>
      <w:r w:rsidRPr="00A9037C">
        <w:rPr>
          <w:rFonts w:ascii="Tahoma" w:hAnsi="Tahoma" w:cs="Tahoma"/>
          <w:i/>
          <w:lang w:eastAsia="fr-FR"/>
        </w:rPr>
        <w:t>ou indépendante de l’emploi</w:t>
      </w:r>
      <w:r w:rsidRPr="00A9037C">
        <w:rPr>
          <w:rFonts w:ascii="Tahoma" w:hAnsi="Tahoma" w:cs="Tahoma"/>
          <w:lang w:eastAsia="fr-FR"/>
        </w:rPr>
        <w:t xml:space="preserve">. Sera accident de </w:t>
      </w:r>
      <w:r w:rsidRPr="00A9037C">
        <w:rPr>
          <w:rFonts w:ascii="Tahoma" w:hAnsi="Tahoma" w:cs="Tahoma"/>
          <w:i/>
          <w:lang w:eastAsia="fr-FR"/>
        </w:rPr>
        <w:t xml:space="preserve">trajet </w:t>
      </w:r>
      <w:r w:rsidRPr="00A9037C">
        <w:rPr>
          <w:rFonts w:ascii="Tahoma" w:hAnsi="Tahoma" w:cs="Tahoma"/>
          <w:lang w:eastAsia="fr-FR"/>
        </w:rPr>
        <w:t>l’accident survenu au salarié qui fait un détour pour se rendre à la boulangerie (nécessité de la vie courante) ou pour sauver quelqu’un qui se noie (acte de dévouement), ou pour ramener chez lui un collègue de travail si ce service est habituel et constant (non indépendant de l’emploi…) au contraire si le détour est motivé par un achat non indispensable, par le désir de saluer un ami, etc., l’accident relèvera du droit commun.</w:t>
      </w:r>
    </w:p>
    <w:p w:rsidR="002314D0" w:rsidRPr="00436DAA" w:rsidRDefault="002314D0" w:rsidP="00EC4EA2">
      <w:pPr>
        <w:spacing w:after="0" w:line="240" w:lineRule="auto"/>
        <w:rPr>
          <w:rFonts w:ascii="Tahoma" w:hAnsi="Tahoma" w:cs="Tahoma"/>
          <w:sz w:val="16"/>
          <w:szCs w:val="16"/>
          <w:lang w:eastAsia="fr-FR"/>
        </w:rPr>
      </w:pPr>
    </w:p>
    <w:p w:rsidR="002314D0" w:rsidRPr="000C1C45" w:rsidRDefault="002314D0" w:rsidP="00EC4EA2">
      <w:pPr>
        <w:keepNext/>
        <w:spacing w:after="0" w:line="240" w:lineRule="auto"/>
        <w:jc w:val="both"/>
        <w:outlineLvl w:val="6"/>
        <w:rPr>
          <w:rFonts w:ascii="Tahoma" w:hAnsi="Tahoma" w:cs="Tahoma"/>
          <w:bCs/>
          <w:sz w:val="16"/>
          <w:lang w:eastAsia="fr-FR"/>
        </w:rPr>
      </w:pPr>
      <w:r w:rsidRPr="00A9037C">
        <w:rPr>
          <w:rFonts w:ascii="Tahoma" w:hAnsi="Tahoma" w:cs="Tahoma"/>
          <w:b/>
          <w:bCs/>
          <w:smallCaps/>
          <w:lang w:eastAsia="fr-FR"/>
        </w:rPr>
        <w:tab/>
      </w:r>
      <w:r w:rsidRPr="00A9037C">
        <w:rPr>
          <w:rFonts w:ascii="Tahoma" w:hAnsi="Tahoma" w:cs="Tahoma"/>
          <w:b/>
          <w:bCs/>
          <w:lang w:eastAsia="fr-FR"/>
        </w:rPr>
        <w:t xml:space="preserve">Si l’accident a lieu pendant une interruption du trajet </w:t>
      </w:r>
      <w:r w:rsidRPr="000C1C45">
        <w:rPr>
          <w:rFonts w:ascii="Tahoma" w:hAnsi="Tahoma" w:cs="Tahoma"/>
          <w:bCs/>
          <w:sz w:val="16"/>
          <w:lang w:eastAsia="fr-FR"/>
        </w:rPr>
        <w:t>(par ex. chute dans une boulangerie)</w:t>
      </w:r>
    </w:p>
    <w:p w:rsidR="002314D0" w:rsidRPr="00436DAA" w:rsidRDefault="002314D0" w:rsidP="00EC4EA2">
      <w:pPr>
        <w:spacing w:after="0" w:line="240" w:lineRule="auto"/>
        <w:rPr>
          <w:rFonts w:ascii="Tahoma" w:hAnsi="Tahoma" w:cs="Tahoma"/>
          <w:sz w:val="16"/>
          <w:szCs w:val="16"/>
          <w:lang w:eastAsia="fr-FR"/>
        </w:rPr>
      </w:pPr>
    </w:p>
    <w:p w:rsidR="002314D0" w:rsidRPr="00A9037C" w:rsidRDefault="002314D0" w:rsidP="00EC4EA2">
      <w:pPr>
        <w:spacing w:after="0" w:line="240" w:lineRule="auto"/>
        <w:rPr>
          <w:rFonts w:ascii="Tahoma" w:hAnsi="Tahoma" w:cs="Tahoma"/>
          <w:lang w:eastAsia="fr-FR"/>
        </w:rPr>
      </w:pPr>
      <w:r w:rsidRPr="00A9037C">
        <w:rPr>
          <w:rFonts w:ascii="Tahoma" w:hAnsi="Tahoma" w:cs="Tahoma"/>
          <w:lang w:eastAsia="fr-FR"/>
        </w:rPr>
        <w:t xml:space="preserve">Ce n’est pas un accident de trajet : conception </w:t>
      </w:r>
      <w:r w:rsidRPr="00A9037C">
        <w:rPr>
          <w:rFonts w:ascii="Tahoma" w:hAnsi="Tahoma" w:cs="Tahoma"/>
          <w:i/>
          <w:lang w:eastAsia="fr-FR"/>
        </w:rPr>
        <w:t xml:space="preserve">dynamique </w:t>
      </w:r>
      <w:r w:rsidRPr="00A9037C">
        <w:rPr>
          <w:rFonts w:ascii="Tahoma" w:hAnsi="Tahoma" w:cs="Tahoma"/>
          <w:lang w:eastAsia="fr-FR"/>
        </w:rPr>
        <w:t>de la notion de trajet.</w:t>
      </w:r>
    </w:p>
    <w:p w:rsidR="002314D0" w:rsidRPr="00436DAA" w:rsidRDefault="002314D0" w:rsidP="00EC4EA2">
      <w:pPr>
        <w:spacing w:after="0" w:line="240" w:lineRule="auto"/>
        <w:rPr>
          <w:rFonts w:ascii="Tahoma" w:hAnsi="Tahoma" w:cs="Tahoma"/>
          <w:sz w:val="16"/>
          <w:szCs w:val="16"/>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Si l’accident a lieu </w:t>
      </w:r>
      <w:r w:rsidRPr="00A9037C">
        <w:rPr>
          <w:rFonts w:ascii="Tahoma" w:hAnsi="Tahoma" w:cs="Tahoma"/>
          <w:b/>
          <w:lang w:eastAsia="fr-FR"/>
        </w:rPr>
        <w:t>après une interruption</w:t>
      </w:r>
      <w:r w:rsidRPr="00A9037C">
        <w:rPr>
          <w:rFonts w:ascii="Tahoma" w:hAnsi="Tahoma" w:cs="Tahoma"/>
          <w:lang w:eastAsia="fr-FR"/>
        </w:rPr>
        <w:t>, l’intéressé ayant repris le trajet, il y aura accident de trajet ou accident de droit commun selon que l’interruption était « justifiée » (cf.</w:t>
      </w:r>
      <w:r w:rsidR="00CA3423">
        <w:rPr>
          <w:rFonts w:ascii="Tahoma" w:hAnsi="Tahoma" w:cs="Tahoma"/>
          <w:lang w:eastAsia="fr-FR"/>
        </w:rPr>
        <w:t xml:space="preserve"> </w:t>
      </w:r>
      <w:r w:rsidRPr="00A9037C">
        <w:rPr>
          <w:rFonts w:ascii="Tahoma" w:hAnsi="Tahoma" w:cs="Tahoma"/>
          <w:lang w:eastAsia="fr-FR"/>
        </w:rPr>
        <w:t>détour) ou non : l’accident survenant après un arrêt au café sera un accident de droit commun si cet arrêt ne s’imposait guère, et inversement si cet arrêt était justifié par la longueur du trajet, la fatigue, etc…</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keepNext/>
        <w:spacing w:after="0" w:line="240" w:lineRule="auto"/>
        <w:outlineLvl w:val="6"/>
        <w:rPr>
          <w:rFonts w:ascii="Tahoma" w:hAnsi="Tahoma" w:cs="Tahoma"/>
          <w:b/>
          <w:bCs/>
          <w:lang w:eastAsia="fr-FR"/>
        </w:rPr>
      </w:pPr>
      <w:r w:rsidRPr="00A9037C">
        <w:rPr>
          <w:rFonts w:ascii="Tahoma" w:hAnsi="Tahoma" w:cs="Tahoma"/>
          <w:b/>
          <w:bCs/>
          <w:lang w:eastAsia="fr-FR"/>
        </w:rPr>
        <w:tab/>
        <w:t xml:space="preserve">Transport organisé par l’employeur </w:t>
      </w:r>
    </w:p>
    <w:p w:rsidR="002314D0" w:rsidRPr="00436DAA" w:rsidRDefault="002314D0" w:rsidP="00EC4EA2">
      <w:pPr>
        <w:spacing w:after="0" w:line="240" w:lineRule="auto"/>
        <w:rPr>
          <w:rFonts w:ascii="Tahoma" w:hAnsi="Tahoma" w:cs="Tahoma"/>
          <w:sz w:val="16"/>
          <w:szCs w:val="16"/>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La jurisprudence considère qu’il </w:t>
      </w:r>
      <w:r w:rsidRPr="00A9037C">
        <w:rPr>
          <w:rFonts w:ascii="Tahoma" w:hAnsi="Tahoma" w:cs="Tahoma"/>
          <w:i/>
          <w:lang w:eastAsia="fr-FR"/>
        </w:rPr>
        <w:t xml:space="preserve">y a accident du travail </w:t>
      </w:r>
      <w:r w:rsidRPr="00A9037C">
        <w:rPr>
          <w:rFonts w:ascii="Tahoma" w:hAnsi="Tahoma" w:cs="Tahoma"/>
          <w:lang w:eastAsia="fr-FR"/>
        </w:rPr>
        <w:t>et non de trajet (donc absence de recours contre le co</w:t>
      </w:r>
      <w:r w:rsidR="00CA3423">
        <w:rPr>
          <w:rFonts w:ascii="Tahoma" w:hAnsi="Tahoma" w:cs="Tahoma"/>
          <w:lang w:eastAsia="fr-FR"/>
        </w:rPr>
        <w:t>-</w:t>
      </w:r>
      <w:r w:rsidRPr="00A9037C">
        <w:rPr>
          <w:rFonts w:ascii="Tahoma" w:hAnsi="Tahoma" w:cs="Tahoma"/>
          <w:lang w:eastAsia="fr-FR"/>
        </w:rPr>
        <w:t>préposé conducteur et contre l’entreprise, etc..) à deux conditions :</w:t>
      </w:r>
    </w:p>
    <w:p w:rsidR="002314D0" w:rsidRPr="00A9037C" w:rsidRDefault="002314D0" w:rsidP="00A61C37">
      <w:pPr>
        <w:numPr>
          <w:ilvl w:val="0"/>
          <w:numId w:val="11"/>
        </w:numPr>
        <w:spacing w:after="0" w:line="240" w:lineRule="auto"/>
        <w:jc w:val="both"/>
        <w:rPr>
          <w:rFonts w:ascii="Tahoma" w:hAnsi="Tahoma" w:cs="Tahoma"/>
          <w:lang w:eastAsia="fr-FR"/>
        </w:rPr>
      </w:pPr>
      <w:r w:rsidRPr="00A9037C">
        <w:rPr>
          <w:rFonts w:ascii="Tahoma" w:hAnsi="Tahoma" w:cs="Tahoma"/>
          <w:i/>
          <w:lang w:eastAsia="fr-FR"/>
        </w:rPr>
        <w:lastRenderedPageBreak/>
        <w:t xml:space="preserve">Obligation </w:t>
      </w:r>
      <w:r w:rsidRPr="00A9037C">
        <w:rPr>
          <w:rFonts w:ascii="Tahoma" w:hAnsi="Tahoma" w:cs="Tahoma"/>
          <w:lang w:eastAsia="fr-FR"/>
        </w:rPr>
        <w:t>d’utiliser ce mode de transport (et non simple faculté)</w:t>
      </w:r>
    </w:p>
    <w:p w:rsidR="002314D0" w:rsidRPr="00A9037C" w:rsidRDefault="002314D0" w:rsidP="00A61C37">
      <w:pPr>
        <w:numPr>
          <w:ilvl w:val="0"/>
          <w:numId w:val="11"/>
        </w:numPr>
        <w:spacing w:after="0" w:line="240" w:lineRule="auto"/>
        <w:rPr>
          <w:rFonts w:ascii="Tahoma" w:hAnsi="Tahoma" w:cs="Tahoma"/>
          <w:lang w:eastAsia="fr-FR"/>
        </w:rPr>
      </w:pPr>
      <w:r w:rsidRPr="00A9037C">
        <w:rPr>
          <w:rFonts w:ascii="Tahoma" w:hAnsi="Tahoma" w:cs="Tahoma"/>
          <w:i/>
          <w:lang w:eastAsia="fr-FR"/>
        </w:rPr>
        <w:t xml:space="preserve">Rémunération </w:t>
      </w:r>
      <w:r w:rsidRPr="00A9037C">
        <w:rPr>
          <w:rFonts w:ascii="Tahoma" w:hAnsi="Tahoma" w:cs="Tahoma"/>
          <w:lang w:eastAsia="fr-FR"/>
        </w:rPr>
        <w:t xml:space="preserve">du temps de transport comme temps de travail </w:t>
      </w:r>
    </w:p>
    <w:p w:rsidR="002314D0" w:rsidRDefault="002314D0" w:rsidP="00EC4EA2">
      <w:pPr>
        <w:spacing w:after="0" w:line="240" w:lineRule="auto"/>
        <w:rPr>
          <w:rFonts w:ascii="Tahoma" w:hAnsi="Tahoma" w:cs="Tahoma"/>
          <w:lang w:eastAsia="fr-FR"/>
        </w:rPr>
      </w:pPr>
    </w:p>
    <w:p w:rsidR="001D7EC5" w:rsidRPr="001D7EC5" w:rsidRDefault="001D7EC5" w:rsidP="001D7EC5">
      <w:pPr>
        <w:spacing w:after="0" w:line="240" w:lineRule="auto"/>
        <w:rPr>
          <w:rFonts w:ascii="Tahoma" w:hAnsi="Tahoma" w:cs="Tahoma"/>
          <w:lang w:eastAsia="fr-FR"/>
        </w:rPr>
      </w:pPr>
    </w:p>
    <w:p w:rsidR="001D7EC5" w:rsidRPr="001D7EC5" w:rsidRDefault="001D7EC5" w:rsidP="001D7EC5">
      <w:pPr>
        <w:shd w:val="clear" w:color="auto" w:fill="C2D69B" w:themeFill="accent3" w:themeFillTint="99"/>
        <w:spacing w:after="0" w:line="240" w:lineRule="auto"/>
        <w:rPr>
          <w:rFonts w:ascii="Tahoma" w:hAnsi="Tahoma" w:cs="Tahoma"/>
          <w:b/>
          <w:smallCaps/>
          <w:lang w:eastAsia="fr-FR"/>
        </w:rPr>
      </w:pPr>
      <w:r w:rsidRPr="001D7EC5">
        <w:rPr>
          <w:rFonts w:ascii="Tahoma" w:hAnsi="Tahoma" w:cs="Tahoma"/>
          <w:b/>
          <w:smallCaps/>
          <w:lang w:eastAsia="fr-FR"/>
        </w:rPr>
        <w:t>accident du travail, accident du trajet, accident de droit commun</w:t>
      </w:r>
    </w:p>
    <w:p w:rsidR="001D7EC5" w:rsidRPr="001D7EC5" w:rsidRDefault="001D7EC5" w:rsidP="001D7EC5">
      <w:pPr>
        <w:spacing w:after="0" w:line="240" w:lineRule="auto"/>
        <w:rPr>
          <w:rFonts w:ascii="Tahoma" w:hAnsi="Tahoma" w:cs="Tahoma"/>
          <w:lang w:eastAsia="fr-FR"/>
        </w:rPr>
      </w:pPr>
    </w:p>
    <w:p w:rsidR="001D7EC5" w:rsidRPr="001D7EC5" w:rsidRDefault="001D7EC5" w:rsidP="001D7EC5">
      <w:pPr>
        <w:spacing w:after="0" w:line="240" w:lineRule="auto"/>
        <w:rPr>
          <w:rFonts w:ascii="Tahoma" w:hAnsi="Tahoma" w:cs="Tahoma"/>
          <w:lang w:eastAsia="fr-FR"/>
        </w:rPr>
      </w:pPr>
    </w:p>
    <w:p w:rsidR="001D7EC5" w:rsidRPr="001D7EC5" w:rsidRDefault="001D7EC5" w:rsidP="001D7EC5">
      <w:pPr>
        <w:spacing w:after="0" w:line="240" w:lineRule="auto"/>
        <w:rPr>
          <w:rFonts w:ascii="Tahoma" w:hAnsi="Tahoma" w:cs="Tahoma"/>
          <w:lang w:eastAsia="fr-FR"/>
        </w:rPr>
      </w:pPr>
    </w:p>
    <w:p w:rsidR="001D7EC5" w:rsidRPr="001D7EC5" w:rsidRDefault="00CD452D"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63872" behindDoc="0" locked="0" layoutInCell="0" allowOverlap="1" wp14:anchorId="57D1FE4F" wp14:editId="2E160C45">
                <wp:simplePos x="0" y="0"/>
                <wp:positionH relativeFrom="column">
                  <wp:posOffset>4603750</wp:posOffset>
                </wp:positionH>
                <wp:positionV relativeFrom="paragraph">
                  <wp:posOffset>140970</wp:posOffset>
                </wp:positionV>
                <wp:extent cx="1645920" cy="1645920"/>
                <wp:effectExtent l="57150" t="38100" r="68580" b="87630"/>
                <wp:wrapNone/>
                <wp:docPr id="99" name="Ellips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645920"/>
                        </a:xfrm>
                        <a:prstGeom prst="ellipse">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7AF82" id="Ellipse 99" o:spid="_x0000_s1026" style="position:absolute;margin-left:362.5pt;margin-top:11.1pt;width:129.6pt;height:129.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" o:allowincell="f" fillcolor="#bfb1d0 [1623]" strokecolor="#795d9b [3047]">
                <v:fill color2="#ece7f1 [503]" rotate="t" angle="180" colors="0 #c9b5e8;22938f #d9cbee;1 #f0eaf9" focus="100%" type="gradient"/>
                <v:shadow on="t" color="black" opacity="24903f" origin=",.5" offset="0,.55556mm"/>
              </v:oval>
            </w:pict>
          </mc:Fallback>
        </mc:AlternateContent>
      </w:r>
      <w:r w:rsidRPr="001D7EC5">
        <w:rPr>
          <w:rFonts w:ascii="Tahoma" w:hAnsi="Tahoma" w:cs="Tahoma"/>
          <w:noProof/>
          <w:lang w:eastAsia="fr-FR"/>
        </w:rPr>
        <mc:AlternateContent>
          <mc:Choice Requires="wps">
            <w:drawing>
              <wp:anchor distT="0" distB="0" distL="114300" distR="114300" simplePos="0" relativeHeight="251674112" behindDoc="0" locked="0" layoutInCell="0" allowOverlap="1" wp14:anchorId="1EE1784D" wp14:editId="4AD0F584">
                <wp:simplePos x="0" y="0"/>
                <wp:positionH relativeFrom="column">
                  <wp:posOffset>3529330</wp:posOffset>
                </wp:positionH>
                <wp:positionV relativeFrom="paragraph">
                  <wp:posOffset>49530</wp:posOffset>
                </wp:positionV>
                <wp:extent cx="1005840" cy="548640"/>
                <wp:effectExtent l="76200" t="38100" r="99060" b="118110"/>
                <wp:wrapNone/>
                <wp:docPr id="101" name="Zone de texte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5486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2042D8" w:rsidRDefault="002042D8" w:rsidP="00CD452D">
                            <w:pPr>
                              <w:spacing w:after="120"/>
                              <w:jc w:val="center"/>
                            </w:pPr>
                            <w:r>
                              <w:t>Banque</w:t>
                            </w:r>
                          </w:p>
                          <w:p w:rsidR="002042D8" w:rsidRDefault="002042D8" w:rsidP="00CD452D">
                            <w:pPr>
                              <w:jc w:val="center"/>
                            </w:pPr>
                            <w:r>
                              <w:t>Boulangerie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1784D" id="_x0000_t202" coordsize="21600,21600" o:spt="202" path="m,l,21600r21600,l21600,xe">
                <v:stroke joinstyle="miter"/>
                <v:path gradientshapeok="t" o:connecttype="rect"/>
              </v:shapetype>
              <v:shape id="Zone de texte 101" o:spid="_x0000_s1026" type="#_x0000_t202" style="position:absolute;left:0;text-align:left;margin-left:277.9pt;margin-top:3.9pt;width:79.2pt;height:43.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" o:allowincell="f" fillcolor="#9a4906 [1641]" stroked="f">
                <v:fill color2="#f68a32 [3017]" rotate="t" angle="180" colors="0 #cb6c1d;52429f #ff8f2a;1 #ff8f26" focus="100%" type="gradient">
                  <o:fill v:ext="view" type="gradientUnscaled"/>
                </v:fill>
                <v:shadow on="t" color="black" opacity="22937f" origin=",.5" offset="0,.63889mm"/>
                <v:textbox>
                  <w:txbxContent>
                    <w:p w:rsidR="002042D8" w:rsidRDefault="002042D8" w:rsidP="00CD452D">
                      <w:pPr>
                        <w:spacing w:after="120"/>
                        <w:jc w:val="center"/>
                      </w:pPr>
                      <w:r>
                        <w:t>Banque</w:t>
                      </w:r>
                    </w:p>
                    <w:p w:rsidR="002042D8" w:rsidRDefault="002042D8" w:rsidP="00CD452D">
                      <w:pPr>
                        <w:jc w:val="center"/>
                      </w:pPr>
                      <w:r>
                        <w:t>Boulangerie</w:t>
                      </w:r>
                    </w:p>
                  </w:txbxContent>
                </v:textbox>
              </v:shap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92544" behindDoc="0" locked="0" layoutInCell="0" allowOverlap="1" wp14:anchorId="4D67B719" wp14:editId="1EE8145F">
                <wp:simplePos x="0" y="0"/>
                <wp:positionH relativeFrom="column">
                  <wp:posOffset>746125</wp:posOffset>
                </wp:positionH>
                <wp:positionV relativeFrom="paragraph">
                  <wp:posOffset>316230</wp:posOffset>
                </wp:positionV>
                <wp:extent cx="731520" cy="822960"/>
                <wp:effectExtent l="0" t="0" r="11430" b="1524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22960"/>
                        </a:xfrm>
                        <a:prstGeom prst="rect">
                          <a:avLst/>
                        </a:prstGeom>
                        <a:ln cmpd="db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2042D8" w:rsidRDefault="002042D8" w:rsidP="001D7EC5">
                            <w:pPr>
                              <w:pBdr>
                                <w:top w:val="single" w:sz="4" w:space="1" w:color="auto"/>
                                <w:left w:val="single" w:sz="4" w:space="4" w:color="auto"/>
                                <w:bottom w:val="single" w:sz="4" w:space="1" w:color="auto"/>
                                <w:right w:val="single" w:sz="4" w:space="4" w:color="auto"/>
                              </w:pBdr>
                              <w:jc w:val="center"/>
                            </w:pPr>
                          </w:p>
                          <w:p w:rsidR="002042D8" w:rsidRDefault="002042D8" w:rsidP="001D7EC5">
                            <w:pPr>
                              <w:pStyle w:val="Corpsdetexte3"/>
                              <w:pBdr>
                                <w:top w:val="single" w:sz="4" w:space="1" w:color="auto"/>
                                <w:left w:val="single" w:sz="4" w:space="4" w:color="auto"/>
                                <w:bottom w:val="single" w:sz="4" w:space="1" w:color="auto"/>
                                <w:right w:val="single" w:sz="4" w:space="4" w:color="auto"/>
                              </w:pBdr>
                            </w:pPr>
                            <w:r>
                              <w:t>Ateliers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7B719" id="Rectangle 108" o:spid="_x0000_s1027" style="position:absolute;left:0;text-align:left;margin-left:58.75pt;margin-top:24.9pt;width:57.6pt;height:64.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" o:allowincell="f" fillcolor="#9bbb59 [3206]" strokecolor="#4e6128 [1606]" strokeweight="2pt">
                <v:stroke linestyle="thinThin"/>
                <v:textbox>
                  <w:txbxContent>
                    <w:p w:rsidR="002042D8" w:rsidRDefault="002042D8" w:rsidP="001D7EC5">
                      <w:pPr>
                        <w:pBdr>
                          <w:top w:val="single" w:sz="4" w:space="1" w:color="auto"/>
                          <w:left w:val="single" w:sz="4" w:space="4" w:color="auto"/>
                          <w:bottom w:val="single" w:sz="4" w:space="1" w:color="auto"/>
                          <w:right w:val="single" w:sz="4" w:space="4" w:color="auto"/>
                        </w:pBdr>
                        <w:jc w:val="center"/>
                      </w:pPr>
                    </w:p>
                    <w:p w:rsidR="002042D8" w:rsidRDefault="002042D8" w:rsidP="001D7EC5">
                      <w:pPr>
                        <w:pStyle w:val="Corpsdetexte3"/>
                        <w:pBdr>
                          <w:top w:val="single" w:sz="4" w:space="1" w:color="auto"/>
                          <w:left w:val="single" w:sz="4" w:space="4" w:color="auto"/>
                          <w:bottom w:val="single" w:sz="4" w:space="1" w:color="auto"/>
                          <w:right w:val="single" w:sz="4" w:space="4" w:color="auto"/>
                        </w:pBdr>
                      </w:pPr>
                      <w:r>
                        <w:t>Ateliers</w:t>
                      </w:r>
                    </w:p>
                  </w:txbxContent>
                </v:textbox>
              </v:rect>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91520" behindDoc="0" locked="0" layoutInCell="0" allowOverlap="1" wp14:anchorId="486255A1" wp14:editId="7F7BE883">
                <wp:simplePos x="0" y="0"/>
                <wp:positionH relativeFrom="column">
                  <wp:posOffset>106045</wp:posOffset>
                </wp:positionH>
                <wp:positionV relativeFrom="paragraph">
                  <wp:posOffset>132080</wp:posOffset>
                </wp:positionV>
                <wp:extent cx="1920240" cy="1828800"/>
                <wp:effectExtent l="76200" t="57150" r="80010" b="95250"/>
                <wp:wrapNone/>
                <wp:docPr id="107" name="Ellips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1828800"/>
                        </a:xfrm>
                        <a:prstGeom prst="ellipse">
                          <a:avLst/>
                        </a:prstGeom>
                        <a:ln w="28575">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31645" id="Ellipse 107" o:spid="_x0000_s1026" style="position:absolute;margin-left:8.35pt;margin-top:10.4pt;width:151.2pt;height:2in;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" o:allowincell="f" fillcolor="#cdddac [1622]" strokecolor="#94b64e [3046]" strokeweight="2.25pt">
                <v:fill color2="#f0f4e6 [502]" rotate="t" angle="180" colors="0 #dafda7;22938f #e4fdc2;1 #f5ffe6" focus="100%" type="gradient"/>
                <v:shadow on="t" color="black" opacity="24903f" origin=",.5" offset="0,.55556mm"/>
              </v:oval>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88448" behindDoc="0" locked="0" layoutInCell="0" allowOverlap="1" wp14:anchorId="4F93E06D" wp14:editId="771592BB">
                <wp:simplePos x="0" y="0"/>
                <wp:positionH relativeFrom="column">
                  <wp:posOffset>746125</wp:posOffset>
                </wp:positionH>
                <wp:positionV relativeFrom="paragraph">
                  <wp:posOffset>316230</wp:posOffset>
                </wp:positionV>
                <wp:extent cx="731520" cy="822960"/>
                <wp:effectExtent l="27305" t="21590" r="22225" b="2222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22960"/>
                        </a:xfrm>
                        <a:prstGeom prst="rect">
                          <a:avLst/>
                        </a:prstGeom>
                        <a:solidFill>
                          <a:srgbClr val="FFFFFF"/>
                        </a:solidFill>
                        <a:ln w="38100" cmpd="dbl">
                          <a:solidFill>
                            <a:srgbClr val="000000"/>
                          </a:solidFill>
                          <a:miter lim="800000"/>
                          <a:headEnd/>
                          <a:tailEnd/>
                        </a:ln>
                      </wps:spPr>
                      <wps:txbx>
                        <w:txbxContent>
                          <w:p w:rsidR="002042D8" w:rsidRDefault="002042D8" w:rsidP="001D7EC5">
                            <w:pPr>
                              <w:jc w:val="center"/>
                            </w:pPr>
                          </w:p>
                          <w:p w:rsidR="002042D8" w:rsidRDefault="002042D8" w:rsidP="001D7EC5">
                            <w:pPr>
                              <w:pStyle w:val="Corpsdetexte3"/>
                            </w:pPr>
                            <w:r>
                              <w:t>Ateliers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3E06D" id="Rectangle 105" o:spid="_x0000_s1028" style="position:absolute;left:0;text-align:left;margin-left:58.75pt;margin-top:24.9pt;width:57.6pt;height:64.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" o:allowincell="f" strokeweight="3pt">
                <v:stroke linestyle="thinThin"/>
                <v:textbox>
                  <w:txbxContent>
                    <w:p w:rsidR="002042D8" w:rsidRDefault="002042D8" w:rsidP="001D7EC5">
                      <w:pPr>
                        <w:jc w:val="center"/>
                      </w:pPr>
                    </w:p>
                    <w:p w:rsidR="002042D8" w:rsidRDefault="002042D8" w:rsidP="001D7EC5">
                      <w:pPr>
                        <w:pStyle w:val="Corpsdetexte3"/>
                      </w:pPr>
                      <w:r>
                        <w:t>Ateliers</w:t>
                      </w:r>
                    </w:p>
                  </w:txbxContent>
                </v:textbox>
              </v:rect>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87424" behindDoc="0" locked="0" layoutInCell="0" allowOverlap="1" wp14:anchorId="11AB07AC" wp14:editId="69520F26">
                <wp:simplePos x="0" y="0"/>
                <wp:positionH relativeFrom="column">
                  <wp:posOffset>106045</wp:posOffset>
                </wp:positionH>
                <wp:positionV relativeFrom="paragraph">
                  <wp:posOffset>132080</wp:posOffset>
                </wp:positionV>
                <wp:extent cx="1920240" cy="1828800"/>
                <wp:effectExtent l="6350" t="8890" r="6985" b="10160"/>
                <wp:wrapNone/>
                <wp:docPr id="104" name="Ellips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1828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71989" id="Ellipse 104" o:spid="_x0000_s1026" style="position:absolute;margin-left:8.35pt;margin-top:10.4pt;width:151.2pt;height:2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" o:allowincell="f"/>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89472" behindDoc="0" locked="0" layoutInCell="0" allowOverlap="1" wp14:anchorId="0C1C1174" wp14:editId="2BD65127">
                <wp:simplePos x="0" y="0"/>
                <wp:positionH relativeFrom="column">
                  <wp:posOffset>746125</wp:posOffset>
                </wp:positionH>
                <wp:positionV relativeFrom="paragraph">
                  <wp:posOffset>1148080</wp:posOffset>
                </wp:positionV>
                <wp:extent cx="731520" cy="274320"/>
                <wp:effectExtent l="27305" t="24765" r="22225" b="2476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38100" cmpd="dbl">
                          <a:solidFill>
                            <a:srgbClr val="000000"/>
                          </a:solidFill>
                          <a:miter lim="800000"/>
                          <a:headEnd/>
                          <a:tailEnd/>
                        </a:ln>
                      </wps:spPr>
                      <wps:txbx>
                        <w:txbxContent>
                          <w:p w:rsidR="002042D8" w:rsidRDefault="002042D8" w:rsidP="001D7EC5">
                            <w:r>
                              <w:t>Cantine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C1174" id="Rectangle 103" o:spid="_x0000_s1029" style="position:absolute;left:0;text-align:left;margin-left:58.75pt;margin-top:90.4pt;width:57.6pt;height:21.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" o:allowincell="f" strokeweight="3pt">
                <v:stroke linestyle="thinThin"/>
                <v:textbox>
                  <w:txbxContent>
                    <w:p w:rsidR="002042D8" w:rsidRDefault="002042D8" w:rsidP="001D7EC5">
                      <w:r>
                        <w:t>Cantine</w:t>
                      </w:r>
                    </w:p>
                  </w:txbxContent>
                </v:textbox>
              </v:rect>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75136" behindDoc="0" locked="0" layoutInCell="0" allowOverlap="1" wp14:anchorId="57F41FFB" wp14:editId="4B7BBFB7">
                <wp:simplePos x="0" y="0"/>
                <wp:positionH relativeFrom="column">
                  <wp:posOffset>2483485</wp:posOffset>
                </wp:positionH>
                <wp:positionV relativeFrom="paragraph">
                  <wp:posOffset>1055370</wp:posOffset>
                </wp:positionV>
                <wp:extent cx="914400" cy="914400"/>
                <wp:effectExtent l="57150" t="38100" r="57150" b="95250"/>
                <wp:wrapNone/>
                <wp:docPr id="102" name="Connecteur droit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914400"/>
                        </a:xfrm>
                        <a:prstGeom prst="line">
                          <a:avLst/>
                        </a:prstGeom>
                        <a:ln>
                          <a:headEnd/>
                          <a:tailEnd/>
                        </a:ln>
                      </wps:spPr>
                      <wps:style>
                        <a:lnRef idx="3">
                          <a:schemeClr val="accent4"/>
                        </a:lnRef>
                        <a:fillRef idx="0">
                          <a:schemeClr val="accent4"/>
                        </a:fillRef>
                        <a:effectRef idx="2">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60F667" id="Connecteur droit 102"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5pt,83.1pt" to="267.55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" o:allowincell="f" strokecolor="#8064a2 [3207]" strokeweight="3pt">
                <v:shadow on="t" color="black" opacity="22937f" origin=",.5" offset="0,.63889mm"/>
              </v:lin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73088" behindDoc="0" locked="0" layoutInCell="0" allowOverlap="1" wp14:anchorId="6576C005" wp14:editId="17B17947">
                <wp:simplePos x="0" y="0"/>
                <wp:positionH relativeFrom="column">
                  <wp:posOffset>2209165</wp:posOffset>
                </wp:positionH>
                <wp:positionV relativeFrom="paragraph">
                  <wp:posOffset>49530</wp:posOffset>
                </wp:positionV>
                <wp:extent cx="822960" cy="548640"/>
                <wp:effectExtent l="76200" t="38100" r="91440" b="118110"/>
                <wp:wrapNone/>
                <wp:docPr id="100" name="Zone de texte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5486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2042D8" w:rsidRDefault="002042D8" w:rsidP="00CD452D">
                            <w:pPr>
                              <w:spacing w:before="240" w:after="0"/>
                              <w:jc w:val="center"/>
                            </w:pPr>
                            <w:r>
                              <w:t>Cantine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6C005" id="Zone de texte 100" o:spid="_x0000_s1030" type="#_x0000_t202" style="position:absolute;left:0;text-align:left;margin-left:173.95pt;margin-top:3.9pt;width:64.8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" o:allowincell="f" fillcolor="#9a4906 [1641]" stroked="f">
                <v:fill color2="#f68a32 [3017]" rotate="t" angle="180" colors="0 #cb6c1d;52429f #ff8f2a;1 #ff8f26" focus="100%" type="gradient">
                  <o:fill v:ext="view" type="gradientUnscaled"/>
                </v:fill>
                <v:shadow on="t" color="black" opacity="22937f" origin=",.5" offset="0,.63889mm"/>
                <v:textbox>
                  <w:txbxContent>
                    <w:p w:rsidR="002042D8" w:rsidRDefault="002042D8" w:rsidP="00CD452D">
                      <w:pPr>
                        <w:spacing w:before="240" w:after="0"/>
                        <w:jc w:val="center"/>
                      </w:pPr>
                      <w:r>
                        <w:t>Cantine</w:t>
                      </w:r>
                    </w:p>
                  </w:txbxContent>
                </v:textbox>
              </v:shap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59776" behindDoc="0" locked="0" layoutInCell="0" allowOverlap="1" wp14:anchorId="0E865D22" wp14:editId="53AF87A4">
                <wp:simplePos x="0" y="0"/>
                <wp:positionH relativeFrom="column">
                  <wp:posOffset>106045</wp:posOffset>
                </wp:positionH>
                <wp:positionV relativeFrom="paragraph">
                  <wp:posOffset>140970</wp:posOffset>
                </wp:positionV>
                <wp:extent cx="1920240" cy="1828800"/>
                <wp:effectExtent l="6350" t="8255" r="6985" b="10795"/>
                <wp:wrapNone/>
                <wp:docPr id="98" name="Ellips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1828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24611A" id="Ellipse 98" o:spid="_x0000_s1026" style="position:absolute;margin-left:8.35pt;margin-top:11.1pt;width:151.2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" o:allowincell="f"/>
            </w:pict>
          </mc:Fallback>
        </mc:AlternateContent>
      </w:r>
    </w:p>
    <w:p w:rsidR="001D7EC5" w:rsidRPr="001D7EC5" w:rsidRDefault="00BC5D60" w:rsidP="00BC5D60">
      <w:pPr>
        <w:spacing w:after="0" w:line="240" w:lineRule="auto"/>
        <w:ind w:left="-567"/>
        <w:rPr>
          <w:rFonts w:ascii="Tahoma" w:hAnsi="Tahoma" w:cs="Tahoma"/>
          <w:lang w:eastAsia="fr-FR"/>
        </w:rPr>
      </w:pPr>
      <w:r>
        <w:rPr>
          <w:rFonts w:ascii="Tahoma" w:hAnsi="Tahoma" w:cs="Tahoma"/>
          <w:noProof/>
          <w:lang w:eastAsia="fr-FR"/>
        </w:rPr>
        <mc:AlternateContent>
          <mc:Choice Requires="wps">
            <w:drawing>
              <wp:anchor distT="0" distB="0" distL="114300" distR="114300" simplePos="0" relativeHeight="251696640" behindDoc="0" locked="0" layoutInCell="1" allowOverlap="1" wp14:anchorId="0FF37174" wp14:editId="09541E93">
                <wp:simplePos x="0" y="0"/>
                <wp:positionH relativeFrom="column">
                  <wp:posOffset>1481455</wp:posOffset>
                </wp:positionH>
                <wp:positionV relativeFrom="paragraph">
                  <wp:posOffset>152400</wp:posOffset>
                </wp:positionV>
                <wp:extent cx="0" cy="1181100"/>
                <wp:effectExtent l="0" t="0" r="19050" b="19050"/>
                <wp:wrapNone/>
                <wp:docPr id="112" name="Connecteur droit 112"/>
                <wp:cNvGraphicFramePr/>
                <a:graphic xmlns:a="http://schemas.openxmlformats.org/drawingml/2006/main">
                  <a:graphicData uri="http://schemas.microsoft.com/office/word/2010/wordprocessingShape">
                    <wps:wsp>
                      <wps:cNvCnPr/>
                      <wps:spPr>
                        <a:xfrm flipV="1">
                          <a:off x="0" y="0"/>
                          <a:ext cx="0" cy="1181100"/>
                        </a:xfrm>
                        <a:prstGeom prst="line">
                          <a:avLst/>
                        </a:prstGeom>
                        <a:ln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5BAEE" id="Connecteur droit 112" o:spid="_x0000_s1026" style="position:absolute;flip:y;z-index:251696640;visibility:visible;mso-wrap-style:square;mso-wrap-distance-left:9pt;mso-wrap-distance-top:0;mso-wrap-distance-right:9pt;mso-wrap-distance-bottom:0;mso-position-horizontal:absolute;mso-position-horizontal-relative:text;mso-position-vertical:absolute;mso-position-vertical-relative:text" from="116.65pt,12pt" to="116.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" strokecolor="#4579b8 [3044]">
                <v:stroke linestyle="thinThin"/>
              </v:line>
            </w:pict>
          </mc:Fallback>
        </mc:AlternateContent>
      </w:r>
      <w:r w:rsidRPr="001D7EC5">
        <w:rPr>
          <w:rFonts w:ascii="Tahoma" w:hAnsi="Tahoma" w:cs="Tahoma"/>
          <w:noProof/>
          <w:lang w:eastAsia="fr-FR"/>
        </w:rPr>
        <mc:AlternateContent>
          <mc:Choice Requires="wps">
            <w:drawing>
              <wp:anchor distT="0" distB="0" distL="114300" distR="114300" simplePos="0" relativeHeight="251695616" behindDoc="0" locked="0" layoutInCell="0" allowOverlap="1" wp14:anchorId="7B25A00D" wp14:editId="6D7A0AD5">
                <wp:simplePos x="0" y="0"/>
                <wp:positionH relativeFrom="column">
                  <wp:posOffset>786130</wp:posOffset>
                </wp:positionH>
                <wp:positionV relativeFrom="paragraph">
                  <wp:posOffset>152400</wp:posOffset>
                </wp:positionV>
                <wp:extent cx="695325" cy="0"/>
                <wp:effectExtent l="0" t="19050" r="9525" b="19050"/>
                <wp:wrapNone/>
                <wp:docPr id="111" name="Connecteur droit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704E3" id="Connecteur droit 111"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12pt" to="116.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" o:allowincell="f" strokeweight="3pt">
                <v:stroke linestyle="thinThin"/>
              </v:lin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60800" behindDoc="0" locked="0" layoutInCell="0" allowOverlap="1" wp14:anchorId="7DFE6DCF" wp14:editId="24C795B6">
                <wp:simplePos x="0" y="0"/>
                <wp:positionH relativeFrom="column">
                  <wp:posOffset>746125</wp:posOffset>
                </wp:positionH>
                <wp:positionV relativeFrom="paragraph">
                  <wp:posOffset>148590</wp:posOffset>
                </wp:positionV>
                <wp:extent cx="731520" cy="822960"/>
                <wp:effectExtent l="27305" t="20955" r="22225" b="2286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22960"/>
                        </a:xfrm>
                        <a:prstGeom prst="rect">
                          <a:avLst/>
                        </a:prstGeom>
                        <a:solidFill>
                          <a:srgbClr val="FFFFFF"/>
                        </a:solidFill>
                        <a:ln w="38100" cmpd="dbl">
                          <a:solidFill>
                            <a:srgbClr val="000000"/>
                          </a:solidFill>
                          <a:miter lim="800000"/>
                          <a:headEnd/>
                          <a:tailEnd/>
                        </a:ln>
                      </wps:spPr>
                      <wps:txbx>
                        <w:txbxContent>
                          <w:p w:rsidR="002042D8" w:rsidRDefault="002042D8" w:rsidP="001D7EC5">
                            <w:pPr>
                              <w:jc w:val="center"/>
                            </w:pPr>
                          </w:p>
                          <w:p w:rsidR="002042D8" w:rsidRDefault="002042D8" w:rsidP="001D7EC5">
                            <w:pPr>
                              <w:pStyle w:val="Corpsdetexte3"/>
                            </w:pPr>
                            <w:r>
                              <w:t>Ateliers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E6DCF" id="Rectangle 97" o:spid="_x0000_s1031" style="position:absolute;left:0;text-align:left;margin-left:58.75pt;margin-top:11.7pt;width:57.6pt;height:64.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" o:allowincell="f" strokeweight="3pt">
                <v:stroke linestyle="thinThin"/>
                <v:textbox>
                  <w:txbxContent>
                    <w:p w:rsidR="002042D8" w:rsidRDefault="002042D8" w:rsidP="001D7EC5">
                      <w:pPr>
                        <w:jc w:val="center"/>
                      </w:pPr>
                    </w:p>
                    <w:p w:rsidR="002042D8" w:rsidRDefault="002042D8" w:rsidP="001D7EC5">
                      <w:pPr>
                        <w:pStyle w:val="Corpsdetexte3"/>
                      </w:pPr>
                      <w:r>
                        <w:t>Ateliers</w:t>
                      </w:r>
                    </w:p>
                  </w:txbxContent>
                </v:textbox>
              </v:rect>
            </w:pict>
          </mc:Fallback>
        </mc:AlternateContent>
      </w:r>
    </w:p>
    <w:p w:rsidR="001D7EC5" w:rsidRPr="001D7EC5" w:rsidRDefault="001D7EC5"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64896" behindDoc="0" locked="0" layoutInCell="0" allowOverlap="1" wp14:anchorId="17C7362B" wp14:editId="5075DB4C">
                <wp:simplePos x="0" y="0"/>
                <wp:positionH relativeFrom="column">
                  <wp:posOffset>4935220</wp:posOffset>
                </wp:positionH>
                <wp:positionV relativeFrom="paragraph">
                  <wp:posOffset>131445</wp:posOffset>
                </wp:positionV>
                <wp:extent cx="1097280" cy="182880"/>
                <wp:effectExtent l="0" t="0" r="7620" b="7620"/>
                <wp:wrapNone/>
                <wp:docPr id="96" name="Zone de texte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1D7EC5">
                            <w:pPr>
                              <w:rPr>
                                <w:sz w:val="16"/>
                              </w:rPr>
                            </w:pPr>
                            <w:r>
                              <w:rPr>
                                <w:sz w:val="16"/>
                              </w:rPr>
                              <w:t>Jardins ou immeuble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362B" id="Zone de texte 96" o:spid="_x0000_s1032" type="#_x0000_t202" style="position:absolute;left:0;text-align:left;margin-left:388.6pt;margin-top:10.35pt;width:86.4pt;height:14.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" o:allowincell="f" stroked="f">
                <v:textbox>
                  <w:txbxContent>
                    <w:p w:rsidR="002042D8" w:rsidRDefault="002042D8" w:rsidP="001D7EC5">
                      <w:pPr>
                        <w:rPr>
                          <w:sz w:val="16"/>
                        </w:rPr>
                      </w:pPr>
                      <w:r>
                        <w:rPr>
                          <w:sz w:val="16"/>
                        </w:rPr>
                        <w:t>Jardins ou immeuble</w:t>
                      </w:r>
                    </w:p>
                  </w:txbxContent>
                </v:textbox>
              </v:shape>
            </w:pict>
          </mc:Fallback>
        </mc:AlternateContent>
      </w:r>
    </w:p>
    <w:p w:rsidR="001D7EC5" w:rsidRPr="001D7EC5" w:rsidRDefault="00CD452D"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72064" behindDoc="0" locked="0" layoutInCell="0" allowOverlap="1" wp14:anchorId="546ADDFB" wp14:editId="22D2CB30">
                <wp:simplePos x="0" y="0"/>
                <wp:positionH relativeFrom="column">
                  <wp:posOffset>3895090</wp:posOffset>
                </wp:positionH>
                <wp:positionV relativeFrom="paragraph">
                  <wp:posOffset>72390</wp:posOffset>
                </wp:positionV>
                <wp:extent cx="457200" cy="274320"/>
                <wp:effectExtent l="57150" t="38100" r="57150" b="87630"/>
                <wp:wrapNone/>
                <wp:docPr id="93" name="Connecteur droit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ln>
                          <a:headEnd/>
                          <a:tailEn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922C75" id="Connecteur droit 9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pt,5.7pt" to="342.7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" o:allowincell="f" strokecolor="#f79646 [3209]" strokeweight="3pt">
                <v:shadow on="t" color="black" opacity="22937f" origin=",.5" offset="0,.63889mm"/>
              </v:line>
            </w:pict>
          </mc:Fallback>
        </mc:AlternateContent>
      </w:r>
      <w:r w:rsidRPr="001D7EC5">
        <w:rPr>
          <w:rFonts w:ascii="Tahoma" w:hAnsi="Tahoma" w:cs="Tahoma"/>
          <w:noProof/>
          <w:lang w:eastAsia="fr-FR"/>
        </w:rPr>
        <mc:AlternateContent>
          <mc:Choice Requires="wps">
            <w:drawing>
              <wp:anchor distT="0" distB="0" distL="114300" distR="114300" simplePos="0" relativeHeight="251671040" behindDoc="0" locked="0" layoutInCell="0" allowOverlap="1" wp14:anchorId="0BC9C496" wp14:editId="5687614B">
                <wp:simplePos x="0" y="0"/>
                <wp:positionH relativeFrom="column">
                  <wp:posOffset>3525520</wp:posOffset>
                </wp:positionH>
                <wp:positionV relativeFrom="paragraph">
                  <wp:posOffset>83820</wp:posOffset>
                </wp:positionV>
                <wp:extent cx="365760" cy="274320"/>
                <wp:effectExtent l="57150" t="38100" r="53340" b="87630"/>
                <wp:wrapNone/>
                <wp:docPr id="92" name="Connecteur droit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74320"/>
                        </a:xfrm>
                        <a:prstGeom prst="line">
                          <a:avLst/>
                        </a:prstGeom>
                        <a:ln>
                          <a:headEnd/>
                          <a:tailEn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EE3CA5" id="Connecteur droit 92"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6pt,6.6pt" to="306.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" o:allowincell="f" strokecolor="#f79646 [3209]" strokeweight="3pt">
                <v:shadow on="t" color="black" opacity="22937f" origin=",.5" offset="0,.63889mm"/>
              </v:line>
            </w:pict>
          </mc:Fallback>
        </mc:AlternateContent>
      </w:r>
      <w:r w:rsidR="00BC5D60" w:rsidRPr="001D7EC5">
        <w:rPr>
          <w:rFonts w:ascii="Tahoma" w:hAnsi="Tahoma" w:cs="Tahoma"/>
          <w:noProof/>
          <w:lang w:eastAsia="fr-FR"/>
        </w:rPr>
        <mc:AlternateContent>
          <mc:Choice Requires="wps">
            <w:drawing>
              <wp:anchor distT="0" distB="0" distL="114300" distR="114300" simplePos="0" relativeHeight="251656703" behindDoc="0" locked="0" layoutInCell="0" allowOverlap="1" wp14:anchorId="22AC59EE" wp14:editId="4902D794">
                <wp:simplePos x="0" y="0"/>
                <wp:positionH relativeFrom="column">
                  <wp:posOffset>1976755</wp:posOffset>
                </wp:positionH>
                <wp:positionV relativeFrom="paragraph">
                  <wp:posOffset>142875</wp:posOffset>
                </wp:positionV>
                <wp:extent cx="365760" cy="182880"/>
                <wp:effectExtent l="0" t="0" r="0" b="7620"/>
                <wp:wrapNone/>
                <wp:docPr id="110" name="Zone de texte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BC5D60">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C59EE" id="Zone de texte 110" o:spid="_x0000_s1033" type="#_x0000_t202" style="position:absolute;left:0;text-align:left;margin-left:155.65pt;margin-top:11.25pt;width:28.8pt;height:14.4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" o:allowincell="f" stroked="f">
                <v:textbox>
                  <w:txbxContent>
                    <w:p w:rsidR="002042D8" w:rsidRDefault="002042D8" w:rsidP="00BC5D60">
                      <w:pPr>
                        <w:rPr>
                          <w:sz w:val="16"/>
                        </w:rPr>
                      </w:pPr>
                      <w:r>
                        <w:rPr>
                          <w:sz w:val="16"/>
                        </w:rPr>
                        <w:t>1</w:t>
                      </w:r>
                    </w:p>
                  </w:txbxContent>
                </v:textbox>
              </v:shap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70016" behindDoc="0" locked="0" layoutInCell="0" allowOverlap="1" wp14:anchorId="0D15139F" wp14:editId="7C9E7FD8">
                <wp:simplePos x="0" y="0"/>
                <wp:positionH relativeFrom="column">
                  <wp:posOffset>2666365</wp:posOffset>
                </wp:positionH>
                <wp:positionV relativeFrom="paragraph">
                  <wp:posOffset>72390</wp:posOffset>
                </wp:positionV>
                <wp:extent cx="365760" cy="274320"/>
                <wp:effectExtent l="57150" t="38100" r="53340" b="87630"/>
                <wp:wrapNone/>
                <wp:docPr id="91" name="Connecteur droit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ln>
                          <a:headEnd/>
                          <a:tailEn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90691F" id="Connecteur droit 9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5pt,5.7pt" to="238.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" o:allowincell="f" strokecolor="#f79646 [3209]" strokeweight="3pt">
                <v:shadow on="t" color="black" opacity="22937f" origin=",.5" offset="0,.63889mm"/>
              </v:lin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68992" behindDoc="0" locked="0" layoutInCell="0" allowOverlap="1" wp14:anchorId="679B6D70" wp14:editId="50C25826">
                <wp:simplePos x="0" y="0"/>
                <wp:positionH relativeFrom="column">
                  <wp:posOffset>2209165</wp:posOffset>
                </wp:positionH>
                <wp:positionV relativeFrom="paragraph">
                  <wp:posOffset>72390</wp:posOffset>
                </wp:positionV>
                <wp:extent cx="457200" cy="274320"/>
                <wp:effectExtent l="57150" t="38100" r="38100" b="87630"/>
                <wp:wrapNone/>
                <wp:docPr id="90" name="Connecteur droit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74320"/>
                        </a:xfrm>
                        <a:prstGeom prst="line">
                          <a:avLst/>
                        </a:prstGeom>
                        <a:ln>
                          <a:headEnd/>
                          <a:tailEn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16CCF1" id="Connecteur droit 9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5pt,5.7pt" to="209.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" o:allowincell="f" strokecolor="#f79646 [3209]" strokeweight="3pt">
                <v:shadow on="t" color="black" opacity="22937f" origin=",.5" offset="0,.63889mm"/>
              </v:line>
            </w:pict>
          </mc:Fallback>
        </mc:AlternateContent>
      </w:r>
    </w:p>
    <w:p w:rsidR="001D7EC5" w:rsidRPr="001D7EC5" w:rsidRDefault="00CD452D"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65920" behindDoc="0" locked="0" layoutInCell="0" allowOverlap="1" wp14:anchorId="4ABC8A50" wp14:editId="3E12F71B">
                <wp:simplePos x="0" y="0"/>
                <wp:positionH relativeFrom="column">
                  <wp:posOffset>4916170</wp:posOffset>
                </wp:positionH>
                <wp:positionV relativeFrom="paragraph">
                  <wp:posOffset>41910</wp:posOffset>
                </wp:positionV>
                <wp:extent cx="1188720" cy="457200"/>
                <wp:effectExtent l="76200" t="38100" r="87630" b="114300"/>
                <wp:wrapNone/>
                <wp:docPr id="86" name="Zone de texte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720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2042D8" w:rsidRDefault="002042D8" w:rsidP="001D7EC5">
                            <w:pPr>
                              <w:spacing w:after="0" w:line="240" w:lineRule="auto"/>
                              <w:jc w:val="center"/>
                            </w:pPr>
                            <w:r>
                              <w:t>Habitation du</w:t>
                            </w:r>
                          </w:p>
                          <w:p w:rsidR="002042D8" w:rsidRDefault="002042D8" w:rsidP="001D7EC5">
                            <w:pPr>
                              <w:spacing w:after="0" w:line="240" w:lineRule="auto"/>
                              <w:jc w:val="center"/>
                            </w:pPr>
                            <w:r>
                              <w:t>salarié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C8A50" id="Zone de texte 86" o:spid="_x0000_s1034" type="#_x0000_t202" style="position:absolute;left:0;text-align:left;margin-left:387.1pt;margin-top:3.3pt;width:93.6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" o:allowincell="f" fillcolor="#413253 [1639]" stroked="f">
                <v:fill color2="#775c99 [3015]" rotate="t" angle="180" colors="0 #5d417e;52429f #7b58a6;1 #7b57a8" focus="100%" type="gradient">
                  <o:fill v:ext="view" type="gradientUnscaled"/>
                </v:fill>
                <v:shadow on="t" color="black" opacity="22937f" origin=",.5" offset="0,.63889mm"/>
                <v:textbox>
                  <w:txbxContent>
                    <w:p w:rsidR="002042D8" w:rsidRDefault="002042D8" w:rsidP="001D7EC5">
                      <w:pPr>
                        <w:spacing w:after="0" w:line="240" w:lineRule="auto"/>
                        <w:jc w:val="center"/>
                      </w:pPr>
                      <w:r>
                        <w:t>Habitation du</w:t>
                      </w:r>
                    </w:p>
                    <w:p w:rsidR="002042D8" w:rsidRDefault="002042D8" w:rsidP="001D7EC5">
                      <w:pPr>
                        <w:spacing w:after="0" w:line="240" w:lineRule="auto"/>
                        <w:jc w:val="center"/>
                      </w:pPr>
                      <w:proofErr w:type="gramStart"/>
                      <w:r>
                        <w:t>salarié</w:t>
                      </w:r>
                      <w:proofErr w:type="gramEnd"/>
                    </w:p>
                  </w:txbxContent>
                </v:textbox>
              </v:shape>
            </w:pict>
          </mc:Fallback>
        </mc:AlternateContent>
      </w:r>
      <w:r w:rsidRPr="001D7EC5">
        <w:rPr>
          <w:rFonts w:ascii="Tahoma" w:hAnsi="Tahoma" w:cs="Tahoma"/>
          <w:noProof/>
          <w:lang w:eastAsia="fr-FR"/>
        </w:rPr>
        <mc:AlternateContent>
          <mc:Choice Requires="wps">
            <w:drawing>
              <wp:anchor distT="0" distB="0" distL="114300" distR="114300" simplePos="0" relativeHeight="251655678" behindDoc="0" locked="0" layoutInCell="0" allowOverlap="1" wp14:anchorId="789E8AB1" wp14:editId="753B97DE">
                <wp:simplePos x="0" y="0"/>
                <wp:positionH relativeFrom="column">
                  <wp:posOffset>4424680</wp:posOffset>
                </wp:positionH>
                <wp:positionV relativeFrom="paragraph">
                  <wp:posOffset>-5080</wp:posOffset>
                </wp:positionV>
                <wp:extent cx="365760" cy="182880"/>
                <wp:effectExtent l="0" t="0" r="0" b="7620"/>
                <wp:wrapNone/>
                <wp:docPr id="94" name="Zone de texte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1D7EC5">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E8AB1" id="Zone de texte 94" o:spid="_x0000_s1035" type="#_x0000_t202" style="position:absolute;left:0;text-align:left;margin-left:348.4pt;margin-top:-.4pt;width:28.8pt;height:14.4pt;z-index:2516556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" o:allowincell="f" stroked="f">
                <v:textbox>
                  <w:txbxContent>
                    <w:p w:rsidR="002042D8" w:rsidRDefault="002042D8" w:rsidP="001D7EC5">
                      <w:pPr>
                        <w:rPr>
                          <w:sz w:val="16"/>
                        </w:rPr>
                      </w:pPr>
                      <w:r>
                        <w:rPr>
                          <w:sz w:val="16"/>
                        </w:rPr>
                        <w:t>2</w:t>
                      </w:r>
                    </w:p>
                  </w:txbxContent>
                </v:textbox>
              </v:shap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83328" behindDoc="0" locked="0" layoutInCell="0" allowOverlap="1" wp14:anchorId="0A3E0B53" wp14:editId="09452362">
                <wp:simplePos x="0" y="0"/>
                <wp:positionH relativeFrom="column">
                  <wp:posOffset>1477645</wp:posOffset>
                </wp:positionH>
                <wp:positionV relativeFrom="paragraph">
                  <wp:posOffset>171450</wp:posOffset>
                </wp:positionV>
                <wp:extent cx="365760" cy="182880"/>
                <wp:effectExtent l="0" t="3175" r="0" b="4445"/>
                <wp:wrapNone/>
                <wp:docPr id="88" name="Zone de texte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1D7E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E0B53" id="Zone de texte 88" o:spid="_x0000_s1036" type="#_x0000_t202" style="position:absolute;left:0;text-align:left;margin-left:116.35pt;margin-top:13.5pt;width:28.8pt;height:1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" o:allowincell="f" fillcolor="#969696" stroked="f">
                <v:textbox>
                  <w:txbxContent>
                    <w:p w:rsidR="002042D8" w:rsidRDefault="002042D8" w:rsidP="001D7EC5"/>
                  </w:txbxContent>
                </v:textbox>
              </v:shape>
            </w:pict>
          </mc:Fallback>
        </mc:AlternateContent>
      </w:r>
    </w:p>
    <w:p w:rsidR="001D7EC5" w:rsidRPr="001D7EC5" w:rsidRDefault="00CD452D"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85376" behindDoc="0" locked="0" layoutInCell="0" allowOverlap="1" wp14:anchorId="3C6B0ADE" wp14:editId="718CBD30">
                <wp:simplePos x="0" y="0"/>
                <wp:positionH relativeFrom="column">
                  <wp:posOffset>4742815</wp:posOffset>
                </wp:positionH>
                <wp:positionV relativeFrom="paragraph">
                  <wp:posOffset>1270</wp:posOffset>
                </wp:positionV>
                <wp:extent cx="179070" cy="219075"/>
                <wp:effectExtent l="76200" t="38100" r="68580" b="123825"/>
                <wp:wrapNone/>
                <wp:docPr id="89" name="Zone de texte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21907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2042D8" w:rsidRDefault="002042D8" w:rsidP="001D7E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B0ADE" id="Zone de texte 89" o:spid="_x0000_s1037" type="#_x0000_t202" style="position:absolute;left:0;text-align:left;margin-left:373.45pt;margin-top:.1pt;width:14.1pt;height:17.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" o:allowincell="f" fillcolor="#652523 [1637]" stroked="f">
                <v:fill color2="#ba4442 [3013]" rotate="t" angle="180" colors="0 #9b2d2a;52429f #cb3d3a;1 #ce3b37" focus="100%" type="gradient">
                  <o:fill v:ext="view" type="gradientUnscaled"/>
                </v:fill>
                <v:shadow on="t" color="black" opacity="22937f" origin=",.5" offset="0,.63889mm"/>
                <v:textbox>
                  <w:txbxContent>
                    <w:p w:rsidR="002042D8" w:rsidRDefault="002042D8" w:rsidP="001D7EC5"/>
                  </w:txbxContent>
                </v:textbox>
              </v:shape>
            </w:pict>
          </mc:Fallback>
        </mc:AlternateContent>
      </w:r>
      <w:r w:rsidRPr="001D7EC5">
        <w:rPr>
          <w:rFonts w:ascii="Tahoma" w:hAnsi="Tahoma" w:cs="Tahoma"/>
          <w:noProof/>
          <w:lang w:eastAsia="fr-FR"/>
        </w:rPr>
        <mc:AlternateContent>
          <mc:Choice Requires="wps">
            <w:drawing>
              <wp:anchor distT="0" distB="0" distL="114300" distR="114300" simplePos="0" relativeHeight="251666944" behindDoc="0" locked="0" layoutInCell="0" allowOverlap="1" wp14:anchorId="3F42D2C6" wp14:editId="019CC4FC">
                <wp:simplePos x="0" y="0"/>
                <wp:positionH relativeFrom="column">
                  <wp:posOffset>1481455</wp:posOffset>
                </wp:positionH>
                <wp:positionV relativeFrom="paragraph">
                  <wp:posOffset>1905</wp:posOffset>
                </wp:positionV>
                <wp:extent cx="3436620" cy="17145"/>
                <wp:effectExtent l="38100" t="38100" r="68580" b="97155"/>
                <wp:wrapNone/>
                <wp:docPr id="87" name="Connecteur droit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6620" cy="17145"/>
                        </a:xfrm>
                        <a:prstGeom prst="line">
                          <a:avLst/>
                        </a:prstGeom>
                        <a:ln>
                          <a:headEnd/>
                          <a:tailEnd/>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74426A" id="Connecteur droit 8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15pt" to="38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" o:allowincell="f" strokecolor="#f79646 [3209]" strokeweight="2pt">
                <v:shadow on="t" color="black" opacity="24903f" origin=",.5" offset="0,.55556mm"/>
              </v:line>
            </w:pict>
          </mc:Fallback>
        </mc:AlternateContent>
      </w:r>
    </w:p>
    <w:p w:rsidR="001D7EC5" w:rsidRPr="001D7EC5" w:rsidRDefault="00CD452D"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90496" behindDoc="0" locked="0" layoutInCell="0" allowOverlap="1" wp14:anchorId="763D9CDC" wp14:editId="34B78F4C">
                <wp:simplePos x="0" y="0"/>
                <wp:positionH relativeFrom="column">
                  <wp:posOffset>1367155</wp:posOffset>
                </wp:positionH>
                <wp:positionV relativeFrom="paragraph">
                  <wp:posOffset>42545</wp:posOffset>
                </wp:positionV>
                <wp:extent cx="3550920" cy="9525"/>
                <wp:effectExtent l="38100" t="38100" r="68580" b="85725"/>
                <wp:wrapNone/>
                <wp:docPr id="106" name="Connecteur droit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0920" cy="9525"/>
                        </a:xfrm>
                        <a:prstGeom prst="line">
                          <a:avLst/>
                        </a:prstGeom>
                        <a:ln>
                          <a:headEnd/>
                          <a:tailEnd/>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ED286B" id="Connecteur droit 10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65pt,3.35pt" to="387.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" o:allowincell="f" strokecolor="#f79646 [3209]" strokeweight="2pt">
                <v:shadow on="t" color="black" opacity="24903f" origin=",.5" offset="0,.55556mm"/>
              </v:line>
            </w:pict>
          </mc:Fallback>
        </mc:AlternateContent>
      </w:r>
      <w:r w:rsidR="00BC5D60" w:rsidRPr="001D7EC5">
        <w:rPr>
          <w:rFonts w:ascii="Tahoma" w:hAnsi="Tahoma" w:cs="Tahoma"/>
          <w:noProof/>
          <w:lang w:eastAsia="fr-FR"/>
        </w:rPr>
        <mc:AlternateContent>
          <mc:Choice Requires="wps">
            <w:drawing>
              <wp:anchor distT="0" distB="0" distL="114300" distR="114300" simplePos="0" relativeHeight="251676160" behindDoc="0" locked="0" layoutInCell="0" allowOverlap="1" wp14:anchorId="010120DE" wp14:editId="2356985A">
                <wp:simplePos x="0" y="0"/>
                <wp:positionH relativeFrom="column">
                  <wp:posOffset>3395980</wp:posOffset>
                </wp:positionH>
                <wp:positionV relativeFrom="paragraph">
                  <wp:posOffset>52070</wp:posOffset>
                </wp:positionV>
                <wp:extent cx="640080" cy="866775"/>
                <wp:effectExtent l="57150" t="38100" r="45720" b="85725"/>
                <wp:wrapNone/>
                <wp:docPr id="84" name="Connecteur droit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866775"/>
                        </a:xfrm>
                        <a:prstGeom prst="line">
                          <a:avLst/>
                        </a:prstGeom>
                        <a:ln>
                          <a:headEnd/>
                          <a:tailEnd/>
                        </a:ln>
                      </wps:spPr>
                      <wps:style>
                        <a:lnRef idx="3">
                          <a:schemeClr val="accent4"/>
                        </a:lnRef>
                        <a:fillRef idx="0">
                          <a:schemeClr val="accent4"/>
                        </a:fillRef>
                        <a:effectRef idx="2">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0BF3A7" id="Connecteur droit 84"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4pt,4.1pt" to="317.8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" o:allowincell="f" strokecolor="#8064a2 [3207]" strokeweight="3pt">
                <v:shadow on="t" color="black" opacity="22937f" origin=",.5" offset="0,.63889mm"/>
              </v:lin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93568" behindDoc="0" locked="0" layoutInCell="0" allowOverlap="1" wp14:anchorId="4C1F74E9" wp14:editId="6DD4E72B">
                <wp:simplePos x="0" y="0"/>
                <wp:positionH relativeFrom="column">
                  <wp:posOffset>748030</wp:posOffset>
                </wp:positionH>
                <wp:positionV relativeFrom="paragraph">
                  <wp:posOffset>137160</wp:posOffset>
                </wp:positionV>
                <wp:extent cx="731520" cy="352425"/>
                <wp:effectExtent l="76200" t="38100" r="87630" b="123825"/>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5242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2042D8" w:rsidRDefault="002042D8" w:rsidP="001D7EC5">
                            <w:pPr>
                              <w:pBdr>
                                <w:top w:val="single" w:sz="4" w:space="1" w:color="auto"/>
                                <w:left w:val="single" w:sz="4" w:space="4" w:color="auto"/>
                                <w:bottom w:val="single" w:sz="4" w:space="1" w:color="auto"/>
                                <w:right w:val="single" w:sz="4" w:space="4" w:color="auto"/>
                              </w:pBdr>
                            </w:pPr>
                            <w:r>
                              <w:t>Cantine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F74E9" id="Rectangle 109" o:spid="_x0000_s1038" style="position:absolute;left:0;text-align:left;margin-left:58.9pt;margin-top:10.8pt;width:57.6pt;height:27.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" o:allowincell="f" fillcolor="#506329 [1638]" stroked="f">
                <v:fill color2="#93b64c [3014]" rotate="t" angle="180" colors="0 #769535;52429f #9bc348;1 #9cc746" focus="100%" type="gradient">
                  <o:fill v:ext="view" type="gradientUnscaled"/>
                </v:fill>
                <v:shadow on="t" color="black" opacity="22937f" origin=",.5" offset="0,.63889mm"/>
                <v:textbox>
                  <w:txbxContent>
                    <w:p w:rsidR="002042D8" w:rsidRDefault="002042D8" w:rsidP="001D7EC5">
                      <w:pPr>
                        <w:pBdr>
                          <w:top w:val="single" w:sz="4" w:space="1" w:color="auto"/>
                          <w:left w:val="single" w:sz="4" w:space="4" w:color="auto"/>
                          <w:bottom w:val="single" w:sz="4" w:space="1" w:color="auto"/>
                          <w:right w:val="single" w:sz="4" w:space="4" w:color="auto"/>
                        </w:pBdr>
                      </w:pPr>
                      <w:r>
                        <w:t>Cantine</w:t>
                      </w:r>
                    </w:p>
                  </w:txbxContent>
                </v:textbox>
              </v:rect>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61824" behindDoc="0" locked="0" layoutInCell="0" allowOverlap="1" wp14:anchorId="1BB560F2" wp14:editId="1854F55D">
                <wp:simplePos x="0" y="0"/>
                <wp:positionH relativeFrom="column">
                  <wp:posOffset>746125</wp:posOffset>
                </wp:positionH>
                <wp:positionV relativeFrom="paragraph">
                  <wp:posOffset>95250</wp:posOffset>
                </wp:positionV>
                <wp:extent cx="731520" cy="274320"/>
                <wp:effectExtent l="27305" t="24130" r="22225" b="2540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38100" cmpd="dbl">
                          <a:solidFill>
                            <a:srgbClr val="000000"/>
                          </a:solidFill>
                          <a:miter lim="800000"/>
                          <a:headEnd/>
                          <a:tailEnd/>
                        </a:ln>
                      </wps:spPr>
                      <wps:txbx>
                        <w:txbxContent>
                          <w:p w:rsidR="002042D8" w:rsidRDefault="002042D8" w:rsidP="001D7EC5">
                            <w:r>
                              <w:t>Cantine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560F2" id="Rectangle 82" o:spid="_x0000_s1039" style="position:absolute;left:0;text-align:left;margin-left:58.75pt;margin-top:7.5pt;width:57.6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" o:allowincell="f" strokeweight="3pt">
                <v:stroke linestyle="thinThin"/>
                <v:textbox>
                  <w:txbxContent>
                    <w:p w:rsidR="002042D8" w:rsidRDefault="002042D8" w:rsidP="001D7EC5">
                      <w:r>
                        <w:t>Cantine</w:t>
                      </w:r>
                    </w:p>
                  </w:txbxContent>
                </v:textbox>
              </v:rect>
            </w:pict>
          </mc:Fallback>
        </mc:AlternateContent>
      </w:r>
    </w:p>
    <w:p w:rsidR="001D7EC5" w:rsidRPr="001D7EC5" w:rsidRDefault="001D7EC5" w:rsidP="00BC5D60">
      <w:pPr>
        <w:spacing w:after="0" w:line="240" w:lineRule="auto"/>
        <w:ind w:left="-567"/>
        <w:rPr>
          <w:rFonts w:ascii="Tahoma" w:hAnsi="Tahoma" w:cs="Tahoma"/>
          <w:lang w:eastAsia="fr-FR"/>
        </w:rPr>
      </w:pPr>
    </w:p>
    <w:p w:rsidR="001D7EC5" w:rsidRPr="001D7EC5" w:rsidRDefault="00BC5D60"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98688" behindDoc="0" locked="0" layoutInCell="0" allowOverlap="1" wp14:anchorId="0E55B546" wp14:editId="0917F2A9">
                <wp:simplePos x="0" y="0"/>
                <wp:positionH relativeFrom="column">
                  <wp:posOffset>748030</wp:posOffset>
                </wp:positionH>
                <wp:positionV relativeFrom="paragraph">
                  <wp:posOffset>105410</wp:posOffset>
                </wp:positionV>
                <wp:extent cx="731520" cy="0"/>
                <wp:effectExtent l="0" t="19050" r="11430" b="19050"/>
                <wp:wrapNone/>
                <wp:docPr id="113" name="Connecteur droit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3ED40" id="Connecteur droit 113"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pt,8.3pt" to="11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" o:allowincell="f" strokeweight="3pt">
                <v:stroke linestyle="thinThin"/>
              </v:line>
            </w:pict>
          </mc:Fallback>
        </mc:AlternateContent>
      </w:r>
      <w:r w:rsidR="001D7EC5" w:rsidRPr="001D7EC5">
        <w:rPr>
          <w:rFonts w:ascii="Tahoma" w:hAnsi="Tahoma" w:cs="Tahoma"/>
          <w:noProof/>
          <w:lang w:eastAsia="fr-FR"/>
        </w:rPr>
        <mc:AlternateContent>
          <mc:Choice Requires="wps">
            <w:drawing>
              <wp:anchor distT="0" distB="0" distL="114300" distR="114300" simplePos="0" relativeHeight="251662848" behindDoc="0" locked="0" layoutInCell="0" allowOverlap="1" wp14:anchorId="76C4E1A8" wp14:editId="7A11E6EF">
                <wp:simplePos x="0" y="0"/>
                <wp:positionH relativeFrom="column">
                  <wp:posOffset>563245</wp:posOffset>
                </wp:positionH>
                <wp:positionV relativeFrom="paragraph">
                  <wp:posOffset>110490</wp:posOffset>
                </wp:positionV>
                <wp:extent cx="1005840" cy="182880"/>
                <wp:effectExtent l="0" t="2540" r="0" b="0"/>
                <wp:wrapNone/>
                <wp:docPr id="81" name="Zone de texte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1D7EC5">
                            <w:pPr>
                              <w:jc w:val="center"/>
                              <w:rPr>
                                <w:smallCaps/>
                                <w:sz w:val="16"/>
                              </w:rPr>
                            </w:pPr>
                            <w:r>
                              <w:rPr>
                                <w:smallCaps/>
                                <w:sz w:val="16"/>
                              </w:rPr>
                              <w:t>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4E1A8" id="Zone de texte 81" o:spid="_x0000_s1040" type="#_x0000_t202" style="position:absolute;left:0;text-align:left;margin-left:44.35pt;margin-top:8.7pt;width:79.2pt;height:1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" o:allowincell="f" stroked="f">
                <v:textbox>
                  <w:txbxContent>
                    <w:p w:rsidR="002042D8" w:rsidRDefault="002042D8" w:rsidP="001D7EC5">
                      <w:pPr>
                        <w:jc w:val="center"/>
                        <w:rPr>
                          <w:smallCaps/>
                          <w:sz w:val="16"/>
                        </w:rPr>
                      </w:pPr>
                      <w:r>
                        <w:rPr>
                          <w:smallCaps/>
                          <w:sz w:val="16"/>
                        </w:rPr>
                        <w:t>entreprise</w:t>
                      </w:r>
                    </w:p>
                  </w:txbxContent>
                </v:textbox>
              </v:shape>
            </w:pict>
          </mc:Fallback>
        </mc:AlternateContent>
      </w:r>
    </w:p>
    <w:p w:rsidR="001D7EC5" w:rsidRPr="001D7EC5" w:rsidRDefault="001D7EC5" w:rsidP="00BC5D60">
      <w:pPr>
        <w:spacing w:after="0" w:line="240" w:lineRule="auto"/>
        <w:ind w:left="-567"/>
        <w:rPr>
          <w:rFonts w:ascii="Tahoma" w:hAnsi="Tahoma" w:cs="Tahoma"/>
          <w:lang w:eastAsia="fr-FR"/>
        </w:rPr>
      </w:pPr>
    </w:p>
    <w:p w:rsidR="001D7EC5" w:rsidRPr="001D7EC5" w:rsidRDefault="001D7EC5" w:rsidP="00BC5D60">
      <w:pPr>
        <w:spacing w:after="0" w:line="240" w:lineRule="auto"/>
        <w:ind w:left="-567"/>
        <w:rPr>
          <w:rFonts w:ascii="Tahoma" w:hAnsi="Tahoma" w:cs="Tahoma"/>
          <w:lang w:eastAsia="fr-FR"/>
        </w:rPr>
      </w:pPr>
    </w:p>
    <w:p w:rsidR="001D7EC5" w:rsidRPr="001D7EC5" w:rsidRDefault="001D7EC5" w:rsidP="00BC5D60">
      <w:pPr>
        <w:spacing w:after="0" w:line="240" w:lineRule="auto"/>
        <w:ind w:left="-567"/>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77184" behindDoc="0" locked="0" layoutInCell="0" allowOverlap="1" wp14:anchorId="1BD5573D" wp14:editId="62806EBD">
                <wp:simplePos x="0" y="0"/>
                <wp:positionH relativeFrom="column">
                  <wp:posOffset>2822575</wp:posOffset>
                </wp:positionH>
                <wp:positionV relativeFrom="paragraph">
                  <wp:posOffset>41910</wp:posOffset>
                </wp:positionV>
                <wp:extent cx="1005840" cy="365760"/>
                <wp:effectExtent l="76200" t="38100" r="99060" b="110490"/>
                <wp:wrapNone/>
                <wp:docPr id="80" name="Zone de texte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6576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2042D8" w:rsidRDefault="002042D8" w:rsidP="00CD452D">
                            <w:pPr>
                              <w:spacing w:before="120" w:after="0"/>
                              <w:jc w:val="center"/>
                            </w:pPr>
                            <w:r>
                              <w:t>Cinéma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5573D" id="Zone de texte 80" o:spid="_x0000_s1041" type="#_x0000_t202" style="position:absolute;left:0;text-align:left;margin-left:222.25pt;margin-top:3.3pt;width:79.2pt;height:28.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" o:allowincell="f" fillcolor="#215a69 [1640]" stroked="f">
                <v:fill color2="#3da5c1 [3016]" rotate="t" angle="180" colors="0 #2787a0;52429f #36b1d2;1 #34b3d6" focus="100%" type="gradient">
                  <o:fill v:ext="view" type="gradientUnscaled"/>
                </v:fill>
                <v:shadow on="t" color="black" opacity="22937f" origin=",.5" offset="0,.63889mm"/>
                <v:textbox>
                  <w:txbxContent>
                    <w:p w:rsidR="002042D8" w:rsidRDefault="002042D8" w:rsidP="00CD452D">
                      <w:pPr>
                        <w:spacing w:before="120" w:after="0"/>
                        <w:jc w:val="center"/>
                      </w:pPr>
                      <w:r>
                        <w:t>Cinéma</w:t>
                      </w:r>
                    </w:p>
                  </w:txbxContent>
                </v:textbox>
              </v:shape>
            </w:pict>
          </mc:Fallback>
        </mc:AlternateContent>
      </w:r>
    </w:p>
    <w:p w:rsidR="001D7EC5" w:rsidRPr="001D7EC5" w:rsidRDefault="001D7EC5" w:rsidP="00BC5D60">
      <w:pPr>
        <w:spacing w:after="0" w:line="240" w:lineRule="auto"/>
        <w:ind w:left="-567"/>
        <w:rPr>
          <w:rFonts w:ascii="Tahoma" w:hAnsi="Tahoma" w:cs="Tahoma"/>
          <w:lang w:eastAsia="fr-FR"/>
        </w:rPr>
      </w:pPr>
    </w:p>
    <w:p w:rsidR="001D7EC5" w:rsidRPr="001D7EC5" w:rsidRDefault="001D7EC5" w:rsidP="00BC5D60">
      <w:pPr>
        <w:spacing w:after="0" w:line="240" w:lineRule="auto"/>
        <w:ind w:left="-567"/>
        <w:rPr>
          <w:rFonts w:ascii="Tahoma" w:hAnsi="Tahoma" w:cs="Tahoma"/>
          <w:lang w:eastAsia="fr-FR"/>
        </w:rPr>
      </w:pPr>
    </w:p>
    <w:p w:rsidR="001D7EC5" w:rsidRPr="001D7EC5" w:rsidRDefault="001D7EC5" w:rsidP="00BC5D60">
      <w:pPr>
        <w:spacing w:after="0" w:line="240" w:lineRule="auto"/>
        <w:ind w:left="-567"/>
        <w:rPr>
          <w:rFonts w:ascii="Tahoma" w:hAnsi="Tahoma" w:cs="Tahoma"/>
          <w:lang w:eastAsia="fr-FR"/>
        </w:rPr>
      </w:pPr>
    </w:p>
    <w:p w:rsidR="001D7EC5" w:rsidRPr="001D7EC5" w:rsidRDefault="001D7EC5" w:rsidP="001D7EC5">
      <w:pPr>
        <w:spacing w:after="0" w:line="240" w:lineRule="auto"/>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78208" behindDoc="0" locked="0" layoutInCell="0" allowOverlap="1" wp14:anchorId="74252F9C" wp14:editId="51A0638A">
                <wp:simplePos x="0" y="0"/>
                <wp:positionH relativeFrom="column">
                  <wp:posOffset>746125</wp:posOffset>
                </wp:positionH>
                <wp:positionV relativeFrom="paragraph">
                  <wp:posOffset>72390</wp:posOffset>
                </wp:positionV>
                <wp:extent cx="457200" cy="0"/>
                <wp:effectExtent l="27305" t="22225" r="20320" b="25400"/>
                <wp:wrapNone/>
                <wp:docPr id="79" name="Connecteur droit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F2618" id="Connecteur droit 79"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5pt,5.7pt" to="94.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" o:allowincell="f" strokeweight="3pt">
                <v:stroke linestyle="thinThin"/>
              </v:line>
            </w:pict>
          </mc:Fallback>
        </mc:AlternateContent>
      </w:r>
      <w:r w:rsidRPr="001D7EC5">
        <w:rPr>
          <w:rFonts w:ascii="Tahoma" w:hAnsi="Tahoma" w:cs="Tahoma"/>
          <w:lang w:eastAsia="fr-FR"/>
        </w:rPr>
        <w:t xml:space="preserve">Légende : </w:t>
      </w:r>
      <w:r w:rsidRPr="001D7EC5">
        <w:rPr>
          <w:rFonts w:ascii="Tahoma" w:hAnsi="Tahoma" w:cs="Tahoma"/>
          <w:lang w:eastAsia="fr-FR"/>
        </w:rPr>
        <w:tab/>
      </w:r>
      <w:r w:rsidRPr="001D7EC5">
        <w:rPr>
          <w:rFonts w:ascii="Tahoma" w:hAnsi="Tahoma" w:cs="Tahoma"/>
          <w:lang w:eastAsia="fr-FR"/>
        </w:rPr>
        <w:tab/>
        <w:t>Zone de l’accident du travail proprement dit</w:t>
      </w:r>
    </w:p>
    <w:p w:rsidR="001D7EC5" w:rsidRPr="001D7EC5" w:rsidRDefault="001D7EC5" w:rsidP="001D7EC5">
      <w:pPr>
        <w:spacing w:after="0" w:line="240" w:lineRule="auto"/>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79232" behindDoc="0" locked="0" layoutInCell="0" allowOverlap="1" wp14:anchorId="11178651" wp14:editId="4E889B74">
                <wp:simplePos x="0" y="0"/>
                <wp:positionH relativeFrom="column">
                  <wp:posOffset>746125</wp:posOffset>
                </wp:positionH>
                <wp:positionV relativeFrom="paragraph">
                  <wp:posOffset>80010</wp:posOffset>
                </wp:positionV>
                <wp:extent cx="457200" cy="0"/>
                <wp:effectExtent l="8255" t="6985" r="10795" b="12065"/>
                <wp:wrapNone/>
                <wp:docPr id="78" name="Connecteur droit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DAB9" id="Connecteur droit 7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5pt,6.3pt" to="94.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" o:allowincell="f">
                <v:stroke dashstyle="dashDot"/>
              </v:line>
            </w:pict>
          </mc:Fallback>
        </mc:AlternateContent>
      </w:r>
      <w:r w:rsidRPr="001D7EC5">
        <w:rPr>
          <w:rFonts w:ascii="Tahoma" w:hAnsi="Tahoma" w:cs="Tahoma"/>
          <w:lang w:eastAsia="fr-FR"/>
        </w:rPr>
        <w:tab/>
      </w:r>
      <w:r w:rsidRPr="001D7EC5">
        <w:rPr>
          <w:rFonts w:ascii="Tahoma" w:hAnsi="Tahoma" w:cs="Tahoma"/>
          <w:lang w:eastAsia="fr-FR"/>
        </w:rPr>
        <w:tab/>
      </w:r>
      <w:r w:rsidRPr="001D7EC5">
        <w:rPr>
          <w:rFonts w:ascii="Tahoma" w:hAnsi="Tahoma" w:cs="Tahoma"/>
          <w:lang w:eastAsia="fr-FR"/>
        </w:rPr>
        <w:tab/>
        <w:t>Zone de l’accident de trajet</w:t>
      </w:r>
    </w:p>
    <w:p w:rsidR="001D7EC5" w:rsidRPr="001D7EC5" w:rsidRDefault="001D7EC5" w:rsidP="001D7EC5">
      <w:pPr>
        <w:spacing w:after="0" w:line="240" w:lineRule="auto"/>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80256" behindDoc="0" locked="0" layoutInCell="0" allowOverlap="1" wp14:anchorId="69C09CA9" wp14:editId="1D46F256">
                <wp:simplePos x="0" y="0"/>
                <wp:positionH relativeFrom="column">
                  <wp:posOffset>746125</wp:posOffset>
                </wp:positionH>
                <wp:positionV relativeFrom="paragraph">
                  <wp:posOffset>87630</wp:posOffset>
                </wp:positionV>
                <wp:extent cx="457200" cy="0"/>
                <wp:effectExtent l="8255" t="10795" r="10795" b="8255"/>
                <wp:wrapNone/>
                <wp:docPr id="77" name="Connecteur droit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DEA14" id="Connecteur droit 77"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5pt,6.9pt" to="94.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" o:allowincell="f">
                <v:stroke dashstyle="1 1"/>
              </v:line>
            </w:pict>
          </mc:Fallback>
        </mc:AlternateContent>
      </w:r>
      <w:r w:rsidRPr="001D7EC5">
        <w:rPr>
          <w:rFonts w:ascii="Tahoma" w:hAnsi="Tahoma" w:cs="Tahoma"/>
          <w:lang w:eastAsia="fr-FR"/>
        </w:rPr>
        <w:tab/>
      </w:r>
      <w:r w:rsidRPr="001D7EC5">
        <w:rPr>
          <w:rFonts w:ascii="Tahoma" w:hAnsi="Tahoma" w:cs="Tahoma"/>
          <w:lang w:eastAsia="fr-FR"/>
        </w:rPr>
        <w:tab/>
      </w:r>
      <w:r w:rsidRPr="001D7EC5">
        <w:rPr>
          <w:rFonts w:ascii="Tahoma" w:hAnsi="Tahoma" w:cs="Tahoma"/>
          <w:lang w:eastAsia="fr-FR"/>
        </w:rPr>
        <w:tab/>
        <w:t xml:space="preserve">Zone de l’accident de droit commun </w:t>
      </w:r>
    </w:p>
    <w:p w:rsidR="001D7EC5" w:rsidRPr="001D7EC5" w:rsidRDefault="001D7EC5" w:rsidP="00A61C37">
      <w:pPr>
        <w:numPr>
          <w:ilvl w:val="0"/>
          <w:numId w:val="12"/>
        </w:numPr>
        <w:spacing w:after="0" w:line="240" w:lineRule="auto"/>
        <w:rPr>
          <w:rFonts w:ascii="Tahoma" w:hAnsi="Tahoma" w:cs="Tahoma"/>
          <w:lang w:eastAsia="fr-FR"/>
        </w:rPr>
      </w:pPr>
      <w:r w:rsidRPr="001D7EC5">
        <w:rPr>
          <w:rFonts w:ascii="Tahoma" w:hAnsi="Tahoma" w:cs="Tahoma"/>
          <w:lang w:eastAsia="fr-FR"/>
        </w:rPr>
        <w:t>Porte extérieure de l’entreprise</w:t>
      </w:r>
    </w:p>
    <w:p w:rsidR="001D7EC5" w:rsidRPr="001D7EC5" w:rsidRDefault="001D7EC5" w:rsidP="00A61C37">
      <w:pPr>
        <w:numPr>
          <w:ilvl w:val="0"/>
          <w:numId w:val="12"/>
        </w:numPr>
        <w:spacing w:after="0" w:line="240" w:lineRule="auto"/>
        <w:rPr>
          <w:rFonts w:ascii="Tahoma" w:hAnsi="Tahoma" w:cs="Tahoma"/>
          <w:lang w:eastAsia="fr-FR"/>
        </w:rPr>
      </w:pPr>
      <w:r w:rsidRPr="001D7EC5">
        <w:rPr>
          <w:rFonts w:ascii="Tahoma" w:hAnsi="Tahoma" w:cs="Tahoma"/>
          <w:lang w:eastAsia="fr-FR"/>
        </w:rPr>
        <w:t>Porte de l’habitation proprement dite du salarié</w:t>
      </w:r>
    </w:p>
    <w:p w:rsidR="001D7EC5" w:rsidRPr="001D7EC5" w:rsidRDefault="001D7EC5" w:rsidP="00BC5D60">
      <w:pPr>
        <w:spacing w:after="0" w:line="240" w:lineRule="auto"/>
        <w:jc w:val="both"/>
        <w:rPr>
          <w:rFonts w:ascii="Tahoma" w:hAnsi="Tahoma" w:cs="Tahoma"/>
          <w:i/>
          <w:lang w:eastAsia="fr-FR"/>
        </w:rPr>
      </w:pPr>
      <w:r w:rsidRPr="001D7EC5">
        <w:rPr>
          <w:rFonts w:ascii="Tahoma" w:hAnsi="Tahoma" w:cs="Tahoma"/>
          <w:noProof/>
          <w:lang w:eastAsia="fr-FR"/>
        </w:rPr>
        <mc:AlternateContent>
          <mc:Choice Requires="wps">
            <w:drawing>
              <wp:anchor distT="0" distB="0" distL="114300" distR="114300" simplePos="0" relativeHeight="251684352" behindDoc="0" locked="0" layoutInCell="0" allowOverlap="1" wp14:anchorId="45CB9925" wp14:editId="2EBEFA5B">
                <wp:simplePos x="0" y="0"/>
                <wp:positionH relativeFrom="column">
                  <wp:posOffset>41275</wp:posOffset>
                </wp:positionH>
                <wp:positionV relativeFrom="paragraph">
                  <wp:posOffset>19050</wp:posOffset>
                </wp:positionV>
                <wp:extent cx="365760" cy="91440"/>
                <wp:effectExtent l="76200" t="57150" r="91440" b="118110"/>
                <wp:wrapNone/>
                <wp:docPr id="76" name="Zone de texte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91440"/>
                        </a:xfrm>
                        <a:prstGeom prst="rect">
                          <a:avLst/>
                        </a:prstGeom>
                        <a:ln w="57150"/>
                      </wps:spPr>
                      <wps:style>
                        <a:lnRef idx="1">
                          <a:schemeClr val="accent3"/>
                        </a:lnRef>
                        <a:fillRef idx="2">
                          <a:schemeClr val="accent3"/>
                        </a:fillRef>
                        <a:effectRef idx="1">
                          <a:schemeClr val="accent3"/>
                        </a:effectRef>
                        <a:fontRef idx="minor">
                          <a:schemeClr val="dk1"/>
                        </a:fontRef>
                      </wps:style>
                      <wps:txbx>
                        <w:txbxContent>
                          <w:p w:rsidR="002042D8" w:rsidRPr="00BC5D60" w:rsidRDefault="002042D8" w:rsidP="00BC5D60">
                            <w:pPr>
                              <w:shd w:val="clear" w:color="auto" w:fill="C2D69B" w:themeFill="accent3" w:themeFillTint="99"/>
                              <w:rPr>
                                <w:color w:val="D6E3BC" w:themeColor="accent3" w:themeTint="6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B9925" id="Zone de texte 76" o:spid="_x0000_s1042" type="#_x0000_t202" style="position:absolute;left:0;text-align:left;margin-left:3.25pt;margin-top:1.5pt;width:28.8pt;height:7.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" o:allowincell="f" fillcolor="#cdddac [1622]" strokecolor="#94b64e [3046]" strokeweight="4.5pt">
                <v:fill color2="#f0f4e6 [502]" rotate="t" angle="180" colors="0 #dafda7;22938f #e4fdc2;1 #f5ffe6" focus="100%" type="gradient"/>
                <v:shadow on="t" color="black" opacity="24903f" origin=",.5" offset="0,.55556mm"/>
                <v:textbox>
                  <w:txbxContent>
                    <w:p w:rsidR="002042D8" w:rsidRPr="00BC5D60" w:rsidRDefault="002042D8" w:rsidP="00BC5D60">
                      <w:pPr>
                        <w:shd w:val="clear" w:color="auto" w:fill="C2D69B" w:themeFill="accent3" w:themeFillTint="99"/>
                        <w:rPr>
                          <w:color w:val="D6E3BC" w:themeColor="accent3" w:themeTint="66"/>
                        </w:rPr>
                      </w:pPr>
                    </w:p>
                  </w:txbxContent>
                </v:textbox>
              </v:shape>
            </w:pict>
          </mc:Fallback>
        </mc:AlternateContent>
      </w:r>
      <w:r w:rsidRPr="001D7EC5">
        <w:rPr>
          <w:rFonts w:ascii="Tahoma" w:hAnsi="Tahoma" w:cs="Tahoma"/>
          <w:lang w:eastAsia="fr-FR"/>
        </w:rPr>
        <w:tab/>
        <w:t xml:space="preserve">Zone soumise à l’autorité de l’employeur, où l’accident relève de la catégorie des </w:t>
      </w:r>
      <w:r w:rsidRPr="001D7EC5">
        <w:rPr>
          <w:rFonts w:ascii="Tahoma" w:hAnsi="Tahoma" w:cs="Tahoma"/>
          <w:i/>
          <w:lang w:eastAsia="fr-FR"/>
        </w:rPr>
        <w:t>accidents du travail</w:t>
      </w:r>
    </w:p>
    <w:p w:rsidR="001D7EC5" w:rsidRPr="001D7EC5" w:rsidRDefault="001D7EC5" w:rsidP="00BC5D60">
      <w:pPr>
        <w:spacing w:after="0" w:line="240" w:lineRule="auto"/>
        <w:jc w:val="both"/>
        <w:rPr>
          <w:rFonts w:ascii="Tahoma" w:hAnsi="Tahoma" w:cs="Tahoma"/>
          <w:lang w:eastAsia="fr-FR"/>
        </w:rPr>
      </w:pPr>
      <w:r w:rsidRPr="001D7EC5">
        <w:rPr>
          <w:rFonts w:ascii="Tahoma" w:hAnsi="Tahoma" w:cs="Tahoma"/>
          <w:noProof/>
          <w:lang w:eastAsia="fr-FR"/>
        </w:rPr>
        <mc:AlternateContent>
          <mc:Choice Requires="wps">
            <w:drawing>
              <wp:anchor distT="0" distB="0" distL="114300" distR="114300" simplePos="0" relativeHeight="251686400" behindDoc="0" locked="0" layoutInCell="0" allowOverlap="1" wp14:anchorId="6F974DB2" wp14:editId="1A8CA14C">
                <wp:simplePos x="0" y="0"/>
                <wp:positionH relativeFrom="column">
                  <wp:posOffset>22225</wp:posOffset>
                </wp:positionH>
                <wp:positionV relativeFrom="paragraph">
                  <wp:posOffset>34290</wp:posOffset>
                </wp:positionV>
                <wp:extent cx="365760" cy="91440"/>
                <wp:effectExtent l="38100" t="38100" r="72390" b="118110"/>
                <wp:wrapNone/>
                <wp:docPr id="75" name="Zone de texte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91440"/>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042D8" w:rsidRDefault="002042D8" w:rsidP="001D7EC5">
                            <w:pPr>
                              <w:spacing w:after="0"/>
                              <w:rPr>
                                <w:rFonts w:ascii="Times New Roman" w:hAnsi="Times New Roman"/>
                                <w:cap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74DB2" id="Zone de texte 75" o:spid="_x0000_s1043" type="#_x0000_t202" style="position:absolute;left:0;text-align:left;margin-left:1.75pt;margin-top:2.7pt;width:28.8pt;height:7.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" o:allowincell="f" fillcolor="#652523 [1637]" stroked="f">
                <v:fill color2="#ba4442 [3013]" rotate="t" angle="180" colors="0 #9b2d2a;52429f #cb3d3a;1 #ce3b37" focus="100%" type="gradient">
                  <o:fill v:ext="view" type="gradientUnscaled"/>
                </v:fill>
                <v:shadow on="t" color="black" opacity="22937f" origin=",.5" offset="0,.63889mm"/>
                <v:textbox>
                  <w:txbxContent>
                    <w:p w:rsidR="002042D8" w:rsidRDefault="002042D8" w:rsidP="001D7EC5">
                      <w:pPr>
                        <w:spacing w:after="0"/>
                        <w:rPr>
                          <w:rFonts w:ascii="Times New Roman" w:hAnsi="Times New Roman"/>
                          <w:caps/>
                        </w:rPr>
                      </w:pPr>
                    </w:p>
                  </w:txbxContent>
                </v:textbox>
              </v:shape>
            </w:pict>
          </mc:Fallback>
        </mc:AlternateContent>
      </w:r>
      <w:r w:rsidRPr="001D7EC5">
        <w:rPr>
          <w:rFonts w:ascii="Tahoma" w:hAnsi="Tahoma" w:cs="Tahoma"/>
          <w:lang w:eastAsia="fr-FR"/>
        </w:rPr>
        <w:tab/>
        <w:t xml:space="preserve">Zone où l’accident relève, soit de la catégorie des </w:t>
      </w:r>
      <w:r w:rsidRPr="001D7EC5">
        <w:rPr>
          <w:rFonts w:ascii="Tahoma" w:hAnsi="Tahoma" w:cs="Tahoma"/>
          <w:i/>
          <w:lang w:eastAsia="fr-FR"/>
        </w:rPr>
        <w:t xml:space="preserve">accidents du trajet </w:t>
      </w:r>
      <w:r w:rsidRPr="001D7EC5">
        <w:rPr>
          <w:rFonts w:ascii="Tahoma" w:hAnsi="Tahoma" w:cs="Tahoma"/>
          <w:lang w:eastAsia="fr-FR"/>
        </w:rPr>
        <w:t xml:space="preserve">(parties communes d’un immeuble collectif) soit du </w:t>
      </w:r>
      <w:r w:rsidRPr="001D7EC5">
        <w:rPr>
          <w:rFonts w:ascii="Tahoma" w:hAnsi="Tahoma" w:cs="Tahoma"/>
          <w:i/>
          <w:lang w:eastAsia="fr-FR"/>
        </w:rPr>
        <w:t xml:space="preserve">droit commun </w:t>
      </w:r>
      <w:r w:rsidRPr="001D7EC5">
        <w:rPr>
          <w:rFonts w:ascii="Tahoma" w:hAnsi="Tahoma" w:cs="Tahoma"/>
          <w:lang w:eastAsia="fr-FR"/>
        </w:rPr>
        <w:t>(jardin privatif).</w:t>
      </w:r>
    </w:p>
    <w:p w:rsidR="001D7EC5" w:rsidRPr="001D7EC5" w:rsidRDefault="001D7EC5" w:rsidP="001D7EC5">
      <w:pPr>
        <w:spacing w:after="0" w:line="240" w:lineRule="auto"/>
        <w:rPr>
          <w:rFonts w:ascii="Tahoma" w:hAnsi="Tahoma" w:cs="Tahoma"/>
          <w:lang w:eastAsia="fr-FR"/>
        </w:rPr>
      </w:pPr>
    </w:p>
    <w:p w:rsidR="001D7EC5" w:rsidRDefault="001D7EC5" w:rsidP="00EC4EA2">
      <w:pPr>
        <w:spacing w:after="0" w:line="240" w:lineRule="auto"/>
        <w:rPr>
          <w:rFonts w:ascii="Tahoma" w:hAnsi="Tahoma" w:cs="Tahoma"/>
          <w:lang w:eastAsia="fr-FR"/>
        </w:rPr>
      </w:pPr>
    </w:p>
    <w:p w:rsidR="001D7EC5" w:rsidRPr="00A9037C" w:rsidRDefault="001D7EC5" w:rsidP="00EC4EA2">
      <w:pPr>
        <w:spacing w:after="0" w:line="240" w:lineRule="auto"/>
        <w:rPr>
          <w:rFonts w:ascii="Tahoma" w:hAnsi="Tahoma" w:cs="Tahoma"/>
          <w:lang w:eastAsia="fr-FR"/>
        </w:rPr>
      </w:pPr>
    </w:p>
    <w:p w:rsidR="002314D0" w:rsidRPr="00A9037C" w:rsidRDefault="00211FB0" w:rsidP="00EC4EA2">
      <w:pPr>
        <w:spacing w:after="0" w:line="240" w:lineRule="auto"/>
        <w:rPr>
          <w:rFonts w:ascii="Tahoma" w:hAnsi="Tahoma" w:cs="Tahoma"/>
          <w:lang w:eastAsia="fr-FR"/>
        </w:rPr>
      </w:pPr>
      <w:r>
        <w:rPr>
          <w:rFonts w:ascii="Tahoma" w:hAnsi="Tahoma" w:cs="Tahoma"/>
          <w:lang w:eastAsia="fr-FR"/>
        </w:rPr>
        <w:br w:type="page"/>
      </w:r>
    </w:p>
    <w:p w:rsidR="002314D0" w:rsidRPr="006D705D" w:rsidRDefault="002314D0" w:rsidP="009420C4">
      <w:pPr>
        <w:pStyle w:val="SOUS-TITREflcheverte"/>
      </w:pPr>
      <w:bookmarkStart w:id="11" w:name="_Toc75936773"/>
      <w:bookmarkStart w:id="12" w:name="_Toc75937135"/>
      <w:r w:rsidRPr="006D705D">
        <w:lastRenderedPageBreak/>
        <w:t xml:space="preserve">les maladies </w:t>
      </w:r>
      <w:bookmarkEnd w:id="11"/>
      <w:bookmarkEnd w:id="12"/>
      <w:r w:rsidR="009A32EB" w:rsidRPr="006D705D">
        <w:t>PROFESSIONNELLES</w:t>
      </w:r>
    </w:p>
    <w:p w:rsidR="002314D0" w:rsidRDefault="002314D0" w:rsidP="00EC4EA2">
      <w:pPr>
        <w:spacing w:after="0" w:line="240" w:lineRule="auto"/>
        <w:rPr>
          <w:rFonts w:ascii="Tahoma" w:hAnsi="Tahoma" w:cs="Tahoma"/>
          <w:lang w:eastAsia="fr-FR"/>
        </w:rPr>
      </w:pPr>
    </w:p>
    <w:p w:rsidR="00FF150B" w:rsidRDefault="00FF150B" w:rsidP="00FF150B">
      <w:pPr>
        <w:spacing w:after="0" w:line="240" w:lineRule="auto"/>
        <w:jc w:val="both"/>
        <w:rPr>
          <w:rFonts w:ascii="Tahoma" w:hAnsi="Tahoma" w:cs="Tahoma"/>
          <w:lang w:eastAsia="fr-FR"/>
        </w:rPr>
      </w:pPr>
      <w:r w:rsidRPr="00FF150B">
        <w:rPr>
          <w:rFonts w:ascii="Tahoma" w:hAnsi="Tahoma" w:cs="Tahoma"/>
          <w:lang w:eastAsia="fr-FR"/>
        </w:rPr>
        <w:t>Une maladie est dite "professionnelle" si elle résulte des conditions dans lesquelles le salarié exerce d’une façon habituelle son activité professionnelle qui l’expose à un risque physique, chimique, psychique, ou biologique.</w:t>
      </w:r>
    </w:p>
    <w:p w:rsidR="00FF150B" w:rsidRPr="00A9037C" w:rsidRDefault="00FF150B" w:rsidP="00EC4EA2">
      <w:pPr>
        <w:spacing w:after="0" w:line="240" w:lineRule="auto"/>
        <w:rPr>
          <w:rFonts w:ascii="Tahoma" w:hAnsi="Tahoma" w:cs="Tahoma"/>
          <w:lang w:eastAsia="fr-FR"/>
        </w:rPr>
      </w:pPr>
    </w:p>
    <w:p w:rsidR="002314D0" w:rsidRDefault="00FF150B" w:rsidP="00FF150B">
      <w:pPr>
        <w:spacing w:after="0" w:line="240" w:lineRule="auto"/>
        <w:jc w:val="both"/>
        <w:rPr>
          <w:rFonts w:ascii="Helvetica" w:hAnsi="Helvetica"/>
          <w:color w:val="000000"/>
          <w:shd w:val="clear" w:color="auto" w:fill="FFFFFF"/>
        </w:rPr>
      </w:pPr>
      <w:r w:rsidRPr="00FF150B">
        <w:rPr>
          <w:rFonts w:ascii="Helvetica" w:hAnsi="Helvetica"/>
          <w:color w:val="000000"/>
          <w:shd w:val="clear" w:color="auto" w:fill="FFFFFF"/>
        </w:rPr>
        <w:t>Toute maladie figurant dans les </w:t>
      </w:r>
      <w:hyperlink r:id="rId24" w:history="1">
        <w:r w:rsidRPr="00FF150B">
          <w:rPr>
            <w:rStyle w:val="Lienhypertexte"/>
            <w:rFonts w:ascii="Helvetica" w:hAnsi="Helvetica"/>
            <w:b/>
            <w:bCs/>
            <w:shd w:val="clear" w:color="auto" w:fill="FFFFFF"/>
          </w:rPr>
          <w:t>tableaux des maladies professionnelles</w:t>
        </w:r>
        <w:r w:rsidRPr="00FF150B">
          <w:rPr>
            <w:rStyle w:val="Lienhypertexte"/>
            <w:rFonts w:ascii="Helvetica" w:hAnsi="Helvetica"/>
            <w:shd w:val="clear" w:color="auto" w:fill="FFFFFF"/>
          </w:rPr>
          <w:t> </w:t>
        </w:r>
      </w:hyperlink>
      <w:r w:rsidRPr="00FF150B">
        <w:rPr>
          <w:rFonts w:ascii="Helvetica" w:hAnsi="Helvetica"/>
          <w:color w:val="000000"/>
          <w:shd w:val="clear" w:color="auto" w:fill="FFFFFF"/>
        </w:rPr>
        <w:t>et contractée dans les conditions mentionnées dans ces tableaux est présumée d’origine professionnelle.</w:t>
      </w:r>
    </w:p>
    <w:p w:rsidR="00FF150B" w:rsidRPr="00A9037C" w:rsidRDefault="00FF150B" w:rsidP="00EC4EA2">
      <w:pPr>
        <w:spacing w:after="0" w:line="240" w:lineRule="auto"/>
        <w:rPr>
          <w:rFonts w:ascii="Tahoma" w:hAnsi="Tahoma" w:cs="Tahoma"/>
          <w:lang w:eastAsia="fr-FR"/>
        </w:rPr>
      </w:pPr>
    </w:p>
    <w:p w:rsidR="002314D0" w:rsidRPr="00A9037C" w:rsidRDefault="00FD060C" w:rsidP="00EC4EA2">
      <w:pPr>
        <w:spacing w:after="0" w:line="240" w:lineRule="auto"/>
        <w:jc w:val="both"/>
        <w:rPr>
          <w:rFonts w:ascii="Tahoma" w:hAnsi="Tahoma" w:cs="Tahoma"/>
          <w:lang w:eastAsia="fr-FR"/>
        </w:rPr>
      </w:pPr>
      <w:r>
        <w:rPr>
          <w:rFonts w:ascii="Tahoma" w:hAnsi="Tahoma" w:cs="Tahoma"/>
          <w:lang w:eastAsia="fr-FR"/>
        </w:rPr>
        <w:t>L</w:t>
      </w:r>
      <w:r w:rsidR="002314D0" w:rsidRPr="00A9037C">
        <w:rPr>
          <w:rFonts w:ascii="Tahoma" w:hAnsi="Tahoma" w:cs="Tahoma"/>
          <w:lang w:eastAsia="fr-FR"/>
        </w:rPr>
        <w:t>a victime doit établir :</w:t>
      </w:r>
    </w:p>
    <w:p w:rsidR="002314D0" w:rsidRPr="00A9037C" w:rsidRDefault="002314D0" w:rsidP="00A61C37">
      <w:pPr>
        <w:numPr>
          <w:ilvl w:val="0"/>
          <w:numId w:val="13"/>
        </w:numPr>
        <w:tabs>
          <w:tab w:val="clear" w:pos="2130"/>
        </w:tabs>
        <w:spacing w:after="0" w:line="240" w:lineRule="auto"/>
        <w:ind w:left="426" w:hanging="437"/>
        <w:jc w:val="both"/>
        <w:rPr>
          <w:rFonts w:ascii="Tahoma" w:hAnsi="Tahoma" w:cs="Tahoma"/>
          <w:lang w:eastAsia="fr-FR"/>
        </w:rPr>
      </w:pPr>
      <w:r w:rsidRPr="00A9037C">
        <w:rPr>
          <w:rFonts w:ascii="Tahoma" w:hAnsi="Tahoma" w:cs="Tahoma"/>
          <w:lang w:eastAsia="fr-FR"/>
        </w:rPr>
        <w:t>Qu’elle est atteinte de l’une des maladies figurant sur l’un des tableaux prévus par la loi</w:t>
      </w:r>
    </w:p>
    <w:p w:rsidR="002314D0" w:rsidRPr="00A9037C" w:rsidRDefault="002314D0" w:rsidP="00A61C37">
      <w:pPr>
        <w:numPr>
          <w:ilvl w:val="0"/>
          <w:numId w:val="13"/>
        </w:numPr>
        <w:tabs>
          <w:tab w:val="clear" w:pos="2130"/>
        </w:tabs>
        <w:spacing w:after="0" w:line="240" w:lineRule="auto"/>
        <w:ind w:left="426" w:hanging="437"/>
        <w:jc w:val="both"/>
        <w:rPr>
          <w:rFonts w:ascii="Tahoma" w:hAnsi="Tahoma" w:cs="Tahoma"/>
          <w:lang w:eastAsia="fr-FR"/>
        </w:rPr>
      </w:pPr>
      <w:r w:rsidRPr="00A9037C">
        <w:rPr>
          <w:rFonts w:ascii="Tahoma" w:hAnsi="Tahoma" w:cs="Tahoma"/>
          <w:lang w:eastAsia="fr-FR"/>
        </w:rPr>
        <w:t>Qu’elle a exercé l’une des activités susceptibles d’après les tableaux de provoquer la maladie</w:t>
      </w:r>
    </w:p>
    <w:p w:rsidR="002314D0" w:rsidRPr="00A9037C" w:rsidRDefault="002314D0" w:rsidP="00A61C37">
      <w:pPr>
        <w:numPr>
          <w:ilvl w:val="0"/>
          <w:numId w:val="13"/>
        </w:numPr>
        <w:tabs>
          <w:tab w:val="clear" w:pos="2130"/>
        </w:tabs>
        <w:spacing w:after="0" w:line="240" w:lineRule="auto"/>
        <w:ind w:left="426" w:hanging="437"/>
        <w:jc w:val="both"/>
        <w:rPr>
          <w:rFonts w:ascii="Tahoma" w:hAnsi="Tahoma" w:cs="Tahoma"/>
          <w:lang w:eastAsia="fr-FR"/>
        </w:rPr>
      </w:pPr>
      <w:r w:rsidRPr="00A9037C">
        <w:rPr>
          <w:rFonts w:ascii="Tahoma" w:hAnsi="Tahoma" w:cs="Tahoma"/>
          <w:lang w:eastAsia="fr-FR"/>
        </w:rPr>
        <w:t xml:space="preserve">Que le délai d’incubation inscrit dans les tableaux n’a pas été dépassé. Le lien de </w:t>
      </w:r>
      <w:r w:rsidR="00AC7F38">
        <w:rPr>
          <w:rFonts w:ascii="Tahoma" w:hAnsi="Tahoma" w:cs="Tahoma"/>
          <w:lang w:eastAsia="fr-FR"/>
        </w:rPr>
        <w:t>causalité</w:t>
      </w:r>
      <w:r w:rsidRPr="00A9037C">
        <w:rPr>
          <w:rFonts w:ascii="Tahoma" w:hAnsi="Tahoma" w:cs="Tahoma"/>
          <w:lang w:eastAsia="fr-FR"/>
        </w:rPr>
        <w:t xml:space="preserve"> entre la maladie et le travail sera ainsi démontré. </w:t>
      </w:r>
    </w:p>
    <w:p w:rsidR="00D903C0" w:rsidRDefault="00D903C0" w:rsidP="00EC4EA2">
      <w:pPr>
        <w:spacing w:after="0" w:line="240" w:lineRule="auto"/>
        <w:jc w:val="both"/>
        <w:rPr>
          <w:rFonts w:ascii="Tahoma" w:hAnsi="Tahoma" w:cs="Tahoma"/>
          <w:lang w:eastAsia="fr-FR"/>
        </w:rPr>
      </w:pPr>
    </w:p>
    <w:p w:rsidR="00870C3A" w:rsidRDefault="00FF150B" w:rsidP="00EC4EA2">
      <w:pPr>
        <w:spacing w:after="0" w:line="240" w:lineRule="auto"/>
        <w:jc w:val="both"/>
        <w:rPr>
          <w:rFonts w:ascii="Tahoma" w:hAnsi="Tahoma" w:cs="Tahoma"/>
          <w:lang w:eastAsia="fr-FR"/>
        </w:rPr>
      </w:pPr>
      <w:r w:rsidRPr="00FF150B">
        <w:rPr>
          <w:rFonts w:ascii="Tahoma" w:hAnsi="Tahoma" w:cs="Tahoma"/>
          <w:lang w:eastAsia="fr-FR"/>
        </w:rPr>
        <w:t>Quand il n’existe pas de tableau ou quand l’un des critères du tableau n’est pas rempli, il est néanmoins possible de faire reconnaitre une maladie professionnelle au cas par cas. Le dossier est alors étudié par des médecins experts des pathologies d’origine professionnelle. Ils se réunissent au sein de ce que l’on appelle le « comité régional de reconnaissance des maladies professionnelles » (CRRMP). Ces experts se prononcent sur le lien entre le travail et la pathologie et leur avis s’impose à la caisse primaire d’assurance maladie (CPAM).</w:t>
      </w:r>
    </w:p>
    <w:p w:rsidR="00FF150B" w:rsidRDefault="00FF150B" w:rsidP="00EC4EA2">
      <w:pPr>
        <w:spacing w:after="0" w:line="240" w:lineRule="auto"/>
        <w:jc w:val="both"/>
        <w:rPr>
          <w:rFonts w:ascii="Tahoma" w:hAnsi="Tahoma" w:cs="Tahoma"/>
          <w:lang w:eastAsia="fr-FR"/>
        </w:rPr>
      </w:pPr>
    </w:p>
    <w:p w:rsidR="002314D0" w:rsidRDefault="00FD060C" w:rsidP="00870C3A">
      <w:pPr>
        <w:spacing w:after="0" w:line="240" w:lineRule="auto"/>
        <w:jc w:val="both"/>
        <w:rPr>
          <w:rFonts w:ascii="Tahoma" w:hAnsi="Tahoma" w:cs="Tahoma"/>
          <w:lang w:eastAsia="fr-FR"/>
        </w:rPr>
      </w:pPr>
      <w:r>
        <w:rPr>
          <w:rFonts w:ascii="Tahoma" w:hAnsi="Tahoma" w:cs="Tahoma"/>
          <w:lang w:eastAsia="fr-FR"/>
        </w:rPr>
        <w:t xml:space="preserve">Voici un </w:t>
      </w:r>
      <w:hyperlink r:id="rId25" w:history="1">
        <w:r w:rsidRPr="00FD060C">
          <w:rPr>
            <w:rStyle w:val="Lienhypertexte"/>
            <w:rFonts w:ascii="Tahoma" w:hAnsi="Tahoma" w:cs="Tahoma"/>
            <w:lang w:eastAsia="fr-FR"/>
          </w:rPr>
          <w:t>lien</w:t>
        </w:r>
      </w:hyperlink>
      <w:r>
        <w:rPr>
          <w:rFonts w:ascii="Tahoma" w:hAnsi="Tahoma" w:cs="Tahoma"/>
          <w:lang w:eastAsia="fr-FR"/>
        </w:rPr>
        <w:t xml:space="preserve"> sur lequel vous avez une vidéo </w:t>
      </w:r>
      <w:r w:rsidRPr="00FD060C">
        <w:rPr>
          <w:rFonts w:ascii="Tahoma" w:hAnsi="Tahoma" w:cs="Tahoma"/>
          <w:sz w:val="18"/>
          <w:lang w:eastAsia="fr-FR"/>
        </w:rPr>
        <w:t xml:space="preserve">(voir sur </w:t>
      </w:r>
      <w:r w:rsidRPr="00FD060C">
        <w:rPr>
          <w:rFonts w:ascii="Tahoma" w:hAnsi="Tahoma" w:cs="Tahoma"/>
          <w:i/>
          <w:sz w:val="18"/>
          <w:lang w:eastAsia="fr-FR"/>
        </w:rPr>
        <w:t>Comment déclarer votre maladie professionnelle ?</w:t>
      </w:r>
      <w:r w:rsidRPr="00FD060C">
        <w:rPr>
          <w:rFonts w:ascii="Tahoma" w:hAnsi="Tahoma" w:cs="Tahoma"/>
          <w:sz w:val="18"/>
          <w:lang w:eastAsia="fr-FR"/>
        </w:rPr>
        <w:t>)</w:t>
      </w:r>
      <w:r>
        <w:rPr>
          <w:rFonts w:ascii="Tahoma" w:hAnsi="Tahoma" w:cs="Tahoma"/>
          <w:lang w:eastAsia="fr-FR"/>
        </w:rPr>
        <w:t xml:space="preserve"> présentant </w:t>
      </w:r>
      <w:r w:rsidRPr="00FD060C">
        <w:rPr>
          <w:rFonts w:ascii="Tahoma" w:hAnsi="Tahoma" w:cs="Tahoma"/>
          <w:b/>
          <w:i/>
          <w:lang w:eastAsia="fr-FR"/>
        </w:rPr>
        <w:t>la démarche de reconnaissance en maladie professionnelle</w:t>
      </w:r>
      <w:r>
        <w:rPr>
          <w:rFonts w:ascii="Tahoma" w:hAnsi="Tahoma" w:cs="Tahoma"/>
          <w:lang w:eastAsia="fr-FR"/>
        </w:rPr>
        <w:t>, prenez-en connaissance et retracer les différentes étapes.</w:t>
      </w:r>
    </w:p>
    <w:p w:rsidR="00FD060C" w:rsidRDefault="00FD060C" w:rsidP="00870C3A">
      <w:pPr>
        <w:spacing w:after="0" w:line="240" w:lineRule="auto"/>
        <w:jc w:val="both"/>
        <w:rPr>
          <w:rFonts w:ascii="Tahoma" w:hAnsi="Tahoma" w:cs="Tahoma"/>
          <w:lang w:eastAsia="fr-FR"/>
        </w:rPr>
      </w:pPr>
    </w:p>
    <w:p w:rsidR="00870C3A" w:rsidRPr="00A9037C" w:rsidRDefault="00870C3A" w:rsidP="00870C3A">
      <w:pPr>
        <w:spacing w:after="0" w:line="240" w:lineRule="auto"/>
        <w:jc w:val="both"/>
        <w:rPr>
          <w:rFonts w:ascii="Tahoma" w:hAnsi="Tahoma" w:cs="Tahoma"/>
          <w:lang w:eastAsia="fr-FR"/>
        </w:rPr>
      </w:pPr>
    </w:p>
    <w:p w:rsidR="002314D0" w:rsidRPr="006D705D" w:rsidRDefault="002314D0" w:rsidP="009420C4">
      <w:pPr>
        <w:pStyle w:val="SOUS-TITREflcheverte"/>
      </w:pPr>
      <w:r w:rsidRPr="006D705D">
        <w:t>les prestations en nature (accidENT DE TRAVAIL, DE TRAJET, MALADIE PROFESSIONNELLE)</w:t>
      </w:r>
    </w:p>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rPr>
          <w:rFonts w:ascii="Tahoma" w:hAnsi="Tahoma" w:cs="Tahoma"/>
          <w:lang w:eastAsia="fr-FR"/>
        </w:rPr>
      </w:pPr>
      <w:r w:rsidRPr="00A9037C">
        <w:rPr>
          <w:rFonts w:ascii="Tahoma" w:hAnsi="Tahoma" w:cs="Tahoma"/>
          <w:b/>
          <w:lang w:eastAsia="fr-FR"/>
        </w:rPr>
        <w:t>Principe fondamental </w:t>
      </w:r>
      <w:r w:rsidRPr="00A9037C">
        <w:rPr>
          <w:rFonts w:ascii="Tahoma" w:hAnsi="Tahoma" w:cs="Tahoma"/>
          <w:lang w:eastAsia="fr-FR"/>
        </w:rPr>
        <w:t>: la gratuité totale des soins pour la victime :</w:t>
      </w:r>
    </w:p>
    <w:p w:rsidR="002314D0" w:rsidRPr="00A9037C" w:rsidRDefault="002314D0" w:rsidP="00EC4EA2">
      <w:pPr>
        <w:spacing w:after="0" w:line="240" w:lineRule="auto"/>
        <w:rPr>
          <w:rFonts w:ascii="Tahoma" w:hAnsi="Tahoma" w:cs="Tahoma"/>
          <w:lang w:eastAsia="fr-FR"/>
        </w:rPr>
      </w:pPr>
    </w:p>
    <w:p w:rsidR="002314D0" w:rsidRPr="00A9037C" w:rsidRDefault="002314D0" w:rsidP="00A61C37">
      <w:pPr>
        <w:numPr>
          <w:ilvl w:val="0"/>
          <w:numId w:val="10"/>
        </w:numPr>
        <w:spacing w:after="0" w:line="240" w:lineRule="auto"/>
        <w:rPr>
          <w:rFonts w:ascii="Tahoma" w:hAnsi="Tahoma" w:cs="Tahoma"/>
          <w:lang w:eastAsia="fr-FR"/>
        </w:rPr>
      </w:pPr>
      <w:r w:rsidRPr="00A9037C">
        <w:rPr>
          <w:rFonts w:ascii="Tahoma" w:hAnsi="Tahoma" w:cs="Tahoma"/>
          <w:lang w:eastAsia="fr-FR"/>
        </w:rPr>
        <w:t>pas de ticket modérateur</w:t>
      </w:r>
    </w:p>
    <w:p w:rsidR="002314D0" w:rsidRDefault="002314D0" w:rsidP="00A61C37">
      <w:pPr>
        <w:numPr>
          <w:ilvl w:val="0"/>
          <w:numId w:val="10"/>
        </w:numPr>
        <w:spacing w:after="0" w:line="240" w:lineRule="auto"/>
        <w:jc w:val="both"/>
        <w:rPr>
          <w:rFonts w:ascii="Tahoma" w:hAnsi="Tahoma" w:cs="Tahoma"/>
          <w:lang w:eastAsia="fr-FR"/>
        </w:rPr>
      </w:pPr>
      <w:r w:rsidRPr="00A9037C">
        <w:rPr>
          <w:rFonts w:ascii="Tahoma" w:hAnsi="Tahoma" w:cs="Tahoma"/>
          <w:lang w:eastAsia="fr-FR"/>
        </w:rPr>
        <w:t xml:space="preserve">principe du </w:t>
      </w:r>
      <w:r w:rsidRPr="00A9037C">
        <w:rPr>
          <w:rFonts w:ascii="Tahoma" w:hAnsi="Tahoma" w:cs="Tahoma"/>
          <w:b/>
          <w:lang w:eastAsia="fr-FR"/>
        </w:rPr>
        <w:t>tiers payant </w:t>
      </w:r>
      <w:r w:rsidRPr="00A9037C">
        <w:rPr>
          <w:rFonts w:ascii="Tahoma" w:hAnsi="Tahoma" w:cs="Tahoma"/>
          <w:lang w:eastAsia="fr-FR"/>
        </w:rPr>
        <w:t xml:space="preserve">: l’employeur délivre une </w:t>
      </w:r>
      <w:r w:rsidRPr="00A9037C">
        <w:rPr>
          <w:rFonts w:ascii="Tahoma" w:hAnsi="Tahoma" w:cs="Tahoma"/>
          <w:i/>
          <w:lang w:eastAsia="fr-FR"/>
        </w:rPr>
        <w:t xml:space="preserve">feuille d’accident </w:t>
      </w:r>
      <w:r w:rsidRPr="00A9037C">
        <w:rPr>
          <w:rFonts w:ascii="Tahoma" w:hAnsi="Tahoma" w:cs="Tahoma"/>
          <w:lang w:eastAsia="fr-FR"/>
        </w:rPr>
        <w:t xml:space="preserve">à la victime qui la présente au médecin, au pharmacien, à l’établissement hospitalier de son choix. Ceux-ci se feront payer directement par la Caisse Primaire. </w:t>
      </w:r>
    </w:p>
    <w:p w:rsidR="000C1C45" w:rsidRDefault="000C1C45" w:rsidP="000C1C45">
      <w:pPr>
        <w:spacing w:after="0" w:line="240" w:lineRule="auto"/>
        <w:rPr>
          <w:rFonts w:ascii="Tahoma" w:hAnsi="Tahoma" w:cs="Tahoma"/>
          <w:lang w:eastAsia="fr-FR"/>
        </w:rPr>
      </w:pPr>
    </w:p>
    <w:p w:rsidR="000C1C45" w:rsidRPr="000C1C45" w:rsidRDefault="000C1C45" w:rsidP="000C1C45">
      <w:pPr>
        <w:spacing w:after="0" w:line="240" w:lineRule="auto"/>
        <w:jc w:val="both"/>
        <w:rPr>
          <w:rFonts w:ascii="Tahoma" w:hAnsi="Tahoma" w:cs="Tahoma"/>
          <w:lang w:eastAsia="fr-FR"/>
        </w:rPr>
      </w:pPr>
      <w:r w:rsidRPr="000C1C45">
        <w:rPr>
          <w:rFonts w:ascii="Tahoma" w:hAnsi="Tahoma" w:cs="Tahoma"/>
          <w:lang w:eastAsia="fr-FR"/>
        </w:rPr>
        <w:t xml:space="preserve">Si </w:t>
      </w:r>
      <w:r>
        <w:rPr>
          <w:rFonts w:ascii="Tahoma" w:hAnsi="Tahoma" w:cs="Tahoma"/>
          <w:lang w:eastAsia="fr-FR"/>
        </w:rPr>
        <w:t>la</w:t>
      </w:r>
      <w:r w:rsidRPr="000C1C45">
        <w:rPr>
          <w:rFonts w:ascii="Tahoma" w:hAnsi="Tahoma" w:cs="Tahoma"/>
          <w:lang w:eastAsia="fr-FR"/>
        </w:rPr>
        <w:t xml:space="preserve"> ou </w:t>
      </w:r>
      <w:r>
        <w:rPr>
          <w:rFonts w:ascii="Tahoma" w:hAnsi="Tahoma" w:cs="Tahoma"/>
          <w:lang w:eastAsia="fr-FR"/>
        </w:rPr>
        <w:t>le</w:t>
      </w:r>
      <w:r w:rsidRPr="000C1C45">
        <w:rPr>
          <w:rFonts w:ascii="Tahoma" w:hAnsi="Tahoma" w:cs="Tahoma"/>
          <w:lang w:eastAsia="fr-FR"/>
        </w:rPr>
        <w:t xml:space="preserve">s lésions sont prises en charge au titre de </w:t>
      </w:r>
      <w:r>
        <w:rPr>
          <w:rFonts w:ascii="Tahoma" w:hAnsi="Tahoma" w:cs="Tahoma"/>
          <w:lang w:eastAsia="fr-FR"/>
        </w:rPr>
        <w:t>l’</w:t>
      </w:r>
      <w:r w:rsidRPr="000C1C45">
        <w:rPr>
          <w:rFonts w:ascii="Tahoma" w:hAnsi="Tahoma" w:cs="Tahoma"/>
          <w:lang w:eastAsia="fr-FR"/>
        </w:rPr>
        <w:t xml:space="preserve">accident du travail, </w:t>
      </w:r>
      <w:r>
        <w:rPr>
          <w:rFonts w:ascii="Tahoma" w:hAnsi="Tahoma" w:cs="Tahoma"/>
          <w:lang w:eastAsia="fr-FR"/>
        </w:rPr>
        <w:t>le salarié a</w:t>
      </w:r>
      <w:r w:rsidRPr="000C1C45">
        <w:rPr>
          <w:rFonts w:ascii="Tahoma" w:hAnsi="Tahoma" w:cs="Tahoma"/>
          <w:lang w:eastAsia="fr-FR"/>
        </w:rPr>
        <w:t xml:space="preserve"> </w:t>
      </w:r>
      <w:r>
        <w:rPr>
          <w:rFonts w:ascii="Tahoma" w:hAnsi="Tahoma" w:cs="Tahoma"/>
          <w:lang w:eastAsia="fr-FR"/>
        </w:rPr>
        <w:br/>
        <w:t>droit à</w:t>
      </w:r>
      <w:r w:rsidRPr="000C1C45">
        <w:rPr>
          <w:rFonts w:ascii="Tahoma" w:hAnsi="Tahoma" w:cs="Tahoma"/>
          <w:lang w:eastAsia="fr-FR"/>
        </w:rPr>
        <w:t xml:space="preserve"> la </w:t>
      </w:r>
      <w:r w:rsidRPr="000C1C45">
        <w:rPr>
          <w:rFonts w:ascii="Tahoma" w:hAnsi="Tahoma" w:cs="Tahoma"/>
          <w:b/>
          <w:lang w:eastAsia="fr-FR"/>
        </w:rPr>
        <w:t>prise en charge à 100 % des frais médicaux</w:t>
      </w:r>
      <w:r w:rsidRPr="000C1C45">
        <w:rPr>
          <w:rFonts w:ascii="Tahoma" w:hAnsi="Tahoma" w:cs="Tahoma"/>
          <w:lang w:eastAsia="fr-FR"/>
        </w:rPr>
        <w:t xml:space="preserve"> nécessaires à </w:t>
      </w:r>
      <w:r>
        <w:rPr>
          <w:rFonts w:ascii="Tahoma" w:hAnsi="Tahoma" w:cs="Tahoma"/>
          <w:lang w:eastAsia="fr-FR"/>
        </w:rPr>
        <w:t>son</w:t>
      </w:r>
      <w:r w:rsidRPr="000C1C45">
        <w:rPr>
          <w:rFonts w:ascii="Tahoma" w:hAnsi="Tahoma" w:cs="Tahoma"/>
          <w:lang w:eastAsia="fr-FR"/>
        </w:rPr>
        <w:t xml:space="preserve"> traitement sur la base et dans la limite des tarifs de base de l’Assurance Maladie, avec dispense d'avance des frais. À noter que les prothèses dentaires et certains produits d'appa</w:t>
      </w:r>
      <w:r>
        <w:rPr>
          <w:rFonts w:ascii="Tahoma" w:hAnsi="Tahoma" w:cs="Tahoma"/>
          <w:lang w:eastAsia="fr-FR"/>
        </w:rPr>
        <w:t>reillage sont couverts à 150 %.</w:t>
      </w:r>
    </w:p>
    <w:p w:rsidR="00870C3A" w:rsidRPr="000C1C45" w:rsidRDefault="00870C3A" w:rsidP="00BD6F02">
      <w:pPr>
        <w:pStyle w:val="Paragraphedeliste"/>
        <w:numPr>
          <w:ilvl w:val="0"/>
          <w:numId w:val="45"/>
        </w:numPr>
        <w:spacing w:after="0" w:line="240" w:lineRule="auto"/>
        <w:jc w:val="both"/>
        <w:rPr>
          <w:rFonts w:ascii="Tahoma" w:hAnsi="Tahoma" w:cs="Tahoma"/>
          <w:lang w:eastAsia="fr-FR"/>
        </w:rPr>
      </w:pPr>
      <w:r w:rsidRPr="000C1C45">
        <w:rPr>
          <w:rFonts w:ascii="Tahoma" w:hAnsi="Tahoma" w:cs="Tahoma"/>
          <w:lang w:eastAsia="fr-FR"/>
        </w:rPr>
        <w:br w:type="page"/>
      </w:r>
    </w:p>
    <w:p w:rsidR="002314D0" w:rsidRPr="00A9037C" w:rsidRDefault="002314D0" w:rsidP="00671847">
      <w:pPr>
        <w:spacing w:after="0" w:line="240" w:lineRule="auto"/>
        <w:ind w:left="397"/>
        <w:jc w:val="both"/>
        <w:rPr>
          <w:rFonts w:ascii="Tahoma" w:hAnsi="Tahoma" w:cs="Tahoma"/>
          <w:lang w:eastAsia="fr-FR"/>
        </w:rPr>
      </w:pPr>
    </w:p>
    <w:p w:rsidR="002314D0" w:rsidRPr="006D705D" w:rsidRDefault="002314D0" w:rsidP="009420C4">
      <w:pPr>
        <w:pStyle w:val="SOUS-TITREflcheverte"/>
      </w:pPr>
      <w:r w:rsidRPr="006D705D">
        <w:t>les prEstations en especes</w:t>
      </w:r>
    </w:p>
    <w:p w:rsidR="002314D0" w:rsidRPr="00A9037C" w:rsidRDefault="002314D0" w:rsidP="00EC4EA2">
      <w:pPr>
        <w:spacing w:after="0" w:line="240" w:lineRule="auto"/>
        <w:rPr>
          <w:rFonts w:ascii="Tahoma" w:hAnsi="Tahoma" w:cs="Tahoma"/>
          <w:lang w:eastAsia="fr-FR"/>
        </w:rPr>
      </w:pPr>
    </w:p>
    <w:p w:rsidR="002314D0" w:rsidRPr="00A55BEB" w:rsidRDefault="002314D0" w:rsidP="00A55BEB">
      <w:pPr>
        <w:spacing w:after="0" w:line="240" w:lineRule="auto"/>
        <w:jc w:val="both"/>
        <w:rPr>
          <w:rFonts w:ascii="Tahoma" w:hAnsi="Tahoma" w:cs="Tahoma"/>
          <w:lang w:eastAsia="fr-FR"/>
        </w:rPr>
      </w:pPr>
      <w:r w:rsidRPr="00A9037C">
        <w:rPr>
          <w:rFonts w:ascii="Tahoma" w:hAnsi="Tahoma" w:cs="Tahoma"/>
          <w:b/>
          <w:lang w:eastAsia="fr-FR"/>
        </w:rPr>
        <w:t>In</w:t>
      </w:r>
      <w:r w:rsidR="003619CC">
        <w:rPr>
          <w:rFonts w:ascii="Tahoma" w:hAnsi="Tahoma" w:cs="Tahoma"/>
          <w:b/>
          <w:lang w:eastAsia="fr-FR"/>
        </w:rPr>
        <w:t>demnités journalières :</w:t>
      </w:r>
      <w:r w:rsidR="00A55BEB" w:rsidRPr="00A55BEB">
        <w:t xml:space="preserve"> </w:t>
      </w:r>
      <w:r w:rsidR="00A55BEB">
        <w:rPr>
          <w:rFonts w:ascii="Tahoma" w:hAnsi="Tahoma" w:cs="Tahoma"/>
          <w:lang w:eastAsia="fr-FR"/>
        </w:rPr>
        <w:t>pour un</w:t>
      </w:r>
      <w:r w:rsidR="00A55BEB" w:rsidRPr="00A55BEB">
        <w:rPr>
          <w:rFonts w:ascii="Tahoma" w:hAnsi="Tahoma" w:cs="Tahoma"/>
          <w:lang w:eastAsia="fr-FR"/>
        </w:rPr>
        <w:t xml:space="preserve"> salarié mensualisé, quelle que soit la date de paiement de </w:t>
      </w:r>
      <w:r w:rsidR="00A55BEB">
        <w:rPr>
          <w:rFonts w:ascii="Tahoma" w:hAnsi="Tahoma" w:cs="Tahoma"/>
          <w:lang w:eastAsia="fr-FR"/>
        </w:rPr>
        <w:t>son</w:t>
      </w:r>
      <w:r w:rsidR="00A55BEB" w:rsidRPr="00A55BEB">
        <w:rPr>
          <w:rFonts w:ascii="Tahoma" w:hAnsi="Tahoma" w:cs="Tahoma"/>
          <w:lang w:eastAsia="fr-FR"/>
        </w:rPr>
        <w:t xml:space="preserve"> salaire, l'indemnité journalière est calculée à partir du salaire brut du mois précédant </w:t>
      </w:r>
      <w:r w:rsidR="00A55BEB">
        <w:rPr>
          <w:rFonts w:ascii="Tahoma" w:hAnsi="Tahoma" w:cs="Tahoma"/>
          <w:lang w:eastAsia="fr-FR"/>
        </w:rPr>
        <w:t>l’</w:t>
      </w:r>
      <w:r w:rsidR="00A55BEB" w:rsidRPr="00A55BEB">
        <w:rPr>
          <w:rFonts w:ascii="Tahoma" w:hAnsi="Tahoma" w:cs="Tahoma"/>
          <w:lang w:eastAsia="fr-FR"/>
        </w:rPr>
        <w:t xml:space="preserve">arrêt de travail. Ce salaire, divisé par 30,42, détermine </w:t>
      </w:r>
      <w:r w:rsidR="00A55BEB">
        <w:rPr>
          <w:rFonts w:ascii="Tahoma" w:hAnsi="Tahoma" w:cs="Tahoma"/>
          <w:lang w:eastAsia="fr-FR"/>
        </w:rPr>
        <w:t>le</w:t>
      </w:r>
      <w:r w:rsidR="00A55BEB" w:rsidRPr="00A55BEB">
        <w:rPr>
          <w:rFonts w:ascii="Tahoma" w:hAnsi="Tahoma" w:cs="Tahoma"/>
          <w:lang w:eastAsia="fr-FR"/>
        </w:rPr>
        <w:t xml:space="preserve"> salaire journalier de base.</w:t>
      </w:r>
    </w:p>
    <w:p w:rsidR="003619CC" w:rsidRPr="00A55BEB" w:rsidRDefault="003619CC" w:rsidP="00A55BEB">
      <w:pPr>
        <w:spacing w:after="0" w:line="240" w:lineRule="auto"/>
        <w:ind w:left="426"/>
        <w:jc w:val="both"/>
        <w:rPr>
          <w:rFonts w:ascii="Tahoma" w:hAnsi="Tahoma" w:cs="Tahoma"/>
          <w:b/>
          <w:lang w:eastAsia="fr-FR"/>
        </w:rPr>
      </w:pPr>
    </w:p>
    <w:p w:rsidR="00A55BEB" w:rsidRPr="00A55BEB" w:rsidRDefault="00A55BEB" w:rsidP="00BD6F02">
      <w:pPr>
        <w:numPr>
          <w:ilvl w:val="0"/>
          <w:numId w:val="46"/>
        </w:numPr>
        <w:spacing w:after="45" w:line="331" w:lineRule="atLeast"/>
        <w:ind w:left="426"/>
        <w:jc w:val="both"/>
        <w:rPr>
          <w:rFonts w:ascii="Tahoma" w:hAnsi="Tahoma" w:cs="Tahoma"/>
          <w:color w:val="000000"/>
          <w:lang w:eastAsia="fr-FR"/>
        </w:rPr>
      </w:pPr>
      <w:r w:rsidRPr="00A55BEB">
        <w:rPr>
          <w:rFonts w:ascii="Tahoma" w:hAnsi="Tahoma" w:cs="Tahoma"/>
          <w:b/>
          <w:bCs/>
          <w:color w:val="000000"/>
          <w:lang w:eastAsia="fr-FR"/>
        </w:rPr>
        <w:t>Pendant les 28 premiers jours suivant l'arrêt de votre travail</w:t>
      </w:r>
      <w:r w:rsidRPr="00A55BEB">
        <w:rPr>
          <w:rFonts w:ascii="Tahoma" w:hAnsi="Tahoma" w:cs="Tahoma"/>
          <w:color w:val="000000"/>
          <w:lang w:eastAsia="fr-FR"/>
        </w:rPr>
        <w:t> : l'indemnité journalière est égale à 60 % de votre salaire journalier de base, avec un montant maximum plafonné à 205,84 € au 1</w:t>
      </w:r>
      <w:r w:rsidRPr="00A55BEB">
        <w:rPr>
          <w:rFonts w:ascii="Tahoma" w:hAnsi="Tahoma" w:cs="Tahoma"/>
          <w:color w:val="000000"/>
          <w:vertAlign w:val="superscript"/>
          <w:lang w:eastAsia="fr-FR"/>
        </w:rPr>
        <w:t>er</w:t>
      </w:r>
      <w:r w:rsidRPr="00A55BEB">
        <w:rPr>
          <w:rFonts w:ascii="Tahoma" w:hAnsi="Tahoma" w:cs="Tahoma"/>
          <w:color w:val="000000"/>
          <w:lang w:eastAsia="fr-FR"/>
        </w:rPr>
        <w:t> janvier 2021.</w:t>
      </w:r>
    </w:p>
    <w:p w:rsidR="00A55BEB" w:rsidRPr="00A55BEB" w:rsidRDefault="00A55BEB" w:rsidP="00BD6F02">
      <w:pPr>
        <w:numPr>
          <w:ilvl w:val="0"/>
          <w:numId w:val="46"/>
        </w:numPr>
        <w:spacing w:after="45" w:line="331" w:lineRule="atLeast"/>
        <w:ind w:left="426"/>
        <w:jc w:val="both"/>
        <w:rPr>
          <w:rFonts w:ascii="Tahoma" w:hAnsi="Tahoma" w:cs="Tahoma"/>
          <w:color w:val="000000"/>
          <w:lang w:eastAsia="fr-FR"/>
        </w:rPr>
      </w:pPr>
      <w:r w:rsidRPr="00A55BEB">
        <w:rPr>
          <w:rFonts w:ascii="Tahoma" w:hAnsi="Tahoma" w:cs="Tahoma"/>
          <w:b/>
          <w:bCs/>
          <w:color w:val="000000"/>
          <w:lang w:eastAsia="fr-FR"/>
        </w:rPr>
        <w:t>À partir du 29</w:t>
      </w:r>
      <w:r w:rsidRPr="00A55BEB">
        <w:rPr>
          <w:rFonts w:ascii="Tahoma" w:hAnsi="Tahoma" w:cs="Tahoma"/>
          <w:b/>
          <w:bCs/>
          <w:color w:val="000000"/>
          <w:vertAlign w:val="superscript"/>
          <w:lang w:eastAsia="fr-FR"/>
        </w:rPr>
        <w:t>e</w:t>
      </w:r>
      <w:r w:rsidRPr="00A55BEB">
        <w:rPr>
          <w:rFonts w:ascii="Tahoma" w:hAnsi="Tahoma" w:cs="Tahoma"/>
          <w:b/>
          <w:bCs/>
          <w:color w:val="000000"/>
          <w:lang w:eastAsia="fr-FR"/>
        </w:rPr>
        <w:t> jour d'arrêt de travail</w:t>
      </w:r>
      <w:r w:rsidRPr="00A55BEB">
        <w:rPr>
          <w:rFonts w:ascii="Tahoma" w:hAnsi="Tahoma" w:cs="Tahoma"/>
          <w:color w:val="000000"/>
          <w:lang w:eastAsia="fr-FR"/>
        </w:rPr>
        <w:t> : l'indemnité journalière est majorée et portée à 80 % de votre salaire journalier de base, avec un montant maximum plafonné à 274,46 € au 1</w:t>
      </w:r>
      <w:r w:rsidRPr="00A55BEB">
        <w:rPr>
          <w:rFonts w:ascii="Tahoma" w:hAnsi="Tahoma" w:cs="Tahoma"/>
          <w:color w:val="000000"/>
          <w:vertAlign w:val="superscript"/>
          <w:lang w:eastAsia="fr-FR"/>
        </w:rPr>
        <w:t>er</w:t>
      </w:r>
      <w:r w:rsidRPr="00A55BEB">
        <w:rPr>
          <w:rFonts w:ascii="Tahoma" w:hAnsi="Tahoma" w:cs="Tahoma"/>
          <w:color w:val="000000"/>
          <w:lang w:eastAsia="fr-FR"/>
        </w:rPr>
        <w:t> janvier 2021.</w:t>
      </w:r>
    </w:p>
    <w:p w:rsidR="00A55BEB" w:rsidRPr="00A55BEB" w:rsidRDefault="00A55BEB" w:rsidP="00BD6F02">
      <w:pPr>
        <w:numPr>
          <w:ilvl w:val="0"/>
          <w:numId w:val="46"/>
        </w:numPr>
        <w:spacing w:after="45" w:line="331" w:lineRule="atLeast"/>
        <w:ind w:left="426"/>
        <w:jc w:val="both"/>
        <w:rPr>
          <w:rFonts w:ascii="Tahoma" w:hAnsi="Tahoma" w:cs="Tahoma"/>
          <w:color w:val="000000"/>
          <w:lang w:eastAsia="fr-FR"/>
        </w:rPr>
      </w:pPr>
      <w:r w:rsidRPr="00A55BEB">
        <w:rPr>
          <w:rFonts w:ascii="Tahoma" w:hAnsi="Tahoma" w:cs="Tahoma"/>
          <w:b/>
          <w:bCs/>
          <w:color w:val="000000"/>
          <w:lang w:eastAsia="fr-FR"/>
        </w:rPr>
        <w:t>Au-delà de trois mois d'arrêt de travail </w:t>
      </w:r>
      <w:r w:rsidRPr="00A55BEB">
        <w:rPr>
          <w:rFonts w:ascii="Tahoma" w:hAnsi="Tahoma" w:cs="Tahoma"/>
          <w:color w:val="000000"/>
          <w:lang w:eastAsia="fr-FR"/>
        </w:rPr>
        <w:t>: votre indemnité journalière peut être revalorisée en cas d'augmentation générale des salaires après l'accident.</w:t>
      </w:r>
    </w:p>
    <w:p w:rsidR="003619CC" w:rsidRPr="00A9037C" w:rsidRDefault="003619CC" w:rsidP="00A55BEB">
      <w:pPr>
        <w:spacing w:after="0" w:line="240" w:lineRule="auto"/>
        <w:ind w:left="426"/>
        <w:rPr>
          <w:rFonts w:ascii="Tahoma" w:hAnsi="Tahoma" w:cs="Tahoma"/>
          <w:lang w:eastAsia="fr-FR"/>
        </w:rPr>
      </w:pPr>
    </w:p>
    <w:p w:rsidR="000C1C45" w:rsidRDefault="000C1C45" w:rsidP="00EC4EA2">
      <w:pPr>
        <w:spacing w:after="0" w:line="240" w:lineRule="auto"/>
        <w:jc w:val="both"/>
        <w:rPr>
          <w:rFonts w:ascii="Tahoma" w:hAnsi="Tahoma" w:cs="Tahoma"/>
          <w:b/>
          <w:lang w:eastAsia="fr-FR"/>
        </w:rPr>
      </w:pPr>
    </w:p>
    <w:p w:rsidR="00A55BEB" w:rsidRPr="00A55BEB" w:rsidRDefault="00A55BEB" w:rsidP="00EC4EA2">
      <w:pPr>
        <w:spacing w:after="0" w:line="240" w:lineRule="auto"/>
        <w:jc w:val="both"/>
        <w:rPr>
          <w:rFonts w:ascii="Tahoma" w:hAnsi="Tahoma" w:cs="Tahoma"/>
          <w:lang w:eastAsia="fr-FR"/>
        </w:rPr>
      </w:pPr>
      <w:r w:rsidRPr="00A55BEB">
        <w:rPr>
          <w:rFonts w:ascii="Tahoma" w:hAnsi="Tahoma" w:cs="Tahoma"/>
          <w:lang w:eastAsia="fr-FR"/>
        </w:rPr>
        <w:t xml:space="preserve">Elles seront versées </w:t>
      </w:r>
      <w:r w:rsidRPr="00A55BEB">
        <w:rPr>
          <w:rFonts w:ascii="Tahoma" w:hAnsi="Tahoma" w:cs="Tahoma"/>
          <w:b/>
          <w:lang w:eastAsia="fr-FR"/>
        </w:rPr>
        <w:t>tous les 14 jours</w:t>
      </w:r>
      <w:r w:rsidRPr="00A55BEB">
        <w:rPr>
          <w:rFonts w:ascii="Tahoma" w:hAnsi="Tahoma" w:cs="Tahoma"/>
          <w:lang w:eastAsia="fr-FR"/>
        </w:rPr>
        <w:t>, sans délai de carence, à partir du lendemain du jour de l'accident du travail (</w:t>
      </w:r>
      <w:r w:rsidRPr="00A55BEB">
        <w:rPr>
          <w:rFonts w:ascii="Tahoma" w:hAnsi="Tahoma" w:cs="Tahoma"/>
          <w:sz w:val="18"/>
          <w:lang w:eastAsia="fr-FR"/>
        </w:rPr>
        <w:t>le salaire du jour de l'accident du travail étant entièrement à la charge de l'employeur</w:t>
      </w:r>
      <w:r w:rsidRPr="00A55BEB">
        <w:rPr>
          <w:rFonts w:ascii="Tahoma" w:hAnsi="Tahoma" w:cs="Tahoma"/>
          <w:lang w:eastAsia="fr-FR"/>
        </w:rPr>
        <w:t>) et pendant toute la durée de l'arrêt de travail jusqu'à la date de votre consolidation ou guérison.</w:t>
      </w:r>
    </w:p>
    <w:p w:rsidR="00A55BEB" w:rsidRDefault="00A55BEB" w:rsidP="00EC4EA2">
      <w:pPr>
        <w:spacing w:after="0" w:line="240" w:lineRule="auto"/>
        <w:jc w:val="both"/>
        <w:rPr>
          <w:rFonts w:ascii="Tahoma" w:hAnsi="Tahoma" w:cs="Tahoma"/>
          <w:b/>
          <w:lang w:eastAsia="fr-FR"/>
        </w:rPr>
      </w:pPr>
    </w:p>
    <w:p w:rsidR="00A55BEB" w:rsidRDefault="00A55BEB" w:rsidP="00EC4EA2">
      <w:pPr>
        <w:spacing w:after="0" w:line="240" w:lineRule="auto"/>
        <w:jc w:val="both"/>
        <w:rPr>
          <w:rFonts w:ascii="Tahoma" w:hAnsi="Tahoma" w:cs="Tahoma"/>
          <w:b/>
          <w:lang w:eastAsia="fr-FR"/>
        </w:rPr>
      </w:pPr>
    </w:p>
    <w:p w:rsidR="002314D0" w:rsidRPr="00A9037C" w:rsidRDefault="002314D0" w:rsidP="00EC4EA2">
      <w:pPr>
        <w:spacing w:after="0" w:line="240" w:lineRule="auto"/>
        <w:jc w:val="both"/>
        <w:rPr>
          <w:rFonts w:ascii="Tahoma" w:hAnsi="Tahoma" w:cs="Tahoma"/>
          <w:b/>
          <w:lang w:eastAsia="fr-FR"/>
        </w:rPr>
      </w:pPr>
      <w:r w:rsidRPr="00A9037C">
        <w:rPr>
          <w:rFonts w:ascii="Tahoma" w:hAnsi="Tahoma" w:cs="Tahoma"/>
          <w:b/>
          <w:lang w:eastAsia="fr-FR"/>
        </w:rPr>
        <w:t>Incapacité permanente :</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Elle donne droit à une </w:t>
      </w:r>
      <w:r w:rsidRPr="00A55BEB">
        <w:rPr>
          <w:rFonts w:ascii="Tahoma" w:hAnsi="Tahoma" w:cs="Tahoma"/>
          <w:lang w:eastAsia="fr-FR"/>
        </w:rPr>
        <w:t xml:space="preserve">rente </w:t>
      </w:r>
      <w:r w:rsidRPr="00A9037C">
        <w:rPr>
          <w:rFonts w:ascii="Tahoma" w:hAnsi="Tahoma" w:cs="Tahoma"/>
          <w:lang w:eastAsia="fr-FR"/>
        </w:rPr>
        <w:t xml:space="preserve">destinée à compenser la réduction, supposée définitive, de la capacité de travail. </w:t>
      </w:r>
    </w:p>
    <w:p w:rsidR="002314D0" w:rsidRPr="00A9037C" w:rsidRDefault="002314D0" w:rsidP="00EC4EA2">
      <w:pPr>
        <w:spacing w:after="0" w:line="240" w:lineRule="auto"/>
        <w:jc w:val="both"/>
        <w:rPr>
          <w:rFonts w:ascii="Tahoma" w:hAnsi="Tahoma" w:cs="Tahoma"/>
          <w:lang w:eastAsia="fr-FR"/>
        </w:rPr>
      </w:pPr>
    </w:p>
    <w:p w:rsidR="00A55BEB" w:rsidRPr="00A55BEB" w:rsidRDefault="00A55BEB" w:rsidP="00A55BEB">
      <w:pPr>
        <w:spacing w:after="0" w:line="240" w:lineRule="auto"/>
        <w:jc w:val="both"/>
        <w:rPr>
          <w:rFonts w:ascii="Tahoma" w:hAnsi="Tahoma" w:cs="Tahoma"/>
          <w:lang w:eastAsia="fr-FR"/>
        </w:rPr>
      </w:pPr>
      <w:r w:rsidRPr="00A55BEB">
        <w:rPr>
          <w:rFonts w:ascii="Tahoma" w:hAnsi="Tahoma" w:cs="Tahoma"/>
          <w:lang w:eastAsia="fr-FR"/>
        </w:rPr>
        <w:t xml:space="preserve">Il est établi en fonction du barème indicatif d'invalidité en accidents du travail qui figure en annexe du Code de la Sécurité sociale. </w:t>
      </w:r>
    </w:p>
    <w:p w:rsidR="00A55BEB" w:rsidRPr="00A55BEB" w:rsidRDefault="00A55BEB" w:rsidP="00A55BEB">
      <w:pPr>
        <w:spacing w:after="0" w:line="240" w:lineRule="auto"/>
        <w:jc w:val="both"/>
        <w:rPr>
          <w:rFonts w:ascii="Tahoma" w:hAnsi="Tahoma" w:cs="Tahoma"/>
          <w:lang w:eastAsia="fr-FR"/>
        </w:rPr>
      </w:pPr>
    </w:p>
    <w:p w:rsidR="00A55BEB" w:rsidRPr="00A55BEB" w:rsidRDefault="00A55BEB" w:rsidP="00A55BEB">
      <w:pPr>
        <w:spacing w:after="0" w:line="240" w:lineRule="auto"/>
        <w:jc w:val="both"/>
        <w:rPr>
          <w:rFonts w:ascii="Tahoma" w:hAnsi="Tahoma" w:cs="Tahoma"/>
          <w:lang w:eastAsia="fr-FR"/>
        </w:rPr>
      </w:pPr>
      <w:r>
        <w:rPr>
          <w:rFonts w:ascii="Tahoma" w:hAnsi="Tahoma" w:cs="Tahoma"/>
          <w:lang w:eastAsia="fr-FR"/>
        </w:rPr>
        <w:t xml:space="preserve">La caisse d'assurance maladie </w:t>
      </w:r>
      <w:r w:rsidRPr="00A55BEB">
        <w:rPr>
          <w:rFonts w:ascii="Tahoma" w:hAnsi="Tahoma" w:cs="Tahoma"/>
          <w:lang w:eastAsia="fr-FR"/>
        </w:rPr>
        <w:t xml:space="preserve">communiquera </w:t>
      </w:r>
      <w:r>
        <w:rPr>
          <w:rFonts w:ascii="Tahoma" w:hAnsi="Tahoma" w:cs="Tahoma"/>
          <w:lang w:eastAsia="fr-FR"/>
        </w:rPr>
        <w:t>le</w:t>
      </w:r>
      <w:r w:rsidRPr="00A55BEB">
        <w:rPr>
          <w:rFonts w:ascii="Tahoma" w:hAnsi="Tahoma" w:cs="Tahoma"/>
          <w:lang w:eastAsia="fr-FR"/>
        </w:rPr>
        <w:t xml:space="preserve"> taux d'incapacité permanente ainsi que le montant qui sera versé, sous forme d'indemnité en capital ou de rente d'incapacité permanente.</w:t>
      </w:r>
    </w:p>
    <w:p w:rsidR="003619CC" w:rsidRDefault="003619CC" w:rsidP="00EC4EA2">
      <w:pPr>
        <w:spacing w:after="0" w:line="240" w:lineRule="auto"/>
        <w:jc w:val="both"/>
        <w:rPr>
          <w:rFonts w:ascii="Tahoma" w:hAnsi="Tahoma" w:cs="Tahoma"/>
          <w:lang w:eastAsia="fr-FR"/>
        </w:rPr>
      </w:pPr>
    </w:p>
    <w:p w:rsidR="003619CC" w:rsidRDefault="003619CC" w:rsidP="00EC4EA2">
      <w:pPr>
        <w:spacing w:after="0" w:line="240" w:lineRule="auto"/>
        <w:jc w:val="both"/>
        <w:rPr>
          <w:rFonts w:ascii="Tahoma" w:hAnsi="Tahoma" w:cs="Tahoma"/>
          <w:lang w:eastAsia="fr-FR"/>
        </w:rPr>
      </w:pPr>
    </w:p>
    <w:p w:rsidR="003619CC" w:rsidRPr="003619CC" w:rsidRDefault="003619CC" w:rsidP="003619CC">
      <w:pPr>
        <w:spacing w:after="0" w:line="240" w:lineRule="auto"/>
        <w:rPr>
          <w:rFonts w:ascii="Tahoma" w:hAnsi="Tahoma" w:cs="Tahoma"/>
          <w:b/>
          <w:lang w:eastAsia="fr-FR"/>
        </w:rPr>
      </w:pPr>
      <w:r w:rsidRPr="003619CC">
        <w:rPr>
          <w:rFonts w:ascii="Tahoma" w:hAnsi="Tahoma" w:cs="Tahoma"/>
          <w:b/>
          <w:lang w:eastAsia="fr-FR"/>
        </w:rPr>
        <w:t>Sources : www.ameli.fr</w:t>
      </w:r>
    </w:p>
    <w:p w:rsidR="003619CC" w:rsidRDefault="003619CC" w:rsidP="003619CC">
      <w:pPr>
        <w:spacing w:after="0" w:line="240" w:lineRule="auto"/>
        <w:rPr>
          <w:rFonts w:ascii="Tahoma" w:hAnsi="Tahoma" w:cs="Tahoma"/>
          <w:lang w:eastAsia="fr-FR"/>
        </w:rPr>
        <w:sectPr w:rsidR="003619CC" w:rsidSect="00A1745D">
          <w:headerReference w:type="default" r:id="rId26"/>
          <w:footerReference w:type="default" r:id="rId27"/>
          <w:headerReference w:type="first" r:id="rId28"/>
          <w:footerReference w:type="first" r:id="rId29"/>
          <w:pgSz w:w="11906" w:h="16838"/>
          <w:pgMar w:top="2410" w:right="1417" w:bottom="851" w:left="1417" w:header="851" w:footer="0" w:gutter="0"/>
          <w:cols w:space="708"/>
          <w:titlePg/>
          <w:docGrid w:linePitch="360"/>
        </w:sectPr>
      </w:pPr>
    </w:p>
    <w:p w:rsidR="009368A6" w:rsidRDefault="009368A6" w:rsidP="009368A6">
      <w:pPr>
        <w:spacing w:before="120" w:after="120"/>
        <w:rPr>
          <w:rFonts w:ascii="Tahoma" w:hAnsi="Tahoma" w:cs="Tahoma"/>
          <w:b/>
          <w:sz w:val="36"/>
          <w:szCs w:val="36"/>
        </w:rPr>
      </w:pPr>
      <w:r>
        <w:rPr>
          <w:rFonts w:ascii="Tahoma" w:hAnsi="Tahoma" w:cs="Tahoma"/>
          <w:b/>
          <w:sz w:val="36"/>
          <w:szCs w:val="36"/>
        </w:rPr>
        <w:lastRenderedPageBreak/>
        <w:t>CREDITS</w:t>
      </w:r>
    </w:p>
    <w:p w:rsidR="009368A6" w:rsidRDefault="009368A6" w:rsidP="009368A6">
      <w:pPr>
        <w:spacing w:before="120" w:after="120"/>
        <w:jc w:val="both"/>
        <w:rPr>
          <w:rFonts w:ascii="Tahoma" w:hAnsi="Tahoma" w:cs="Tahoma"/>
          <w:sz w:val="36"/>
          <w:szCs w:val="36"/>
        </w:rPr>
      </w:pPr>
    </w:p>
    <w:p w:rsidR="009368A6" w:rsidRDefault="009368A6" w:rsidP="00BD6F02">
      <w:pPr>
        <w:numPr>
          <w:ilvl w:val="0"/>
          <w:numId w:val="20"/>
        </w:numPr>
        <w:spacing w:before="120" w:after="120"/>
        <w:jc w:val="center"/>
        <w:rPr>
          <w:rFonts w:ascii="Tahoma" w:hAnsi="Tahoma" w:cs="Tahoma"/>
          <w:b/>
          <w:bCs/>
          <w:caps/>
        </w:rPr>
      </w:pPr>
      <w:r>
        <w:rPr>
          <w:rFonts w:ascii="Tahoma" w:hAnsi="Tahoma" w:cs="Tahoma"/>
          <w:b/>
          <w:bCs/>
          <w:caps/>
          <w:sz w:val="20"/>
          <w:szCs w:val="20"/>
        </w:rPr>
        <w:t>ŒUVRE COLLECTIVE DE L’AFPA</w:t>
      </w:r>
    </w:p>
    <w:p w:rsidR="009368A6" w:rsidRDefault="009368A6" w:rsidP="009368A6">
      <w:pPr>
        <w:spacing w:before="60"/>
        <w:ind w:left="567" w:right="-284"/>
        <w:jc w:val="center"/>
        <w:rPr>
          <w:rFonts w:ascii="Tahoma" w:hAnsi="Tahoma" w:cs="Tahoma"/>
        </w:rPr>
      </w:pPr>
      <w:r>
        <w:rPr>
          <w:rFonts w:ascii="Tahoma" w:hAnsi="Tahoma" w:cs="Tahoma"/>
        </w:rPr>
        <w:t>sous le pilotage de la Direction de l’Ingénierie et de l’Innovation Pédagogique (DIIP)</w:t>
      </w:r>
      <w:r>
        <w:rPr>
          <w:rFonts w:ascii="Tahoma" w:hAnsi="Tahoma" w:cs="Tahoma"/>
        </w:rPr>
        <w:br/>
        <w:t>Centre d’ingénierie sectoriel tertiaire-services</w:t>
      </w:r>
    </w:p>
    <w:p w:rsidR="009368A6" w:rsidRDefault="009368A6" w:rsidP="009368A6">
      <w:pPr>
        <w:spacing w:before="120" w:after="120"/>
        <w:jc w:val="both"/>
        <w:rPr>
          <w:rFonts w:ascii="Tahoma" w:hAnsi="Tahoma" w:cs="Tahoma"/>
          <w:b/>
        </w:rPr>
      </w:pPr>
    </w:p>
    <w:p w:rsidR="009368A6" w:rsidRDefault="009368A6" w:rsidP="00BD6F02">
      <w:pPr>
        <w:numPr>
          <w:ilvl w:val="0"/>
          <w:numId w:val="20"/>
        </w:numPr>
        <w:spacing w:before="120" w:after="120"/>
        <w:jc w:val="center"/>
        <w:rPr>
          <w:rFonts w:ascii="Tahoma" w:hAnsi="Tahoma" w:cs="Tahoma"/>
          <w:b/>
          <w:bCs/>
          <w:caps/>
          <w:sz w:val="20"/>
          <w:szCs w:val="20"/>
        </w:rPr>
      </w:pPr>
      <w:r>
        <w:rPr>
          <w:rFonts w:ascii="Tahoma" w:hAnsi="Tahoma" w:cs="Tahoma"/>
          <w:b/>
          <w:bCs/>
          <w:caps/>
          <w:sz w:val="20"/>
          <w:szCs w:val="20"/>
        </w:rPr>
        <w:t>EQUIPE DE CONCEPTION</w:t>
      </w:r>
    </w:p>
    <w:p w:rsidR="009368A6" w:rsidRPr="00027E37" w:rsidRDefault="009368A6" w:rsidP="009368A6">
      <w:pPr>
        <w:tabs>
          <w:tab w:val="left" w:pos="708"/>
        </w:tabs>
        <w:spacing w:before="240" w:after="240"/>
        <w:jc w:val="center"/>
        <w:rPr>
          <w:rFonts w:ascii="Tahoma" w:hAnsi="Tahoma" w:cs="Tahoma"/>
        </w:rPr>
      </w:pPr>
      <w:r w:rsidRPr="00027E37">
        <w:rPr>
          <w:rFonts w:ascii="Tahoma" w:hAnsi="Tahoma" w:cs="Tahoma"/>
        </w:rPr>
        <w:t>Sylvie CULAT (Ingénieur de formation)</w:t>
      </w:r>
    </w:p>
    <w:p w:rsidR="00E71CBD" w:rsidRPr="00027E37" w:rsidRDefault="00E71CBD" w:rsidP="00E71CBD">
      <w:pPr>
        <w:tabs>
          <w:tab w:val="left" w:pos="708"/>
        </w:tabs>
        <w:spacing w:before="240" w:after="240"/>
        <w:jc w:val="center"/>
        <w:rPr>
          <w:rFonts w:ascii="Tahoma" w:hAnsi="Tahoma" w:cs="Tahoma"/>
        </w:rPr>
      </w:pPr>
      <w:r w:rsidRPr="00027E37">
        <w:rPr>
          <w:rFonts w:ascii="Tahoma" w:hAnsi="Tahoma" w:cs="Tahoma"/>
        </w:rPr>
        <w:t>Véronique BERNARD (</w:t>
      </w:r>
      <w:r w:rsidR="007D0B3A" w:rsidRPr="00027E37">
        <w:rPr>
          <w:rFonts w:ascii="Tahoma" w:hAnsi="Tahoma" w:cs="Tahoma"/>
        </w:rPr>
        <w:t>Formateur</w:t>
      </w:r>
      <w:r w:rsidRPr="00027E37">
        <w:rPr>
          <w:rFonts w:ascii="Tahoma" w:hAnsi="Tahoma" w:cs="Tahoma"/>
        </w:rPr>
        <w:t>)</w:t>
      </w:r>
    </w:p>
    <w:p w:rsidR="001730FC" w:rsidRPr="00027E37" w:rsidRDefault="009368A6" w:rsidP="001730FC">
      <w:pPr>
        <w:tabs>
          <w:tab w:val="left" w:pos="708"/>
        </w:tabs>
        <w:spacing w:before="240" w:after="240"/>
        <w:jc w:val="center"/>
        <w:rPr>
          <w:rFonts w:ascii="Tahoma" w:hAnsi="Tahoma" w:cs="Tahoma"/>
        </w:rPr>
      </w:pPr>
      <w:r w:rsidRPr="00027E37">
        <w:rPr>
          <w:rFonts w:ascii="Tahoma" w:hAnsi="Tahoma" w:cs="Tahoma"/>
        </w:rPr>
        <w:t>Lise DELAPLANCHE (Formateur)</w:t>
      </w:r>
    </w:p>
    <w:p w:rsidR="007D0B3A" w:rsidRDefault="007D0B3A" w:rsidP="001730FC">
      <w:pPr>
        <w:tabs>
          <w:tab w:val="left" w:pos="708"/>
        </w:tabs>
        <w:spacing w:before="240" w:after="240"/>
        <w:jc w:val="center"/>
        <w:rPr>
          <w:rFonts w:ascii="Tahoma" w:hAnsi="Tahoma" w:cs="Tahoma"/>
        </w:rPr>
      </w:pPr>
      <w:r w:rsidRPr="00027E37">
        <w:rPr>
          <w:rFonts w:ascii="Tahoma" w:hAnsi="Tahoma" w:cs="Tahoma"/>
        </w:rPr>
        <w:t>Frédérique HEURGUIER (Formateur)</w:t>
      </w:r>
    </w:p>
    <w:p w:rsidR="00345ECF" w:rsidRPr="00027E37" w:rsidRDefault="00345ECF" w:rsidP="001730FC">
      <w:pPr>
        <w:tabs>
          <w:tab w:val="left" w:pos="708"/>
        </w:tabs>
        <w:spacing w:before="240" w:after="240"/>
        <w:jc w:val="center"/>
        <w:rPr>
          <w:rFonts w:ascii="Tahoma" w:hAnsi="Tahoma" w:cs="Tahoma"/>
        </w:rPr>
      </w:pPr>
      <w:r>
        <w:rPr>
          <w:rFonts w:ascii="Tahoma" w:hAnsi="Tahoma" w:cs="Tahoma"/>
        </w:rPr>
        <w:t>Nadège ROSELL (Formateur)</w:t>
      </w:r>
    </w:p>
    <w:p w:rsidR="009368A6" w:rsidRDefault="009368A6" w:rsidP="009368A6">
      <w:pPr>
        <w:spacing w:before="120" w:after="120"/>
        <w:jc w:val="both"/>
        <w:rPr>
          <w:rFonts w:ascii="Tahoma" w:hAnsi="Tahoma" w:cs="Tahoma"/>
          <w:b/>
        </w:rPr>
      </w:pPr>
    </w:p>
    <w:p w:rsidR="009368A6" w:rsidRDefault="009368A6" w:rsidP="00BD6F02">
      <w:pPr>
        <w:numPr>
          <w:ilvl w:val="0"/>
          <w:numId w:val="20"/>
        </w:numPr>
        <w:spacing w:before="120" w:after="120"/>
        <w:jc w:val="center"/>
        <w:rPr>
          <w:rFonts w:ascii="Tahoma" w:hAnsi="Tahoma" w:cs="Tahoma"/>
          <w:b/>
          <w:bCs/>
          <w:caps/>
          <w:sz w:val="20"/>
          <w:szCs w:val="20"/>
        </w:rPr>
      </w:pPr>
      <w:r>
        <w:rPr>
          <w:rFonts w:ascii="Tahoma" w:hAnsi="Tahoma" w:cs="Tahoma"/>
          <w:b/>
          <w:bCs/>
          <w:caps/>
          <w:sz w:val="20"/>
          <w:szCs w:val="20"/>
        </w:rPr>
        <w:t>DATE DE MISE A JOUR</w:t>
      </w:r>
    </w:p>
    <w:p w:rsidR="009368A6" w:rsidRPr="00027E37" w:rsidRDefault="00E0654F" w:rsidP="009368A6">
      <w:pPr>
        <w:tabs>
          <w:tab w:val="left" w:pos="708"/>
        </w:tabs>
        <w:spacing w:before="240" w:after="240"/>
        <w:jc w:val="center"/>
        <w:rPr>
          <w:rFonts w:ascii="Tahoma" w:hAnsi="Tahoma" w:cs="Tahoma"/>
        </w:rPr>
      </w:pPr>
      <w:r>
        <w:rPr>
          <w:rFonts w:ascii="Tahoma" w:hAnsi="Tahoma" w:cs="Tahoma"/>
        </w:rPr>
        <w:t>01/10</w:t>
      </w:r>
      <w:r w:rsidR="00345ECF">
        <w:rPr>
          <w:rFonts w:ascii="Tahoma" w:hAnsi="Tahoma" w:cs="Tahoma"/>
        </w:rPr>
        <w:t>/2021</w:t>
      </w:r>
    </w:p>
    <w:p w:rsidR="009368A6" w:rsidRDefault="009368A6" w:rsidP="009368A6">
      <w:pPr>
        <w:tabs>
          <w:tab w:val="left" w:pos="708"/>
        </w:tabs>
        <w:spacing w:before="240" w:after="240"/>
        <w:ind w:left="-360"/>
        <w:rPr>
          <w:rFonts w:ascii="Tahoma" w:hAnsi="Tahoma" w:cs="Tahoma"/>
          <w:b/>
          <w:bCs/>
          <w:caps/>
          <w:sz w:val="20"/>
          <w:szCs w:val="20"/>
        </w:rPr>
      </w:pPr>
    </w:p>
    <w:p w:rsidR="009368A6" w:rsidRDefault="00345ECF" w:rsidP="009368A6">
      <w:pPr>
        <w:tabs>
          <w:tab w:val="left" w:pos="708"/>
        </w:tabs>
        <w:spacing w:before="240" w:after="240"/>
        <w:ind w:left="-360"/>
        <w:rPr>
          <w:rFonts w:ascii="Tahoma" w:hAnsi="Tahoma" w:cs="Tahoma"/>
          <w:b/>
          <w:bCs/>
          <w:sz w:val="20"/>
          <w:szCs w:val="20"/>
        </w:rPr>
      </w:pPr>
      <w:r>
        <w:rPr>
          <w:rFonts w:ascii="Tahoma" w:hAnsi="Tahoma" w:cs="Tahoma"/>
          <w:b/>
          <w:bCs/>
          <w:caps/>
          <w:sz w:val="20"/>
          <w:szCs w:val="20"/>
        </w:rPr>
        <w:t>© AFPA 2021</w:t>
      </w:r>
      <w:r w:rsidR="009368A6">
        <w:rPr>
          <w:rFonts w:ascii="Tahoma" w:hAnsi="Tahoma" w:cs="Tahoma"/>
          <w:b/>
          <w:bCs/>
          <w:caps/>
          <w:sz w:val="20"/>
          <w:szCs w:val="20"/>
        </w:rPr>
        <w:t xml:space="preserve"> - </w:t>
      </w:r>
      <w:r w:rsidR="009368A6">
        <w:rPr>
          <w:rFonts w:ascii="Tahoma" w:hAnsi="Tahoma" w:cs="Tahoma"/>
          <w:b/>
          <w:bCs/>
          <w:sz w:val="20"/>
          <w:szCs w:val="20"/>
        </w:rPr>
        <w:fldChar w:fldCharType="begin"/>
      </w:r>
      <w:r w:rsidR="009368A6">
        <w:rPr>
          <w:rFonts w:ascii="Tahoma" w:hAnsi="Tahoma" w:cs="Tahoma"/>
          <w:b/>
          <w:bCs/>
          <w:sz w:val="20"/>
          <w:szCs w:val="20"/>
        </w:rPr>
        <w:instrText xml:space="preserve"> FILENAME   \* MERGEFORMAT </w:instrText>
      </w:r>
      <w:r w:rsidR="009368A6">
        <w:rPr>
          <w:rFonts w:ascii="Tahoma" w:hAnsi="Tahoma" w:cs="Tahoma"/>
          <w:b/>
          <w:bCs/>
          <w:sz w:val="20"/>
          <w:szCs w:val="20"/>
        </w:rPr>
        <w:fldChar w:fldCharType="separate"/>
      </w:r>
      <w:r w:rsidR="009368A6">
        <w:rPr>
          <w:rFonts w:ascii="Tahoma" w:hAnsi="Tahoma" w:cs="Tahoma"/>
          <w:b/>
          <w:bCs/>
          <w:noProof/>
          <w:sz w:val="20"/>
          <w:szCs w:val="20"/>
        </w:rPr>
        <w:t>fi7-prestations-ss</w:t>
      </w:r>
      <w:r w:rsidR="009368A6">
        <w:rPr>
          <w:rFonts w:ascii="Tahoma" w:hAnsi="Tahoma" w:cs="Tahoma"/>
          <w:b/>
          <w:bCs/>
          <w:sz w:val="20"/>
          <w:szCs w:val="20"/>
        </w:rPr>
        <w:fldChar w:fldCharType="end"/>
      </w:r>
    </w:p>
    <w:p w:rsidR="009368A6" w:rsidRDefault="009368A6" w:rsidP="009368A6">
      <w:pPr>
        <w:tabs>
          <w:tab w:val="left" w:pos="708"/>
        </w:tabs>
        <w:spacing w:before="240" w:after="240"/>
        <w:ind w:left="-360"/>
        <w:rPr>
          <w:rFonts w:ascii="Tahoma" w:hAnsi="Tahoma" w:cs="Tahoma"/>
          <w:b/>
          <w:bCs/>
          <w:caps/>
          <w:sz w:val="20"/>
          <w:szCs w:val="20"/>
        </w:rPr>
      </w:pPr>
      <w:r>
        <w:rPr>
          <w:rFonts w:ascii="Tahoma" w:hAnsi="Tahoma" w:cs="Tahoma"/>
          <w:b/>
          <w:bCs/>
          <w:caps/>
          <w:sz w:val="20"/>
          <w:szCs w:val="20"/>
        </w:rPr>
        <w:t>Reproduction interdite</w:t>
      </w:r>
    </w:p>
    <w:p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Article L 122-4 du code de la propriété intellectuelle</w:t>
      </w:r>
    </w:p>
    <w:p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9368A6" w:rsidRDefault="00D52A24" w:rsidP="009368A6">
      <w:pPr>
        <w:spacing w:before="120" w:after="120"/>
        <w:jc w:val="both"/>
        <w:rPr>
          <w:rFonts w:ascii="Tahoma" w:hAnsi="Tahoma" w:cs="Tahoma"/>
          <w:sz w:val="36"/>
          <w:szCs w:val="36"/>
        </w:rPr>
      </w:pPr>
      <w:r>
        <w:rPr>
          <w:rFonts w:ascii="Times New Roman" w:hAnsi="Times New Roman"/>
          <w:noProof/>
          <w:sz w:val="24"/>
          <w:szCs w:val="24"/>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95250</wp:posOffset>
                </wp:positionV>
                <wp:extent cx="4301490" cy="842010"/>
                <wp:effectExtent l="0" t="0" r="3810" b="0"/>
                <wp:wrapSquare wrapText="bothSides"/>
                <wp:docPr id="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9368A6">
                            <w:pPr>
                              <w:pStyle w:val="TEXTECOURANT"/>
                              <w:spacing w:before="0" w:after="0"/>
                              <w:rPr>
                                <w:b/>
                              </w:rPr>
                            </w:pPr>
                            <w:r>
                              <w:rPr>
                                <w:b/>
                              </w:rPr>
                              <w:t>Association nationale pour la Formation Professionnelle des Adultes</w:t>
                            </w:r>
                          </w:p>
                          <w:p w:rsidR="002042D8" w:rsidRDefault="002042D8" w:rsidP="009368A6">
                            <w:pPr>
                              <w:pStyle w:val="TEXTECOURANT"/>
                              <w:spacing w:before="0" w:after="0"/>
                            </w:pPr>
                            <w:r>
                              <w:t>13 place du Général de Gaulle - 93108 Montreuil Cedex</w:t>
                            </w:r>
                          </w:p>
                          <w:p w:rsidR="002042D8" w:rsidRDefault="00E35041" w:rsidP="009368A6">
                            <w:pPr>
                              <w:pStyle w:val="Rfrenceweb"/>
                              <w:spacing w:after="0"/>
                              <w:rPr>
                                <w:color w:val="92D050"/>
                              </w:rPr>
                            </w:pPr>
                            <w:hyperlink r:id="rId30" w:history="1">
                              <w:r w:rsidR="002042D8">
                                <w:rPr>
                                  <w:rStyle w:val="Lienhypertexte"/>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3" o:spid="_x0000_s1044" type="#_x0000_t202" style="position:absolute;left:0;text-align:left;margin-left:3.25pt;margin-top:7.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" stroked="f">
                <v:textbox style="mso-fit-shape-to-text:t">
                  <w:txbxContent>
                    <w:p w:rsidR="002042D8" w:rsidRDefault="002042D8" w:rsidP="009368A6">
                      <w:pPr>
                        <w:pStyle w:val="TEXTECOURANT"/>
                        <w:spacing w:before="0" w:after="0"/>
                        <w:rPr>
                          <w:b/>
                        </w:rPr>
                      </w:pPr>
                      <w:r>
                        <w:rPr>
                          <w:b/>
                        </w:rPr>
                        <w:t>Association nationale pour la Formation Professionnelle des Adultes</w:t>
                      </w:r>
                    </w:p>
                    <w:p w:rsidR="002042D8" w:rsidRDefault="002042D8" w:rsidP="009368A6">
                      <w:pPr>
                        <w:pStyle w:val="TEXTECOURANT"/>
                        <w:spacing w:before="0" w:after="0"/>
                      </w:pPr>
                      <w:r>
                        <w:t>13 place du Général de Gaulle - 93108 Montreuil Cedex</w:t>
                      </w:r>
                    </w:p>
                    <w:p w:rsidR="002042D8" w:rsidRDefault="002042D8" w:rsidP="009368A6">
                      <w:pPr>
                        <w:pStyle w:val="Rfrenceweb"/>
                        <w:spacing w:after="0"/>
                        <w:rPr>
                          <w:color w:val="92D050"/>
                        </w:rPr>
                      </w:pPr>
                      <w:hyperlink r:id="rId52" w:history="1">
                        <w:r>
                          <w:rPr>
                            <w:rStyle w:val="Lienhypertexte"/>
                            <w:color w:val="92D050"/>
                          </w:rPr>
                          <w:t>www.afpa.fr</w:t>
                        </w:r>
                      </w:hyperlink>
                    </w:p>
                  </w:txbxContent>
                </v:textbox>
                <w10:wrap type="square"/>
              </v:shape>
            </w:pict>
          </mc:Fallback>
        </mc:AlternateContent>
      </w:r>
    </w:p>
    <w:p w:rsidR="009368A6" w:rsidRDefault="009368A6" w:rsidP="009368A6">
      <w:pPr>
        <w:rPr>
          <w:rFonts w:ascii="Tahoma" w:hAnsi="Tahoma" w:cs="Tahoma"/>
          <w:b/>
          <w:sz w:val="20"/>
          <w:szCs w:val="20"/>
        </w:rPr>
      </w:pPr>
    </w:p>
    <w:p w:rsidR="009368A6" w:rsidRDefault="009368A6" w:rsidP="009368A6">
      <w:pPr>
        <w:spacing w:before="120" w:after="120"/>
        <w:jc w:val="both"/>
        <w:rPr>
          <w:rFonts w:ascii="Tahoma" w:hAnsi="Tahoma" w:cs="Tahoma"/>
          <w:b/>
          <w:sz w:val="20"/>
          <w:szCs w:val="20"/>
        </w:rPr>
      </w:pPr>
    </w:p>
    <w:p w:rsidR="002314D0" w:rsidRPr="00A9037C" w:rsidRDefault="002314D0" w:rsidP="00D632AD">
      <w:pPr>
        <w:pStyle w:val="TEXTECOURANT"/>
        <w:rPr>
          <w:szCs w:val="22"/>
        </w:rPr>
      </w:pPr>
    </w:p>
    <w:sectPr w:rsidR="002314D0" w:rsidRPr="00A9037C" w:rsidSect="00A669DD">
      <w:footerReference w:type="first" r:id="rId53"/>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041" w:rsidRDefault="00E35041">
      <w:r>
        <w:separator/>
      </w:r>
    </w:p>
  </w:endnote>
  <w:endnote w:type="continuationSeparator" w:id="0">
    <w:p w:rsidR="00E35041" w:rsidRDefault="00E3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E65099" w:rsidRDefault="002042D8" w:rsidP="00761965">
    <w:pPr>
      <w:pStyle w:val="PIED-DE-PAGE"/>
      <w:tabs>
        <w:tab w:val="center" w:pos="4536"/>
      </w:tabs>
      <w:rPr>
        <w:rFonts w:ascii="Tahoma" w:hAnsi="Tahoma" w:cs="Tahoma"/>
        <w:b/>
        <w:bCs/>
      </w:rPr>
    </w:pPr>
    <w:r w:rsidRPr="00E65099">
      <w:rPr>
        <w:rFonts w:ascii="Tahoma" w:hAnsi="Tahoma" w:cs="Tahoma"/>
        <w:b/>
        <w:sz w:val="16"/>
        <w:szCs w:val="16"/>
      </w:rPr>
      <w:t>© AFPA 201</w:t>
    </w:r>
    <w:r>
      <w:rPr>
        <w:rFonts w:ascii="Tahoma" w:hAnsi="Tahoma" w:cs="Tahoma"/>
        <w:b/>
        <w:sz w:val="16"/>
        <w:szCs w:val="16"/>
      </w:rPr>
      <w:t>6</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Pr>
        <w:rFonts w:ascii="Tahoma" w:hAnsi="Tahoma" w:cs="Tahoma"/>
        <w:b/>
        <w:noProof/>
        <w:sz w:val="16"/>
        <w:szCs w:val="16"/>
      </w:rPr>
      <w:t>fi7</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9E5E4B">
      <w:rPr>
        <w:rFonts w:ascii="Tahoma" w:hAnsi="Tahoma" w:cs="Tahoma"/>
        <w:b/>
        <w:bCs/>
        <w:noProof/>
      </w:rPr>
      <w:t>2</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9E5E4B">
      <w:rPr>
        <w:rFonts w:ascii="Tahoma" w:hAnsi="Tahoma" w:cs="Tahoma"/>
        <w:b/>
        <w:bCs/>
        <w:noProof/>
      </w:rPr>
      <w:t>14</w:t>
    </w:r>
    <w:r w:rsidRPr="00E65099">
      <w:rPr>
        <w:rFonts w:ascii="Tahoma" w:hAnsi="Tahoma" w:cs="Tahoma"/>
        <w:b/>
        <w:bCs/>
      </w:rPr>
      <w:fldChar w:fldCharType="end"/>
    </w:r>
    <w:r w:rsidRPr="00E65099">
      <w:rPr>
        <w:rFonts w:ascii="Tahoma" w:hAnsi="Tahoma" w:cs="Tahoma"/>
        <w:b/>
        <w:bCs/>
      </w:rPr>
      <w:br/>
    </w:r>
    <w:r>
      <w:rPr>
        <w:rFonts w:ascii="Tahoma" w:hAnsi="Tahoma" w:cs="Tahoma"/>
        <w:sz w:val="20"/>
        <w:szCs w:val="20"/>
      </w:rPr>
      <w:t>30/09/2021</w:t>
    </w:r>
  </w:p>
  <w:p w:rsidR="002042D8" w:rsidRPr="00761965" w:rsidRDefault="002042D8" w:rsidP="0076196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E65099" w:rsidRDefault="002042D8" w:rsidP="007B07DF">
    <w:pPr>
      <w:pStyle w:val="PIED-DE-PAGE"/>
      <w:tabs>
        <w:tab w:val="center" w:pos="4536"/>
      </w:tabs>
      <w:rPr>
        <w:rFonts w:ascii="Tahoma" w:hAnsi="Tahoma" w:cs="Tahoma"/>
        <w:b/>
        <w:bCs/>
      </w:rPr>
    </w:pPr>
    <w:r w:rsidRPr="00E65099">
      <w:rPr>
        <w:rFonts w:ascii="Tahoma" w:hAnsi="Tahoma" w:cs="Tahoma"/>
        <w:b/>
        <w:sz w:val="16"/>
        <w:szCs w:val="16"/>
      </w:rPr>
      <w:t>© AFPA 20</w:t>
    </w:r>
    <w:r>
      <w:rPr>
        <w:rFonts w:ascii="Tahoma" w:hAnsi="Tahoma" w:cs="Tahoma"/>
        <w:b/>
        <w:sz w:val="16"/>
        <w:szCs w:val="16"/>
      </w:rPr>
      <w:t>21</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Pr>
        <w:rFonts w:ascii="Tahoma" w:hAnsi="Tahoma" w:cs="Tahoma"/>
        <w:b/>
        <w:noProof/>
        <w:sz w:val="16"/>
        <w:szCs w:val="16"/>
      </w:rPr>
      <w:t>fi7</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9E5E4B">
      <w:rPr>
        <w:rFonts w:ascii="Tahoma" w:hAnsi="Tahoma" w:cs="Tahoma"/>
        <w:b/>
        <w:bCs/>
        <w:noProof/>
      </w:rPr>
      <w:t>1</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9E5E4B">
      <w:rPr>
        <w:rFonts w:ascii="Tahoma" w:hAnsi="Tahoma" w:cs="Tahoma"/>
        <w:b/>
        <w:bCs/>
        <w:noProof/>
      </w:rPr>
      <w:t>14</w:t>
    </w:r>
    <w:r w:rsidRPr="00E65099">
      <w:rPr>
        <w:rFonts w:ascii="Tahoma" w:hAnsi="Tahoma" w:cs="Tahoma"/>
        <w:b/>
        <w:bCs/>
      </w:rPr>
      <w:fldChar w:fldCharType="end"/>
    </w:r>
    <w:r w:rsidRPr="00E65099">
      <w:rPr>
        <w:rFonts w:ascii="Tahoma" w:hAnsi="Tahoma" w:cs="Tahoma"/>
        <w:b/>
        <w:bCs/>
      </w:rPr>
      <w:br/>
    </w:r>
    <w:r>
      <w:rPr>
        <w:rFonts w:ascii="Tahoma" w:hAnsi="Tahoma" w:cs="Tahoma"/>
        <w:sz w:val="20"/>
        <w:szCs w:val="20"/>
      </w:rPr>
      <w:t>01/10/2021</w:t>
    </w:r>
  </w:p>
  <w:p w:rsidR="002042D8" w:rsidRDefault="002042D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2C2CBE" w:rsidRDefault="002042D8" w:rsidP="002C2CBE">
    <w:pPr>
      <w:pStyle w:val="PIED-DE-PAGE"/>
    </w:pPr>
    <w:r>
      <w:tab/>
      <w:t>P/</w:t>
    </w:r>
    <w:r>
      <w:rPr>
        <w:b/>
        <w:bCs/>
      </w:rPr>
      <w:fldChar w:fldCharType="begin"/>
    </w:r>
    <w:r>
      <w:rPr>
        <w:b/>
        <w:bCs/>
      </w:rPr>
      <w:instrText>PAGE</w:instrText>
    </w:r>
    <w:r>
      <w:rPr>
        <w:b/>
        <w:bCs/>
      </w:rPr>
      <w:fldChar w:fldCharType="separate"/>
    </w:r>
    <w:r w:rsidR="009E5E4B">
      <w:rPr>
        <w:b/>
        <w:bCs/>
        <w:noProof/>
      </w:rPr>
      <w:t>14</w:t>
    </w:r>
    <w:r>
      <w:rPr>
        <w:b/>
        <w:bCs/>
      </w:rPr>
      <w:fldChar w:fldCharType="end"/>
    </w:r>
    <w:r>
      <w:t xml:space="preserve"> sur </w:t>
    </w:r>
    <w:r>
      <w:rPr>
        <w:b/>
        <w:bCs/>
      </w:rPr>
      <w:fldChar w:fldCharType="begin"/>
    </w:r>
    <w:r>
      <w:rPr>
        <w:b/>
        <w:bCs/>
      </w:rPr>
      <w:instrText>NUMPAGES</w:instrText>
    </w:r>
    <w:r>
      <w:rPr>
        <w:b/>
        <w:bCs/>
      </w:rPr>
      <w:fldChar w:fldCharType="separate"/>
    </w:r>
    <w:r w:rsidR="009E5E4B">
      <w:rPr>
        <w:b/>
        <w:bCs/>
        <w:noProof/>
      </w:rPr>
      <w:t>14</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041" w:rsidRDefault="00E35041">
      <w:r>
        <w:separator/>
      </w:r>
    </w:p>
  </w:footnote>
  <w:footnote w:type="continuationSeparator" w:id="0">
    <w:p w:rsidR="00E35041" w:rsidRDefault="00E350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7207E2" w:rsidRDefault="002042D8" w:rsidP="0016561F">
    <w:pPr>
      <w:pStyle w:val="TITREGENERIQUEen-tte"/>
      <w:tabs>
        <w:tab w:val="clear" w:pos="980"/>
        <w:tab w:val="right" w:pos="8364"/>
      </w:tabs>
      <w:rPr>
        <w:sz w:val="16"/>
        <w:szCs w:val="16"/>
      </w:rPr>
    </w:pPr>
    <w:r>
      <w:rPr>
        <w:sz w:val="16"/>
        <w:szCs w:val="16"/>
      </w:rPr>
      <w:drawing>
        <wp:anchor distT="0" distB="0" distL="114300" distR="114300" simplePos="0" relativeHeight="251663360" behindDoc="0" locked="0" layoutInCell="1" allowOverlap="1" wp14:anchorId="48612C18" wp14:editId="52E566D7">
          <wp:simplePos x="0" y="0"/>
          <wp:positionH relativeFrom="margin">
            <wp:align>right</wp:align>
          </wp:positionH>
          <wp:positionV relativeFrom="paragraph">
            <wp:posOffset>-54610</wp:posOffset>
          </wp:positionV>
          <wp:extent cx="502920" cy="502920"/>
          <wp:effectExtent l="0" t="0" r="0" b="0"/>
          <wp:wrapThrough wrapText="bothSides">
            <wp:wrapPolygon edited="0">
              <wp:start x="0" y="0"/>
              <wp:lineTo x="0" y="20455"/>
              <wp:lineTo x="20455" y="20455"/>
              <wp:lineTo x="20455" y="0"/>
              <wp:lineTo x="0" y="0"/>
            </wp:wrapPolygon>
          </wp:wrapThrough>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ogo AFPA Grand.jpg"/>
                  <pic:cNvPicPr/>
                </pic:nvPicPr>
                <pic:blipFill>
                  <a:blip r:embed="rId1">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14:sizeRelH relativeFrom="page">
            <wp14:pctWidth>0</wp14:pctWidth>
          </wp14:sizeRelH>
          <wp14:sizeRelV relativeFrom="page">
            <wp14:pctHeight>0</wp14:pctHeight>
          </wp14:sizeRelV>
        </wp:anchor>
      </w:drawing>
    </w:r>
    <w:r>
      <w:tab/>
    </w:r>
    <w:r w:rsidRPr="007207E2">
      <w:rPr>
        <w:sz w:val="16"/>
        <w:szCs w:val="16"/>
      </w:rPr>
      <w:t>Identifier l’environnement professionnel et les spécificites des missions et responsabilités du (de la) Secrétaire assistant(e) médico-social(e)</w:t>
    </w:r>
  </w:p>
  <w:p w:rsidR="002042D8" w:rsidRPr="004655F0" w:rsidRDefault="002042D8" w:rsidP="0016561F">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2042D8" w:rsidRDefault="002042D8" w:rsidP="0016561F">
    <w:pPr>
      <w:pStyle w:val="Titreressourceen-tte"/>
      <w:tabs>
        <w:tab w:val="clear" w:pos="980"/>
        <w:tab w:val="left" w:pos="2992"/>
      </w:tabs>
      <w:rPr>
        <w:b w:val="0"/>
      </w:rPr>
    </w:pPr>
    <w:r>
      <w:rPr>
        <w:noProof/>
      </w:rPr>
      <mc:AlternateContent>
        <mc:Choice Requires="wps">
          <w:drawing>
            <wp:anchor distT="0" distB="0" distL="114300" distR="114300" simplePos="0" relativeHeight="251660288" behindDoc="0" locked="0" layoutInCell="1" allowOverlap="1" wp14:anchorId="3CD3DA74" wp14:editId="26707879">
              <wp:simplePos x="0" y="0"/>
              <wp:positionH relativeFrom="column">
                <wp:posOffset>-916940</wp:posOffset>
              </wp:positionH>
              <wp:positionV relativeFrom="paragraph">
                <wp:posOffset>97790</wp:posOffset>
              </wp:positionV>
              <wp:extent cx="7609205" cy="3225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Pr="0006021C" w:rsidRDefault="002042D8" w:rsidP="0016561F">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3DA74" id="_x0000_t202" coordsize="21600,21600" o:spt="202" path="m,l,21600r21600,l21600,xe">
              <v:stroke joinstyle="miter"/>
              <v:path gradientshapeok="t" o:connecttype="rect"/>
            </v:shapetype>
            <v:shape id="Zone de texte 2" o:spid="_x0000_s1045" type="#_x0000_t202" style="position:absolute;margin-left:-72.2pt;margin-top:7.7pt;width:599.1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" fillcolor="#89ba17" stroked="f">
              <v:textbox>
                <w:txbxContent>
                  <w:p w:rsidR="002042D8" w:rsidRPr="0006021C" w:rsidRDefault="002042D8" w:rsidP="0016561F">
                    <w:pPr>
                      <w:pStyle w:val="Titrefondvert"/>
                      <w:ind w:left="1304"/>
                      <w:rPr>
                        <w:sz w:val="24"/>
                        <w:szCs w:val="24"/>
                      </w:rPr>
                    </w:pPr>
                    <w:r>
                      <w:rPr>
                        <w:sz w:val="24"/>
                        <w:szCs w:val="24"/>
                      </w:rPr>
                      <w:t>Les prestations de la sécurité sociale</w:t>
                    </w:r>
                  </w:p>
                </w:txbxContent>
              </v:textbox>
            </v:shape>
          </w:pict>
        </mc:Fallback>
      </mc:AlternateContent>
    </w:r>
    <w:r>
      <w:rPr>
        <w:b w:val="0"/>
      </w:rPr>
      <w:tab/>
    </w:r>
  </w:p>
  <w:p w:rsidR="002042D8" w:rsidRDefault="002042D8" w:rsidP="0016561F">
    <w:pPr>
      <w:pStyle w:val="En-tte"/>
      <w:tabs>
        <w:tab w:val="clear" w:pos="4536"/>
        <w:tab w:val="clear" w:pos="9072"/>
        <w:tab w:val="left" w:pos="2469"/>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7207E2" w:rsidRDefault="002042D8" w:rsidP="00ED7597">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simplePos x="0" y="0"/>
          <wp:positionH relativeFrom="column">
            <wp:posOffset>5472430</wp:posOffset>
          </wp:positionH>
          <wp:positionV relativeFrom="paragraph">
            <wp:posOffset>-207010</wp:posOffset>
          </wp:positionV>
          <wp:extent cx="455295" cy="455295"/>
          <wp:effectExtent l="0" t="0" r="1905" b="1905"/>
          <wp:wrapThrough wrapText="bothSides">
            <wp:wrapPolygon edited="0">
              <wp:start x="0" y="0"/>
              <wp:lineTo x="0" y="20787"/>
              <wp:lineTo x="20787" y="20787"/>
              <wp:lineTo x="20787" y="0"/>
              <wp:lineTo x="0" y="0"/>
            </wp:wrapPolygon>
          </wp:wrapThrough>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 AFPA Grand.jpg"/>
                  <pic:cNvPicPr/>
                </pic:nvPicPr>
                <pic:blipFill>
                  <a:blip r:embed="rId1">
                    <a:extLst>
                      <a:ext uri="{28A0092B-C50C-407E-A947-70E740481C1C}">
                        <a14:useLocalDpi xmlns:a14="http://schemas.microsoft.com/office/drawing/2010/main" val="0"/>
                      </a:ext>
                    </a:extLst>
                  </a:blip>
                  <a:stretch>
                    <a:fillRect/>
                  </a:stretch>
                </pic:blipFill>
                <pic:spPr>
                  <a:xfrm>
                    <a:off x="0" y="0"/>
                    <a:ext cx="455295" cy="455295"/>
                  </a:xfrm>
                  <a:prstGeom prst="rect">
                    <a:avLst/>
                  </a:prstGeom>
                </pic:spPr>
              </pic:pic>
            </a:graphicData>
          </a:graphic>
          <wp14:sizeRelH relativeFrom="page">
            <wp14:pctWidth>0</wp14:pctWidth>
          </wp14:sizeRelH>
          <wp14:sizeRelV relativeFrom="page">
            <wp14:pctHeight>0</wp14:pctHeight>
          </wp14:sizeRelV>
        </wp:anchor>
      </w:drawing>
    </w:r>
    <w:r w:rsidRPr="007207E2">
      <w:rPr>
        <w:sz w:val="16"/>
        <w:szCs w:val="16"/>
      </w:rPr>
      <w:t>Identifier l’environnement professionnel et les spécificites des missions et responsabilités du (de la) Secrétaire assistant(e) médico-social(e)</w:t>
    </w:r>
  </w:p>
  <w:p w:rsidR="002042D8" w:rsidRPr="004655F0" w:rsidRDefault="002042D8" w:rsidP="00ED7597">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2042D8" w:rsidRDefault="002042D8" w:rsidP="0016561F">
    <w:pPr>
      <w:pStyle w:val="Titreressourceen-tte"/>
      <w:tabs>
        <w:tab w:val="clear" w:pos="980"/>
        <w:tab w:val="left" w:pos="2992"/>
      </w:tabs>
      <w:rPr>
        <w:b w:val="0"/>
      </w:rPr>
    </w:pPr>
    <w:r>
      <w:rPr>
        <w:noProof/>
      </w:rPr>
      <mc:AlternateContent>
        <mc:Choice Requires="wps">
          <w:drawing>
            <wp:anchor distT="0" distB="0" distL="114300" distR="114300" simplePos="0" relativeHeight="251657216" behindDoc="0" locked="0" layoutInCell="1" allowOverlap="1" wp14:anchorId="17BCB148" wp14:editId="3CE9CB62">
              <wp:simplePos x="0" y="0"/>
              <wp:positionH relativeFrom="column">
                <wp:posOffset>-916940</wp:posOffset>
              </wp:positionH>
              <wp:positionV relativeFrom="paragraph">
                <wp:posOffset>97790</wp:posOffset>
              </wp:positionV>
              <wp:extent cx="7609205" cy="322580"/>
              <wp:effectExtent l="0" t="0" r="0" b="127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Pr="0006021C" w:rsidRDefault="002042D8" w:rsidP="00045A86">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CB148" id="_x0000_t202" coordsize="21600,21600" o:spt="202" path="m,l,21600r21600,l21600,xe">
              <v:stroke joinstyle="miter"/>
              <v:path gradientshapeok="t" o:connecttype="rect"/>
            </v:shapetype>
            <v:shape id="_x0000_s1046" type="#_x0000_t202" style="position:absolute;margin-left:-72.2pt;margin-top:7.7pt;width:599.15pt;height:2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" fillcolor="#89ba17" stroked="f">
              <v:textbox>
                <w:txbxContent>
                  <w:p w:rsidR="002042D8" w:rsidRPr="0006021C" w:rsidRDefault="002042D8" w:rsidP="00045A86">
                    <w:pPr>
                      <w:pStyle w:val="Titrefondvert"/>
                      <w:ind w:left="1304"/>
                      <w:rPr>
                        <w:sz w:val="24"/>
                        <w:szCs w:val="24"/>
                      </w:rPr>
                    </w:pPr>
                    <w:r>
                      <w:rPr>
                        <w:sz w:val="24"/>
                        <w:szCs w:val="24"/>
                      </w:rPr>
                      <w:t>Les prestations de la sécurité sociale</w:t>
                    </w:r>
                  </w:p>
                </w:txbxContent>
              </v:textbox>
            </v:shape>
          </w:pict>
        </mc:Fallback>
      </mc:AlternateContent>
    </w:r>
    <w:r>
      <w:rPr>
        <w:b w:val="0"/>
      </w:rPr>
      <w:tab/>
    </w:r>
  </w:p>
  <w:p w:rsidR="002042D8" w:rsidRPr="007C77BD" w:rsidRDefault="002042D8" w:rsidP="00C46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5.05pt;height:7.95pt" o:bullet="t">
        <v:imagedata r:id="rId1"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022E83"/>
    <w:multiLevelType w:val="hybridMultilevel"/>
    <w:tmpl w:val="36E44F5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2F24C1"/>
    <w:multiLevelType w:val="hybridMultilevel"/>
    <w:tmpl w:val="D33A0C20"/>
    <w:lvl w:ilvl="0" w:tplc="799CC478">
      <w:start w:val="1"/>
      <w:numFmt w:val="bullet"/>
      <w:pStyle w:val="SOUS-TITREflcheverte"/>
      <w:lvlText w:val=""/>
      <w:lvlPicBulletId w:val="0"/>
      <w:lvlJc w:val="left"/>
      <w:pPr>
        <w:tabs>
          <w:tab w:val="num" w:pos="644"/>
        </w:tabs>
        <w:ind w:left="644"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CD33FC"/>
    <w:multiLevelType w:val="hybridMultilevel"/>
    <w:tmpl w:val="0F2A3D8E"/>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205AD"/>
    <w:multiLevelType w:val="hybridMultilevel"/>
    <w:tmpl w:val="C220C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446731"/>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2D7788C"/>
    <w:multiLevelType w:val="multilevel"/>
    <w:tmpl w:val="C7BE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711ED"/>
    <w:multiLevelType w:val="hybridMultilevel"/>
    <w:tmpl w:val="AF5849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484335F"/>
    <w:multiLevelType w:val="hybridMultilevel"/>
    <w:tmpl w:val="3D020242"/>
    <w:lvl w:ilvl="0" w:tplc="BF361C98">
      <w:start w:val="1"/>
      <w:numFmt w:val="decimal"/>
      <w:lvlText w:val="(%1)"/>
      <w:lvlJc w:val="left"/>
      <w:pPr>
        <w:ind w:left="370" w:hanging="360"/>
      </w:pPr>
      <w:rPr>
        <w:rFonts w:hint="default"/>
      </w:rPr>
    </w:lvl>
    <w:lvl w:ilvl="1" w:tplc="040C0019" w:tentative="1">
      <w:start w:val="1"/>
      <w:numFmt w:val="lowerLetter"/>
      <w:lvlText w:val="%2."/>
      <w:lvlJc w:val="left"/>
      <w:pPr>
        <w:ind w:left="1090" w:hanging="360"/>
      </w:pPr>
    </w:lvl>
    <w:lvl w:ilvl="2" w:tplc="040C001B" w:tentative="1">
      <w:start w:val="1"/>
      <w:numFmt w:val="lowerRoman"/>
      <w:lvlText w:val="%3."/>
      <w:lvlJc w:val="right"/>
      <w:pPr>
        <w:ind w:left="1810" w:hanging="180"/>
      </w:pPr>
    </w:lvl>
    <w:lvl w:ilvl="3" w:tplc="040C000F" w:tentative="1">
      <w:start w:val="1"/>
      <w:numFmt w:val="decimal"/>
      <w:lvlText w:val="%4."/>
      <w:lvlJc w:val="left"/>
      <w:pPr>
        <w:ind w:left="2530" w:hanging="360"/>
      </w:pPr>
    </w:lvl>
    <w:lvl w:ilvl="4" w:tplc="040C0019" w:tentative="1">
      <w:start w:val="1"/>
      <w:numFmt w:val="lowerLetter"/>
      <w:lvlText w:val="%5."/>
      <w:lvlJc w:val="left"/>
      <w:pPr>
        <w:ind w:left="3250" w:hanging="360"/>
      </w:pPr>
    </w:lvl>
    <w:lvl w:ilvl="5" w:tplc="040C001B" w:tentative="1">
      <w:start w:val="1"/>
      <w:numFmt w:val="lowerRoman"/>
      <w:lvlText w:val="%6."/>
      <w:lvlJc w:val="right"/>
      <w:pPr>
        <w:ind w:left="3970" w:hanging="180"/>
      </w:pPr>
    </w:lvl>
    <w:lvl w:ilvl="6" w:tplc="040C000F" w:tentative="1">
      <w:start w:val="1"/>
      <w:numFmt w:val="decimal"/>
      <w:lvlText w:val="%7."/>
      <w:lvlJc w:val="left"/>
      <w:pPr>
        <w:ind w:left="4690" w:hanging="360"/>
      </w:pPr>
    </w:lvl>
    <w:lvl w:ilvl="7" w:tplc="040C0019" w:tentative="1">
      <w:start w:val="1"/>
      <w:numFmt w:val="lowerLetter"/>
      <w:lvlText w:val="%8."/>
      <w:lvlJc w:val="left"/>
      <w:pPr>
        <w:ind w:left="5410" w:hanging="360"/>
      </w:pPr>
    </w:lvl>
    <w:lvl w:ilvl="8" w:tplc="040C001B" w:tentative="1">
      <w:start w:val="1"/>
      <w:numFmt w:val="lowerRoman"/>
      <w:lvlText w:val="%9."/>
      <w:lvlJc w:val="right"/>
      <w:pPr>
        <w:ind w:left="6130" w:hanging="180"/>
      </w:pPr>
    </w:lvl>
  </w:abstractNum>
  <w:abstractNum w:abstractNumId="9" w15:restartNumberingAfterBreak="0">
    <w:nsid w:val="161F44F1"/>
    <w:multiLevelType w:val="singleLevel"/>
    <w:tmpl w:val="C770B4C6"/>
    <w:lvl w:ilvl="0">
      <w:numFmt w:val="bullet"/>
      <w:lvlText w:val="-"/>
      <w:lvlJc w:val="left"/>
      <w:pPr>
        <w:tabs>
          <w:tab w:val="num" w:pos="360"/>
        </w:tabs>
        <w:ind w:left="360" w:hanging="360"/>
      </w:pPr>
      <w:rPr>
        <w:rFonts w:hint="default"/>
      </w:rPr>
    </w:lvl>
  </w:abstractNum>
  <w:abstractNum w:abstractNumId="10" w15:restartNumberingAfterBreak="0">
    <w:nsid w:val="1B663BEC"/>
    <w:multiLevelType w:val="hybridMultilevel"/>
    <w:tmpl w:val="124C7384"/>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1B32C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A9957ED"/>
    <w:multiLevelType w:val="hybridMultilevel"/>
    <w:tmpl w:val="C9CC23B2"/>
    <w:lvl w:ilvl="0" w:tplc="01345FC8">
      <w:start w:val="1"/>
      <w:numFmt w:val="bullet"/>
      <w:lvlText w:val=""/>
      <w:lvlJc w:val="left"/>
      <w:pPr>
        <w:ind w:left="2771"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31C99"/>
    <w:multiLevelType w:val="hybridMultilevel"/>
    <w:tmpl w:val="A08213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195B6B"/>
    <w:multiLevelType w:val="hybridMultilevel"/>
    <w:tmpl w:val="C42EC93C"/>
    <w:lvl w:ilvl="0" w:tplc="040C0001">
      <w:start w:val="1"/>
      <w:numFmt w:val="bullet"/>
      <w:lvlText w:val=""/>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1930DF6"/>
    <w:multiLevelType w:val="singleLevel"/>
    <w:tmpl w:val="0D5A81BC"/>
    <w:lvl w:ilvl="0">
      <w:start w:val="1"/>
      <w:numFmt w:val="bullet"/>
      <w:lvlText w:val="-"/>
      <w:lvlJc w:val="left"/>
      <w:pPr>
        <w:tabs>
          <w:tab w:val="num" w:pos="397"/>
        </w:tabs>
        <w:ind w:left="397" w:hanging="397"/>
      </w:pPr>
      <w:rPr>
        <w:rFonts w:ascii="Times New Roman" w:hAnsi="Times New Roman" w:hint="default"/>
      </w:rPr>
    </w:lvl>
  </w:abstractNum>
  <w:abstractNum w:abstractNumId="16" w15:restartNumberingAfterBreak="0">
    <w:nsid w:val="32CC02DB"/>
    <w:multiLevelType w:val="singleLevel"/>
    <w:tmpl w:val="9AAE7DAE"/>
    <w:lvl w:ilvl="0">
      <w:start w:val="4"/>
      <w:numFmt w:val="bullet"/>
      <w:lvlText w:val="-"/>
      <w:lvlJc w:val="left"/>
      <w:pPr>
        <w:tabs>
          <w:tab w:val="num" w:pos="360"/>
        </w:tabs>
        <w:ind w:left="360" w:hanging="360"/>
      </w:pPr>
      <w:rPr>
        <w:rFonts w:hint="default"/>
      </w:rPr>
    </w:lvl>
  </w:abstractNum>
  <w:abstractNum w:abstractNumId="17" w15:restartNumberingAfterBreak="0">
    <w:nsid w:val="33D818D7"/>
    <w:multiLevelType w:val="hybridMultilevel"/>
    <w:tmpl w:val="5266898A"/>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C43614"/>
    <w:multiLevelType w:val="hybridMultilevel"/>
    <w:tmpl w:val="A9FA82F8"/>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70579D"/>
    <w:multiLevelType w:val="singleLevel"/>
    <w:tmpl w:val="45D2DBB0"/>
    <w:lvl w:ilvl="0">
      <w:start w:val="1"/>
      <w:numFmt w:val="decimal"/>
      <w:lvlText w:val="%1"/>
      <w:lvlJc w:val="left"/>
      <w:pPr>
        <w:tabs>
          <w:tab w:val="num" w:pos="2130"/>
        </w:tabs>
        <w:ind w:left="2130" w:hanging="720"/>
      </w:pPr>
      <w:rPr>
        <w:rFonts w:cs="Times New Roman" w:hint="default"/>
      </w:rPr>
    </w:lvl>
  </w:abstractNum>
  <w:abstractNum w:abstractNumId="20" w15:restartNumberingAfterBreak="0">
    <w:nsid w:val="3E2837EA"/>
    <w:multiLevelType w:val="multilevel"/>
    <w:tmpl w:val="ADAA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95667"/>
    <w:multiLevelType w:val="singleLevel"/>
    <w:tmpl w:val="040C000F"/>
    <w:lvl w:ilvl="0">
      <w:start w:val="1"/>
      <w:numFmt w:val="decimal"/>
      <w:lvlText w:val="%1."/>
      <w:lvlJc w:val="left"/>
      <w:pPr>
        <w:tabs>
          <w:tab w:val="num" w:pos="360"/>
        </w:tabs>
        <w:ind w:left="360" w:hanging="360"/>
      </w:pPr>
      <w:rPr>
        <w:rFonts w:cs="Times New Roman"/>
      </w:rPr>
    </w:lvl>
  </w:abstractNum>
  <w:abstractNum w:abstractNumId="22" w15:restartNumberingAfterBreak="0">
    <w:nsid w:val="405366E1"/>
    <w:multiLevelType w:val="hybridMultilevel"/>
    <w:tmpl w:val="1D221E20"/>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D0A71"/>
    <w:multiLevelType w:val="hybridMultilevel"/>
    <w:tmpl w:val="6BA2AF12"/>
    <w:lvl w:ilvl="0" w:tplc="DBD4DD56">
      <w:start w:val="1"/>
      <w:numFmt w:val="decimal"/>
      <w:lvlText w:val="%1)"/>
      <w:lvlJc w:val="left"/>
      <w:pPr>
        <w:ind w:left="502" w:hanging="360"/>
      </w:pPr>
      <w:rPr>
        <w:rFonts w:cs="Times New Roman"/>
        <w:b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4" w15:restartNumberingAfterBreak="0">
    <w:nsid w:val="451B5E35"/>
    <w:multiLevelType w:val="hybridMultilevel"/>
    <w:tmpl w:val="C3201D0C"/>
    <w:lvl w:ilvl="0" w:tplc="040C0011">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5" w15:restartNumberingAfterBreak="0">
    <w:nsid w:val="46CE13A9"/>
    <w:multiLevelType w:val="multilevel"/>
    <w:tmpl w:val="C46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8447B"/>
    <w:multiLevelType w:val="hybridMultilevel"/>
    <w:tmpl w:val="AF4A4882"/>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C21DF5"/>
    <w:multiLevelType w:val="hybridMultilevel"/>
    <w:tmpl w:val="E2D6D574"/>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8C7C06"/>
    <w:multiLevelType w:val="hybridMultilevel"/>
    <w:tmpl w:val="9A7E41D0"/>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30" w15:restartNumberingAfterBreak="0">
    <w:nsid w:val="5E7F09F4"/>
    <w:multiLevelType w:val="hybridMultilevel"/>
    <w:tmpl w:val="0AEC601C"/>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B3133C"/>
    <w:multiLevelType w:val="singleLevel"/>
    <w:tmpl w:val="55BA5044"/>
    <w:lvl w:ilvl="0">
      <w:start w:val="1"/>
      <w:numFmt w:val="bullet"/>
      <w:lvlText w:val="-"/>
      <w:lvlJc w:val="left"/>
      <w:pPr>
        <w:tabs>
          <w:tab w:val="num" w:pos="397"/>
        </w:tabs>
        <w:ind w:left="397" w:hanging="397"/>
      </w:pPr>
      <w:rPr>
        <w:rFonts w:ascii="Times New Roman" w:hAnsi="Times New Roman" w:hint="default"/>
      </w:rPr>
    </w:lvl>
  </w:abstractNum>
  <w:abstractNum w:abstractNumId="32" w15:restartNumberingAfterBreak="0">
    <w:nsid w:val="6063005A"/>
    <w:multiLevelType w:val="multilevel"/>
    <w:tmpl w:val="646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E4A81"/>
    <w:multiLevelType w:val="hybridMultilevel"/>
    <w:tmpl w:val="1E528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884CAF"/>
    <w:multiLevelType w:val="singleLevel"/>
    <w:tmpl w:val="45D2DBB0"/>
    <w:lvl w:ilvl="0">
      <w:start w:val="1"/>
      <w:numFmt w:val="decimal"/>
      <w:lvlText w:val="%1"/>
      <w:lvlJc w:val="left"/>
      <w:pPr>
        <w:tabs>
          <w:tab w:val="num" w:pos="2130"/>
        </w:tabs>
        <w:ind w:left="2130" w:hanging="720"/>
      </w:pPr>
      <w:rPr>
        <w:rFonts w:cs="Times New Roman" w:hint="default"/>
      </w:rPr>
    </w:lvl>
  </w:abstractNum>
  <w:abstractNum w:abstractNumId="35" w15:restartNumberingAfterBreak="0">
    <w:nsid w:val="66867AEB"/>
    <w:multiLevelType w:val="hybridMultilevel"/>
    <w:tmpl w:val="9FB8D25C"/>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EA045AA"/>
    <w:multiLevelType w:val="hybridMultilevel"/>
    <w:tmpl w:val="853A84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D86584"/>
    <w:multiLevelType w:val="hybridMultilevel"/>
    <w:tmpl w:val="80C69628"/>
    <w:lvl w:ilvl="0" w:tplc="3A3C9A2C">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B26E78"/>
    <w:multiLevelType w:val="hybridMultilevel"/>
    <w:tmpl w:val="03A29C16"/>
    <w:lvl w:ilvl="0" w:tplc="040C0003">
      <w:start w:val="1"/>
      <w:numFmt w:val="bullet"/>
      <w:lvlText w:val="o"/>
      <w:lvlJc w:val="left"/>
      <w:pPr>
        <w:ind w:left="1068" w:hanging="360"/>
      </w:pPr>
      <w:rPr>
        <w:rFonts w:ascii="Courier New" w:hAnsi="Courier New" w:cs="Courier New"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764F0D99"/>
    <w:multiLevelType w:val="singleLevel"/>
    <w:tmpl w:val="77E06AB6"/>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8800C40"/>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79574B80"/>
    <w:multiLevelType w:val="hybridMultilevel"/>
    <w:tmpl w:val="55089772"/>
    <w:lvl w:ilvl="0" w:tplc="01345FC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9672ECE"/>
    <w:multiLevelType w:val="hybridMultilevel"/>
    <w:tmpl w:val="C0029638"/>
    <w:lvl w:ilvl="0" w:tplc="040C0003">
      <w:start w:val="1"/>
      <w:numFmt w:val="bullet"/>
      <w:lvlText w:val="o"/>
      <w:lvlJc w:val="left"/>
      <w:pPr>
        <w:ind w:left="1068" w:hanging="360"/>
      </w:pPr>
      <w:rPr>
        <w:rFonts w:ascii="Courier New" w:hAnsi="Courier New" w:cs="Courier New" w:hint="default"/>
        <w:color w:val="auto"/>
      </w:rPr>
    </w:lvl>
    <w:lvl w:ilvl="1" w:tplc="55DE8D08">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CE53CD3"/>
    <w:multiLevelType w:val="hybridMultilevel"/>
    <w:tmpl w:val="3DBCC944"/>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E6364D5"/>
    <w:multiLevelType w:val="singleLevel"/>
    <w:tmpl w:val="6D141BB0"/>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2"/>
  </w:num>
  <w:num w:numId="3">
    <w:abstractNumId w:val="0"/>
    <w:lvlOverride w:ilvl="0">
      <w:lvl w:ilvl="0">
        <w:numFmt w:val="bullet"/>
        <w:lvlText w:val=""/>
        <w:legacy w:legacy="1" w:legacySpace="0" w:legacyIndent="360"/>
        <w:lvlJc w:val="left"/>
        <w:pPr>
          <w:ind w:left="1080" w:hanging="360"/>
        </w:pPr>
        <w:rPr>
          <w:rFonts w:ascii="Symbol" w:hAnsi="Symbol" w:hint="default"/>
        </w:rPr>
      </w:lvl>
    </w:lvlOverride>
  </w:num>
  <w:num w:numId="4">
    <w:abstractNumId w:val="21"/>
  </w:num>
  <w:num w:numId="5">
    <w:abstractNumId w:val="40"/>
  </w:num>
  <w:num w:numId="6">
    <w:abstractNumId w:val="5"/>
  </w:num>
  <w:num w:numId="7">
    <w:abstractNumId w:val="9"/>
  </w:num>
  <w:num w:numId="8">
    <w:abstractNumId w:val="11"/>
  </w:num>
  <w:num w:numId="9">
    <w:abstractNumId w:val="31"/>
  </w:num>
  <w:num w:numId="10">
    <w:abstractNumId w:val="15"/>
  </w:num>
  <w:num w:numId="11">
    <w:abstractNumId w:val="39"/>
  </w:num>
  <w:num w:numId="12">
    <w:abstractNumId w:val="34"/>
  </w:num>
  <w:num w:numId="13">
    <w:abstractNumId w:val="19"/>
  </w:num>
  <w:num w:numId="14">
    <w:abstractNumId w:val="45"/>
  </w:num>
  <w:num w:numId="15">
    <w:abstractNumId w:val="16"/>
  </w:num>
  <w:num w:numId="16">
    <w:abstractNumId w:val="41"/>
  </w:num>
  <w:num w:numId="17">
    <w:abstractNumId w:val="12"/>
  </w:num>
  <w:num w:numId="18">
    <w:abstractNumId w:val="24"/>
  </w:num>
  <w:num w:numId="19">
    <w:abstractNumId w:val="23"/>
  </w:num>
  <w:num w:numId="20">
    <w:abstractNumId w:val="44"/>
  </w:num>
  <w:num w:numId="21">
    <w:abstractNumId w:val="1"/>
  </w:num>
  <w:num w:numId="22">
    <w:abstractNumId w:val="20"/>
  </w:num>
  <w:num w:numId="23">
    <w:abstractNumId w:val="14"/>
  </w:num>
  <w:num w:numId="24">
    <w:abstractNumId w:val="7"/>
  </w:num>
  <w:num w:numId="25">
    <w:abstractNumId w:val="30"/>
  </w:num>
  <w:num w:numId="26">
    <w:abstractNumId w:val="37"/>
  </w:num>
  <w:num w:numId="27">
    <w:abstractNumId w:val="28"/>
  </w:num>
  <w:num w:numId="28">
    <w:abstractNumId w:val="35"/>
  </w:num>
  <w:num w:numId="29">
    <w:abstractNumId w:val="38"/>
  </w:num>
  <w:num w:numId="30">
    <w:abstractNumId w:val="42"/>
  </w:num>
  <w:num w:numId="31">
    <w:abstractNumId w:val="4"/>
  </w:num>
  <w:num w:numId="32">
    <w:abstractNumId w:val="3"/>
  </w:num>
  <w:num w:numId="33">
    <w:abstractNumId w:val="27"/>
  </w:num>
  <w:num w:numId="34">
    <w:abstractNumId w:val="10"/>
  </w:num>
  <w:num w:numId="35">
    <w:abstractNumId w:val="26"/>
  </w:num>
  <w:num w:numId="36">
    <w:abstractNumId w:val="43"/>
  </w:num>
  <w:num w:numId="37">
    <w:abstractNumId w:val="33"/>
  </w:num>
  <w:num w:numId="38">
    <w:abstractNumId w:val="8"/>
  </w:num>
  <w:num w:numId="39">
    <w:abstractNumId w:val="22"/>
  </w:num>
  <w:num w:numId="40">
    <w:abstractNumId w:val="17"/>
  </w:num>
  <w:num w:numId="41">
    <w:abstractNumId w:val="32"/>
  </w:num>
  <w:num w:numId="42">
    <w:abstractNumId w:val="25"/>
  </w:num>
  <w:num w:numId="43">
    <w:abstractNumId w:val="18"/>
  </w:num>
  <w:num w:numId="44">
    <w:abstractNumId w:val="36"/>
  </w:num>
  <w:num w:numId="45">
    <w:abstractNumId w:val="13"/>
  </w:num>
  <w:num w:numId="46">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A0"/>
    <w:rsid w:val="00003EC0"/>
    <w:rsid w:val="00003EC9"/>
    <w:rsid w:val="00011B49"/>
    <w:rsid w:val="00020EAD"/>
    <w:rsid w:val="00021CC9"/>
    <w:rsid w:val="0002476C"/>
    <w:rsid w:val="000274AF"/>
    <w:rsid w:val="00027E37"/>
    <w:rsid w:val="00030B6E"/>
    <w:rsid w:val="00030C31"/>
    <w:rsid w:val="000327EB"/>
    <w:rsid w:val="0003341F"/>
    <w:rsid w:val="00037C64"/>
    <w:rsid w:val="00041F75"/>
    <w:rsid w:val="00042DF8"/>
    <w:rsid w:val="00045A86"/>
    <w:rsid w:val="000504CC"/>
    <w:rsid w:val="00053D84"/>
    <w:rsid w:val="00054820"/>
    <w:rsid w:val="000557D6"/>
    <w:rsid w:val="0006021C"/>
    <w:rsid w:val="00061DD8"/>
    <w:rsid w:val="000621A8"/>
    <w:rsid w:val="000644F1"/>
    <w:rsid w:val="00066BD8"/>
    <w:rsid w:val="000711BF"/>
    <w:rsid w:val="000755DA"/>
    <w:rsid w:val="00080905"/>
    <w:rsid w:val="00083069"/>
    <w:rsid w:val="00083924"/>
    <w:rsid w:val="00083CF0"/>
    <w:rsid w:val="00084570"/>
    <w:rsid w:val="00087B90"/>
    <w:rsid w:val="000A16BA"/>
    <w:rsid w:val="000A46EF"/>
    <w:rsid w:val="000B6513"/>
    <w:rsid w:val="000C1C45"/>
    <w:rsid w:val="000C3B4A"/>
    <w:rsid w:val="000D131E"/>
    <w:rsid w:val="000E63C2"/>
    <w:rsid w:val="000F1C0E"/>
    <w:rsid w:val="0010241F"/>
    <w:rsid w:val="00104C48"/>
    <w:rsid w:val="0010727B"/>
    <w:rsid w:val="00112DDB"/>
    <w:rsid w:val="00115889"/>
    <w:rsid w:val="00121AF6"/>
    <w:rsid w:val="00133FEA"/>
    <w:rsid w:val="0013536A"/>
    <w:rsid w:val="00137769"/>
    <w:rsid w:val="00145C73"/>
    <w:rsid w:val="00151300"/>
    <w:rsid w:val="00153A99"/>
    <w:rsid w:val="00153B81"/>
    <w:rsid w:val="0015626E"/>
    <w:rsid w:val="00160D43"/>
    <w:rsid w:val="001610A4"/>
    <w:rsid w:val="001617F4"/>
    <w:rsid w:val="001634BC"/>
    <w:rsid w:val="00164D03"/>
    <w:rsid w:val="0016558F"/>
    <w:rsid w:val="0016561F"/>
    <w:rsid w:val="00167783"/>
    <w:rsid w:val="00172A7E"/>
    <w:rsid w:val="001730FC"/>
    <w:rsid w:val="00175B64"/>
    <w:rsid w:val="001806F9"/>
    <w:rsid w:val="001843DE"/>
    <w:rsid w:val="00187215"/>
    <w:rsid w:val="0019154F"/>
    <w:rsid w:val="00192095"/>
    <w:rsid w:val="001926E3"/>
    <w:rsid w:val="001A0393"/>
    <w:rsid w:val="001A0DD5"/>
    <w:rsid w:val="001A7EAB"/>
    <w:rsid w:val="001B7356"/>
    <w:rsid w:val="001C0EA4"/>
    <w:rsid w:val="001D2895"/>
    <w:rsid w:val="001D4473"/>
    <w:rsid w:val="001D62B8"/>
    <w:rsid w:val="001D6AA9"/>
    <w:rsid w:val="001D7EC5"/>
    <w:rsid w:val="001F1DC4"/>
    <w:rsid w:val="001F2B30"/>
    <w:rsid w:val="001F3A14"/>
    <w:rsid w:val="002002D5"/>
    <w:rsid w:val="00201826"/>
    <w:rsid w:val="00203EA2"/>
    <w:rsid w:val="002042D8"/>
    <w:rsid w:val="00211FB0"/>
    <w:rsid w:val="00215ED4"/>
    <w:rsid w:val="002314D0"/>
    <w:rsid w:val="00232755"/>
    <w:rsid w:val="00240DD3"/>
    <w:rsid w:val="00241B70"/>
    <w:rsid w:val="002478C2"/>
    <w:rsid w:val="002543AB"/>
    <w:rsid w:val="00255CC4"/>
    <w:rsid w:val="00261037"/>
    <w:rsid w:val="002701A9"/>
    <w:rsid w:val="00272D60"/>
    <w:rsid w:val="0027591F"/>
    <w:rsid w:val="00276018"/>
    <w:rsid w:val="00282D42"/>
    <w:rsid w:val="002850BA"/>
    <w:rsid w:val="002856B8"/>
    <w:rsid w:val="0029182A"/>
    <w:rsid w:val="00291A05"/>
    <w:rsid w:val="002B09A1"/>
    <w:rsid w:val="002C15BB"/>
    <w:rsid w:val="002C2CBE"/>
    <w:rsid w:val="002C3B89"/>
    <w:rsid w:val="002C4181"/>
    <w:rsid w:val="002C43B5"/>
    <w:rsid w:val="002D0BF2"/>
    <w:rsid w:val="002E523D"/>
    <w:rsid w:val="002E5AAD"/>
    <w:rsid w:val="002F7F48"/>
    <w:rsid w:val="00300AA6"/>
    <w:rsid w:val="0031151F"/>
    <w:rsid w:val="003117FE"/>
    <w:rsid w:val="00322FA2"/>
    <w:rsid w:val="00331CFE"/>
    <w:rsid w:val="00332B84"/>
    <w:rsid w:val="00333D6F"/>
    <w:rsid w:val="00334F73"/>
    <w:rsid w:val="00335597"/>
    <w:rsid w:val="00340870"/>
    <w:rsid w:val="00341D81"/>
    <w:rsid w:val="00342667"/>
    <w:rsid w:val="00345ECF"/>
    <w:rsid w:val="00347495"/>
    <w:rsid w:val="00350AE9"/>
    <w:rsid w:val="003619CC"/>
    <w:rsid w:val="00370223"/>
    <w:rsid w:val="00374518"/>
    <w:rsid w:val="00374640"/>
    <w:rsid w:val="003771B6"/>
    <w:rsid w:val="00384CDB"/>
    <w:rsid w:val="003929EE"/>
    <w:rsid w:val="00396626"/>
    <w:rsid w:val="003A5CA1"/>
    <w:rsid w:val="003A73D2"/>
    <w:rsid w:val="003B6008"/>
    <w:rsid w:val="003B7051"/>
    <w:rsid w:val="003C423B"/>
    <w:rsid w:val="003C5075"/>
    <w:rsid w:val="003D03B8"/>
    <w:rsid w:val="003D6851"/>
    <w:rsid w:val="003D69C4"/>
    <w:rsid w:val="003E3306"/>
    <w:rsid w:val="003F21FD"/>
    <w:rsid w:val="003F2357"/>
    <w:rsid w:val="003F4D91"/>
    <w:rsid w:val="00401234"/>
    <w:rsid w:val="00401816"/>
    <w:rsid w:val="004032A3"/>
    <w:rsid w:val="00410465"/>
    <w:rsid w:val="00412380"/>
    <w:rsid w:val="004138DE"/>
    <w:rsid w:val="0041603D"/>
    <w:rsid w:val="00420D47"/>
    <w:rsid w:val="00424EB2"/>
    <w:rsid w:val="00432BDF"/>
    <w:rsid w:val="00435C15"/>
    <w:rsid w:val="00436246"/>
    <w:rsid w:val="00436DAA"/>
    <w:rsid w:val="00437EB6"/>
    <w:rsid w:val="00441EE2"/>
    <w:rsid w:val="004425DB"/>
    <w:rsid w:val="00444E65"/>
    <w:rsid w:val="00446D57"/>
    <w:rsid w:val="004557C2"/>
    <w:rsid w:val="00460E06"/>
    <w:rsid w:val="004655F0"/>
    <w:rsid w:val="00470604"/>
    <w:rsid w:val="004706CA"/>
    <w:rsid w:val="00473D59"/>
    <w:rsid w:val="00475F11"/>
    <w:rsid w:val="00483082"/>
    <w:rsid w:val="00484DEB"/>
    <w:rsid w:val="004B106D"/>
    <w:rsid w:val="004B28A2"/>
    <w:rsid w:val="004B66CC"/>
    <w:rsid w:val="004C5FD6"/>
    <w:rsid w:val="004D0806"/>
    <w:rsid w:val="004D2C66"/>
    <w:rsid w:val="004D67DF"/>
    <w:rsid w:val="004E4EF9"/>
    <w:rsid w:val="004F48AC"/>
    <w:rsid w:val="00505052"/>
    <w:rsid w:val="0051315A"/>
    <w:rsid w:val="00513301"/>
    <w:rsid w:val="005146BE"/>
    <w:rsid w:val="0052004D"/>
    <w:rsid w:val="005201E9"/>
    <w:rsid w:val="005259A7"/>
    <w:rsid w:val="00531AF8"/>
    <w:rsid w:val="00534F33"/>
    <w:rsid w:val="005420C2"/>
    <w:rsid w:val="005422AD"/>
    <w:rsid w:val="00542FFB"/>
    <w:rsid w:val="005531F1"/>
    <w:rsid w:val="00554259"/>
    <w:rsid w:val="00563528"/>
    <w:rsid w:val="00564407"/>
    <w:rsid w:val="00565A7E"/>
    <w:rsid w:val="00566515"/>
    <w:rsid w:val="005714BE"/>
    <w:rsid w:val="00571CC0"/>
    <w:rsid w:val="00572787"/>
    <w:rsid w:val="0057421B"/>
    <w:rsid w:val="00576618"/>
    <w:rsid w:val="005840AA"/>
    <w:rsid w:val="00584985"/>
    <w:rsid w:val="00593809"/>
    <w:rsid w:val="0059482D"/>
    <w:rsid w:val="00595D55"/>
    <w:rsid w:val="005A33D2"/>
    <w:rsid w:val="005A57A1"/>
    <w:rsid w:val="005A6AF4"/>
    <w:rsid w:val="005B756E"/>
    <w:rsid w:val="005B7811"/>
    <w:rsid w:val="005C66E9"/>
    <w:rsid w:val="005D62D1"/>
    <w:rsid w:val="005E48C1"/>
    <w:rsid w:val="005F6657"/>
    <w:rsid w:val="00600D27"/>
    <w:rsid w:val="0060223D"/>
    <w:rsid w:val="006024FC"/>
    <w:rsid w:val="0060292B"/>
    <w:rsid w:val="00603FCE"/>
    <w:rsid w:val="00606BB8"/>
    <w:rsid w:val="0061504A"/>
    <w:rsid w:val="00622743"/>
    <w:rsid w:val="00623043"/>
    <w:rsid w:val="00625759"/>
    <w:rsid w:val="00626AC7"/>
    <w:rsid w:val="00630C85"/>
    <w:rsid w:val="00632305"/>
    <w:rsid w:val="00643EC6"/>
    <w:rsid w:val="0066779B"/>
    <w:rsid w:val="00671802"/>
    <w:rsid w:val="00671847"/>
    <w:rsid w:val="00672954"/>
    <w:rsid w:val="0067333B"/>
    <w:rsid w:val="00674B7A"/>
    <w:rsid w:val="006772CF"/>
    <w:rsid w:val="006778A3"/>
    <w:rsid w:val="00683C0E"/>
    <w:rsid w:val="006871BE"/>
    <w:rsid w:val="00691985"/>
    <w:rsid w:val="006A1058"/>
    <w:rsid w:val="006A4DA8"/>
    <w:rsid w:val="006B071D"/>
    <w:rsid w:val="006B0B28"/>
    <w:rsid w:val="006B6661"/>
    <w:rsid w:val="006B6683"/>
    <w:rsid w:val="006B79F2"/>
    <w:rsid w:val="006C5701"/>
    <w:rsid w:val="006D2696"/>
    <w:rsid w:val="006D28B9"/>
    <w:rsid w:val="006D2BBB"/>
    <w:rsid w:val="006D705D"/>
    <w:rsid w:val="006E4469"/>
    <w:rsid w:val="006E77FF"/>
    <w:rsid w:val="006F1C7D"/>
    <w:rsid w:val="006F4222"/>
    <w:rsid w:val="006F72C9"/>
    <w:rsid w:val="00705BB8"/>
    <w:rsid w:val="0071235A"/>
    <w:rsid w:val="00715203"/>
    <w:rsid w:val="0071653E"/>
    <w:rsid w:val="007207E2"/>
    <w:rsid w:val="00721051"/>
    <w:rsid w:val="0072338F"/>
    <w:rsid w:val="00732033"/>
    <w:rsid w:val="00743824"/>
    <w:rsid w:val="00744AF0"/>
    <w:rsid w:val="0075021D"/>
    <w:rsid w:val="00761965"/>
    <w:rsid w:val="007747DC"/>
    <w:rsid w:val="0079348C"/>
    <w:rsid w:val="007A1706"/>
    <w:rsid w:val="007A5A94"/>
    <w:rsid w:val="007B07DF"/>
    <w:rsid w:val="007B34AB"/>
    <w:rsid w:val="007C77BD"/>
    <w:rsid w:val="007C7E81"/>
    <w:rsid w:val="007D0B3A"/>
    <w:rsid w:val="007D1F2F"/>
    <w:rsid w:val="007D3AFD"/>
    <w:rsid w:val="007E4137"/>
    <w:rsid w:val="007E6CAF"/>
    <w:rsid w:val="007F1F9A"/>
    <w:rsid w:val="007F58FA"/>
    <w:rsid w:val="0080346F"/>
    <w:rsid w:val="00805668"/>
    <w:rsid w:val="00815A40"/>
    <w:rsid w:val="0082026B"/>
    <w:rsid w:val="008277A7"/>
    <w:rsid w:val="00833D4B"/>
    <w:rsid w:val="0084400D"/>
    <w:rsid w:val="008442F0"/>
    <w:rsid w:val="00847790"/>
    <w:rsid w:val="00870C3A"/>
    <w:rsid w:val="008711CD"/>
    <w:rsid w:val="00881AED"/>
    <w:rsid w:val="00885879"/>
    <w:rsid w:val="008934CF"/>
    <w:rsid w:val="0089467D"/>
    <w:rsid w:val="008957D3"/>
    <w:rsid w:val="008A5288"/>
    <w:rsid w:val="008A5A11"/>
    <w:rsid w:val="008A627C"/>
    <w:rsid w:val="008A77CA"/>
    <w:rsid w:val="008B04DA"/>
    <w:rsid w:val="008B1565"/>
    <w:rsid w:val="008B386E"/>
    <w:rsid w:val="008B3D09"/>
    <w:rsid w:val="008B7434"/>
    <w:rsid w:val="008C21A9"/>
    <w:rsid w:val="008C27BF"/>
    <w:rsid w:val="008D0600"/>
    <w:rsid w:val="008D0FD2"/>
    <w:rsid w:val="008D1E94"/>
    <w:rsid w:val="008D2CAF"/>
    <w:rsid w:val="008D46D9"/>
    <w:rsid w:val="008E6EA7"/>
    <w:rsid w:val="008F1C3D"/>
    <w:rsid w:val="008F43C2"/>
    <w:rsid w:val="008F7D68"/>
    <w:rsid w:val="00914B1F"/>
    <w:rsid w:val="009155F3"/>
    <w:rsid w:val="00916B4D"/>
    <w:rsid w:val="0092015E"/>
    <w:rsid w:val="009212A1"/>
    <w:rsid w:val="009259BD"/>
    <w:rsid w:val="00931C7A"/>
    <w:rsid w:val="0093378C"/>
    <w:rsid w:val="009355B7"/>
    <w:rsid w:val="009368A6"/>
    <w:rsid w:val="00937EF5"/>
    <w:rsid w:val="009420C4"/>
    <w:rsid w:val="00945832"/>
    <w:rsid w:val="009514D1"/>
    <w:rsid w:val="00952908"/>
    <w:rsid w:val="0095635A"/>
    <w:rsid w:val="009603CE"/>
    <w:rsid w:val="00961B4E"/>
    <w:rsid w:val="009654E0"/>
    <w:rsid w:val="00966E1E"/>
    <w:rsid w:val="00967BEF"/>
    <w:rsid w:val="00971158"/>
    <w:rsid w:val="009722C2"/>
    <w:rsid w:val="00982C3A"/>
    <w:rsid w:val="00984257"/>
    <w:rsid w:val="009A13CA"/>
    <w:rsid w:val="009A188B"/>
    <w:rsid w:val="009A32EB"/>
    <w:rsid w:val="009A38E1"/>
    <w:rsid w:val="009C4F44"/>
    <w:rsid w:val="009C5521"/>
    <w:rsid w:val="009C6C19"/>
    <w:rsid w:val="009C7D94"/>
    <w:rsid w:val="009D09CA"/>
    <w:rsid w:val="009D26AA"/>
    <w:rsid w:val="009D4501"/>
    <w:rsid w:val="009D5B83"/>
    <w:rsid w:val="009D7F3F"/>
    <w:rsid w:val="009E5E4B"/>
    <w:rsid w:val="009E6D18"/>
    <w:rsid w:val="009F0FE8"/>
    <w:rsid w:val="009F5045"/>
    <w:rsid w:val="009F6A61"/>
    <w:rsid w:val="00A0698C"/>
    <w:rsid w:val="00A147BF"/>
    <w:rsid w:val="00A1745D"/>
    <w:rsid w:val="00A2431A"/>
    <w:rsid w:val="00A24550"/>
    <w:rsid w:val="00A2499D"/>
    <w:rsid w:val="00A3357A"/>
    <w:rsid w:val="00A37A9E"/>
    <w:rsid w:val="00A447F3"/>
    <w:rsid w:val="00A45A4B"/>
    <w:rsid w:val="00A45E1A"/>
    <w:rsid w:val="00A4658D"/>
    <w:rsid w:val="00A47974"/>
    <w:rsid w:val="00A54547"/>
    <w:rsid w:val="00A54FC2"/>
    <w:rsid w:val="00A553F3"/>
    <w:rsid w:val="00A55A1C"/>
    <w:rsid w:val="00A55BEB"/>
    <w:rsid w:val="00A616AC"/>
    <w:rsid w:val="00A61C37"/>
    <w:rsid w:val="00A669DD"/>
    <w:rsid w:val="00A70D70"/>
    <w:rsid w:val="00A84572"/>
    <w:rsid w:val="00A9037C"/>
    <w:rsid w:val="00A909EA"/>
    <w:rsid w:val="00A94155"/>
    <w:rsid w:val="00AB3226"/>
    <w:rsid w:val="00AB6BE7"/>
    <w:rsid w:val="00AB72A0"/>
    <w:rsid w:val="00AB78FB"/>
    <w:rsid w:val="00AC0178"/>
    <w:rsid w:val="00AC2490"/>
    <w:rsid w:val="00AC2C2D"/>
    <w:rsid w:val="00AC7689"/>
    <w:rsid w:val="00AC7F38"/>
    <w:rsid w:val="00AD2F94"/>
    <w:rsid w:val="00AD5CE1"/>
    <w:rsid w:val="00AD7B01"/>
    <w:rsid w:val="00AE6C9F"/>
    <w:rsid w:val="00AF192F"/>
    <w:rsid w:val="00AF49A9"/>
    <w:rsid w:val="00AF72D9"/>
    <w:rsid w:val="00B01BAA"/>
    <w:rsid w:val="00B02D92"/>
    <w:rsid w:val="00B05DB8"/>
    <w:rsid w:val="00B06340"/>
    <w:rsid w:val="00B0760D"/>
    <w:rsid w:val="00B10334"/>
    <w:rsid w:val="00B165EB"/>
    <w:rsid w:val="00B16B97"/>
    <w:rsid w:val="00B3288F"/>
    <w:rsid w:val="00B351FD"/>
    <w:rsid w:val="00B35693"/>
    <w:rsid w:val="00B363FC"/>
    <w:rsid w:val="00B43E3F"/>
    <w:rsid w:val="00B5670D"/>
    <w:rsid w:val="00B61F9F"/>
    <w:rsid w:val="00B62F6F"/>
    <w:rsid w:val="00B65A6B"/>
    <w:rsid w:val="00B8038F"/>
    <w:rsid w:val="00B81A3D"/>
    <w:rsid w:val="00B82D36"/>
    <w:rsid w:val="00B855D4"/>
    <w:rsid w:val="00B93937"/>
    <w:rsid w:val="00B95FA4"/>
    <w:rsid w:val="00B965B1"/>
    <w:rsid w:val="00B97D02"/>
    <w:rsid w:val="00BA6652"/>
    <w:rsid w:val="00BB44A0"/>
    <w:rsid w:val="00BB5E21"/>
    <w:rsid w:val="00BC5A15"/>
    <w:rsid w:val="00BC5D60"/>
    <w:rsid w:val="00BD08E6"/>
    <w:rsid w:val="00BD19F5"/>
    <w:rsid w:val="00BD1D33"/>
    <w:rsid w:val="00BD6F02"/>
    <w:rsid w:val="00BD74DE"/>
    <w:rsid w:val="00BF59ED"/>
    <w:rsid w:val="00BF72A5"/>
    <w:rsid w:val="00C0303D"/>
    <w:rsid w:val="00C06DE9"/>
    <w:rsid w:val="00C13375"/>
    <w:rsid w:val="00C13D2A"/>
    <w:rsid w:val="00C152D9"/>
    <w:rsid w:val="00C15D72"/>
    <w:rsid w:val="00C23450"/>
    <w:rsid w:val="00C2766A"/>
    <w:rsid w:val="00C31666"/>
    <w:rsid w:val="00C3456B"/>
    <w:rsid w:val="00C35A78"/>
    <w:rsid w:val="00C42E25"/>
    <w:rsid w:val="00C442DC"/>
    <w:rsid w:val="00C46DF8"/>
    <w:rsid w:val="00C83736"/>
    <w:rsid w:val="00C877D3"/>
    <w:rsid w:val="00C934F7"/>
    <w:rsid w:val="00CA3423"/>
    <w:rsid w:val="00CB4B3A"/>
    <w:rsid w:val="00CC5CE9"/>
    <w:rsid w:val="00CD452D"/>
    <w:rsid w:val="00CE3A3B"/>
    <w:rsid w:val="00CF2357"/>
    <w:rsid w:val="00CF2C72"/>
    <w:rsid w:val="00D06981"/>
    <w:rsid w:val="00D144EC"/>
    <w:rsid w:val="00D15328"/>
    <w:rsid w:val="00D1594B"/>
    <w:rsid w:val="00D15B1F"/>
    <w:rsid w:val="00D221F2"/>
    <w:rsid w:val="00D22BCE"/>
    <w:rsid w:val="00D26B84"/>
    <w:rsid w:val="00D329CE"/>
    <w:rsid w:val="00D34AF0"/>
    <w:rsid w:val="00D5050E"/>
    <w:rsid w:val="00D514D8"/>
    <w:rsid w:val="00D51C72"/>
    <w:rsid w:val="00D52A24"/>
    <w:rsid w:val="00D60303"/>
    <w:rsid w:val="00D632AD"/>
    <w:rsid w:val="00D63397"/>
    <w:rsid w:val="00D64624"/>
    <w:rsid w:val="00D669BA"/>
    <w:rsid w:val="00D66BF8"/>
    <w:rsid w:val="00D72D23"/>
    <w:rsid w:val="00D75C77"/>
    <w:rsid w:val="00D83B97"/>
    <w:rsid w:val="00D848E1"/>
    <w:rsid w:val="00D86487"/>
    <w:rsid w:val="00D903C0"/>
    <w:rsid w:val="00DA491C"/>
    <w:rsid w:val="00DA6201"/>
    <w:rsid w:val="00DC5208"/>
    <w:rsid w:val="00DC5677"/>
    <w:rsid w:val="00DD502C"/>
    <w:rsid w:val="00DE1AB0"/>
    <w:rsid w:val="00DE7431"/>
    <w:rsid w:val="00DE7A77"/>
    <w:rsid w:val="00DF1F61"/>
    <w:rsid w:val="00DF20C2"/>
    <w:rsid w:val="00E00B0B"/>
    <w:rsid w:val="00E0560D"/>
    <w:rsid w:val="00E0654F"/>
    <w:rsid w:val="00E11B40"/>
    <w:rsid w:val="00E15FD0"/>
    <w:rsid w:val="00E16873"/>
    <w:rsid w:val="00E17E02"/>
    <w:rsid w:val="00E23577"/>
    <w:rsid w:val="00E301C2"/>
    <w:rsid w:val="00E336DB"/>
    <w:rsid w:val="00E338B3"/>
    <w:rsid w:val="00E33FBD"/>
    <w:rsid w:val="00E35041"/>
    <w:rsid w:val="00E36C01"/>
    <w:rsid w:val="00E40051"/>
    <w:rsid w:val="00E4439B"/>
    <w:rsid w:val="00E44868"/>
    <w:rsid w:val="00E46047"/>
    <w:rsid w:val="00E63940"/>
    <w:rsid w:val="00E652D1"/>
    <w:rsid w:val="00E655D6"/>
    <w:rsid w:val="00E66963"/>
    <w:rsid w:val="00E71CBD"/>
    <w:rsid w:val="00E76D4F"/>
    <w:rsid w:val="00E77AB7"/>
    <w:rsid w:val="00E82705"/>
    <w:rsid w:val="00E87BF5"/>
    <w:rsid w:val="00E92B24"/>
    <w:rsid w:val="00E9301E"/>
    <w:rsid w:val="00EA107A"/>
    <w:rsid w:val="00EA3188"/>
    <w:rsid w:val="00EA715E"/>
    <w:rsid w:val="00EA7D25"/>
    <w:rsid w:val="00EB0528"/>
    <w:rsid w:val="00EB3D8F"/>
    <w:rsid w:val="00EB4EA3"/>
    <w:rsid w:val="00EB4F40"/>
    <w:rsid w:val="00EC0DEF"/>
    <w:rsid w:val="00EC41BE"/>
    <w:rsid w:val="00EC4EA2"/>
    <w:rsid w:val="00EC589B"/>
    <w:rsid w:val="00ED1C47"/>
    <w:rsid w:val="00ED7597"/>
    <w:rsid w:val="00EE0902"/>
    <w:rsid w:val="00EE162C"/>
    <w:rsid w:val="00EF335B"/>
    <w:rsid w:val="00EF6DB9"/>
    <w:rsid w:val="00F062C5"/>
    <w:rsid w:val="00F12FA3"/>
    <w:rsid w:val="00F153AF"/>
    <w:rsid w:val="00F16BEE"/>
    <w:rsid w:val="00F206D6"/>
    <w:rsid w:val="00F20F4C"/>
    <w:rsid w:val="00F21364"/>
    <w:rsid w:val="00F234CB"/>
    <w:rsid w:val="00F24FAD"/>
    <w:rsid w:val="00F370DB"/>
    <w:rsid w:val="00F43E14"/>
    <w:rsid w:val="00F453F9"/>
    <w:rsid w:val="00F52AA0"/>
    <w:rsid w:val="00F54CF7"/>
    <w:rsid w:val="00F57A0D"/>
    <w:rsid w:val="00F62016"/>
    <w:rsid w:val="00F64AC1"/>
    <w:rsid w:val="00F76591"/>
    <w:rsid w:val="00F77443"/>
    <w:rsid w:val="00F82101"/>
    <w:rsid w:val="00F851EA"/>
    <w:rsid w:val="00F85CC3"/>
    <w:rsid w:val="00F955F9"/>
    <w:rsid w:val="00F95BAA"/>
    <w:rsid w:val="00FA42E2"/>
    <w:rsid w:val="00FA5F6D"/>
    <w:rsid w:val="00FB1429"/>
    <w:rsid w:val="00FB4990"/>
    <w:rsid w:val="00FB70FB"/>
    <w:rsid w:val="00FC737F"/>
    <w:rsid w:val="00FD04E4"/>
    <w:rsid w:val="00FD060C"/>
    <w:rsid w:val="00FD0795"/>
    <w:rsid w:val="00FD296D"/>
    <w:rsid w:val="00FD2C70"/>
    <w:rsid w:val="00FE0B9F"/>
    <w:rsid w:val="00FE35C5"/>
    <w:rsid w:val="00FF150B"/>
    <w:rsid w:val="00FF6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9951CE"/>
  <w15:docId w15:val="{89C513A0-02F9-4D34-9166-98186B4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03D"/>
    <w:pPr>
      <w:spacing w:after="200" w:line="276" w:lineRule="auto"/>
    </w:pPr>
    <w:rPr>
      <w:rFonts w:ascii="Calibri" w:hAnsi="Calibri"/>
      <w:sz w:val="22"/>
      <w:szCs w:val="22"/>
      <w:lang w:eastAsia="en-US"/>
    </w:rPr>
  </w:style>
  <w:style w:type="paragraph" w:styleId="Titre1">
    <w:name w:val="heading 1"/>
    <w:basedOn w:val="Normal"/>
    <w:next w:val="Normal"/>
    <w:link w:val="Titre1Car"/>
    <w:autoRedefine/>
    <w:uiPriority w:val="99"/>
    <w:qFormat/>
    <w:rsid w:val="000B6513"/>
    <w:pPr>
      <w:pBdr>
        <w:bottom w:val="single" w:sz="12" w:space="4" w:color="76923C"/>
      </w:pBdr>
      <w:spacing w:before="360" w:after="240" w:line="240" w:lineRule="auto"/>
      <w:ind w:left="-289"/>
      <w:outlineLvl w:val="0"/>
    </w:pPr>
    <w:rPr>
      <w:rFonts w:ascii="Tahoma" w:hAnsi="Tahoma" w:cs="Tahoma"/>
      <w:b/>
      <w:bCs/>
      <w:caps/>
      <w:sz w:val="24"/>
      <w:lang w:eastAsia="fr-FR"/>
      <w14:glow w14:rad="101600">
        <w14:schemeClr w14:val="accent3">
          <w14:alpha w14:val="60000"/>
          <w14:satMod w14:val="175000"/>
        </w14:schemeClr>
      </w14:glow>
    </w:rPr>
  </w:style>
  <w:style w:type="paragraph" w:styleId="Titre2">
    <w:name w:val="heading 2"/>
    <w:basedOn w:val="SOUS-TITREflcheverte"/>
    <w:next w:val="Normal"/>
    <w:link w:val="Titre2Car"/>
    <w:uiPriority w:val="99"/>
    <w:qFormat/>
    <w:rsid w:val="004F48AC"/>
    <w:pPr>
      <w:tabs>
        <w:tab w:val="num" w:pos="851"/>
      </w:tabs>
      <w:ind w:left="851" w:hanging="491"/>
      <w:outlineLvl w:val="1"/>
    </w:pPr>
  </w:style>
  <w:style w:type="paragraph" w:styleId="Titre3">
    <w:name w:val="heading 3"/>
    <w:basedOn w:val="Normal"/>
    <w:next w:val="Normal"/>
    <w:link w:val="Titre3Car"/>
    <w:uiPriority w:val="99"/>
    <w:qFormat/>
    <w:rsid w:val="004F48AC"/>
    <w:pPr>
      <w:keepNext/>
      <w:spacing w:before="240" w:after="60" w:line="240" w:lineRule="auto"/>
      <w:outlineLvl w:val="2"/>
    </w:pPr>
    <w:rPr>
      <w:rFonts w:ascii="Tahoma" w:hAnsi="Tahoma"/>
      <w:b/>
      <w:bCs/>
      <w:iCs/>
      <w:caps/>
      <w:kern w:val="28"/>
      <w:sz w:val="24"/>
      <w:szCs w:val="24"/>
      <w:lang w:eastAsia="fr-FR"/>
    </w:rPr>
  </w:style>
  <w:style w:type="paragraph" w:styleId="Titre4">
    <w:name w:val="heading 4"/>
    <w:basedOn w:val="Normal"/>
    <w:next w:val="Normal"/>
    <w:link w:val="Titre4Car"/>
    <w:uiPriority w:val="99"/>
    <w:qFormat/>
    <w:rsid w:val="00EC4EA2"/>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9"/>
    <w:qFormat/>
    <w:rsid w:val="00EC4EA2"/>
    <w:pPr>
      <w:keepNext/>
      <w:spacing w:after="0" w:line="240" w:lineRule="auto"/>
      <w:ind w:left="360"/>
      <w:outlineLvl w:val="4"/>
    </w:pPr>
    <w:rPr>
      <w:rFonts w:ascii="Times New Roman" w:hAnsi="Times New Roman"/>
      <w:b/>
      <w:bCs/>
      <w:smallCaps/>
      <w:sz w:val="24"/>
      <w:szCs w:val="24"/>
      <w:lang w:eastAsia="fr-FR"/>
    </w:rPr>
  </w:style>
  <w:style w:type="paragraph" w:styleId="Titre6">
    <w:name w:val="heading 6"/>
    <w:basedOn w:val="Normal"/>
    <w:next w:val="Normal"/>
    <w:link w:val="Titre6Car"/>
    <w:uiPriority w:val="99"/>
    <w:qFormat/>
    <w:rsid w:val="00EC4EA2"/>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9"/>
    <w:qFormat/>
    <w:rsid w:val="00EC4EA2"/>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EC4EA2"/>
    <w:pPr>
      <w:keepNext/>
      <w:spacing w:after="0" w:line="240" w:lineRule="auto"/>
      <w:outlineLvl w:val="7"/>
    </w:pPr>
    <w:rPr>
      <w:rFonts w:ascii="Times New Roman" w:hAnsi="Times New Roman"/>
      <w:i/>
      <w:iCs/>
      <w:sz w:val="24"/>
      <w:szCs w:val="24"/>
      <w:lang w:eastAsia="fr-FR"/>
    </w:rPr>
  </w:style>
  <w:style w:type="paragraph" w:styleId="Titre9">
    <w:name w:val="heading 9"/>
    <w:basedOn w:val="Normal"/>
    <w:next w:val="Normal"/>
    <w:link w:val="Titre9Car"/>
    <w:uiPriority w:val="99"/>
    <w:qFormat/>
    <w:rsid w:val="00EC4EA2"/>
    <w:pPr>
      <w:keepNext/>
      <w:spacing w:after="0" w:line="240" w:lineRule="auto"/>
      <w:ind w:left="397"/>
      <w:outlineLvl w:val="8"/>
    </w:pPr>
    <w:rPr>
      <w:rFonts w:ascii="Times New Roman" w:hAnsi="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0B6513"/>
    <w:rPr>
      <w:rFonts w:ascii="Tahoma" w:hAnsi="Tahoma" w:cs="Tahoma"/>
      <w:b/>
      <w:bCs/>
      <w:caps/>
      <w:sz w:val="24"/>
      <w:szCs w:val="22"/>
      <w14:glow w14:rad="101600">
        <w14:schemeClr w14:val="accent3">
          <w14:alpha w14:val="60000"/>
          <w14:satMod w14:val="175000"/>
        </w14:schemeClr>
      </w14:glow>
    </w:rPr>
  </w:style>
  <w:style w:type="character" w:customStyle="1" w:styleId="Titre2Car">
    <w:name w:val="Titre 2 Car"/>
    <w:link w:val="Titre2"/>
    <w:uiPriority w:val="99"/>
    <w:locked/>
    <w:rsid w:val="004F48AC"/>
    <w:rPr>
      <w:rFonts w:ascii="Tahoma" w:hAnsi="Tahoma" w:cs="Tahoma"/>
      <w:b/>
      <w:bCs/>
      <w:caps/>
      <w:sz w:val="22"/>
      <w:szCs w:val="22"/>
    </w:rPr>
  </w:style>
  <w:style w:type="character" w:customStyle="1" w:styleId="Titre3Car">
    <w:name w:val="Titre 3 Car"/>
    <w:link w:val="Titre3"/>
    <w:uiPriority w:val="99"/>
    <w:locked/>
    <w:rsid w:val="004F48AC"/>
    <w:rPr>
      <w:rFonts w:ascii="Tahoma" w:hAnsi="Tahoma"/>
      <w:b/>
      <w:caps/>
      <w:kern w:val="28"/>
      <w:sz w:val="24"/>
    </w:rPr>
  </w:style>
  <w:style w:type="character" w:customStyle="1" w:styleId="Titre4Car">
    <w:name w:val="Titre 4 Car"/>
    <w:link w:val="Titre4"/>
    <w:uiPriority w:val="99"/>
    <w:semiHidden/>
    <w:locked/>
    <w:rsid w:val="00EC4EA2"/>
    <w:rPr>
      <w:rFonts w:ascii="Cambria" w:hAnsi="Cambria" w:cs="Times New Roman"/>
      <w:b/>
      <w:bCs/>
      <w:i/>
      <w:iCs/>
      <w:color w:val="4F81BD"/>
      <w:sz w:val="22"/>
      <w:szCs w:val="22"/>
      <w:lang w:eastAsia="en-US"/>
    </w:rPr>
  </w:style>
  <w:style w:type="character" w:customStyle="1" w:styleId="Titre5Car">
    <w:name w:val="Titre 5 Car"/>
    <w:link w:val="Titre5"/>
    <w:uiPriority w:val="99"/>
    <w:locked/>
    <w:rsid w:val="00EC4EA2"/>
    <w:rPr>
      <w:rFonts w:cs="Times New Roman"/>
      <w:b/>
      <w:bCs/>
      <w:smallCaps/>
      <w:sz w:val="24"/>
      <w:szCs w:val="24"/>
    </w:rPr>
  </w:style>
  <w:style w:type="character" w:customStyle="1" w:styleId="Titre6Car">
    <w:name w:val="Titre 6 Car"/>
    <w:link w:val="Titre6"/>
    <w:uiPriority w:val="99"/>
    <w:semiHidden/>
    <w:locked/>
    <w:rsid w:val="00EC4EA2"/>
    <w:rPr>
      <w:rFonts w:ascii="Cambria" w:hAnsi="Cambria" w:cs="Times New Roman"/>
      <w:i/>
      <w:iCs/>
      <w:color w:val="243F60"/>
      <w:sz w:val="22"/>
      <w:szCs w:val="22"/>
      <w:lang w:eastAsia="en-US"/>
    </w:rPr>
  </w:style>
  <w:style w:type="character" w:customStyle="1" w:styleId="Titre7Car">
    <w:name w:val="Titre 7 Car"/>
    <w:link w:val="Titre7"/>
    <w:uiPriority w:val="99"/>
    <w:semiHidden/>
    <w:locked/>
    <w:rsid w:val="00EC4EA2"/>
    <w:rPr>
      <w:rFonts w:ascii="Cambria" w:hAnsi="Cambria" w:cs="Times New Roman"/>
      <w:i/>
      <w:iCs/>
      <w:color w:val="404040"/>
      <w:sz w:val="22"/>
      <w:szCs w:val="22"/>
      <w:lang w:eastAsia="en-US"/>
    </w:rPr>
  </w:style>
  <w:style w:type="character" w:customStyle="1" w:styleId="Titre8Car">
    <w:name w:val="Titre 8 Car"/>
    <w:link w:val="Titre8"/>
    <w:uiPriority w:val="99"/>
    <w:locked/>
    <w:rsid w:val="00EC4EA2"/>
    <w:rPr>
      <w:rFonts w:cs="Times New Roman"/>
      <w:i/>
      <w:iCs/>
      <w:sz w:val="24"/>
      <w:szCs w:val="24"/>
    </w:rPr>
  </w:style>
  <w:style w:type="character" w:customStyle="1" w:styleId="Titre9Car">
    <w:name w:val="Titre 9 Car"/>
    <w:link w:val="Titre9"/>
    <w:uiPriority w:val="99"/>
    <w:locked/>
    <w:rsid w:val="00EC4EA2"/>
    <w:rPr>
      <w:rFonts w:cs="Times New Roman"/>
      <w:b/>
      <w:bCs/>
      <w:sz w:val="24"/>
      <w:szCs w:val="24"/>
    </w:rPr>
  </w:style>
  <w:style w:type="paragraph" w:styleId="En-tte">
    <w:name w:val="header"/>
    <w:basedOn w:val="Normal"/>
    <w:link w:val="En-tteCar"/>
    <w:uiPriority w:val="99"/>
    <w:rsid w:val="00BB5E21"/>
    <w:pPr>
      <w:tabs>
        <w:tab w:val="center" w:pos="4536"/>
        <w:tab w:val="right" w:pos="9072"/>
      </w:tabs>
    </w:pPr>
  </w:style>
  <w:style w:type="character" w:customStyle="1" w:styleId="En-tteCar">
    <w:name w:val="En-tête Car"/>
    <w:link w:val="En-tte"/>
    <w:uiPriority w:val="99"/>
    <w:locked/>
    <w:rsid w:val="00BB5E21"/>
    <w:rPr>
      <w:rFonts w:ascii="Calibri" w:hAnsi="Calibri"/>
      <w:sz w:val="22"/>
      <w:lang w:eastAsia="en-US"/>
    </w:rPr>
  </w:style>
  <w:style w:type="paragraph" w:styleId="Pieddepage">
    <w:name w:val="footer"/>
    <w:basedOn w:val="Normal"/>
    <w:link w:val="PieddepageCar"/>
    <w:uiPriority w:val="99"/>
    <w:rsid w:val="00BB5E21"/>
    <w:pPr>
      <w:tabs>
        <w:tab w:val="center" w:pos="4536"/>
        <w:tab w:val="right" w:pos="9072"/>
      </w:tabs>
    </w:pPr>
  </w:style>
  <w:style w:type="character" w:customStyle="1" w:styleId="PieddepageCar">
    <w:name w:val="Pied de page Car"/>
    <w:link w:val="Pieddepage"/>
    <w:uiPriority w:val="99"/>
    <w:locked/>
    <w:rsid w:val="00BB5E21"/>
    <w:rPr>
      <w:rFonts w:ascii="Calibri" w:hAnsi="Calibri"/>
      <w:sz w:val="22"/>
      <w:lang w:eastAsia="en-US"/>
    </w:rPr>
  </w:style>
  <w:style w:type="table" w:styleId="Grilledutableau">
    <w:name w:val="Table Grid"/>
    <w:basedOn w:val="TableauNormal"/>
    <w:uiPriority w:val="99"/>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uiPriority w:val="99"/>
    <w:rsid w:val="00041F75"/>
    <w:pPr>
      <w:tabs>
        <w:tab w:val="left" w:pos="980"/>
      </w:tabs>
      <w:spacing w:line="276" w:lineRule="auto"/>
    </w:pPr>
    <w:rPr>
      <w:rFonts w:ascii="Tahoma" w:hAnsi="Tahoma" w:cs="Tahoma"/>
      <w:caps/>
      <w:noProof/>
      <w:sz w:val="28"/>
      <w:szCs w:val="24"/>
    </w:rPr>
  </w:style>
  <w:style w:type="paragraph" w:customStyle="1" w:styleId="Titreressourceen-tte">
    <w:name w:val="Titre ressource [en-tête]"/>
    <w:uiPriority w:val="99"/>
    <w:rsid w:val="00EA715E"/>
    <w:pPr>
      <w:tabs>
        <w:tab w:val="left" w:pos="980"/>
      </w:tabs>
      <w:spacing w:line="276" w:lineRule="auto"/>
    </w:pPr>
    <w:rPr>
      <w:rFonts w:ascii="Tahoma" w:hAnsi="Tahoma" w:cs="Tahoma"/>
      <w:b/>
      <w:sz w:val="36"/>
      <w:szCs w:val="24"/>
    </w:rPr>
  </w:style>
  <w:style w:type="paragraph" w:customStyle="1" w:styleId="Titrefondvert">
    <w:name w:val="Titre [fond vert]"/>
    <w:uiPriority w:val="99"/>
    <w:rsid w:val="00EC41BE"/>
    <w:pPr>
      <w:spacing w:after="120"/>
    </w:pPr>
    <w:rPr>
      <w:rFonts w:ascii="Tahoma" w:hAnsi="Tahoma" w:cs="Tahoma"/>
      <w:b/>
      <w:color w:val="FFFFFF"/>
      <w:sz w:val="60"/>
      <w:szCs w:val="60"/>
      <w:lang w:eastAsia="en-US"/>
    </w:rPr>
  </w:style>
  <w:style w:type="paragraph" w:customStyle="1" w:styleId="TITRENIVEAU1">
    <w:name w:val="TITRE NIVEAU 1"/>
    <w:uiPriority w:val="99"/>
    <w:rsid w:val="009C5521"/>
    <w:pPr>
      <w:spacing w:before="240"/>
    </w:pPr>
    <w:rPr>
      <w:rFonts w:ascii="Tahoma" w:hAnsi="Tahoma" w:cs="Tahoma"/>
      <w:b/>
      <w:bCs/>
      <w:caps/>
      <w:sz w:val="28"/>
      <w:szCs w:val="24"/>
    </w:rPr>
  </w:style>
  <w:style w:type="paragraph" w:customStyle="1" w:styleId="LISTEtitreniveau1">
    <w:name w:val="LISTE [titre niveau 1]"/>
    <w:uiPriority w:val="99"/>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4F48AC"/>
    <w:pPr>
      <w:spacing w:before="120" w:after="120"/>
      <w:jc w:val="both"/>
    </w:pPr>
    <w:rPr>
      <w:rFonts w:ascii="Tahoma" w:hAnsi="Tahoma" w:cs="Tahoma"/>
      <w:sz w:val="22"/>
      <w:szCs w:val="24"/>
    </w:rPr>
  </w:style>
  <w:style w:type="paragraph" w:customStyle="1" w:styleId="TITRENIVEAU2">
    <w:name w:val="TITRE NIVEAU 2"/>
    <w:uiPriority w:val="99"/>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autoRedefine/>
    <w:uiPriority w:val="99"/>
    <w:rsid w:val="009420C4"/>
    <w:pPr>
      <w:numPr>
        <w:numId w:val="2"/>
      </w:numPr>
      <w:spacing w:before="120" w:after="120"/>
    </w:pPr>
    <w:rPr>
      <w:rFonts w:ascii="Tahoma" w:hAnsi="Tahoma" w:cs="Tahoma"/>
      <w:b/>
      <w:bCs/>
      <w:caps/>
      <w:sz w:val="22"/>
      <w:szCs w:val="22"/>
    </w:rPr>
  </w:style>
  <w:style w:type="paragraph" w:customStyle="1" w:styleId="LISTEsous-titre">
    <w:name w:val="LISTE [sous-titre]"/>
    <w:uiPriority w:val="99"/>
    <w:rsid w:val="002856B8"/>
    <w:pPr>
      <w:numPr>
        <w:ilvl w:val="2"/>
        <w:numId w:val="1"/>
      </w:numPr>
      <w:ind w:hanging="229"/>
    </w:pPr>
    <w:rPr>
      <w:rFonts w:ascii="Tahoma" w:hAnsi="Tahoma" w:cs="Tahoma"/>
    </w:rPr>
  </w:style>
  <w:style w:type="paragraph" w:customStyle="1" w:styleId="TEXTECOURANTsous-titre">
    <w:name w:val="TEXTE COURANT [sous-titre]"/>
    <w:uiPriority w:val="99"/>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uiPriority w:val="99"/>
    <w:rsid w:val="00AB6BE7"/>
    <w:pPr>
      <w:ind w:right="-35"/>
    </w:pPr>
    <w:rPr>
      <w:rFonts w:ascii="Calibri" w:hAnsi="Calibri"/>
      <w:i/>
      <w:lang w:eastAsia="en-US"/>
    </w:rPr>
  </w:style>
  <w:style w:type="paragraph" w:styleId="Textedebulles">
    <w:name w:val="Balloon Text"/>
    <w:basedOn w:val="Normal"/>
    <w:link w:val="TextedebullesCar"/>
    <w:uiPriority w:val="99"/>
    <w:rsid w:val="00D63397"/>
    <w:pPr>
      <w:spacing w:after="0" w:line="240" w:lineRule="auto"/>
    </w:pPr>
    <w:rPr>
      <w:rFonts w:ascii="Tahoma" w:hAnsi="Tahoma"/>
      <w:sz w:val="16"/>
      <w:szCs w:val="16"/>
    </w:rPr>
  </w:style>
  <w:style w:type="character" w:customStyle="1" w:styleId="TextedebullesCar">
    <w:name w:val="Texte de bulles Car"/>
    <w:link w:val="Textedebulles"/>
    <w:uiPriority w:val="99"/>
    <w:locked/>
    <w:rsid w:val="00D63397"/>
    <w:rPr>
      <w:rFonts w:ascii="Tahoma" w:hAnsi="Tahoma"/>
      <w:sz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character" w:styleId="Lienhypertexte">
    <w:name w:val="Hyperlink"/>
    <w:uiPriority w:val="99"/>
    <w:rsid w:val="009D5B83"/>
    <w:rPr>
      <w:rFonts w:cs="Times New Roman"/>
      <w:color w:val="0563C1"/>
      <w:u w:val="single"/>
    </w:rPr>
  </w:style>
  <w:style w:type="character" w:styleId="Lienhypertextesuivivisit">
    <w:name w:val="FollowedHyperlink"/>
    <w:uiPriority w:val="99"/>
    <w:rsid w:val="008F7D68"/>
    <w:rPr>
      <w:rFonts w:cs="Times New Roman"/>
      <w:color w:val="954F72"/>
      <w:u w:val="single"/>
    </w:rPr>
  </w:style>
  <w:style w:type="paragraph" w:styleId="Paragraphedeliste">
    <w:name w:val="List Paragraph"/>
    <w:basedOn w:val="Normal"/>
    <w:uiPriority w:val="99"/>
    <w:qFormat/>
    <w:rsid w:val="0041603D"/>
    <w:pPr>
      <w:ind w:left="720"/>
      <w:contextualSpacing/>
    </w:pPr>
  </w:style>
  <w:style w:type="character" w:styleId="lev">
    <w:name w:val="Strong"/>
    <w:uiPriority w:val="22"/>
    <w:qFormat/>
    <w:rsid w:val="00F64AC1"/>
    <w:rPr>
      <w:rFonts w:cs="Times New Roman"/>
      <w:b/>
      <w:bCs/>
    </w:rPr>
  </w:style>
  <w:style w:type="paragraph" w:styleId="Titre">
    <w:name w:val="Title"/>
    <w:basedOn w:val="TITRENIVEAU2"/>
    <w:next w:val="Normal"/>
    <w:link w:val="TitreCar"/>
    <w:qFormat/>
    <w:rsid w:val="004F48AC"/>
    <w:pPr>
      <w:jc w:val="center"/>
    </w:pPr>
    <w:rPr>
      <w:rFonts w:ascii="Cambria" w:hAnsi="Cambria"/>
      <w:caps w:val="0"/>
      <w:noProof/>
      <w:color w:val="76923C"/>
      <w:position w:val="-12"/>
      <w:sz w:val="52"/>
      <w:szCs w:val="52"/>
      <w:lang w:eastAsia="fr-FR"/>
    </w:rPr>
  </w:style>
  <w:style w:type="character" w:customStyle="1" w:styleId="TitreCar">
    <w:name w:val="Titre Car"/>
    <w:link w:val="Titre"/>
    <w:locked/>
    <w:rsid w:val="004F48AC"/>
    <w:rPr>
      <w:rFonts w:ascii="Cambria" w:hAnsi="Cambria" w:cs="Tahoma"/>
      <w:b/>
      <w:bCs/>
      <w:noProof/>
      <w:color w:val="76923C"/>
      <w:position w:val="-12"/>
      <w:sz w:val="52"/>
      <w:szCs w:val="52"/>
    </w:rPr>
  </w:style>
  <w:style w:type="paragraph" w:customStyle="1" w:styleId="Style1">
    <w:name w:val="Style1"/>
    <w:basedOn w:val="Titre4"/>
    <w:uiPriority w:val="99"/>
    <w:rsid w:val="00EC4EA2"/>
    <w:pPr>
      <w:keepLines w:val="0"/>
      <w:spacing w:before="240" w:after="60" w:line="240" w:lineRule="auto"/>
    </w:pPr>
    <w:rPr>
      <w:rFonts w:ascii="Century Gothic" w:hAnsi="Century Gothic"/>
      <w:b w:val="0"/>
      <w:bCs w:val="0"/>
      <w:i w:val="0"/>
      <w:iCs w:val="0"/>
      <w:caps/>
      <w:color w:val="auto"/>
      <w:sz w:val="24"/>
      <w:szCs w:val="24"/>
      <w:lang w:eastAsia="fr-FR"/>
    </w:rPr>
  </w:style>
  <w:style w:type="paragraph" w:customStyle="1" w:styleId="H2">
    <w:name w:val="H2"/>
    <w:basedOn w:val="Normal"/>
    <w:next w:val="Normal"/>
    <w:uiPriority w:val="99"/>
    <w:rsid w:val="00EC4EA2"/>
    <w:pPr>
      <w:keepNext/>
      <w:spacing w:before="100" w:after="100" w:line="240" w:lineRule="auto"/>
      <w:outlineLvl w:val="2"/>
    </w:pPr>
    <w:rPr>
      <w:rFonts w:ascii="Times New Roman" w:hAnsi="Times New Roman"/>
      <w:b/>
      <w:bCs/>
      <w:sz w:val="36"/>
      <w:szCs w:val="36"/>
      <w:lang w:eastAsia="fr-FR"/>
    </w:rPr>
  </w:style>
  <w:style w:type="paragraph" w:customStyle="1" w:styleId="H3">
    <w:name w:val="H3"/>
    <w:basedOn w:val="Normal"/>
    <w:next w:val="Normal"/>
    <w:uiPriority w:val="99"/>
    <w:rsid w:val="00EC4EA2"/>
    <w:pPr>
      <w:keepNext/>
      <w:spacing w:before="100" w:after="100" w:line="240" w:lineRule="auto"/>
      <w:outlineLvl w:val="3"/>
    </w:pPr>
    <w:rPr>
      <w:rFonts w:ascii="Times New Roman" w:hAnsi="Times New Roman"/>
      <w:b/>
      <w:bCs/>
      <w:sz w:val="28"/>
      <w:szCs w:val="28"/>
      <w:lang w:eastAsia="fr-FR"/>
    </w:rPr>
  </w:style>
  <w:style w:type="paragraph" w:customStyle="1" w:styleId="Blockquote">
    <w:name w:val="Blockquote"/>
    <w:basedOn w:val="Normal"/>
    <w:uiPriority w:val="99"/>
    <w:rsid w:val="00EC4EA2"/>
    <w:pPr>
      <w:spacing w:before="100" w:after="100" w:line="240" w:lineRule="auto"/>
      <w:ind w:left="360" w:right="360"/>
    </w:pPr>
    <w:rPr>
      <w:rFonts w:ascii="Times New Roman" w:hAnsi="Times New Roman"/>
      <w:sz w:val="24"/>
      <w:szCs w:val="24"/>
      <w:lang w:eastAsia="fr-FR"/>
    </w:rPr>
  </w:style>
  <w:style w:type="paragraph" w:styleId="Corpsdetexte">
    <w:name w:val="Body Text"/>
    <w:basedOn w:val="Normal"/>
    <w:link w:val="CorpsdetexteCar"/>
    <w:uiPriority w:val="99"/>
    <w:semiHidden/>
    <w:rsid w:val="00EC4EA2"/>
    <w:pPr>
      <w:spacing w:after="0" w:line="240" w:lineRule="auto"/>
      <w:jc w:val="both"/>
    </w:pPr>
    <w:rPr>
      <w:rFonts w:ascii="Times New Roman" w:hAnsi="Times New Roman"/>
      <w:sz w:val="24"/>
      <w:szCs w:val="24"/>
      <w:lang w:eastAsia="fr-FR"/>
    </w:rPr>
  </w:style>
  <w:style w:type="character" w:customStyle="1" w:styleId="CorpsdetexteCar">
    <w:name w:val="Corps de texte Car"/>
    <w:link w:val="Corpsdetexte"/>
    <w:uiPriority w:val="99"/>
    <w:semiHidden/>
    <w:locked/>
    <w:rsid w:val="00EC4EA2"/>
    <w:rPr>
      <w:rFonts w:cs="Times New Roman"/>
      <w:sz w:val="24"/>
      <w:szCs w:val="24"/>
    </w:rPr>
  </w:style>
  <w:style w:type="paragraph" w:styleId="Retraitcorpsdetexte2">
    <w:name w:val="Body Text Indent 2"/>
    <w:basedOn w:val="Normal"/>
    <w:link w:val="Retraitcorpsdetexte2Car"/>
    <w:uiPriority w:val="99"/>
    <w:semiHidden/>
    <w:rsid w:val="00EC4EA2"/>
    <w:pPr>
      <w:spacing w:after="0" w:line="240" w:lineRule="auto"/>
      <w:ind w:left="360"/>
      <w:jc w:val="both"/>
    </w:pPr>
    <w:rPr>
      <w:rFonts w:ascii="Times New Roman" w:hAnsi="Times New Roman"/>
      <w:b/>
      <w:bCs/>
      <w:sz w:val="24"/>
      <w:szCs w:val="24"/>
      <w:lang w:eastAsia="fr-FR"/>
    </w:rPr>
  </w:style>
  <w:style w:type="character" w:customStyle="1" w:styleId="Retraitcorpsdetexte2Car">
    <w:name w:val="Retrait corps de texte 2 Car"/>
    <w:link w:val="Retraitcorpsdetexte2"/>
    <w:uiPriority w:val="99"/>
    <w:semiHidden/>
    <w:locked/>
    <w:rsid w:val="00EC4EA2"/>
    <w:rPr>
      <w:rFonts w:cs="Times New Roman"/>
      <w:b/>
      <w:bCs/>
      <w:sz w:val="24"/>
      <w:szCs w:val="24"/>
    </w:rPr>
  </w:style>
  <w:style w:type="paragraph" w:styleId="Listepuces">
    <w:name w:val="List Bullet"/>
    <w:basedOn w:val="Normal"/>
    <w:autoRedefine/>
    <w:uiPriority w:val="99"/>
    <w:semiHidden/>
    <w:rsid w:val="00EC4EA2"/>
    <w:pPr>
      <w:spacing w:after="0" w:line="240" w:lineRule="auto"/>
    </w:pPr>
    <w:rPr>
      <w:rFonts w:ascii="Times New Roman" w:hAnsi="Times New Roman"/>
      <w:b/>
      <w:bCs/>
      <w:sz w:val="24"/>
      <w:szCs w:val="24"/>
      <w:lang w:eastAsia="fr-FR"/>
    </w:rPr>
  </w:style>
  <w:style w:type="character" w:styleId="Numrodepage">
    <w:name w:val="page number"/>
    <w:uiPriority w:val="99"/>
    <w:semiHidden/>
    <w:rsid w:val="00EC4EA2"/>
    <w:rPr>
      <w:rFonts w:cs="Times New Roman"/>
    </w:rPr>
  </w:style>
  <w:style w:type="paragraph" w:styleId="Corpsdetexte3">
    <w:name w:val="Body Text 3"/>
    <w:basedOn w:val="Normal"/>
    <w:link w:val="Corpsdetexte3Car"/>
    <w:semiHidden/>
    <w:rsid w:val="00EC4EA2"/>
    <w:pPr>
      <w:spacing w:after="0" w:line="240" w:lineRule="auto"/>
      <w:jc w:val="center"/>
    </w:pPr>
    <w:rPr>
      <w:rFonts w:ascii="Times New Roman" w:hAnsi="Times New Roman"/>
      <w:sz w:val="24"/>
      <w:szCs w:val="24"/>
      <w:lang w:eastAsia="fr-FR"/>
    </w:rPr>
  </w:style>
  <w:style w:type="character" w:customStyle="1" w:styleId="Corpsdetexte3Car">
    <w:name w:val="Corps de texte 3 Car"/>
    <w:link w:val="Corpsdetexte3"/>
    <w:uiPriority w:val="99"/>
    <w:semiHidden/>
    <w:locked/>
    <w:rsid w:val="00EC4EA2"/>
    <w:rPr>
      <w:rFonts w:cs="Times New Roman"/>
      <w:sz w:val="24"/>
      <w:szCs w:val="24"/>
    </w:rPr>
  </w:style>
  <w:style w:type="paragraph" w:styleId="Corpsdetexte2">
    <w:name w:val="Body Text 2"/>
    <w:basedOn w:val="Normal"/>
    <w:link w:val="Corpsdetexte2Car"/>
    <w:uiPriority w:val="99"/>
    <w:semiHidden/>
    <w:rsid w:val="00EC4EA2"/>
    <w:pPr>
      <w:spacing w:after="0" w:line="240" w:lineRule="auto"/>
      <w:jc w:val="both"/>
    </w:pPr>
    <w:rPr>
      <w:rFonts w:ascii="Times New Roman" w:hAnsi="Times New Roman"/>
      <w:sz w:val="20"/>
      <w:szCs w:val="20"/>
      <w:lang w:eastAsia="fr-FR"/>
    </w:rPr>
  </w:style>
  <w:style w:type="character" w:customStyle="1" w:styleId="Corpsdetexte2Car">
    <w:name w:val="Corps de texte 2 Car"/>
    <w:link w:val="Corpsdetexte2"/>
    <w:uiPriority w:val="99"/>
    <w:semiHidden/>
    <w:locked/>
    <w:rsid w:val="00EC4EA2"/>
    <w:rPr>
      <w:rFonts w:cs="Times New Roman"/>
    </w:rPr>
  </w:style>
  <w:style w:type="paragraph" w:styleId="Retraitcorpsdetexte">
    <w:name w:val="Body Text Indent"/>
    <w:basedOn w:val="Normal"/>
    <w:link w:val="RetraitcorpsdetexteCar"/>
    <w:uiPriority w:val="99"/>
    <w:semiHidden/>
    <w:rsid w:val="00EC4EA2"/>
    <w:pPr>
      <w:spacing w:after="0" w:line="240" w:lineRule="auto"/>
      <w:ind w:left="708"/>
    </w:pPr>
    <w:rPr>
      <w:rFonts w:ascii="Times New Roman" w:hAnsi="Times New Roman"/>
      <w:i/>
      <w:iCs/>
      <w:sz w:val="20"/>
      <w:szCs w:val="20"/>
      <w:lang w:eastAsia="fr-FR"/>
    </w:rPr>
  </w:style>
  <w:style w:type="character" w:customStyle="1" w:styleId="RetraitcorpsdetexteCar">
    <w:name w:val="Retrait corps de texte Car"/>
    <w:link w:val="Retraitcorpsdetexte"/>
    <w:uiPriority w:val="99"/>
    <w:semiHidden/>
    <w:locked/>
    <w:rsid w:val="00EC4EA2"/>
    <w:rPr>
      <w:rFonts w:cs="Times New Roman"/>
      <w:i/>
      <w:iCs/>
    </w:rPr>
  </w:style>
  <w:style w:type="paragraph" w:styleId="Retraitcorpsdetexte3">
    <w:name w:val="Body Text Indent 3"/>
    <w:basedOn w:val="Normal"/>
    <w:link w:val="Retraitcorpsdetexte3Car"/>
    <w:uiPriority w:val="99"/>
    <w:semiHidden/>
    <w:rsid w:val="00EC4EA2"/>
    <w:pPr>
      <w:spacing w:after="0" w:line="240" w:lineRule="auto"/>
      <w:ind w:left="360"/>
      <w:jc w:val="both"/>
    </w:pPr>
    <w:rPr>
      <w:rFonts w:ascii="Comic Sans MS" w:hAnsi="Comic Sans MS"/>
      <w:sz w:val="20"/>
      <w:szCs w:val="20"/>
      <w:lang w:eastAsia="fr-FR"/>
    </w:rPr>
  </w:style>
  <w:style w:type="character" w:customStyle="1" w:styleId="Retraitcorpsdetexte3Car">
    <w:name w:val="Retrait corps de texte 3 Car"/>
    <w:link w:val="Retraitcorpsdetexte3"/>
    <w:uiPriority w:val="99"/>
    <w:semiHidden/>
    <w:locked/>
    <w:rsid w:val="00EC4EA2"/>
    <w:rPr>
      <w:rFonts w:ascii="Comic Sans MS" w:hAnsi="Comic Sans MS" w:cs="Times New Roman"/>
    </w:rPr>
  </w:style>
  <w:style w:type="paragraph" w:styleId="NormalWeb">
    <w:name w:val="Normal (Web)"/>
    <w:basedOn w:val="Normal"/>
    <w:uiPriority w:val="99"/>
    <w:semiHidden/>
    <w:rsid w:val="00EC4EA2"/>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TM1">
    <w:name w:val="toc 1"/>
    <w:basedOn w:val="Normal"/>
    <w:next w:val="Normal"/>
    <w:autoRedefine/>
    <w:uiPriority w:val="99"/>
    <w:semiHidden/>
    <w:rsid w:val="00EC4EA2"/>
    <w:pPr>
      <w:spacing w:before="360" w:after="0" w:line="240" w:lineRule="auto"/>
    </w:pPr>
    <w:rPr>
      <w:rFonts w:ascii="Arial" w:hAnsi="Arial"/>
      <w:b/>
      <w:caps/>
      <w:sz w:val="24"/>
      <w:szCs w:val="20"/>
      <w:lang w:eastAsia="fr-FR"/>
    </w:rPr>
  </w:style>
  <w:style w:type="table" w:styleId="TableauGrille5Fonc-Accentuation3">
    <w:name w:val="Grid Table 5 Dark Accent 3"/>
    <w:basedOn w:val="TableauNormal"/>
    <w:uiPriority w:val="50"/>
    <w:rsid w:val="005F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533">
      <w:bodyDiv w:val="1"/>
      <w:marLeft w:val="0"/>
      <w:marRight w:val="0"/>
      <w:marTop w:val="0"/>
      <w:marBottom w:val="0"/>
      <w:divBdr>
        <w:top w:val="none" w:sz="0" w:space="0" w:color="auto"/>
        <w:left w:val="none" w:sz="0" w:space="0" w:color="auto"/>
        <w:bottom w:val="none" w:sz="0" w:space="0" w:color="auto"/>
        <w:right w:val="none" w:sz="0" w:space="0" w:color="auto"/>
      </w:divBdr>
    </w:div>
    <w:div w:id="210845190">
      <w:bodyDiv w:val="1"/>
      <w:marLeft w:val="0"/>
      <w:marRight w:val="0"/>
      <w:marTop w:val="0"/>
      <w:marBottom w:val="0"/>
      <w:divBdr>
        <w:top w:val="none" w:sz="0" w:space="0" w:color="auto"/>
        <w:left w:val="none" w:sz="0" w:space="0" w:color="auto"/>
        <w:bottom w:val="none" w:sz="0" w:space="0" w:color="auto"/>
        <w:right w:val="none" w:sz="0" w:space="0" w:color="auto"/>
      </w:divBdr>
      <w:divsChild>
        <w:div w:id="2015646169">
          <w:marLeft w:val="0"/>
          <w:marRight w:val="0"/>
          <w:marTop w:val="0"/>
          <w:marBottom w:val="0"/>
          <w:divBdr>
            <w:top w:val="none" w:sz="0" w:space="0" w:color="auto"/>
            <w:left w:val="none" w:sz="0" w:space="0" w:color="auto"/>
            <w:bottom w:val="none" w:sz="0" w:space="0" w:color="auto"/>
            <w:right w:val="none" w:sz="0" w:space="0" w:color="auto"/>
          </w:divBdr>
          <w:divsChild>
            <w:div w:id="85425794">
              <w:marLeft w:val="0"/>
              <w:marRight w:val="0"/>
              <w:marTop w:val="0"/>
              <w:marBottom w:val="0"/>
              <w:divBdr>
                <w:top w:val="none" w:sz="0" w:space="0" w:color="auto"/>
                <w:left w:val="none" w:sz="0" w:space="0" w:color="auto"/>
                <w:bottom w:val="none" w:sz="0" w:space="0" w:color="auto"/>
                <w:right w:val="none" w:sz="0" w:space="0" w:color="auto"/>
              </w:divBdr>
              <w:divsChild>
                <w:div w:id="1319576445">
                  <w:marLeft w:val="0"/>
                  <w:marRight w:val="0"/>
                  <w:marTop w:val="0"/>
                  <w:marBottom w:val="0"/>
                  <w:divBdr>
                    <w:top w:val="none" w:sz="0" w:space="0" w:color="auto"/>
                    <w:left w:val="none" w:sz="0" w:space="0" w:color="auto"/>
                    <w:bottom w:val="none" w:sz="0" w:space="0" w:color="auto"/>
                    <w:right w:val="none" w:sz="0" w:space="0" w:color="auto"/>
                  </w:divBdr>
                  <w:divsChild>
                    <w:div w:id="1060977256">
                      <w:marLeft w:val="0"/>
                      <w:marRight w:val="0"/>
                      <w:marTop w:val="0"/>
                      <w:marBottom w:val="0"/>
                      <w:divBdr>
                        <w:top w:val="none" w:sz="0" w:space="0" w:color="auto"/>
                        <w:left w:val="none" w:sz="0" w:space="0" w:color="auto"/>
                        <w:bottom w:val="none" w:sz="0" w:space="0" w:color="auto"/>
                        <w:right w:val="none" w:sz="0" w:space="0" w:color="auto"/>
                      </w:divBdr>
                      <w:divsChild>
                        <w:div w:id="991324846">
                          <w:marLeft w:val="0"/>
                          <w:marRight w:val="0"/>
                          <w:marTop w:val="0"/>
                          <w:marBottom w:val="0"/>
                          <w:divBdr>
                            <w:top w:val="none" w:sz="0" w:space="0" w:color="auto"/>
                            <w:left w:val="none" w:sz="0" w:space="0" w:color="auto"/>
                            <w:bottom w:val="none" w:sz="0" w:space="0" w:color="auto"/>
                            <w:right w:val="none" w:sz="0" w:space="0" w:color="auto"/>
                          </w:divBdr>
                          <w:divsChild>
                            <w:div w:id="2020422054">
                              <w:marLeft w:val="150"/>
                              <w:marRight w:val="0"/>
                              <w:marTop w:val="0"/>
                              <w:marBottom w:val="0"/>
                              <w:divBdr>
                                <w:top w:val="none" w:sz="0" w:space="0" w:color="auto"/>
                                <w:left w:val="none" w:sz="0" w:space="0" w:color="auto"/>
                                <w:bottom w:val="none" w:sz="0" w:space="0" w:color="auto"/>
                                <w:right w:val="none" w:sz="0" w:space="0" w:color="auto"/>
                              </w:divBdr>
                              <w:divsChild>
                                <w:div w:id="1953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01287">
      <w:bodyDiv w:val="1"/>
      <w:marLeft w:val="0"/>
      <w:marRight w:val="0"/>
      <w:marTop w:val="0"/>
      <w:marBottom w:val="0"/>
      <w:divBdr>
        <w:top w:val="none" w:sz="0" w:space="0" w:color="auto"/>
        <w:left w:val="none" w:sz="0" w:space="0" w:color="auto"/>
        <w:bottom w:val="none" w:sz="0" w:space="0" w:color="auto"/>
        <w:right w:val="none" w:sz="0" w:space="0" w:color="auto"/>
      </w:divBdr>
      <w:divsChild>
        <w:div w:id="1740515675">
          <w:marLeft w:val="0"/>
          <w:marRight w:val="0"/>
          <w:marTop w:val="0"/>
          <w:marBottom w:val="0"/>
          <w:divBdr>
            <w:top w:val="none" w:sz="0" w:space="0" w:color="auto"/>
            <w:left w:val="none" w:sz="0" w:space="0" w:color="auto"/>
            <w:bottom w:val="none" w:sz="0" w:space="0" w:color="auto"/>
            <w:right w:val="none" w:sz="0" w:space="0" w:color="auto"/>
          </w:divBdr>
          <w:divsChild>
            <w:div w:id="500434880">
              <w:marLeft w:val="0"/>
              <w:marRight w:val="0"/>
              <w:marTop w:val="0"/>
              <w:marBottom w:val="0"/>
              <w:divBdr>
                <w:top w:val="none" w:sz="0" w:space="0" w:color="auto"/>
                <w:left w:val="none" w:sz="0" w:space="0" w:color="auto"/>
                <w:bottom w:val="none" w:sz="0" w:space="0" w:color="auto"/>
                <w:right w:val="none" w:sz="0" w:space="0" w:color="auto"/>
              </w:divBdr>
              <w:divsChild>
                <w:div w:id="2132899832">
                  <w:marLeft w:val="0"/>
                  <w:marRight w:val="0"/>
                  <w:marTop w:val="0"/>
                  <w:marBottom w:val="0"/>
                  <w:divBdr>
                    <w:top w:val="none" w:sz="0" w:space="0" w:color="auto"/>
                    <w:left w:val="none" w:sz="0" w:space="0" w:color="auto"/>
                    <w:bottom w:val="none" w:sz="0" w:space="0" w:color="auto"/>
                    <w:right w:val="none" w:sz="0" w:space="0" w:color="auto"/>
                  </w:divBdr>
                  <w:divsChild>
                    <w:div w:id="1821997521">
                      <w:marLeft w:val="0"/>
                      <w:marRight w:val="0"/>
                      <w:marTop w:val="0"/>
                      <w:marBottom w:val="0"/>
                      <w:divBdr>
                        <w:top w:val="none" w:sz="0" w:space="0" w:color="auto"/>
                        <w:left w:val="none" w:sz="0" w:space="0" w:color="auto"/>
                        <w:bottom w:val="none" w:sz="0" w:space="0" w:color="auto"/>
                        <w:right w:val="none" w:sz="0" w:space="0" w:color="auto"/>
                      </w:divBdr>
                      <w:divsChild>
                        <w:div w:id="1526138456">
                          <w:marLeft w:val="0"/>
                          <w:marRight w:val="0"/>
                          <w:marTop w:val="0"/>
                          <w:marBottom w:val="0"/>
                          <w:divBdr>
                            <w:top w:val="none" w:sz="0" w:space="0" w:color="auto"/>
                            <w:left w:val="none" w:sz="0" w:space="0" w:color="auto"/>
                            <w:bottom w:val="none" w:sz="0" w:space="0" w:color="auto"/>
                            <w:right w:val="none" w:sz="0" w:space="0" w:color="auto"/>
                          </w:divBdr>
                          <w:divsChild>
                            <w:div w:id="21639764">
                              <w:marLeft w:val="0"/>
                              <w:marRight w:val="0"/>
                              <w:marTop w:val="0"/>
                              <w:marBottom w:val="0"/>
                              <w:divBdr>
                                <w:top w:val="none" w:sz="0" w:space="0" w:color="auto"/>
                                <w:left w:val="none" w:sz="0" w:space="0" w:color="auto"/>
                                <w:bottom w:val="none" w:sz="0" w:space="0" w:color="auto"/>
                                <w:right w:val="none" w:sz="0" w:space="0" w:color="auto"/>
                              </w:divBdr>
                              <w:divsChild>
                                <w:div w:id="15935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97680">
      <w:bodyDiv w:val="1"/>
      <w:marLeft w:val="0"/>
      <w:marRight w:val="0"/>
      <w:marTop w:val="0"/>
      <w:marBottom w:val="0"/>
      <w:divBdr>
        <w:top w:val="none" w:sz="0" w:space="0" w:color="auto"/>
        <w:left w:val="none" w:sz="0" w:space="0" w:color="auto"/>
        <w:bottom w:val="none" w:sz="0" w:space="0" w:color="auto"/>
        <w:right w:val="none" w:sz="0" w:space="0" w:color="auto"/>
      </w:divBdr>
      <w:divsChild>
        <w:div w:id="594948277">
          <w:marLeft w:val="0"/>
          <w:marRight w:val="0"/>
          <w:marTop w:val="0"/>
          <w:marBottom w:val="0"/>
          <w:divBdr>
            <w:top w:val="none" w:sz="0" w:space="0" w:color="auto"/>
            <w:left w:val="none" w:sz="0" w:space="0" w:color="auto"/>
            <w:bottom w:val="none" w:sz="0" w:space="0" w:color="auto"/>
            <w:right w:val="none" w:sz="0" w:space="0" w:color="auto"/>
          </w:divBdr>
          <w:divsChild>
            <w:div w:id="1044207840">
              <w:marLeft w:val="0"/>
              <w:marRight w:val="0"/>
              <w:marTop w:val="0"/>
              <w:marBottom w:val="0"/>
              <w:divBdr>
                <w:top w:val="none" w:sz="0" w:space="0" w:color="auto"/>
                <w:left w:val="none" w:sz="0" w:space="0" w:color="auto"/>
                <w:bottom w:val="none" w:sz="0" w:space="0" w:color="auto"/>
                <w:right w:val="none" w:sz="0" w:space="0" w:color="auto"/>
              </w:divBdr>
              <w:divsChild>
                <w:div w:id="451558279">
                  <w:marLeft w:val="0"/>
                  <w:marRight w:val="0"/>
                  <w:marTop w:val="0"/>
                  <w:marBottom w:val="0"/>
                  <w:divBdr>
                    <w:top w:val="none" w:sz="0" w:space="0" w:color="auto"/>
                    <w:left w:val="none" w:sz="0" w:space="0" w:color="auto"/>
                    <w:bottom w:val="none" w:sz="0" w:space="0" w:color="auto"/>
                    <w:right w:val="none" w:sz="0" w:space="0" w:color="auto"/>
                  </w:divBdr>
                  <w:divsChild>
                    <w:div w:id="178474991">
                      <w:marLeft w:val="0"/>
                      <w:marRight w:val="0"/>
                      <w:marTop w:val="0"/>
                      <w:marBottom w:val="0"/>
                      <w:divBdr>
                        <w:top w:val="none" w:sz="0" w:space="0" w:color="auto"/>
                        <w:left w:val="none" w:sz="0" w:space="0" w:color="auto"/>
                        <w:bottom w:val="none" w:sz="0" w:space="0" w:color="auto"/>
                        <w:right w:val="none" w:sz="0" w:space="0" w:color="auto"/>
                      </w:divBdr>
                      <w:divsChild>
                        <w:div w:id="622346648">
                          <w:marLeft w:val="0"/>
                          <w:marRight w:val="0"/>
                          <w:marTop w:val="0"/>
                          <w:marBottom w:val="0"/>
                          <w:divBdr>
                            <w:top w:val="none" w:sz="0" w:space="0" w:color="auto"/>
                            <w:left w:val="none" w:sz="0" w:space="0" w:color="auto"/>
                            <w:bottom w:val="none" w:sz="0" w:space="0" w:color="auto"/>
                            <w:right w:val="none" w:sz="0" w:space="0" w:color="auto"/>
                          </w:divBdr>
                          <w:divsChild>
                            <w:div w:id="1333097651">
                              <w:marLeft w:val="0"/>
                              <w:marRight w:val="0"/>
                              <w:marTop w:val="0"/>
                              <w:marBottom w:val="0"/>
                              <w:divBdr>
                                <w:top w:val="none" w:sz="0" w:space="0" w:color="auto"/>
                                <w:left w:val="none" w:sz="0" w:space="0" w:color="auto"/>
                                <w:bottom w:val="none" w:sz="0" w:space="0" w:color="auto"/>
                                <w:right w:val="none" w:sz="0" w:space="0" w:color="auto"/>
                              </w:divBdr>
                              <w:divsChild>
                                <w:div w:id="1657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6449">
      <w:bodyDiv w:val="1"/>
      <w:marLeft w:val="0"/>
      <w:marRight w:val="0"/>
      <w:marTop w:val="0"/>
      <w:marBottom w:val="0"/>
      <w:divBdr>
        <w:top w:val="none" w:sz="0" w:space="0" w:color="auto"/>
        <w:left w:val="none" w:sz="0" w:space="0" w:color="auto"/>
        <w:bottom w:val="none" w:sz="0" w:space="0" w:color="auto"/>
        <w:right w:val="none" w:sz="0" w:space="0" w:color="auto"/>
      </w:divBdr>
      <w:divsChild>
        <w:div w:id="1702585675">
          <w:marLeft w:val="0"/>
          <w:marRight w:val="0"/>
          <w:marTop w:val="0"/>
          <w:marBottom w:val="0"/>
          <w:divBdr>
            <w:top w:val="none" w:sz="0" w:space="0" w:color="auto"/>
            <w:left w:val="none" w:sz="0" w:space="0" w:color="auto"/>
            <w:bottom w:val="none" w:sz="0" w:space="0" w:color="auto"/>
            <w:right w:val="none" w:sz="0" w:space="0" w:color="auto"/>
          </w:divBdr>
          <w:divsChild>
            <w:div w:id="136648885">
              <w:marLeft w:val="0"/>
              <w:marRight w:val="0"/>
              <w:marTop w:val="0"/>
              <w:marBottom w:val="0"/>
              <w:divBdr>
                <w:top w:val="none" w:sz="0" w:space="0" w:color="auto"/>
                <w:left w:val="none" w:sz="0" w:space="0" w:color="auto"/>
                <w:bottom w:val="none" w:sz="0" w:space="0" w:color="auto"/>
                <w:right w:val="none" w:sz="0" w:space="0" w:color="auto"/>
              </w:divBdr>
              <w:divsChild>
                <w:div w:id="226964143">
                  <w:marLeft w:val="0"/>
                  <w:marRight w:val="0"/>
                  <w:marTop w:val="0"/>
                  <w:marBottom w:val="0"/>
                  <w:divBdr>
                    <w:top w:val="none" w:sz="0" w:space="0" w:color="auto"/>
                    <w:left w:val="none" w:sz="0" w:space="0" w:color="auto"/>
                    <w:bottom w:val="none" w:sz="0" w:space="0" w:color="auto"/>
                    <w:right w:val="none" w:sz="0" w:space="0" w:color="auto"/>
                  </w:divBdr>
                  <w:divsChild>
                    <w:div w:id="169489966">
                      <w:marLeft w:val="0"/>
                      <w:marRight w:val="0"/>
                      <w:marTop w:val="0"/>
                      <w:marBottom w:val="0"/>
                      <w:divBdr>
                        <w:top w:val="none" w:sz="0" w:space="0" w:color="auto"/>
                        <w:left w:val="none" w:sz="0" w:space="0" w:color="auto"/>
                        <w:bottom w:val="none" w:sz="0" w:space="0" w:color="auto"/>
                        <w:right w:val="none" w:sz="0" w:space="0" w:color="auto"/>
                      </w:divBdr>
                      <w:divsChild>
                        <w:div w:id="481316856">
                          <w:marLeft w:val="0"/>
                          <w:marRight w:val="0"/>
                          <w:marTop w:val="0"/>
                          <w:marBottom w:val="0"/>
                          <w:divBdr>
                            <w:top w:val="none" w:sz="0" w:space="0" w:color="auto"/>
                            <w:left w:val="none" w:sz="0" w:space="0" w:color="auto"/>
                            <w:bottom w:val="none" w:sz="0" w:space="0" w:color="auto"/>
                            <w:right w:val="none" w:sz="0" w:space="0" w:color="auto"/>
                          </w:divBdr>
                          <w:divsChild>
                            <w:div w:id="1972053062">
                              <w:marLeft w:val="0"/>
                              <w:marRight w:val="0"/>
                              <w:marTop w:val="0"/>
                              <w:marBottom w:val="0"/>
                              <w:divBdr>
                                <w:top w:val="none" w:sz="0" w:space="0" w:color="auto"/>
                                <w:left w:val="none" w:sz="0" w:space="0" w:color="auto"/>
                                <w:bottom w:val="none" w:sz="0" w:space="0" w:color="auto"/>
                                <w:right w:val="none" w:sz="0" w:space="0" w:color="auto"/>
                              </w:divBdr>
                              <w:divsChild>
                                <w:div w:id="1143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2304">
      <w:bodyDiv w:val="1"/>
      <w:marLeft w:val="0"/>
      <w:marRight w:val="0"/>
      <w:marTop w:val="0"/>
      <w:marBottom w:val="0"/>
      <w:divBdr>
        <w:top w:val="none" w:sz="0" w:space="0" w:color="auto"/>
        <w:left w:val="none" w:sz="0" w:space="0" w:color="auto"/>
        <w:bottom w:val="none" w:sz="0" w:space="0" w:color="auto"/>
        <w:right w:val="none" w:sz="0" w:space="0" w:color="auto"/>
      </w:divBdr>
      <w:divsChild>
        <w:div w:id="1589383607">
          <w:marLeft w:val="0"/>
          <w:marRight w:val="0"/>
          <w:marTop w:val="0"/>
          <w:marBottom w:val="0"/>
          <w:divBdr>
            <w:top w:val="none" w:sz="0" w:space="0" w:color="auto"/>
            <w:left w:val="none" w:sz="0" w:space="0" w:color="auto"/>
            <w:bottom w:val="none" w:sz="0" w:space="0" w:color="auto"/>
            <w:right w:val="none" w:sz="0" w:space="0" w:color="auto"/>
          </w:divBdr>
          <w:divsChild>
            <w:div w:id="335694525">
              <w:marLeft w:val="0"/>
              <w:marRight w:val="0"/>
              <w:marTop w:val="0"/>
              <w:marBottom w:val="0"/>
              <w:divBdr>
                <w:top w:val="none" w:sz="0" w:space="0" w:color="auto"/>
                <w:left w:val="none" w:sz="0" w:space="0" w:color="auto"/>
                <w:bottom w:val="none" w:sz="0" w:space="0" w:color="auto"/>
                <w:right w:val="none" w:sz="0" w:space="0" w:color="auto"/>
              </w:divBdr>
              <w:divsChild>
                <w:div w:id="546841052">
                  <w:marLeft w:val="0"/>
                  <w:marRight w:val="0"/>
                  <w:marTop w:val="0"/>
                  <w:marBottom w:val="0"/>
                  <w:divBdr>
                    <w:top w:val="none" w:sz="0" w:space="0" w:color="auto"/>
                    <w:left w:val="none" w:sz="0" w:space="0" w:color="auto"/>
                    <w:bottom w:val="none" w:sz="0" w:space="0" w:color="auto"/>
                    <w:right w:val="none" w:sz="0" w:space="0" w:color="auto"/>
                  </w:divBdr>
                  <w:divsChild>
                    <w:div w:id="95290602">
                      <w:marLeft w:val="0"/>
                      <w:marRight w:val="0"/>
                      <w:marTop w:val="0"/>
                      <w:marBottom w:val="0"/>
                      <w:divBdr>
                        <w:top w:val="none" w:sz="0" w:space="0" w:color="auto"/>
                        <w:left w:val="none" w:sz="0" w:space="0" w:color="auto"/>
                        <w:bottom w:val="none" w:sz="0" w:space="0" w:color="auto"/>
                        <w:right w:val="none" w:sz="0" w:space="0" w:color="auto"/>
                      </w:divBdr>
                      <w:divsChild>
                        <w:div w:id="498886753">
                          <w:marLeft w:val="0"/>
                          <w:marRight w:val="0"/>
                          <w:marTop w:val="0"/>
                          <w:marBottom w:val="0"/>
                          <w:divBdr>
                            <w:top w:val="none" w:sz="0" w:space="0" w:color="auto"/>
                            <w:left w:val="none" w:sz="0" w:space="0" w:color="auto"/>
                            <w:bottom w:val="none" w:sz="0" w:space="0" w:color="auto"/>
                            <w:right w:val="none" w:sz="0" w:space="0" w:color="auto"/>
                          </w:divBdr>
                          <w:divsChild>
                            <w:div w:id="1009212069">
                              <w:marLeft w:val="0"/>
                              <w:marRight w:val="0"/>
                              <w:marTop w:val="0"/>
                              <w:marBottom w:val="0"/>
                              <w:divBdr>
                                <w:top w:val="none" w:sz="0" w:space="0" w:color="auto"/>
                                <w:left w:val="none" w:sz="0" w:space="0" w:color="auto"/>
                                <w:bottom w:val="none" w:sz="0" w:space="0" w:color="auto"/>
                                <w:right w:val="none" w:sz="0" w:space="0" w:color="auto"/>
                              </w:divBdr>
                              <w:divsChild>
                                <w:div w:id="2638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55127">
      <w:bodyDiv w:val="1"/>
      <w:marLeft w:val="0"/>
      <w:marRight w:val="0"/>
      <w:marTop w:val="0"/>
      <w:marBottom w:val="0"/>
      <w:divBdr>
        <w:top w:val="none" w:sz="0" w:space="0" w:color="auto"/>
        <w:left w:val="none" w:sz="0" w:space="0" w:color="auto"/>
        <w:bottom w:val="none" w:sz="0" w:space="0" w:color="auto"/>
        <w:right w:val="none" w:sz="0" w:space="0" w:color="auto"/>
      </w:divBdr>
      <w:divsChild>
        <w:div w:id="1295259250">
          <w:marLeft w:val="0"/>
          <w:marRight w:val="0"/>
          <w:marTop w:val="0"/>
          <w:marBottom w:val="0"/>
          <w:divBdr>
            <w:top w:val="none" w:sz="0" w:space="0" w:color="auto"/>
            <w:left w:val="none" w:sz="0" w:space="0" w:color="auto"/>
            <w:bottom w:val="none" w:sz="0" w:space="0" w:color="auto"/>
            <w:right w:val="none" w:sz="0" w:space="0" w:color="auto"/>
          </w:divBdr>
          <w:divsChild>
            <w:div w:id="80444877">
              <w:marLeft w:val="0"/>
              <w:marRight w:val="0"/>
              <w:marTop w:val="0"/>
              <w:marBottom w:val="0"/>
              <w:divBdr>
                <w:top w:val="none" w:sz="0" w:space="0" w:color="auto"/>
                <w:left w:val="none" w:sz="0" w:space="0" w:color="auto"/>
                <w:bottom w:val="none" w:sz="0" w:space="0" w:color="auto"/>
                <w:right w:val="none" w:sz="0" w:space="0" w:color="auto"/>
              </w:divBdr>
              <w:divsChild>
                <w:div w:id="28915753">
                  <w:marLeft w:val="0"/>
                  <w:marRight w:val="0"/>
                  <w:marTop w:val="0"/>
                  <w:marBottom w:val="0"/>
                  <w:divBdr>
                    <w:top w:val="none" w:sz="0" w:space="0" w:color="auto"/>
                    <w:left w:val="none" w:sz="0" w:space="0" w:color="auto"/>
                    <w:bottom w:val="none" w:sz="0" w:space="0" w:color="auto"/>
                    <w:right w:val="none" w:sz="0" w:space="0" w:color="auto"/>
                  </w:divBdr>
                  <w:divsChild>
                    <w:div w:id="26025122">
                      <w:marLeft w:val="0"/>
                      <w:marRight w:val="0"/>
                      <w:marTop w:val="0"/>
                      <w:marBottom w:val="0"/>
                      <w:divBdr>
                        <w:top w:val="none" w:sz="0" w:space="0" w:color="auto"/>
                        <w:left w:val="none" w:sz="0" w:space="0" w:color="auto"/>
                        <w:bottom w:val="none" w:sz="0" w:space="0" w:color="auto"/>
                        <w:right w:val="none" w:sz="0" w:space="0" w:color="auto"/>
                      </w:divBdr>
                      <w:divsChild>
                        <w:div w:id="117989806">
                          <w:marLeft w:val="0"/>
                          <w:marRight w:val="0"/>
                          <w:marTop w:val="0"/>
                          <w:marBottom w:val="0"/>
                          <w:divBdr>
                            <w:top w:val="none" w:sz="0" w:space="0" w:color="auto"/>
                            <w:left w:val="none" w:sz="0" w:space="0" w:color="auto"/>
                            <w:bottom w:val="none" w:sz="0" w:space="0" w:color="auto"/>
                            <w:right w:val="none" w:sz="0" w:space="0" w:color="auto"/>
                          </w:divBdr>
                          <w:divsChild>
                            <w:div w:id="1480731084">
                              <w:marLeft w:val="0"/>
                              <w:marRight w:val="0"/>
                              <w:marTop w:val="0"/>
                              <w:marBottom w:val="0"/>
                              <w:divBdr>
                                <w:top w:val="none" w:sz="0" w:space="0" w:color="auto"/>
                                <w:left w:val="none" w:sz="0" w:space="0" w:color="auto"/>
                                <w:bottom w:val="none" w:sz="0" w:space="0" w:color="auto"/>
                                <w:right w:val="none" w:sz="0" w:space="0" w:color="auto"/>
                              </w:divBdr>
                              <w:divsChild>
                                <w:div w:id="17849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2423">
      <w:bodyDiv w:val="1"/>
      <w:marLeft w:val="0"/>
      <w:marRight w:val="0"/>
      <w:marTop w:val="0"/>
      <w:marBottom w:val="0"/>
      <w:divBdr>
        <w:top w:val="none" w:sz="0" w:space="0" w:color="auto"/>
        <w:left w:val="none" w:sz="0" w:space="0" w:color="auto"/>
        <w:bottom w:val="none" w:sz="0" w:space="0" w:color="auto"/>
        <w:right w:val="none" w:sz="0" w:space="0" w:color="auto"/>
      </w:divBdr>
      <w:divsChild>
        <w:div w:id="506798050">
          <w:marLeft w:val="0"/>
          <w:marRight w:val="0"/>
          <w:marTop w:val="0"/>
          <w:marBottom w:val="0"/>
          <w:divBdr>
            <w:top w:val="none" w:sz="0" w:space="0" w:color="auto"/>
            <w:left w:val="none" w:sz="0" w:space="0" w:color="auto"/>
            <w:bottom w:val="none" w:sz="0" w:space="0" w:color="auto"/>
            <w:right w:val="none" w:sz="0" w:space="0" w:color="auto"/>
          </w:divBdr>
          <w:divsChild>
            <w:div w:id="1167937038">
              <w:marLeft w:val="0"/>
              <w:marRight w:val="0"/>
              <w:marTop w:val="0"/>
              <w:marBottom w:val="0"/>
              <w:divBdr>
                <w:top w:val="none" w:sz="0" w:space="0" w:color="auto"/>
                <w:left w:val="none" w:sz="0" w:space="0" w:color="auto"/>
                <w:bottom w:val="none" w:sz="0" w:space="0" w:color="auto"/>
                <w:right w:val="none" w:sz="0" w:space="0" w:color="auto"/>
              </w:divBdr>
              <w:divsChild>
                <w:div w:id="425539279">
                  <w:marLeft w:val="0"/>
                  <w:marRight w:val="0"/>
                  <w:marTop w:val="0"/>
                  <w:marBottom w:val="0"/>
                  <w:divBdr>
                    <w:top w:val="none" w:sz="0" w:space="0" w:color="auto"/>
                    <w:left w:val="none" w:sz="0" w:space="0" w:color="auto"/>
                    <w:bottom w:val="none" w:sz="0" w:space="0" w:color="auto"/>
                    <w:right w:val="none" w:sz="0" w:space="0" w:color="auto"/>
                  </w:divBdr>
                  <w:divsChild>
                    <w:div w:id="704865621">
                      <w:marLeft w:val="0"/>
                      <w:marRight w:val="0"/>
                      <w:marTop w:val="0"/>
                      <w:marBottom w:val="0"/>
                      <w:divBdr>
                        <w:top w:val="none" w:sz="0" w:space="0" w:color="auto"/>
                        <w:left w:val="none" w:sz="0" w:space="0" w:color="auto"/>
                        <w:bottom w:val="none" w:sz="0" w:space="0" w:color="auto"/>
                        <w:right w:val="none" w:sz="0" w:space="0" w:color="auto"/>
                      </w:divBdr>
                      <w:divsChild>
                        <w:div w:id="931813964">
                          <w:marLeft w:val="0"/>
                          <w:marRight w:val="0"/>
                          <w:marTop w:val="0"/>
                          <w:marBottom w:val="0"/>
                          <w:divBdr>
                            <w:top w:val="none" w:sz="0" w:space="0" w:color="auto"/>
                            <w:left w:val="none" w:sz="0" w:space="0" w:color="auto"/>
                            <w:bottom w:val="none" w:sz="0" w:space="0" w:color="auto"/>
                            <w:right w:val="none" w:sz="0" w:space="0" w:color="auto"/>
                          </w:divBdr>
                          <w:divsChild>
                            <w:div w:id="650868609">
                              <w:marLeft w:val="0"/>
                              <w:marRight w:val="0"/>
                              <w:marTop w:val="0"/>
                              <w:marBottom w:val="0"/>
                              <w:divBdr>
                                <w:top w:val="none" w:sz="0" w:space="0" w:color="auto"/>
                                <w:left w:val="none" w:sz="0" w:space="0" w:color="auto"/>
                                <w:bottom w:val="none" w:sz="0" w:space="0" w:color="auto"/>
                                <w:right w:val="none" w:sz="0" w:space="0" w:color="auto"/>
                              </w:divBdr>
                              <w:divsChild>
                                <w:div w:id="1586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5808">
      <w:bodyDiv w:val="1"/>
      <w:marLeft w:val="0"/>
      <w:marRight w:val="0"/>
      <w:marTop w:val="0"/>
      <w:marBottom w:val="0"/>
      <w:divBdr>
        <w:top w:val="none" w:sz="0" w:space="0" w:color="auto"/>
        <w:left w:val="none" w:sz="0" w:space="0" w:color="auto"/>
        <w:bottom w:val="none" w:sz="0" w:space="0" w:color="auto"/>
        <w:right w:val="none" w:sz="0" w:space="0" w:color="auto"/>
      </w:divBdr>
      <w:divsChild>
        <w:div w:id="218901185">
          <w:marLeft w:val="0"/>
          <w:marRight w:val="0"/>
          <w:marTop w:val="0"/>
          <w:marBottom w:val="0"/>
          <w:divBdr>
            <w:top w:val="none" w:sz="0" w:space="0" w:color="auto"/>
            <w:left w:val="none" w:sz="0" w:space="0" w:color="auto"/>
            <w:bottom w:val="none" w:sz="0" w:space="0" w:color="auto"/>
            <w:right w:val="none" w:sz="0" w:space="0" w:color="auto"/>
          </w:divBdr>
          <w:divsChild>
            <w:div w:id="1484008865">
              <w:marLeft w:val="0"/>
              <w:marRight w:val="0"/>
              <w:marTop w:val="0"/>
              <w:marBottom w:val="0"/>
              <w:divBdr>
                <w:top w:val="none" w:sz="0" w:space="0" w:color="auto"/>
                <w:left w:val="none" w:sz="0" w:space="0" w:color="auto"/>
                <w:bottom w:val="none" w:sz="0" w:space="0" w:color="auto"/>
                <w:right w:val="none" w:sz="0" w:space="0" w:color="auto"/>
              </w:divBdr>
              <w:divsChild>
                <w:div w:id="963197788">
                  <w:marLeft w:val="0"/>
                  <w:marRight w:val="0"/>
                  <w:marTop w:val="0"/>
                  <w:marBottom w:val="0"/>
                  <w:divBdr>
                    <w:top w:val="none" w:sz="0" w:space="0" w:color="auto"/>
                    <w:left w:val="none" w:sz="0" w:space="0" w:color="auto"/>
                    <w:bottom w:val="none" w:sz="0" w:space="0" w:color="auto"/>
                    <w:right w:val="none" w:sz="0" w:space="0" w:color="auto"/>
                  </w:divBdr>
                  <w:divsChild>
                    <w:div w:id="504712993">
                      <w:marLeft w:val="0"/>
                      <w:marRight w:val="0"/>
                      <w:marTop w:val="0"/>
                      <w:marBottom w:val="0"/>
                      <w:divBdr>
                        <w:top w:val="none" w:sz="0" w:space="0" w:color="auto"/>
                        <w:left w:val="none" w:sz="0" w:space="0" w:color="auto"/>
                        <w:bottom w:val="none" w:sz="0" w:space="0" w:color="auto"/>
                        <w:right w:val="none" w:sz="0" w:space="0" w:color="auto"/>
                      </w:divBdr>
                      <w:divsChild>
                        <w:div w:id="1218586924">
                          <w:marLeft w:val="0"/>
                          <w:marRight w:val="0"/>
                          <w:marTop w:val="0"/>
                          <w:marBottom w:val="0"/>
                          <w:divBdr>
                            <w:top w:val="none" w:sz="0" w:space="0" w:color="auto"/>
                            <w:left w:val="none" w:sz="0" w:space="0" w:color="auto"/>
                            <w:bottom w:val="none" w:sz="0" w:space="0" w:color="auto"/>
                            <w:right w:val="none" w:sz="0" w:space="0" w:color="auto"/>
                          </w:divBdr>
                          <w:divsChild>
                            <w:div w:id="197394510">
                              <w:marLeft w:val="0"/>
                              <w:marRight w:val="0"/>
                              <w:marTop w:val="0"/>
                              <w:marBottom w:val="0"/>
                              <w:divBdr>
                                <w:top w:val="none" w:sz="0" w:space="0" w:color="auto"/>
                                <w:left w:val="none" w:sz="0" w:space="0" w:color="auto"/>
                                <w:bottom w:val="none" w:sz="0" w:space="0" w:color="auto"/>
                                <w:right w:val="none" w:sz="0" w:space="0" w:color="auto"/>
                              </w:divBdr>
                              <w:divsChild>
                                <w:div w:id="1463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10806">
      <w:bodyDiv w:val="1"/>
      <w:marLeft w:val="0"/>
      <w:marRight w:val="0"/>
      <w:marTop w:val="0"/>
      <w:marBottom w:val="0"/>
      <w:divBdr>
        <w:top w:val="none" w:sz="0" w:space="0" w:color="auto"/>
        <w:left w:val="none" w:sz="0" w:space="0" w:color="auto"/>
        <w:bottom w:val="none" w:sz="0" w:space="0" w:color="auto"/>
        <w:right w:val="none" w:sz="0" w:space="0" w:color="auto"/>
      </w:divBdr>
    </w:div>
    <w:div w:id="1308631180">
      <w:bodyDiv w:val="1"/>
      <w:marLeft w:val="0"/>
      <w:marRight w:val="0"/>
      <w:marTop w:val="0"/>
      <w:marBottom w:val="0"/>
      <w:divBdr>
        <w:top w:val="none" w:sz="0" w:space="0" w:color="auto"/>
        <w:left w:val="none" w:sz="0" w:space="0" w:color="auto"/>
        <w:bottom w:val="none" w:sz="0" w:space="0" w:color="auto"/>
        <w:right w:val="none" w:sz="0" w:space="0" w:color="auto"/>
      </w:divBdr>
    </w:div>
    <w:div w:id="1323775374">
      <w:bodyDiv w:val="1"/>
      <w:marLeft w:val="0"/>
      <w:marRight w:val="0"/>
      <w:marTop w:val="0"/>
      <w:marBottom w:val="0"/>
      <w:divBdr>
        <w:top w:val="none" w:sz="0" w:space="0" w:color="auto"/>
        <w:left w:val="none" w:sz="0" w:space="0" w:color="auto"/>
        <w:bottom w:val="none" w:sz="0" w:space="0" w:color="auto"/>
        <w:right w:val="none" w:sz="0" w:space="0" w:color="auto"/>
      </w:divBdr>
      <w:divsChild>
        <w:div w:id="1115321137">
          <w:marLeft w:val="0"/>
          <w:marRight w:val="0"/>
          <w:marTop w:val="0"/>
          <w:marBottom w:val="0"/>
          <w:divBdr>
            <w:top w:val="none" w:sz="0" w:space="0" w:color="auto"/>
            <w:left w:val="none" w:sz="0" w:space="0" w:color="auto"/>
            <w:bottom w:val="none" w:sz="0" w:space="0" w:color="auto"/>
            <w:right w:val="none" w:sz="0" w:space="0" w:color="auto"/>
          </w:divBdr>
          <w:divsChild>
            <w:div w:id="310527593">
              <w:marLeft w:val="0"/>
              <w:marRight w:val="0"/>
              <w:marTop w:val="0"/>
              <w:marBottom w:val="0"/>
              <w:divBdr>
                <w:top w:val="none" w:sz="0" w:space="0" w:color="auto"/>
                <w:left w:val="none" w:sz="0" w:space="0" w:color="auto"/>
                <w:bottom w:val="none" w:sz="0" w:space="0" w:color="auto"/>
                <w:right w:val="none" w:sz="0" w:space="0" w:color="auto"/>
              </w:divBdr>
              <w:divsChild>
                <w:div w:id="141699953">
                  <w:marLeft w:val="0"/>
                  <w:marRight w:val="0"/>
                  <w:marTop w:val="0"/>
                  <w:marBottom w:val="0"/>
                  <w:divBdr>
                    <w:top w:val="none" w:sz="0" w:space="0" w:color="auto"/>
                    <w:left w:val="none" w:sz="0" w:space="0" w:color="auto"/>
                    <w:bottom w:val="none" w:sz="0" w:space="0" w:color="auto"/>
                    <w:right w:val="none" w:sz="0" w:space="0" w:color="auto"/>
                  </w:divBdr>
                  <w:divsChild>
                    <w:div w:id="337804901">
                      <w:marLeft w:val="0"/>
                      <w:marRight w:val="0"/>
                      <w:marTop w:val="0"/>
                      <w:marBottom w:val="0"/>
                      <w:divBdr>
                        <w:top w:val="none" w:sz="0" w:space="0" w:color="auto"/>
                        <w:left w:val="none" w:sz="0" w:space="0" w:color="auto"/>
                        <w:bottom w:val="none" w:sz="0" w:space="0" w:color="auto"/>
                        <w:right w:val="none" w:sz="0" w:space="0" w:color="auto"/>
                      </w:divBdr>
                      <w:divsChild>
                        <w:div w:id="1976251296">
                          <w:marLeft w:val="0"/>
                          <w:marRight w:val="0"/>
                          <w:marTop w:val="0"/>
                          <w:marBottom w:val="0"/>
                          <w:divBdr>
                            <w:top w:val="none" w:sz="0" w:space="0" w:color="auto"/>
                            <w:left w:val="none" w:sz="0" w:space="0" w:color="auto"/>
                            <w:bottom w:val="none" w:sz="0" w:space="0" w:color="auto"/>
                            <w:right w:val="none" w:sz="0" w:space="0" w:color="auto"/>
                          </w:divBdr>
                          <w:divsChild>
                            <w:div w:id="605699806">
                              <w:marLeft w:val="0"/>
                              <w:marRight w:val="0"/>
                              <w:marTop w:val="0"/>
                              <w:marBottom w:val="0"/>
                              <w:divBdr>
                                <w:top w:val="none" w:sz="0" w:space="0" w:color="auto"/>
                                <w:left w:val="none" w:sz="0" w:space="0" w:color="auto"/>
                                <w:bottom w:val="none" w:sz="0" w:space="0" w:color="auto"/>
                                <w:right w:val="none" w:sz="0" w:space="0" w:color="auto"/>
                              </w:divBdr>
                              <w:divsChild>
                                <w:div w:id="292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5731">
      <w:bodyDiv w:val="1"/>
      <w:marLeft w:val="0"/>
      <w:marRight w:val="0"/>
      <w:marTop w:val="0"/>
      <w:marBottom w:val="0"/>
      <w:divBdr>
        <w:top w:val="none" w:sz="0" w:space="0" w:color="auto"/>
        <w:left w:val="none" w:sz="0" w:space="0" w:color="auto"/>
        <w:bottom w:val="none" w:sz="0" w:space="0" w:color="auto"/>
        <w:right w:val="none" w:sz="0" w:space="0" w:color="auto"/>
      </w:divBdr>
      <w:divsChild>
        <w:div w:id="1153907531">
          <w:marLeft w:val="0"/>
          <w:marRight w:val="0"/>
          <w:marTop w:val="0"/>
          <w:marBottom w:val="0"/>
          <w:divBdr>
            <w:top w:val="none" w:sz="0" w:space="0" w:color="auto"/>
            <w:left w:val="none" w:sz="0" w:space="0" w:color="auto"/>
            <w:bottom w:val="none" w:sz="0" w:space="0" w:color="auto"/>
            <w:right w:val="none" w:sz="0" w:space="0" w:color="auto"/>
          </w:divBdr>
          <w:divsChild>
            <w:div w:id="1259413751">
              <w:marLeft w:val="0"/>
              <w:marRight w:val="0"/>
              <w:marTop w:val="0"/>
              <w:marBottom w:val="0"/>
              <w:divBdr>
                <w:top w:val="none" w:sz="0" w:space="0" w:color="auto"/>
                <w:left w:val="none" w:sz="0" w:space="0" w:color="auto"/>
                <w:bottom w:val="none" w:sz="0" w:space="0" w:color="auto"/>
                <w:right w:val="none" w:sz="0" w:space="0" w:color="auto"/>
              </w:divBdr>
              <w:divsChild>
                <w:div w:id="1690376065">
                  <w:marLeft w:val="0"/>
                  <w:marRight w:val="0"/>
                  <w:marTop w:val="0"/>
                  <w:marBottom w:val="0"/>
                  <w:divBdr>
                    <w:top w:val="none" w:sz="0" w:space="0" w:color="auto"/>
                    <w:left w:val="none" w:sz="0" w:space="0" w:color="auto"/>
                    <w:bottom w:val="none" w:sz="0" w:space="0" w:color="auto"/>
                    <w:right w:val="none" w:sz="0" w:space="0" w:color="auto"/>
                  </w:divBdr>
                  <w:divsChild>
                    <w:div w:id="878517106">
                      <w:marLeft w:val="0"/>
                      <w:marRight w:val="0"/>
                      <w:marTop w:val="0"/>
                      <w:marBottom w:val="0"/>
                      <w:divBdr>
                        <w:top w:val="none" w:sz="0" w:space="0" w:color="auto"/>
                        <w:left w:val="none" w:sz="0" w:space="0" w:color="auto"/>
                        <w:bottom w:val="none" w:sz="0" w:space="0" w:color="auto"/>
                        <w:right w:val="none" w:sz="0" w:space="0" w:color="auto"/>
                      </w:divBdr>
                      <w:divsChild>
                        <w:div w:id="1914197606">
                          <w:marLeft w:val="0"/>
                          <w:marRight w:val="0"/>
                          <w:marTop w:val="0"/>
                          <w:marBottom w:val="0"/>
                          <w:divBdr>
                            <w:top w:val="none" w:sz="0" w:space="0" w:color="auto"/>
                            <w:left w:val="none" w:sz="0" w:space="0" w:color="auto"/>
                            <w:bottom w:val="none" w:sz="0" w:space="0" w:color="auto"/>
                            <w:right w:val="none" w:sz="0" w:space="0" w:color="auto"/>
                          </w:divBdr>
                          <w:divsChild>
                            <w:div w:id="1528829403">
                              <w:marLeft w:val="150"/>
                              <w:marRight w:val="0"/>
                              <w:marTop w:val="0"/>
                              <w:marBottom w:val="0"/>
                              <w:divBdr>
                                <w:top w:val="none" w:sz="0" w:space="0" w:color="auto"/>
                                <w:left w:val="none" w:sz="0" w:space="0" w:color="auto"/>
                                <w:bottom w:val="none" w:sz="0" w:space="0" w:color="auto"/>
                                <w:right w:val="none" w:sz="0" w:space="0" w:color="auto"/>
                              </w:divBdr>
                              <w:divsChild>
                                <w:div w:id="1404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87150">
      <w:bodyDiv w:val="1"/>
      <w:marLeft w:val="0"/>
      <w:marRight w:val="0"/>
      <w:marTop w:val="0"/>
      <w:marBottom w:val="0"/>
      <w:divBdr>
        <w:top w:val="none" w:sz="0" w:space="0" w:color="auto"/>
        <w:left w:val="none" w:sz="0" w:space="0" w:color="auto"/>
        <w:bottom w:val="none" w:sz="0" w:space="0" w:color="auto"/>
        <w:right w:val="none" w:sz="0" w:space="0" w:color="auto"/>
      </w:divBdr>
    </w:div>
    <w:div w:id="1436168331">
      <w:bodyDiv w:val="1"/>
      <w:marLeft w:val="0"/>
      <w:marRight w:val="0"/>
      <w:marTop w:val="0"/>
      <w:marBottom w:val="0"/>
      <w:divBdr>
        <w:top w:val="none" w:sz="0" w:space="0" w:color="auto"/>
        <w:left w:val="none" w:sz="0" w:space="0" w:color="auto"/>
        <w:bottom w:val="none" w:sz="0" w:space="0" w:color="auto"/>
        <w:right w:val="none" w:sz="0" w:space="0" w:color="auto"/>
      </w:divBdr>
    </w:div>
    <w:div w:id="1545756638">
      <w:bodyDiv w:val="1"/>
      <w:marLeft w:val="0"/>
      <w:marRight w:val="0"/>
      <w:marTop w:val="0"/>
      <w:marBottom w:val="0"/>
      <w:divBdr>
        <w:top w:val="none" w:sz="0" w:space="0" w:color="auto"/>
        <w:left w:val="none" w:sz="0" w:space="0" w:color="auto"/>
        <w:bottom w:val="none" w:sz="0" w:space="0" w:color="auto"/>
        <w:right w:val="none" w:sz="0" w:space="0" w:color="auto"/>
      </w:divBdr>
    </w:div>
    <w:div w:id="1734161066">
      <w:marLeft w:val="0"/>
      <w:marRight w:val="0"/>
      <w:marTop w:val="0"/>
      <w:marBottom w:val="0"/>
      <w:divBdr>
        <w:top w:val="none" w:sz="0" w:space="0" w:color="auto"/>
        <w:left w:val="none" w:sz="0" w:space="0" w:color="auto"/>
        <w:bottom w:val="none" w:sz="0" w:space="0" w:color="auto"/>
        <w:right w:val="none" w:sz="0" w:space="0" w:color="auto"/>
      </w:divBdr>
    </w:div>
    <w:div w:id="1734161067">
      <w:marLeft w:val="0"/>
      <w:marRight w:val="0"/>
      <w:marTop w:val="0"/>
      <w:marBottom w:val="0"/>
      <w:divBdr>
        <w:top w:val="none" w:sz="0" w:space="0" w:color="auto"/>
        <w:left w:val="none" w:sz="0" w:space="0" w:color="auto"/>
        <w:bottom w:val="none" w:sz="0" w:space="0" w:color="auto"/>
        <w:right w:val="none" w:sz="0" w:space="0" w:color="auto"/>
      </w:divBdr>
      <w:divsChild>
        <w:div w:id="1734161073">
          <w:marLeft w:val="0"/>
          <w:marRight w:val="0"/>
          <w:marTop w:val="0"/>
          <w:marBottom w:val="0"/>
          <w:divBdr>
            <w:top w:val="none" w:sz="0" w:space="0" w:color="auto"/>
            <w:left w:val="none" w:sz="0" w:space="0" w:color="auto"/>
            <w:bottom w:val="none" w:sz="0" w:space="0" w:color="auto"/>
            <w:right w:val="none" w:sz="0" w:space="0" w:color="auto"/>
          </w:divBdr>
          <w:divsChild>
            <w:div w:id="1734161084">
              <w:marLeft w:val="0"/>
              <w:marRight w:val="0"/>
              <w:marTop w:val="0"/>
              <w:marBottom w:val="0"/>
              <w:divBdr>
                <w:top w:val="none" w:sz="0" w:space="0" w:color="auto"/>
                <w:left w:val="none" w:sz="0" w:space="0" w:color="auto"/>
                <w:bottom w:val="none" w:sz="0" w:space="0" w:color="auto"/>
                <w:right w:val="none" w:sz="0" w:space="0" w:color="auto"/>
              </w:divBdr>
              <w:divsChild>
                <w:div w:id="1734161075">
                  <w:marLeft w:val="0"/>
                  <w:marRight w:val="0"/>
                  <w:marTop w:val="0"/>
                  <w:marBottom w:val="0"/>
                  <w:divBdr>
                    <w:top w:val="none" w:sz="0" w:space="0" w:color="auto"/>
                    <w:left w:val="none" w:sz="0" w:space="0" w:color="auto"/>
                    <w:bottom w:val="none" w:sz="0" w:space="0" w:color="auto"/>
                    <w:right w:val="none" w:sz="0" w:space="0" w:color="auto"/>
                  </w:divBdr>
                  <w:divsChild>
                    <w:div w:id="1734161095">
                      <w:marLeft w:val="0"/>
                      <w:marRight w:val="0"/>
                      <w:marTop w:val="0"/>
                      <w:marBottom w:val="0"/>
                      <w:divBdr>
                        <w:top w:val="none" w:sz="0" w:space="0" w:color="auto"/>
                        <w:left w:val="none" w:sz="0" w:space="0" w:color="auto"/>
                        <w:bottom w:val="none" w:sz="0" w:space="0" w:color="auto"/>
                        <w:right w:val="none" w:sz="0" w:space="0" w:color="auto"/>
                      </w:divBdr>
                      <w:divsChild>
                        <w:div w:id="1734161086">
                          <w:marLeft w:val="330"/>
                          <w:marRight w:val="0"/>
                          <w:marTop w:val="0"/>
                          <w:marBottom w:val="0"/>
                          <w:divBdr>
                            <w:top w:val="none" w:sz="0" w:space="0" w:color="auto"/>
                            <w:left w:val="none" w:sz="0" w:space="0" w:color="auto"/>
                            <w:bottom w:val="none" w:sz="0" w:space="0" w:color="auto"/>
                            <w:right w:val="none" w:sz="0" w:space="0" w:color="auto"/>
                          </w:divBdr>
                          <w:divsChild>
                            <w:div w:id="1734161082">
                              <w:marLeft w:val="0"/>
                              <w:marRight w:val="0"/>
                              <w:marTop w:val="0"/>
                              <w:marBottom w:val="0"/>
                              <w:divBdr>
                                <w:top w:val="none" w:sz="0" w:space="0" w:color="auto"/>
                                <w:left w:val="none" w:sz="0" w:space="0" w:color="auto"/>
                                <w:bottom w:val="none" w:sz="0" w:space="0" w:color="auto"/>
                                <w:right w:val="none" w:sz="0" w:space="0" w:color="auto"/>
                              </w:divBdr>
                              <w:divsChild>
                                <w:div w:id="17341610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61068">
      <w:marLeft w:val="0"/>
      <w:marRight w:val="0"/>
      <w:marTop w:val="0"/>
      <w:marBottom w:val="0"/>
      <w:divBdr>
        <w:top w:val="none" w:sz="0" w:space="0" w:color="auto"/>
        <w:left w:val="none" w:sz="0" w:space="0" w:color="auto"/>
        <w:bottom w:val="none" w:sz="0" w:space="0" w:color="auto"/>
        <w:right w:val="none" w:sz="0" w:space="0" w:color="auto"/>
      </w:divBdr>
    </w:div>
    <w:div w:id="1734161069">
      <w:marLeft w:val="0"/>
      <w:marRight w:val="0"/>
      <w:marTop w:val="0"/>
      <w:marBottom w:val="0"/>
      <w:divBdr>
        <w:top w:val="none" w:sz="0" w:space="0" w:color="auto"/>
        <w:left w:val="none" w:sz="0" w:space="0" w:color="auto"/>
        <w:bottom w:val="none" w:sz="0" w:space="0" w:color="auto"/>
        <w:right w:val="none" w:sz="0" w:space="0" w:color="auto"/>
      </w:divBdr>
    </w:div>
    <w:div w:id="1734161070">
      <w:marLeft w:val="0"/>
      <w:marRight w:val="0"/>
      <w:marTop w:val="0"/>
      <w:marBottom w:val="0"/>
      <w:divBdr>
        <w:top w:val="none" w:sz="0" w:space="0" w:color="auto"/>
        <w:left w:val="none" w:sz="0" w:space="0" w:color="auto"/>
        <w:bottom w:val="none" w:sz="0" w:space="0" w:color="auto"/>
        <w:right w:val="none" w:sz="0" w:space="0" w:color="auto"/>
      </w:divBdr>
      <w:divsChild>
        <w:div w:id="1734161093">
          <w:marLeft w:val="0"/>
          <w:marRight w:val="0"/>
          <w:marTop w:val="0"/>
          <w:marBottom w:val="0"/>
          <w:divBdr>
            <w:top w:val="none" w:sz="0" w:space="0" w:color="auto"/>
            <w:left w:val="none" w:sz="0" w:space="0" w:color="auto"/>
            <w:bottom w:val="none" w:sz="0" w:space="0" w:color="auto"/>
            <w:right w:val="none" w:sz="0" w:space="0" w:color="auto"/>
          </w:divBdr>
          <w:divsChild>
            <w:div w:id="1734161072">
              <w:marLeft w:val="0"/>
              <w:marRight w:val="0"/>
              <w:marTop w:val="0"/>
              <w:marBottom w:val="0"/>
              <w:divBdr>
                <w:top w:val="none" w:sz="0" w:space="0" w:color="auto"/>
                <w:left w:val="none" w:sz="0" w:space="0" w:color="auto"/>
                <w:bottom w:val="none" w:sz="0" w:space="0" w:color="auto"/>
                <w:right w:val="none" w:sz="0" w:space="0" w:color="auto"/>
              </w:divBdr>
            </w:div>
          </w:divsChild>
        </w:div>
        <w:div w:id="1734161098">
          <w:marLeft w:val="0"/>
          <w:marRight w:val="0"/>
          <w:marTop w:val="0"/>
          <w:marBottom w:val="0"/>
          <w:divBdr>
            <w:top w:val="none" w:sz="0" w:space="0" w:color="auto"/>
            <w:left w:val="none" w:sz="0" w:space="0" w:color="auto"/>
            <w:bottom w:val="none" w:sz="0" w:space="0" w:color="auto"/>
            <w:right w:val="none" w:sz="0" w:space="0" w:color="auto"/>
          </w:divBdr>
          <w:divsChild>
            <w:div w:id="17341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071">
      <w:marLeft w:val="0"/>
      <w:marRight w:val="0"/>
      <w:marTop w:val="0"/>
      <w:marBottom w:val="0"/>
      <w:divBdr>
        <w:top w:val="none" w:sz="0" w:space="0" w:color="auto"/>
        <w:left w:val="none" w:sz="0" w:space="0" w:color="auto"/>
        <w:bottom w:val="none" w:sz="0" w:space="0" w:color="auto"/>
        <w:right w:val="none" w:sz="0" w:space="0" w:color="auto"/>
      </w:divBdr>
      <w:divsChild>
        <w:div w:id="1734161077">
          <w:marLeft w:val="0"/>
          <w:marRight w:val="0"/>
          <w:marTop w:val="0"/>
          <w:marBottom w:val="0"/>
          <w:divBdr>
            <w:top w:val="none" w:sz="0" w:space="0" w:color="auto"/>
            <w:left w:val="none" w:sz="0" w:space="0" w:color="auto"/>
            <w:bottom w:val="none" w:sz="0" w:space="0" w:color="auto"/>
            <w:right w:val="none" w:sz="0" w:space="0" w:color="auto"/>
          </w:divBdr>
          <w:divsChild>
            <w:div w:id="1734161065">
              <w:marLeft w:val="0"/>
              <w:marRight w:val="0"/>
              <w:marTop w:val="0"/>
              <w:marBottom w:val="150"/>
              <w:divBdr>
                <w:top w:val="none" w:sz="0" w:space="0" w:color="auto"/>
                <w:left w:val="none" w:sz="0" w:space="0" w:color="auto"/>
                <w:bottom w:val="none" w:sz="0" w:space="0" w:color="auto"/>
                <w:right w:val="none" w:sz="0" w:space="0" w:color="auto"/>
              </w:divBdr>
              <w:divsChild>
                <w:div w:id="1734161076">
                  <w:marLeft w:val="0"/>
                  <w:marRight w:val="0"/>
                  <w:marTop w:val="0"/>
                  <w:marBottom w:val="0"/>
                  <w:divBdr>
                    <w:top w:val="none" w:sz="0" w:space="0" w:color="auto"/>
                    <w:left w:val="none" w:sz="0" w:space="0" w:color="auto"/>
                    <w:bottom w:val="none" w:sz="0" w:space="0" w:color="auto"/>
                    <w:right w:val="none" w:sz="0" w:space="0" w:color="auto"/>
                  </w:divBdr>
                  <w:divsChild>
                    <w:div w:id="1734161087">
                      <w:marLeft w:val="0"/>
                      <w:marRight w:val="0"/>
                      <w:marTop w:val="0"/>
                      <w:marBottom w:val="150"/>
                      <w:divBdr>
                        <w:top w:val="none" w:sz="0" w:space="0" w:color="auto"/>
                        <w:left w:val="none" w:sz="0" w:space="0" w:color="auto"/>
                        <w:bottom w:val="none" w:sz="0" w:space="0" w:color="auto"/>
                        <w:right w:val="none" w:sz="0" w:space="0" w:color="auto"/>
                      </w:divBdr>
                      <w:divsChild>
                        <w:div w:id="1734161097">
                          <w:marLeft w:val="0"/>
                          <w:marRight w:val="0"/>
                          <w:marTop w:val="0"/>
                          <w:marBottom w:val="0"/>
                          <w:divBdr>
                            <w:top w:val="none" w:sz="0" w:space="0" w:color="auto"/>
                            <w:left w:val="none" w:sz="0" w:space="0" w:color="auto"/>
                            <w:bottom w:val="none" w:sz="0" w:space="0" w:color="auto"/>
                            <w:right w:val="none" w:sz="0" w:space="0" w:color="auto"/>
                          </w:divBdr>
                          <w:divsChild>
                            <w:div w:id="1734161062">
                              <w:marLeft w:val="0"/>
                              <w:marRight w:val="0"/>
                              <w:marTop w:val="0"/>
                              <w:marBottom w:val="0"/>
                              <w:divBdr>
                                <w:top w:val="none" w:sz="0" w:space="0" w:color="auto"/>
                                <w:left w:val="none" w:sz="0" w:space="0" w:color="auto"/>
                                <w:bottom w:val="none" w:sz="0" w:space="0" w:color="auto"/>
                                <w:right w:val="none" w:sz="0" w:space="0" w:color="auto"/>
                              </w:divBdr>
                              <w:divsChild>
                                <w:div w:id="1734161094">
                                  <w:marLeft w:val="0"/>
                                  <w:marRight w:val="0"/>
                                  <w:marTop w:val="75"/>
                                  <w:marBottom w:val="75"/>
                                  <w:divBdr>
                                    <w:top w:val="none" w:sz="0" w:space="0" w:color="auto"/>
                                    <w:left w:val="none" w:sz="0" w:space="0" w:color="auto"/>
                                    <w:bottom w:val="none" w:sz="0" w:space="0" w:color="auto"/>
                                    <w:right w:val="none" w:sz="0" w:space="0" w:color="auto"/>
                                  </w:divBdr>
                                  <w:divsChild>
                                    <w:div w:id="1734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79">
      <w:marLeft w:val="0"/>
      <w:marRight w:val="0"/>
      <w:marTop w:val="0"/>
      <w:marBottom w:val="0"/>
      <w:divBdr>
        <w:top w:val="none" w:sz="0" w:space="0" w:color="auto"/>
        <w:left w:val="none" w:sz="0" w:space="0" w:color="auto"/>
        <w:bottom w:val="none" w:sz="0" w:space="0" w:color="auto"/>
        <w:right w:val="none" w:sz="0" w:space="0" w:color="auto"/>
      </w:divBdr>
    </w:div>
    <w:div w:id="1734161081">
      <w:marLeft w:val="0"/>
      <w:marRight w:val="0"/>
      <w:marTop w:val="0"/>
      <w:marBottom w:val="0"/>
      <w:divBdr>
        <w:top w:val="none" w:sz="0" w:space="0" w:color="auto"/>
        <w:left w:val="none" w:sz="0" w:space="0" w:color="auto"/>
        <w:bottom w:val="none" w:sz="0" w:space="0" w:color="auto"/>
        <w:right w:val="none" w:sz="0" w:space="0" w:color="auto"/>
      </w:divBdr>
    </w:div>
    <w:div w:id="1734161083">
      <w:marLeft w:val="0"/>
      <w:marRight w:val="0"/>
      <w:marTop w:val="0"/>
      <w:marBottom w:val="0"/>
      <w:divBdr>
        <w:top w:val="none" w:sz="0" w:space="0" w:color="auto"/>
        <w:left w:val="none" w:sz="0" w:space="0" w:color="auto"/>
        <w:bottom w:val="none" w:sz="0" w:space="0" w:color="auto"/>
        <w:right w:val="none" w:sz="0" w:space="0" w:color="auto"/>
      </w:divBdr>
      <w:divsChild>
        <w:div w:id="1734161078">
          <w:marLeft w:val="0"/>
          <w:marRight w:val="0"/>
          <w:marTop w:val="0"/>
          <w:marBottom w:val="0"/>
          <w:divBdr>
            <w:top w:val="none" w:sz="0" w:space="0" w:color="auto"/>
            <w:left w:val="none" w:sz="0" w:space="0" w:color="auto"/>
            <w:bottom w:val="none" w:sz="0" w:space="0" w:color="auto"/>
            <w:right w:val="none" w:sz="0" w:space="0" w:color="auto"/>
          </w:divBdr>
          <w:divsChild>
            <w:div w:id="1734161090">
              <w:marLeft w:val="0"/>
              <w:marRight w:val="0"/>
              <w:marTop w:val="0"/>
              <w:marBottom w:val="150"/>
              <w:divBdr>
                <w:top w:val="none" w:sz="0" w:space="0" w:color="auto"/>
                <w:left w:val="none" w:sz="0" w:space="0" w:color="auto"/>
                <w:bottom w:val="none" w:sz="0" w:space="0" w:color="auto"/>
                <w:right w:val="none" w:sz="0" w:space="0" w:color="auto"/>
              </w:divBdr>
              <w:divsChild>
                <w:div w:id="1734161064">
                  <w:marLeft w:val="0"/>
                  <w:marRight w:val="0"/>
                  <w:marTop w:val="0"/>
                  <w:marBottom w:val="0"/>
                  <w:divBdr>
                    <w:top w:val="none" w:sz="0" w:space="0" w:color="auto"/>
                    <w:left w:val="none" w:sz="0" w:space="0" w:color="auto"/>
                    <w:bottom w:val="none" w:sz="0" w:space="0" w:color="auto"/>
                    <w:right w:val="none" w:sz="0" w:space="0" w:color="auto"/>
                  </w:divBdr>
                  <w:divsChild>
                    <w:div w:id="1734161091">
                      <w:marLeft w:val="0"/>
                      <w:marRight w:val="0"/>
                      <w:marTop w:val="0"/>
                      <w:marBottom w:val="150"/>
                      <w:divBdr>
                        <w:top w:val="none" w:sz="0" w:space="0" w:color="auto"/>
                        <w:left w:val="none" w:sz="0" w:space="0" w:color="auto"/>
                        <w:bottom w:val="none" w:sz="0" w:space="0" w:color="auto"/>
                        <w:right w:val="none" w:sz="0" w:space="0" w:color="auto"/>
                      </w:divBdr>
                      <w:divsChild>
                        <w:div w:id="1734161063">
                          <w:marLeft w:val="0"/>
                          <w:marRight w:val="0"/>
                          <w:marTop w:val="0"/>
                          <w:marBottom w:val="0"/>
                          <w:divBdr>
                            <w:top w:val="none" w:sz="0" w:space="0" w:color="auto"/>
                            <w:left w:val="none" w:sz="0" w:space="0" w:color="auto"/>
                            <w:bottom w:val="none" w:sz="0" w:space="0" w:color="auto"/>
                            <w:right w:val="none" w:sz="0" w:space="0" w:color="auto"/>
                          </w:divBdr>
                          <w:divsChild>
                            <w:div w:id="1734161080">
                              <w:marLeft w:val="0"/>
                              <w:marRight w:val="0"/>
                              <w:marTop w:val="0"/>
                              <w:marBottom w:val="0"/>
                              <w:divBdr>
                                <w:top w:val="none" w:sz="0" w:space="0" w:color="auto"/>
                                <w:left w:val="none" w:sz="0" w:space="0" w:color="auto"/>
                                <w:bottom w:val="none" w:sz="0" w:space="0" w:color="auto"/>
                                <w:right w:val="none" w:sz="0" w:space="0" w:color="auto"/>
                              </w:divBdr>
                              <w:divsChild>
                                <w:div w:id="1734161092">
                                  <w:marLeft w:val="0"/>
                                  <w:marRight w:val="0"/>
                                  <w:marTop w:val="75"/>
                                  <w:marBottom w:val="75"/>
                                  <w:divBdr>
                                    <w:top w:val="none" w:sz="0" w:space="0" w:color="auto"/>
                                    <w:left w:val="none" w:sz="0" w:space="0" w:color="auto"/>
                                    <w:bottom w:val="none" w:sz="0" w:space="0" w:color="auto"/>
                                    <w:right w:val="none" w:sz="0" w:space="0" w:color="auto"/>
                                  </w:divBdr>
                                  <w:divsChild>
                                    <w:div w:id="1734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88">
      <w:marLeft w:val="0"/>
      <w:marRight w:val="0"/>
      <w:marTop w:val="0"/>
      <w:marBottom w:val="0"/>
      <w:divBdr>
        <w:top w:val="none" w:sz="0" w:space="0" w:color="auto"/>
        <w:left w:val="none" w:sz="0" w:space="0" w:color="auto"/>
        <w:bottom w:val="none" w:sz="0" w:space="0" w:color="auto"/>
        <w:right w:val="none" w:sz="0" w:space="0" w:color="auto"/>
      </w:divBdr>
    </w:div>
    <w:div w:id="1734161096">
      <w:marLeft w:val="0"/>
      <w:marRight w:val="0"/>
      <w:marTop w:val="0"/>
      <w:marBottom w:val="0"/>
      <w:divBdr>
        <w:top w:val="none" w:sz="0" w:space="0" w:color="auto"/>
        <w:left w:val="none" w:sz="0" w:space="0" w:color="auto"/>
        <w:bottom w:val="none" w:sz="0" w:space="0" w:color="auto"/>
        <w:right w:val="none" w:sz="0" w:space="0" w:color="auto"/>
      </w:divBdr>
    </w:div>
    <w:div w:id="2053653191">
      <w:bodyDiv w:val="1"/>
      <w:marLeft w:val="0"/>
      <w:marRight w:val="0"/>
      <w:marTop w:val="0"/>
      <w:marBottom w:val="0"/>
      <w:divBdr>
        <w:top w:val="none" w:sz="0" w:space="0" w:color="auto"/>
        <w:left w:val="none" w:sz="0" w:space="0" w:color="auto"/>
        <w:bottom w:val="none" w:sz="0" w:space="0" w:color="auto"/>
        <w:right w:val="none" w:sz="0" w:space="0" w:color="auto"/>
      </w:divBdr>
    </w:div>
    <w:div w:id="207430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ameli.fr/pyrenees-orientales/assure/droits-demarches/invalidite-handicap/invalidite" TargetMode="External"/><Relationship Id="rId18" Type="http://schemas.openxmlformats.org/officeDocument/2006/relationships/hyperlink" Target="https://www.ameli.fr/assure/droits-demarches/maladie-accident-hospitalisation/arret-travail-maladie/arret-travail-maladie-salari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QuickStyle" Target="diagrams/quickStyle1.xml"/><Relationship Id="rId55"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ameli.fr/assure/adresses-et-contacts/un-autre-sujet" TargetMode="External"/><Relationship Id="rId25" Type="http://schemas.openxmlformats.org/officeDocument/2006/relationships/hyperlink" Target="https://www.ameli.fr/pyrenees-orientales/assure/droits-demarches/maladie-accident-hospitalisation/maladie-professionnelle/maladie-professionnelle" TargetMode="External"/><Relationship Id="rId2" Type="http://schemas.openxmlformats.org/officeDocument/2006/relationships/customXml" Target="../customXml/item2.xml"/><Relationship Id="rId16" Type="http://schemas.openxmlformats.org/officeDocument/2006/relationships/hyperlink" Target="https://www.ameli.fr/node/118" TargetMode="External"/><Relationship Id="rId20" Type="http://schemas.openxmlformats.org/officeDocument/2006/relationships/diagramLayout" Target="diagrams/layout1.xml"/><Relationship Id="rId29" Type="http://schemas.openxmlformats.org/officeDocument/2006/relationships/footer" Target="footer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inrs.fr/publications/bdd/mp.html" TargetMode="External"/><Relationship Id="rId53"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gif"/><Relationship Id="rId23" Type="http://schemas.microsoft.com/office/2007/relationships/diagramDrawing" Target="diagrams/drawing1.xm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diagramData" Target="diagrams/data1.xml"/><Relationship Id="rId52"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diagramColors" Target="diagrams/colors1.xml"/><Relationship Id="rId27" Type="http://schemas.openxmlformats.org/officeDocument/2006/relationships/footer" Target="footer1.xml"/><Relationship Id="rId30"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EB4E85-E26D-4529-997A-4B957980E7B5}"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fr-FR"/>
        </a:p>
      </dgm:t>
    </dgm:pt>
    <dgm:pt modelId="{8C4114E8-5A09-4D72-8D0F-C9EC53B0853D}">
      <dgm:prSet phldrT="[Texte]" custT="1"/>
      <dgm:spPr/>
      <dgm:t>
        <a:bodyPr/>
        <a:lstStyle/>
        <a:p>
          <a:pPr algn="ctr"/>
          <a:r>
            <a:rPr lang="fr-FR" sz="2400"/>
            <a:t>Itinéraire protégé</a:t>
          </a:r>
        </a:p>
      </dgm:t>
    </dgm:pt>
    <dgm:pt modelId="{27B151DB-C45A-4931-96CF-BE310CFAE634}" type="parTrans" cxnId="{F5405DC2-73E3-467F-A0FF-9D1A611BDDDD}">
      <dgm:prSet/>
      <dgm:spPr/>
      <dgm:t>
        <a:bodyPr/>
        <a:lstStyle/>
        <a:p>
          <a:pPr algn="just"/>
          <a:endParaRPr lang="fr-FR"/>
        </a:p>
      </dgm:t>
    </dgm:pt>
    <dgm:pt modelId="{B931D5FA-5AF4-4A4A-8E89-AA01BCC088EC}" type="sibTrans" cxnId="{F5405DC2-73E3-467F-A0FF-9D1A611BDDDD}">
      <dgm:prSet/>
      <dgm:spPr/>
      <dgm:t>
        <a:bodyPr/>
        <a:lstStyle/>
        <a:p>
          <a:pPr algn="just"/>
          <a:endParaRPr lang="fr-FR"/>
        </a:p>
      </dgm:t>
    </dgm:pt>
    <dgm:pt modelId="{9CA463FD-C1AF-432F-9C2D-F7A3D904FC2E}">
      <dgm:prSet phldrT="[Texte]"/>
      <dgm:spPr/>
      <dgm:t>
        <a:bodyPr/>
        <a:lstStyle/>
        <a:p>
          <a:pPr algn="just"/>
          <a:r>
            <a:rPr lang="fr-FR"/>
            <a:t>Le salarié bénéficie de la présomption d'imputabilité. Cela signifie que, par principe, </a:t>
          </a:r>
          <a:r>
            <a:rPr lang="fr-FR" b="1"/>
            <a:t>l'accident sera reconnu comme accident de trajet</a:t>
          </a:r>
          <a:r>
            <a:rPr lang="fr-FR"/>
            <a:t>. Attention, si l'employeur ou la caisse d’assurance maladie prouvent que l'accident n’a pas eu lieu sur l'itinéraire protégé, celui-ci ne sera pas reconnu comme accident de trajet.</a:t>
          </a:r>
        </a:p>
      </dgm:t>
    </dgm:pt>
    <dgm:pt modelId="{FF0ACC10-327B-4FE2-9AAD-4BBF8E60EB59}" type="parTrans" cxnId="{83173C23-7147-401D-949A-7F7557E609A1}">
      <dgm:prSet/>
      <dgm:spPr/>
      <dgm:t>
        <a:bodyPr/>
        <a:lstStyle/>
        <a:p>
          <a:pPr algn="just"/>
          <a:endParaRPr lang="fr-FR"/>
        </a:p>
      </dgm:t>
    </dgm:pt>
    <dgm:pt modelId="{BF4CD676-5F38-432E-9184-A428C72FB2A5}" type="sibTrans" cxnId="{83173C23-7147-401D-949A-7F7557E609A1}">
      <dgm:prSet/>
      <dgm:spPr/>
      <dgm:t>
        <a:bodyPr/>
        <a:lstStyle/>
        <a:p>
          <a:pPr algn="just"/>
          <a:endParaRPr lang="fr-FR"/>
        </a:p>
      </dgm:t>
    </dgm:pt>
    <dgm:pt modelId="{54BD95A7-D28A-4EC0-8995-B52D6746D530}">
      <dgm:prSet phldrT="[Texte]" custT="1"/>
      <dgm:spPr/>
      <dgm:t>
        <a:bodyPr/>
        <a:lstStyle/>
        <a:p>
          <a:pPr algn="ctr"/>
          <a:r>
            <a:rPr lang="fr-FR" sz="2400"/>
            <a:t>Hors itinéraire protégé</a:t>
          </a:r>
        </a:p>
      </dgm:t>
    </dgm:pt>
    <dgm:pt modelId="{13795265-E924-4CF2-9697-68D07AF0772E}" type="parTrans" cxnId="{00A587F0-25BA-4F39-8604-13C3D7242C6C}">
      <dgm:prSet/>
      <dgm:spPr/>
      <dgm:t>
        <a:bodyPr/>
        <a:lstStyle/>
        <a:p>
          <a:pPr algn="just"/>
          <a:endParaRPr lang="fr-FR"/>
        </a:p>
      </dgm:t>
    </dgm:pt>
    <dgm:pt modelId="{4B84E05A-9AB8-4BC6-ACDB-B1F588BD74CA}" type="sibTrans" cxnId="{00A587F0-25BA-4F39-8604-13C3D7242C6C}">
      <dgm:prSet/>
      <dgm:spPr/>
      <dgm:t>
        <a:bodyPr/>
        <a:lstStyle/>
        <a:p>
          <a:pPr algn="just"/>
          <a:endParaRPr lang="fr-FR"/>
        </a:p>
      </dgm:t>
    </dgm:pt>
    <dgm:pt modelId="{DEC4E983-B8C7-43C1-B544-668CDCEE3A73}">
      <dgm:prSet phldrT="[Texte]"/>
      <dgm:spPr/>
      <dgm:t>
        <a:bodyPr/>
        <a:lstStyle/>
        <a:p>
          <a:pPr algn="just"/>
          <a:r>
            <a:rPr lang="fr-FR"/>
            <a:t>Le salarié ne bénéficiez plus de la présomption d'imputabilité. C'est alors au salarié d'apporter toutes les preuves faisant le lien entre l'accident et l'activité professionnelle. Les témoignages de personnes ayant assisté à l'accident peuvent être essentiels : indiquez leurs identité et coordonnées sur la déclaration.</a:t>
          </a:r>
        </a:p>
      </dgm:t>
    </dgm:pt>
    <dgm:pt modelId="{6B331C06-FD91-46AE-B3F7-291A697E29E4}" type="parTrans" cxnId="{07CBB38B-ED48-4103-AEF6-D60F428847B6}">
      <dgm:prSet/>
      <dgm:spPr/>
      <dgm:t>
        <a:bodyPr/>
        <a:lstStyle/>
        <a:p>
          <a:pPr algn="just"/>
          <a:endParaRPr lang="fr-FR"/>
        </a:p>
      </dgm:t>
    </dgm:pt>
    <dgm:pt modelId="{A089A1C7-E6FE-4C43-AE94-9EA3B25422C5}" type="sibTrans" cxnId="{07CBB38B-ED48-4103-AEF6-D60F428847B6}">
      <dgm:prSet/>
      <dgm:spPr/>
      <dgm:t>
        <a:bodyPr/>
        <a:lstStyle/>
        <a:p>
          <a:pPr algn="just"/>
          <a:endParaRPr lang="fr-FR"/>
        </a:p>
      </dgm:t>
    </dgm:pt>
    <dgm:pt modelId="{AE20E6A8-A5E0-471E-9320-C0D0E1DCD07F}" type="pres">
      <dgm:prSet presAssocID="{49EB4E85-E26D-4529-997A-4B957980E7B5}" presName="Name0" presStyleCnt="0">
        <dgm:presLayoutVars>
          <dgm:dir/>
          <dgm:animLvl val="lvl"/>
          <dgm:resizeHandles val="exact"/>
        </dgm:presLayoutVars>
      </dgm:prSet>
      <dgm:spPr/>
      <dgm:t>
        <a:bodyPr/>
        <a:lstStyle/>
        <a:p>
          <a:endParaRPr lang="fr-FR"/>
        </a:p>
      </dgm:t>
    </dgm:pt>
    <dgm:pt modelId="{D551B580-83AB-4110-BD6D-E328D153BEF6}" type="pres">
      <dgm:prSet presAssocID="{8C4114E8-5A09-4D72-8D0F-C9EC53B0853D}" presName="linNode" presStyleCnt="0"/>
      <dgm:spPr/>
    </dgm:pt>
    <dgm:pt modelId="{F9D8980F-25F3-44D7-8199-F1AD4E5B58FF}" type="pres">
      <dgm:prSet presAssocID="{8C4114E8-5A09-4D72-8D0F-C9EC53B0853D}" presName="parentText" presStyleLbl="node1" presStyleIdx="0" presStyleCnt="2" custScaleX="74576">
        <dgm:presLayoutVars>
          <dgm:chMax val="1"/>
          <dgm:bulletEnabled val="1"/>
        </dgm:presLayoutVars>
      </dgm:prSet>
      <dgm:spPr/>
      <dgm:t>
        <a:bodyPr/>
        <a:lstStyle/>
        <a:p>
          <a:endParaRPr lang="fr-FR"/>
        </a:p>
      </dgm:t>
    </dgm:pt>
    <dgm:pt modelId="{15AC1670-D981-4BE9-B42F-E9754DC56132}" type="pres">
      <dgm:prSet presAssocID="{8C4114E8-5A09-4D72-8D0F-C9EC53B0853D}" presName="descendantText" presStyleLbl="alignAccFollowNode1" presStyleIdx="0" presStyleCnt="2" custScaleX="110503">
        <dgm:presLayoutVars>
          <dgm:bulletEnabled val="1"/>
        </dgm:presLayoutVars>
      </dgm:prSet>
      <dgm:spPr/>
      <dgm:t>
        <a:bodyPr/>
        <a:lstStyle/>
        <a:p>
          <a:endParaRPr lang="fr-FR"/>
        </a:p>
      </dgm:t>
    </dgm:pt>
    <dgm:pt modelId="{B3FB62C5-01A3-437D-8F10-DB9686FCBD66}" type="pres">
      <dgm:prSet presAssocID="{B931D5FA-5AF4-4A4A-8E89-AA01BCC088EC}" presName="sp" presStyleCnt="0"/>
      <dgm:spPr/>
    </dgm:pt>
    <dgm:pt modelId="{FA66D9B3-397B-465B-8ED6-43E064182CD2}" type="pres">
      <dgm:prSet presAssocID="{54BD95A7-D28A-4EC0-8995-B52D6746D530}" presName="linNode" presStyleCnt="0"/>
      <dgm:spPr/>
    </dgm:pt>
    <dgm:pt modelId="{8085E48F-D53E-4C19-B90B-0FCC047AB683}" type="pres">
      <dgm:prSet presAssocID="{54BD95A7-D28A-4EC0-8995-B52D6746D530}" presName="parentText" presStyleLbl="node1" presStyleIdx="1" presStyleCnt="2" custScaleX="74576">
        <dgm:presLayoutVars>
          <dgm:chMax val="1"/>
          <dgm:bulletEnabled val="1"/>
        </dgm:presLayoutVars>
      </dgm:prSet>
      <dgm:spPr/>
      <dgm:t>
        <a:bodyPr/>
        <a:lstStyle/>
        <a:p>
          <a:endParaRPr lang="fr-FR"/>
        </a:p>
      </dgm:t>
    </dgm:pt>
    <dgm:pt modelId="{5E8CDF5F-D69D-477C-B045-E97DF5218B87}" type="pres">
      <dgm:prSet presAssocID="{54BD95A7-D28A-4EC0-8995-B52D6746D530}" presName="descendantText" presStyleLbl="alignAccFollowNode1" presStyleIdx="1" presStyleCnt="2" custScaleX="110503">
        <dgm:presLayoutVars>
          <dgm:bulletEnabled val="1"/>
        </dgm:presLayoutVars>
      </dgm:prSet>
      <dgm:spPr/>
      <dgm:t>
        <a:bodyPr/>
        <a:lstStyle/>
        <a:p>
          <a:endParaRPr lang="fr-FR"/>
        </a:p>
      </dgm:t>
    </dgm:pt>
  </dgm:ptLst>
  <dgm:cxnLst>
    <dgm:cxn modelId="{83173C23-7147-401D-949A-7F7557E609A1}" srcId="{8C4114E8-5A09-4D72-8D0F-C9EC53B0853D}" destId="{9CA463FD-C1AF-432F-9C2D-F7A3D904FC2E}" srcOrd="0" destOrd="0" parTransId="{FF0ACC10-327B-4FE2-9AAD-4BBF8E60EB59}" sibTransId="{BF4CD676-5F38-432E-9184-A428C72FB2A5}"/>
    <dgm:cxn modelId="{7FF4E206-1380-4623-BA31-0A5162C0BB41}" type="presOf" srcId="{DEC4E983-B8C7-43C1-B544-668CDCEE3A73}" destId="{5E8CDF5F-D69D-477C-B045-E97DF5218B87}" srcOrd="0" destOrd="0" presId="urn:microsoft.com/office/officeart/2005/8/layout/vList5"/>
    <dgm:cxn modelId="{00A587F0-25BA-4F39-8604-13C3D7242C6C}" srcId="{49EB4E85-E26D-4529-997A-4B957980E7B5}" destId="{54BD95A7-D28A-4EC0-8995-B52D6746D530}" srcOrd="1" destOrd="0" parTransId="{13795265-E924-4CF2-9697-68D07AF0772E}" sibTransId="{4B84E05A-9AB8-4BC6-ACDB-B1F588BD74CA}"/>
    <dgm:cxn modelId="{5F6F7992-417C-4D4A-91BA-A759879B6135}" type="presOf" srcId="{49EB4E85-E26D-4529-997A-4B957980E7B5}" destId="{AE20E6A8-A5E0-471E-9320-C0D0E1DCD07F}" srcOrd="0" destOrd="0" presId="urn:microsoft.com/office/officeart/2005/8/layout/vList5"/>
    <dgm:cxn modelId="{195E4A3A-D516-4A44-B333-6F2CF0785A90}" type="presOf" srcId="{54BD95A7-D28A-4EC0-8995-B52D6746D530}" destId="{8085E48F-D53E-4C19-B90B-0FCC047AB683}" srcOrd="0" destOrd="0" presId="urn:microsoft.com/office/officeart/2005/8/layout/vList5"/>
    <dgm:cxn modelId="{337E4AF9-F9A9-47B8-AC73-160375C23EC0}" type="presOf" srcId="{9CA463FD-C1AF-432F-9C2D-F7A3D904FC2E}" destId="{15AC1670-D981-4BE9-B42F-E9754DC56132}" srcOrd="0" destOrd="0" presId="urn:microsoft.com/office/officeart/2005/8/layout/vList5"/>
    <dgm:cxn modelId="{07CBB38B-ED48-4103-AEF6-D60F428847B6}" srcId="{54BD95A7-D28A-4EC0-8995-B52D6746D530}" destId="{DEC4E983-B8C7-43C1-B544-668CDCEE3A73}" srcOrd="0" destOrd="0" parTransId="{6B331C06-FD91-46AE-B3F7-291A697E29E4}" sibTransId="{A089A1C7-E6FE-4C43-AE94-9EA3B25422C5}"/>
    <dgm:cxn modelId="{F5405DC2-73E3-467F-A0FF-9D1A611BDDDD}" srcId="{49EB4E85-E26D-4529-997A-4B957980E7B5}" destId="{8C4114E8-5A09-4D72-8D0F-C9EC53B0853D}" srcOrd="0" destOrd="0" parTransId="{27B151DB-C45A-4931-96CF-BE310CFAE634}" sibTransId="{B931D5FA-5AF4-4A4A-8E89-AA01BCC088EC}"/>
    <dgm:cxn modelId="{ED2AA879-B114-471C-BBB4-99D9BAD742C3}" type="presOf" srcId="{8C4114E8-5A09-4D72-8D0F-C9EC53B0853D}" destId="{F9D8980F-25F3-44D7-8199-F1AD4E5B58FF}" srcOrd="0" destOrd="0" presId="urn:microsoft.com/office/officeart/2005/8/layout/vList5"/>
    <dgm:cxn modelId="{CAF1CBE2-B61E-492B-87C5-72F90948A3EC}" type="presParOf" srcId="{AE20E6A8-A5E0-471E-9320-C0D0E1DCD07F}" destId="{D551B580-83AB-4110-BD6D-E328D153BEF6}" srcOrd="0" destOrd="0" presId="urn:microsoft.com/office/officeart/2005/8/layout/vList5"/>
    <dgm:cxn modelId="{29CE586E-21F3-40EC-BD03-E200BA33AB73}" type="presParOf" srcId="{D551B580-83AB-4110-BD6D-E328D153BEF6}" destId="{F9D8980F-25F3-44D7-8199-F1AD4E5B58FF}" srcOrd="0" destOrd="0" presId="urn:microsoft.com/office/officeart/2005/8/layout/vList5"/>
    <dgm:cxn modelId="{BCB3A25E-54B4-4B72-826E-76B48AC68817}" type="presParOf" srcId="{D551B580-83AB-4110-BD6D-E328D153BEF6}" destId="{15AC1670-D981-4BE9-B42F-E9754DC56132}" srcOrd="1" destOrd="0" presId="urn:microsoft.com/office/officeart/2005/8/layout/vList5"/>
    <dgm:cxn modelId="{F109719D-3912-484C-AE1E-F5823A0C744D}" type="presParOf" srcId="{AE20E6A8-A5E0-471E-9320-C0D0E1DCD07F}" destId="{B3FB62C5-01A3-437D-8F10-DB9686FCBD66}" srcOrd="1" destOrd="0" presId="urn:microsoft.com/office/officeart/2005/8/layout/vList5"/>
    <dgm:cxn modelId="{1CC05169-8194-431D-BC97-E14B8A112DD5}" type="presParOf" srcId="{AE20E6A8-A5E0-471E-9320-C0D0E1DCD07F}" destId="{FA66D9B3-397B-465B-8ED6-43E064182CD2}" srcOrd="2" destOrd="0" presId="urn:microsoft.com/office/officeart/2005/8/layout/vList5"/>
    <dgm:cxn modelId="{C7637671-9C32-433E-825E-1A37831ABA85}" type="presParOf" srcId="{FA66D9B3-397B-465B-8ED6-43E064182CD2}" destId="{8085E48F-D53E-4C19-B90B-0FCC047AB683}" srcOrd="0" destOrd="0" presId="urn:microsoft.com/office/officeart/2005/8/layout/vList5"/>
    <dgm:cxn modelId="{A8BF5B77-9134-4A2E-A675-8792DA7027F3}" type="presParOf" srcId="{FA66D9B3-397B-465B-8ED6-43E064182CD2}" destId="{5E8CDF5F-D69D-477C-B045-E97DF5218B87}" srcOrd="1"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AC1670-D981-4BE9-B42F-E9754DC56132}">
      <dsp:nvSpPr>
        <dsp:cNvPr id="0" name=""/>
        <dsp:cNvSpPr/>
      </dsp:nvSpPr>
      <dsp:spPr>
        <a:xfrm rot="5400000">
          <a:off x="3084785" y="-1287427"/>
          <a:ext cx="1248906" cy="4136065"/>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just" defTabSz="533400">
            <a:lnSpc>
              <a:spcPct val="90000"/>
            </a:lnSpc>
            <a:spcBef>
              <a:spcPct val="0"/>
            </a:spcBef>
            <a:spcAft>
              <a:spcPct val="15000"/>
            </a:spcAft>
            <a:buChar char="••"/>
          </a:pPr>
          <a:r>
            <a:rPr lang="fr-FR" sz="1200" kern="1200"/>
            <a:t>Le salarié bénéficie de la présomption d'imputabilité. Cela signifie que, par principe, </a:t>
          </a:r>
          <a:r>
            <a:rPr lang="fr-FR" sz="1200" b="1" kern="1200"/>
            <a:t>l'accident sera reconnu comme accident de trajet</a:t>
          </a:r>
          <a:r>
            <a:rPr lang="fr-FR" sz="1200" kern="1200"/>
            <a:t>. Attention, si l'employeur ou la caisse d’assurance maladie prouvent que l'accident n’a pas eu lieu sur l'itinéraire protégé, celui-ci ne sera pas reconnu comme accident de trajet.</a:t>
          </a:r>
        </a:p>
      </dsp:txBody>
      <dsp:txXfrm rot="-5400000">
        <a:off x="1641206" y="217119"/>
        <a:ext cx="4075098" cy="1126972"/>
      </dsp:txXfrm>
    </dsp:sp>
    <dsp:sp modelId="{F9D8980F-25F3-44D7-8199-F1AD4E5B58FF}">
      <dsp:nvSpPr>
        <dsp:cNvPr id="0" name=""/>
        <dsp:cNvSpPr/>
      </dsp:nvSpPr>
      <dsp:spPr>
        <a:xfrm>
          <a:off x="71078" y="39"/>
          <a:ext cx="1570127" cy="15611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fr-FR" sz="2400" kern="1200"/>
            <a:t>Itinéraire protégé</a:t>
          </a:r>
        </a:p>
      </dsp:txBody>
      <dsp:txXfrm>
        <a:off x="147286" y="76247"/>
        <a:ext cx="1417711" cy="1408716"/>
      </dsp:txXfrm>
    </dsp:sp>
    <dsp:sp modelId="{5E8CDF5F-D69D-477C-B045-E97DF5218B87}">
      <dsp:nvSpPr>
        <dsp:cNvPr id="0" name=""/>
        <dsp:cNvSpPr/>
      </dsp:nvSpPr>
      <dsp:spPr>
        <a:xfrm rot="5400000">
          <a:off x="3084785" y="351761"/>
          <a:ext cx="1248906" cy="413606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just" defTabSz="533400">
            <a:lnSpc>
              <a:spcPct val="90000"/>
            </a:lnSpc>
            <a:spcBef>
              <a:spcPct val="0"/>
            </a:spcBef>
            <a:spcAft>
              <a:spcPct val="15000"/>
            </a:spcAft>
            <a:buChar char="••"/>
          </a:pPr>
          <a:r>
            <a:rPr lang="fr-FR" sz="1200" kern="1200"/>
            <a:t>Le salarié ne bénéficiez plus de la présomption d'imputabilité. C'est alors au salarié d'apporter toutes les preuves faisant le lien entre l'accident et l'activité professionnelle. Les témoignages de personnes ayant assisté à l'accident peuvent être essentiels : indiquez leurs identité et coordonnées sur la déclaration.</a:t>
          </a:r>
        </a:p>
      </dsp:txBody>
      <dsp:txXfrm rot="-5400000">
        <a:off x="1641206" y="1856308"/>
        <a:ext cx="4075098" cy="1126972"/>
      </dsp:txXfrm>
    </dsp:sp>
    <dsp:sp modelId="{8085E48F-D53E-4C19-B90B-0FCC047AB683}">
      <dsp:nvSpPr>
        <dsp:cNvPr id="0" name=""/>
        <dsp:cNvSpPr/>
      </dsp:nvSpPr>
      <dsp:spPr>
        <a:xfrm>
          <a:off x="71078" y="1639228"/>
          <a:ext cx="1570127" cy="156113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fr-FR" sz="2400" kern="1200"/>
            <a:t>Hors itinéraire protégé</a:t>
          </a:r>
        </a:p>
      </dsp:txBody>
      <dsp:txXfrm>
        <a:off x="147286" y="1715436"/>
        <a:ext cx="1417711" cy="140871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b63d366e-7468-4419-9614-c6ed98e60c10" ContentTypeId="0x01010063CC4759A810D64AB831E8AE1042BD3D" PreviousValue="false"/>
</file>

<file path=customXml/item4.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05:46</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93E53-EFC5-447F-8E56-BDD5AD727C67}">
  <ds:schemaRefs>
    <ds:schemaRef ds:uri="http://schemas.microsoft.com/sharepoint/v3/contenttype/forms"/>
  </ds:schemaRefs>
</ds:datastoreItem>
</file>

<file path=customXml/itemProps2.xml><?xml version="1.0" encoding="utf-8"?>
<ds:datastoreItem xmlns:ds="http://schemas.openxmlformats.org/officeDocument/2006/customXml" ds:itemID="{7C030447-3F6B-4C84-93A7-08D8EE5792AC}">
  <ds:schemaRefs>
    <ds:schemaRef ds:uri="http://schemas.microsoft.com/sharepoint/events"/>
  </ds:schemaRefs>
</ds:datastoreItem>
</file>

<file path=customXml/itemProps3.xml><?xml version="1.0" encoding="utf-8"?>
<ds:datastoreItem xmlns:ds="http://schemas.openxmlformats.org/officeDocument/2006/customXml" ds:itemID="{AE768AE5-D519-4A46-B8B3-FB0A601DDC14}">
  <ds:schemaRefs>
    <ds:schemaRef ds:uri="Microsoft.SharePoint.Taxonomy.ContentTypeSync"/>
  </ds:schemaRefs>
</ds:datastoreItem>
</file>

<file path=customXml/itemProps4.xml><?xml version="1.0" encoding="utf-8"?>
<ds:datastoreItem xmlns:ds="http://schemas.openxmlformats.org/officeDocument/2006/customXml" ds:itemID="{4B3EF144-305E-4654-A90B-60DACED94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972E40-7D31-4F62-B291-187B893F8892}">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2DE9F66A-3F32-4691-98D6-647FE7F4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3521</Words>
  <Characters>19368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Rougny Nadege</cp:lastModifiedBy>
  <cp:revision>2</cp:revision>
  <cp:lastPrinted>2015-01-19T07:22:00Z</cp:lastPrinted>
  <dcterms:created xsi:type="dcterms:W3CDTF">2021-10-04T13:59:00Z</dcterms:created>
  <dcterms:modified xsi:type="dcterms:W3CDTF">2021-10-04T13:59:00Z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_dlc_DocIdItemGuid">
    <vt:lpwstr>10ddde55-6d72-4231-b41a-1fc72e9d4b06</vt:lpwstr>
  </property>
  <property fmtid="{D5CDD505-2E9C-101B-9397-08002B2CF9AE}" pid="9" name="Séance">
    <vt:lpwstr>2160;#SEA-004485-01 : Identifier l'environnement professionnel et les spécificités des missions et responsabilités du(de la) SAMS moDL|00635404-0000-0000-0001-000000004485</vt:lpwstr>
  </property>
  <property fmtid="{D5CDD505-2E9C-101B-9397-08002B2CF9AE}" pid="10" name="_dlc_DocId">
    <vt:lpwstr>CPEXYNUXTDP6-1-94832</vt:lpwstr>
  </property>
  <property fmtid="{D5CDD505-2E9C-101B-9397-08002B2CF9AE}" pid="11" name="_dlc_DocIdUrl">
    <vt:lpwstr>http://bnr.exchange.ad.afpanet/sites/depot/_layouts/15/DocIdRedir.aspx?ID=CPEXYNUXTDP6-1-94832, CPEXYNUXTDP6-1-94832</vt:lpwstr>
  </property>
  <property fmtid="{D5CDD505-2E9C-101B-9397-08002B2CF9AE}" pid="12" name="_docset_NoMedatataSyncRequired">
    <vt:lpwstr>False</vt:lpwstr>
  </property>
  <property fmtid="{D5CDD505-2E9C-101B-9397-08002B2CF9AE}" pid="13" name="ContentTypeId">
    <vt:lpwstr>0x01010063CC4759A810D64AB831E8AE1042BD3D00D51B95DBFCFEC24F887D1A1D9B1B5AD3</vt:lpwstr>
  </property>
  <property fmtid="{D5CDD505-2E9C-101B-9397-08002B2CF9AE}" pid="14" name="a748770f74294d258b496d167148dbe2">
    <vt:lpwstr>SEA-004485-01 : Identifier l'environnement professionnel et les spécificités des missions et responsabilités du(de la) SAMS moDL|00635404-0000-0000-0001-000000004485</vt:lpwstr>
  </property>
</Properties>
</file>