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2A" w:rsidRPr="00B6587C" w:rsidRDefault="00BC5C2A" w:rsidP="00B6587C">
      <w:pPr>
        <w:pStyle w:val="Titre2"/>
        <w:tabs>
          <w:tab w:val="left" w:pos="284"/>
        </w:tabs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92757A" w:rsidRPr="00B6587C" w:rsidRDefault="0092757A" w:rsidP="00B6587C">
      <w:pPr>
        <w:tabs>
          <w:tab w:val="left" w:pos="284"/>
        </w:tabs>
        <w:jc w:val="both"/>
        <w:rPr>
          <w:rFonts w:ascii="Arial Narrow" w:hAnsi="Arial Narrow"/>
          <w:sz w:val="24"/>
          <w:szCs w:val="24"/>
        </w:rPr>
      </w:pPr>
    </w:p>
    <w:p w:rsidR="0092757A" w:rsidRPr="00B6587C" w:rsidRDefault="0092757A" w:rsidP="00B6587C">
      <w:pPr>
        <w:tabs>
          <w:tab w:val="left" w:pos="284"/>
        </w:tabs>
        <w:jc w:val="both"/>
        <w:rPr>
          <w:rFonts w:ascii="Arial Narrow" w:hAnsi="Arial Narrow"/>
          <w:sz w:val="24"/>
          <w:szCs w:val="24"/>
        </w:rPr>
      </w:pPr>
    </w:p>
    <w:p w:rsidR="0092757A" w:rsidRPr="00B6587C" w:rsidRDefault="0092757A" w:rsidP="00B6587C">
      <w:pPr>
        <w:tabs>
          <w:tab w:val="left" w:pos="284"/>
        </w:tabs>
        <w:jc w:val="both"/>
        <w:rPr>
          <w:rFonts w:ascii="Arial Narrow" w:hAnsi="Arial Narrow"/>
          <w:sz w:val="24"/>
          <w:szCs w:val="24"/>
        </w:rPr>
      </w:pPr>
    </w:p>
    <w:p w:rsidR="0092757A" w:rsidRPr="00B6587C" w:rsidRDefault="0092757A" w:rsidP="00B6587C">
      <w:pPr>
        <w:tabs>
          <w:tab w:val="left" w:pos="284"/>
        </w:tabs>
        <w:jc w:val="both"/>
        <w:rPr>
          <w:rFonts w:ascii="Arial Narrow" w:hAnsi="Arial Narrow"/>
          <w:sz w:val="24"/>
          <w:szCs w:val="24"/>
        </w:rPr>
      </w:pPr>
    </w:p>
    <w:p w:rsidR="00BC5C2A" w:rsidRPr="00B6587C" w:rsidRDefault="00D7661D" w:rsidP="00B6587C">
      <w:pPr>
        <w:pStyle w:val="Titre2"/>
        <w:spacing w:before="0"/>
        <w:ind w:right="-544"/>
        <w:jc w:val="center"/>
        <w:rPr>
          <w:rStyle w:val="Emphaseintense"/>
          <w:rFonts w:ascii="Arial Narrow" w:hAnsi="Arial Narrow" w:cs="Arial"/>
          <w:color w:val="auto"/>
          <w:sz w:val="24"/>
          <w:szCs w:val="24"/>
        </w:rPr>
      </w:pPr>
      <w:r>
        <w:rPr>
          <w:rFonts w:ascii="Arial Narrow" w:hAnsi="Arial Narrow" w:cs="Arial"/>
          <w:bCs w:val="0"/>
          <w:iCs w:val="0"/>
          <w:noProof/>
          <w:color w:val="FF99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2480310</wp:posOffset>
                </wp:positionV>
                <wp:extent cx="5311140" cy="1371600"/>
                <wp:effectExtent l="69850" t="70485" r="67310" b="72390"/>
                <wp:wrapNone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14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127000" cmpd="dbl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C2A" w:rsidRPr="0092757A" w:rsidRDefault="00BC5C2A" w:rsidP="00BC5C2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  <w:r w:rsidRPr="0092757A"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  <w:t>TERMINOLOGIE MEDICALE</w:t>
                            </w:r>
                          </w:p>
                          <w:p w:rsidR="00BC5C2A" w:rsidRPr="000A5A4A" w:rsidRDefault="00B6587C" w:rsidP="00BC5C2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mallCaps/>
                                <w:sz w:val="44"/>
                                <w:szCs w:val="44"/>
                              </w:rPr>
                            </w:pPr>
                            <w:r w:rsidRPr="000A5A4A">
                              <w:rPr>
                                <w:rFonts w:ascii="Arial Narrow" w:hAnsi="Arial Narrow"/>
                                <w:b/>
                                <w:smallCaps/>
                                <w:sz w:val="44"/>
                                <w:szCs w:val="44"/>
                              </w:rPr>
                              <w:t>introduction</w:t>
                            </w:r>
                          </w:p>
                          <w:p w:rsidR="00BC5C2A" w:rsidRPr="000A5A4A" w:rsidRDefault="00B6587C" w:rsidP="00BC5C2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mallCaps/>
                                <w:sz w:val="44"/>
                                <w:szCs w:val="44"/>
                              </w:rPr>
                            </w:pPr>
                            <w:r w:rsidRPr="000A5A4A">
                              <w:rPr>
                                <w:rFonts w:ascii="Arial Narrow" w:hAnsi="Arial Narrow"/>
                                <w:b/>
                                <w:smallCaps/>
                                <w:sz w:val="44"/>
                                <w:szCs w:val="44"/>
                              </w:rPr>
                              <w:t>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6" style="position:absolute;left:0;text-align:left;margin-left:43.75pt;margin-top:195.3pt;width:418.2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" fillcolor="#f79646" strokecolor="#f79646" strokeweight="10pt">
                <v:stroke linestyle="thinThin"/>
                <v:shadow color="#868686"/>
                <v:textbox>
                  <w:txbxContent>
                    <w:p w:rsidR="00BC5C2A" w:rsidRPr="0092757A" w:rsidRDefault="00BC5C2A" w:rsidP="00BC5C2A">
                      <w:pPr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  <w:r w:rsidRPr="0092757A">
                        <w:rPr>
                          <w:rFonts w:ascii="Arial Narrow" w:hAnsi="Arial Narrow"/>
                          <w:b/>
                          <w:sz w:val="48"/>
                        </w:rPr>
                        <w:t>TERMINOLOGIE MEDICALE</w:t>
                      </w:r>
                    </w:p>
                    <w:p w:rsidR="00BC5C2A" w:rsidRPr="000A5A4A" w:rsidRDefault="00B6587C" w:rsidP="00BC5C2A">
                      <w:pPr>
                        <w:jc w:val="center"/>
                        <w:rPr>
                          <w:rFonts w:ascii="Arial Narrow" w:hAnsi="Arial Narrow"/>
                          <w:b/>
                          <w:smallCaps/>
                          <w:sz w:val="44"/>
                          <w:szCs w:val="44"/>
                        </w:rPr>
                      </w:pPr>
                      <w:r w:rsidRPr="000A5A4A">
                        <w:rPr>
                          <w:rFonts w:ascii="Arial Narrow" w:hAnsi="Arial Narrow"/>
                          <w:b/>
                          <w:smallCaps/>
                          <w:sz w:val="44"/>
                          <w:szCs w:val="44"/>
                        </w:rPr>
                        <w:t>introduction</w:t>
                      </w:r>
                    </w:p>
                    <w:p w:rsidR="00BC5C2A" w:rsidRPr="000A5A4A" w:rsidRDefault="00B6587C" w:rsidP="00BC5C2A">
                      <w:pPr>
                        <w:jc w:val="center"/>
                        <w:rPr>
                          <w:rFonts w:ascii="Arial Narrow" w:hAnsi="Arial Narrow"/>
                          <w:b/>
                          <w:smallCaps/>
                          <w:sz w:val="44"/>
                          <w:szCs w:val="44"/>
                        </w:rPr>
                      </w:pPr>
                      <w:r w:rsidRPr="000A5A4A">
                        <w:rPr>
                          <w:rFonts w:ascii="Arial Narrow" w:hAnsi="Arial Narrow"/>
                          <w:b/>
                          <w:smallCaps/>
                          <w:sz w:val="44"/>
                          <w:szCs w:val="44"/>
                        </w:rPr>
                        <w:t>programme</w:t>
                      </w:r>
                    </w:p>
                  </w:txbxContent>
                </v:textbox>
              </v:roundrect>
            </w:pict>
          </mc:Fallback>
        </mc:AlternateContent>
      </w:r>
      <w:r w:rsidR="00502E0C">
        <w:rPr>
          <w:rFonts w:ascii="Arial Narrow" w:hAnsi="Arial Narrow" w:cs="Arial"/>
          <w:bCs w:val="0"/>
          <w:iCs w:val="0"/>
          <w:noProof/>
          <w:color w:val="FF9900"/>
          <w:sz w:val="24"/>
          <w:szCs w:val="24"/>
          <w:lang w:eastAsia="fr-FR"/>
        </w:rPr>
        <w:drawing>
          <wp:inline distT="0" distB="0" distL="0" distR="0">
            <wp:extent cx="3476625" cy="5581650"/>
            <wp:effectExtent l="19050" t="0" r="9525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719" r="1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2A" w:rsidRPr="00B6587C" w:rsidRDefault="00BC5C2A" w:rsidP="00B6587C">
      <w:pPr>
        <w:pStyle w:val="Titre2"/>
        <w:tabs>
          <w:tab w:val="left" w:pos="7716"/>
        </w:tabs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BC5C2A" w:rsidRPr="00B6587C" w:rsidRDefault="00BC5C2A" w:rsidP="00B6587C">
      <w:pPr>
        <w:pStyle w:val="Titre2"/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BC5C2A" w:rsidRPr="00B6587C" w:rsidRDefault="00BC5C2A" w:rsidP="00B6587C">
      <w:pPr>
        <w:pStyle w:val="Titre2"/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BC5C2A" w:rsidRPr="00B6587C" w:rsidRDefault="00BC5C2A" w:rsidP="00B6587C">
      <w:pPr>
        <w:pStyle w:val="Titre2"/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BC5C2A" w:rsidRPr="00B6587C" w:rsidRDefault="00BC5C2A" w:rsidP="00B6587C">
      <w:pPr>
        <w:pStyle w:val="Titre2"/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BC5C2A" w:rsidRPr="00B6587C" w:rsidRDefault="00BC5C2A" w:rsidP="00B6587C">
      <w:pPr>
        <w:pStyle w:val="Titre2"/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BC5C2A" w:rsidRPr="00B6587C" w:rsidRDefault="00BC5C2A" w:rsidP="00B6587C">
      <w:pPr>
        <w:pStyle w:val="Titre2"/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</w:p>
    <w:p w:rsidR="0092757A" w:rsidRPr="00B6587C" w:rsidRDefault="0092757A" w:rsidP="00B6587C">
      <w:pPr>
        <w:pStyle w:val="Titre2"/>
        <w:spacing w:before="0"/>
        <w:ind w:right="-544"/>
        <w:jc w:val="both"/>
        <w:rPr>
          <w:rStyle w:val="Emphaseintense"/>
          <w:rFonts w:ascii="Arial Narrow" w:hAnsi="Arial Narrow" w:cs="Arial"/>
          <w:color w:val="auto"/>
          <w:sz w:val="24"/>
          <w:szCs w:val="24"/>
        </w:rPr>
      </w:pPr>
      <w:r w:rsidRPr="00B6587C">
        <w:rPr>
          <w:rStyle w:val="Emphaseintense"/>
          <w:rFonts w:ascii="Arial Narrow" w:hAnsi="Arial Narrow" w:cs="Arial"/>
          <w:color w:val="auto"/>
          <w:sz w:val="24"/>
          <w:szCs w:val="24"/>
        </w:rPr>
        <w:br w:type="page"/>
      </w:r>
    </w:p>
    <w:p w:rsidR="00631369" w:rsidRDefault="00631369" w:rsidP="00B6587C">
      <w:pPr>
        <w:jc w:val="both"/>
        <w:rPr>
          <w:rFonts w:ascii="Arial Narrow" w:hAnsi="Arial Narrow"/>
          <w:b/>
          <w:bCs/>
          <w:sz w:val="28"/>
          <w:szCs w:val="24"/>
        </w:rPr>
      </w:pPr>
    </w:p>
    <w:p w:rsidR="00631369" w:rsidRDefault="00631369" w:rsidP="00B6587C">
      <w:pPr>
        <w:jc w:val="both"/>
        <w:rPr>
          <w:rFonts w:ascii="Arial Narrow" w:hAnsi="Arial Narrow"/>
          <w:b/>
          <w:bCs/>
          <w:sz w:val="28"/>
          <w:szCs w:val="24"/>
        </w:rPr>
      </w:pPr>
    </w:p>
    <w:p w:rsidR="00B6587C" w:rsidRP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b/>
          <w:bCs/>
          <w:sz w:val="28"/>
          <w:szCs w:val="24"/>
        </w:rPr>
        <w:t>La terminologie médicale est l’étude des termes médicaux</w:t>
      </w:r>
      <w:r w:rsidRPr="00B6587C">
        <w:rPr>
          <w:rFonts w:ascii="Arial Narrow" w:hAnsi="Arial Narrow"/>
          <w:sz w:val="28"/>
          <w:szCs w:val="24"/>
        </w:rPr>
        <w:t xml:space="preserve">, c'est-à-dire le vocabulaire utilisé par le corps médical et paramédical qui compte entre 15 000 et 20 000 mots. </w:t>
      </w:r>
    </w:p>
    <w:p w:rsidR="00B6587C" w:rsidRDefault="00B6587C" w:rsidP="00B6587C">
      <w:pPr>
        <w:jc w:val="both"/>
        <w:rPr>
          <w:rFonts w:ascii="Arial Narrow" w:hAnsi="Arial Narrow"/>
          <w:b/>
          <w:bCs/>
          <w:sz w:val="28"/>
          <w:szCs w:val="24"/>
        </w:rPr>
      </w:pPr>
    </w:p>
    <w:p w:rsid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b/>
          <w:bCs/>
          <w:sz w:val="28"/>
          <w:szCs w:val="24"/>
        </w:rPr>
        <w:t>L’apprentissage de la term</w:t>
      </w:r>
      <w:r w:rsidR="00736239">
        <w:rPr>
          <w:rFonts w:ascii="Arial Narrow" w:hAnsi="Arial Narrow"/>
          <w:b/>
          <w:bCs/>
          <w:sz w:val="28"/>
          <w:szCs w:val="24"/>
        </w:rPr>
        <w:t xml:space="preserve">inologie médicale répond à une </w:t>
      </w:r>
      <w:r w:rsidRPr="00B6587C">
        <w:rPr>
          <w:rFonts w:ascii="Arial Narrow" w:hAnsi="Arial Narrow"/>
          <w:b/>
          <w:bCs/>
          <w:sz w:val="28"/>
          <w:szCs w:val="24"/>
        </w:rPr>
        <w:t xml:space="preserve">nécessité pour la profession des secrétaires médicales </w:t>
      </w:r>
      <w:r w:rsidRPr="00B6587C">
        <w:rPr>
          <w:rFonts w:ascii="Arial Narrow" w:hAnsi="Arial Narrow"/>
          <w:sz w:val="28"/>
          <w:szCs w:val="24"/>
        </w:rPr>
        <w:t>:</w:t>
      </w:r>
    </w:p>
    <w:p w:rsidR="00B6587C" w:rsidRP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</w:p>
    <w:p w:rsidR="00281919" w:rsidRPr="00B6587C" w:rsidRDefault="00B6587C" w:rsidP="00B6587C">
      <w:pPr>
        <w:numPr>
          <w:ilvl w:val="0"/>
          <w:numId w:val="28"/>
        </w:num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C</w:t>
      </w:r>
      <w:r w:rsidR="001A252D" w:rsidRPr="00B6587C">
        <w:rPr>
          <w:rFonts w:ascii="Arial Narrow" w:hAnsi="Arial Narrow"/>
          <w:sz w:val="28"/>
          <w:szCs w:val="24"/>
        </w:rPr>
        <w:t xml:space="preserve">omprendre un langage, un véritable code de communication qui sert de lien entre les différents professionnels du corps médical (dont vous ferez bientôt partie) amenés à prendre en charge les patients. </w:t>
      </w:r>
    </w:p>
    <w:p w:rsidR="00281919" w:rsidRPr="00B6587C" w:rsidRDefault="00B6587C" w:rsidP="00B6587C">
      <w:pPr>
        <w:numPr>
          <w:ilvl w:val="0"/>
          <w:numId w:val="28"/>
        </w:num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E</w:t>
      </w:r>
      <w:r w:rsidR="001A252D" w:rsidRPr="00B6587C">
        <w:rPr>
          <w:rFonts w:ascii="Arial Narrow" w:hAnsi="Arial Narrow"/>
          <w:sz w:val="28"/>
          <w:szCs w:val="24"/>
        </w:rPr>
        <w:t xml:space="preserve">t surtout, il nous paraît indispensable qu’une secrétaire médicale soit </w:t>
      </w:r>
      <w:r w:rsidR="001A252D" w:rsidRPr="00B6587C">
        <w:rPr>
          <w:rFonts w:ascii="Arial Narrow" w:hAnsi="Arial Narrow"/>
          <w:b/>
          <w:bCs/>
          <w:sz w:val="28"/>
          <w:szCs w:val="24"/>
        </w:rPr>
        <w:t xml:space="preserve">capable de comprendre et surtout d’orthographier les termes médicaux de la spécialité </w:t>
      </w:r>
      <w:r w:rsidR="001A252D" w:rsidRPr="00B6587C">
        <w:rPr>
          <w:rFonts w:ascii="Arial Narrow" w:hAnsi="Arial Narrow"/>
          <w:sz w:val="28"/>
          <w:szCs w:val="24"/>
        </w:rPr>
        <w:t xml:space="preserve">où elle est en poste. </w:t>
      </w:r>
    </w:p>
    <w:p w:rsidR="00B6587C" w:rsidRDefault="00B6587C" w:rsidP="00B6587C">
      <w:p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</w:p>
    <w:p w:rsidR="00B6587C" w:rsidRDefault="00B6587C" w:rsidP="00B6587C">
      <w:p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sz w:val="28"/>
          <w:szCs w:val="24"/>
        </w:rPr>
        <w:t>Pour apprendre la terminologie médicale, plusieurs domaines de connaissances et compétences sont nécessaires :</w:t>
      </w:r>
    </w:p>
    <w:p w:rsidR="00B6587C" w:rsidRPr="00B6587C" w:rsidRDefault="00B6587C" w:rsidP="00B6587C">
      <w:p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</w:p>
    <w:p w:rsidR="00281919" w:rsidRPr="00B6587C" w:rsidRDefault="001A252D" w:rsidP="00B6587C">
      <w:pPr>
        <w:numPr>
          <w:ilvl w:val="0"/>
          <w:numId w:val="29"/>
        </w:num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sz w:val="28"/>
          <w:szCs w:val="24"/>
        </w:rPr>
        <w:t xml:space="preserve">Etre capable </w:t>
      </w:r>
      <w:r w:rsidRPr="00B6587C">
        <w:rPr>
          <w:rFonts w:ascii="Arial Narrow" w:hAnsi="Arial Narrow"/>
          <w:b/>
          <w:bCs/>
          <w:sz w:val="28"/>
          <w:szCs w:val="24"/>
        </w:rPr>
        <w:t xml:space="preserve">d’identifier les principaux appareils et organes du corps humain </w:t>
      </w:r>
      <w:r w:rsidRPr="00B6587C">
        <w:rPr>
          <w:rFonts w:ascii="Arial Narrow" w:hAnsi="Arial Narrow"/>
          <w:sz w:val="28"/>
          <w:szCs w:val="24"/>
        </w:rPr>
        <w:t>en utilisant les pl</w:t>
      </w:r>
      <w:r w:rsidR="00B6587C">
        <w:rPr>
          <w:rFonts w:ascii="Arial Narrow" w:hAnsi="Arial Narrow"/>
          <w:sz w:val="28"/>
          <w:szCs w:val="24"/>
        </w:rPr>
        <w:t xml:space="preserve">anches anatomiques </w:t>
      </w:r>
      <w:r w:rsidRPr="00B6587C">
        <w:rPr>
          <w:rFonts w:ascii="Arial Narrow" w:hAnsi="Arial Narrow"/>
          <w:sz w:val="28"/>
          <w:szCs w:val="24"/>
        </w:rPr>
        <w:t>;</w:t>
      </w:r>
    </w:p>
    <w:p w:rsidR="00281919" w:rsidRPr="00B6587C" w:rsidRDefault="001A252D" w:rsidP="00B6587C">
      <w:pPr>
        <w:numPr>
          <w:ilvl w:val="0"/>
          <w:numId w:val="29"/>
        </w:num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b/>
          <w:bCs/>
          <w:sz w:val="28"/>
          <w:szCs w:val="24"/>
        </w:rPr>
        <w:t xml:space="preserve">Maîtriser l’étymologie = </w:t>
      </w:r>
      <w:r w:rsidRPr="00B6587C">
        <w:rPr>
          <w:rFonts w:ascii="Arial Narrow" w:hAnsi="Arial Narrow"/>
          <w:sz w:val="28"/>
          <w:szCs w:val="24"/>
        </w:rPr>
        <w:t xml:space="preserve">les principales </w:t>
      </w:r>
      <w:r w:rsidRPr="00B6587C">
        <w:rPr>
          <w:rFonts w:ascii="Arial Narrow" w:hAnsi="Arial Narrow"/>
          <w:b/>
          <w:bCs/>
          <w:sz w:val="28"/>
          <w:szCs w:val="24"/>
        </w:rPr>
        <w:t>racines et les affixes</w:t>
      </w:r>
      <w:r w:rsidRPr="00B6587C">
        <w:rPr>
          <w:rFonts w:ascii="Arial Narrow" w:hAnsi="Arial Narrow"/>
          <w:sz w:val="28"/>
          <w:szCs w:val="24"/>
        </w:rPr>
        <w:t> </w:t>
      </w:r>
      <w:r w:rsidRPr="00B6587C">
        <w:rPr>
          <w:rFonts w:ascii="Arial Narrow" w:hAnsi="Arial Narrow"/>
          <w:b/>
          <w:bCs/>
          <w:sz w:val="28"/>
          <w:szCs w:val="24"/>
        </w:rPr>
        <w:t>(préfixes et suffixes)</w:t>
      </w:r>
      <w:r w:rsidRPr="00B6587C">
        <w:rPr>
          <w:rFonts w:ascii="Arial Narrow" w:hAnsi="Arial Narrow"/>
          <w:sz w:val="28"/>
          <w:szCs w:val="24"/>
        </w:rPr>
        <w:t xml:space="preserve"> qui composent la plupart des termes médicaux. Cette connaissance vous permettra de </w:t>
      </w:r>
      <w:r w:rsidRPr="00B6587C">
        <w:rPr>
          <w:rFonts w:ascii="Arial Narrow" w:hAnsi="Arial Narrow"/>
          <w:b/>
          <w:bCs/>
          <w:sz w:val="28"/>
          <w:szCs w:val="24"/>
        </w:rPr>
        <w:t>donner un sens à un mot</w:t>
      </w:r>
      <w:r w:rsidRPr="00B6587C">
        <w:rPr>
          <w:rFonts w:ascii="Arial Narrow" w:hAnsi="Arial Narrow"/>
          <w:sz w:val="28"/>
          <w:szCs w:val="24"/>
        </w:rPr>
        <w:t xml:space="preserve"> que vous ne connaissez pas ou peu.</w:t>
      </w:r>
    </w:p>
    <w:p w:rsidR="00281919" w:rsidRPr="00B6587C" w:rsidRDefault="001A252D" w:rsidP="00B6587C">
      <w:pPr>
        <w:numPr>
          <w:ilvl w:val="0"/>
          <w:numId w:val="29"/>
        </w:num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b/>
          <w:bCs/>
          <w:sz w:val="28"/>
          <w:szCs w:val="24"/>
        </w:rPr>
        <w:t>Connaître précisément l’orthographe d’environ 2 000 termes médicaux importants</w:t>
      </w:r>
      <w:r w:rsidRPr="00B6587C">
        <w:rPr>
          <w:rFonts w:ascii="Arial Narrow" w:hAnsi="Arial Narrow"/>
          <w:sz w:val="28"/>
          <w:szCs w:val="24"/>
        </w:rPr>
        <w:t xml:space="preserve">, classés par appareil pour faciliter l’apprentissage et classés par ordre alphabétique pour les plus courants pour faciliter leur révision. </w:t>
      </w:r>
    </w:p>
    <w:p w:rsidR="00B6587C" w:rsidRDefault="00B6587C" w:rsidP="00B6587C">
      <w:p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</w:p>
    <w:p w:rsidR="00B6587C" w:rsidRPr="00B6587C" w:rsidRDefault="00B6587C" w:rsidP="00B6587C">
      <w:pPr>
        <w:tabs>
          <w:tab w:val="left" w:pos="1224"/>
        </w:tabs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sz w:val="28"/>
          <w:szCs w:val="24"/>
        </w:rPr>
        <w:t>Les différents termes médicaux recensés ne sont pas exhaustifs. Seuls les termes les plus fréquemment rencontrés sont présents dans chaque séance.</w:t>
      </w:r>
    </w:p>
    <w:p w:rsidR="00B6587C" w:rsidRP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</w:p>
    <w:p w:rsidR="00B6587C" w:rsidRP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b/>
          <w:bCs/>
          <w:sz w:val="28"/>
          <w:szCs w:val="24"/>
        </w:rPr>
        <w:t xml:space="preserve">Les supports du programme Anatomie / Terminologie </w:t>
      </w:r>
      <w:r w:rsidRPr="00B6587C">
        <w:rPr>
          <w:rFonts w:ascii="Arial Narrow" w:hAnsi="Arial Narrow"/>
          <w:sz w:val="28"/>
          <w:szCs w:val="24"/>
        </w:rPr>
        <w:t xml:space="preserve">vont apporter aux futures secrétaires médicales une connaissance assez étendue des </w:t>
      </w:r>
      <w:r w:rsidRPr="00B6587C">
        <w:rPr>
          <w:rFonts w:ascii="Arial Narrow" w:hAnsi="Arial Narrow"/>
          <w:b/>
          <w:bCs/>
          <w:sz w:val="28"/>
          <w:szCs w:val="24"/>
          <w:u w:val="single"/>
        </w:rPr>
        <w:t>principales spécialités de la médecine</w:t>
      </w:r>
      <w:r w:rsidRPr="00B6587C">
        <w:rPr>
          <w:rFonts w:ascii="Arial Narrow" w:hAnsi="Arial Narrow"/>
          <w:sz w:val="28"/>
          <w:szCs w:val="24"/>
        </w:rPr>
        <w:t xml:space="preserve"> et ont été conçus pour un apprentissage en autonomie, chaque stagiaire pouvant ainsi aller à son rythme. </w:t>
      </w:r>
    </w:p>
    <w:p w:rsidR="00B6587C" w:rsidRP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</w:p>
    <w:p w:rsidR="00B6587C" w:rsidRP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sz w:val="28"/>
          <w:szCs w:val="24"/>
        </w:rPr>
        <w:t xml:space="preserve">Le programme </w:t>
      </w:r>
      <w:r w:rsidRPr="00B6587C">
        <w:rPr>
          <w:rFonts w:ascii="Arial Narrow" w:hAnsi="Arial Narrow"/>
          <w:b/>
          <w:bCs/>
          <w:sz w:val="28"/>
          <w:szCs w:val="24"/>
        </w:rPr>
        <w:t>d’anatomie/terminologie médicale</w:t>
      </w:r>
      <w:r w:rsidRPr="00B6587C">
        <w:rPr>
          <w:rFonts w:ascii="Arial Narrow" w:hAnsi="Arial Narrow"/>
          <w:sz w:val="28"/>
          <w:szCs w:val="24"/>
        </w:rPr>
        <w:t xml:space="preserve"> prévoit </w:t>
      </w:r>
      <w:r w:rsidRPr="00B6587C">
        <w:rPr>
          <w:rFonts w:ascii="Arial Narrow" w:hAnsi="Arial Narrow"/>
          <w:b/>
          <w:bCs/>
          <w:sz w:val="28"/>
          <w:szCs w:val="24"/>
        </w:rPr>
        <w:t>une vingtaine de séances, soit environ 20 spécialités</w:t>
      </w:r>
      <w:r w:rsidRPr="00B6587C">
        <w:rPr>
          <w:rFonts w:ascii="Arial Narrow" w:hAnsi="Arial Narrow"/>
          <w:sz w:val="28"/>
          <w:szCs w:val="24"/>
        </w:rPr>
        <w:t xml:space="preserve"> (ex : appareil cardio-vasculaire, appareil respiratoire, appareil locomoteur, appareil génital, système nerveux, etc.). </w:t>
      </w:r>
      <w:r w:rsidRPr="00B6587C">
        <w:rPr>
          <w:rFonts w:ascii="Arial Narrow" w:hAnsi="Arial Narrow"/>
          <w:b/>
          <w:bCs/>
          <w:i/>
          <w:iCs/>
          <w:sz w:val="28"/>
          <w:szCs w:val="24"/>
        </w:rPr>
        <w:t>Cette liste non exhaustive représente les principales spécialités du secteur médical.</w:t>
      </w:r>
    </w:p>
    <w:p w:rsid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</w:p>
    <w:p w:rsid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  <w:r w:rsidRPr="00B6587C">
        <w:rPr>
          <w:rFonts w:ascii="Arial Narrow" w:hAnsi="Arial Narrow"/>
          <w:sz w:val="28"/>
          <w:szCs w:val="24"/>
        </w:rPr>
        <w:t xml:space="preserve">A chaque séance, donc chaque nouveau chapitre, vous découvrirez une </w:t>
      </w:r>
      <w:r w:rsidRPr="00B6587C">
        <w:rPr>
          <w:rFonts w:ascii="Arial Narrow" w:hAnsi="Arial Narrow"/>
          <w:b/>
          <w:bCs/>
          <w:sz w:val="28"/>
          <w:szCs w:val="24"/>
        </w:rPr>
        <w:t>partie anatomique du corps humain et son vocabulaire</w:t>
      </w:r>
      <w:r w:rsidR="00736239">
        <w:rPr>
          <w:rFonts w:ascii="Arial Narrow" w:hAnsi="Arial Narrow"/>
          <w:sz w:val="28"/>
          <w:szCs w:val="24"/>
        </w:rPr>
        <w:t xml:space="preserve">, selon le programme ci-après : </w:t>
      </w:r>
    </w:p>
    <w:p w:rsidR="00B6587C" w:rsidRPr="00B6587C" w:rsidRDefault="00B6587C" w:rsidP="00B6587C">
      <w:pPr>
        <w:jc w:val="both"/>
        <w:rPr>
          <w:rFonts w:ascii="Arial Narrow" w:hAnsi="Arial Narrow"/>
          <w:sz w:val="28"/>
          <w:szCs w:val="24"/>
        </w:rPr>
      </w:pPr>
    </w:p>
    <w:p w:rsidR="00B6587C" w:rsidRDefault="00736239" w:rsidP="00B6587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br w:type="page"/>
      </w:r>
    </w:p>
    <w:p w:rsidR="00736239" w:rsidRDefault="0073623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6587C" w:rsidRPr="00736239" w:rsidRDefault="00213477" w:rsidP="00213477">
      <w:pPr>
        <w:jc w:val="center"/>
        <w:rPr>
          <w:rFonts w:ascii="Arial Narrow" w:hAnsi="Arial Narrow" w:cs="Arial"/>
          <w:b/>
          <w:color w:val="E36C0A" w:themeColor="accent6" w:themeShade="BF"/>
          <w:sz w:val="40"/>
          <w:szCs w:val="24"/>
          <w:u w:val="single"/>
        </w:rPr>
      </w:pPr>
      <w:r w:rsidRPr="00736239">
        <w:rPr>
          <w:rFonts w:ascii="Arial Narrow" w:hAnsi="Arial Narrow" w:cs="Arial"/>
          <w:b/>
          <w:color w:val="E36C0A" w:themeColor="accent6" w:themeShade="BF"/>
          <w:sz w:val="40"/>
          <w:szCs w:val="24"/>
          <w:u w:val="single"/>
        </w:rPr>
        <w:t>PROGRAMME DE LA TERMINOLOGIE MEDICALE</w:t>
      </w:r>
    </w:p>
    <w:p w:rsidR="00B6587C" w:rsidRPr="00B6587C" w:rsidRDefault="00B6587C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912F16" w:rsidRPr="00B6587C" w:rsidRDefault="00912F16" w:rsidP="00B6587C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5953"/>
      </w:tblGrid>
      <w:tr w:rsidR="00F258C9" w:rsidRPr="00B6587C" w:rsidTr="00A21E5A">
        <w:trPr>
          <w:trHeight w:val="168"/>
        </w:trPr>
        <w:tc>
          <w:tcPr>
            <w:tcW w:w="1242" w:type="dxa"/>
            <w:shd w:val="clear" w:color="auto" w:fill="F2F2F2"/>
          </w:tcPr>
          <w:p w:rsidR="00F258C9" w:rsidRPr="00B6587C" w:rsidRDefault="00F258C9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32"/>
                <w:szCs w:val="24"/>
              </w:rPr>
            </w:pPr>
            <w:r w:rsidRPr="00B6587C">
              <w:rPr>
                <w:rFonts w:ascii="Arial Narrow" w:hAnsi="Arial Narrow" w:cs="Arial"/>
                <w:b/>
                <w:color w:val="000000"/>
                <w:sz w:val="28"/>
                <w:szCs w:val="24"/>
              </w:rPr>
              <w:t xml:space="preserve">N° </w:t>
            </w:r>
            <w:r w:rsidR="008534B3" w:rsidRPr="00B6587C">
              <w:rPr>
                <w:rFonts w:ascii="Arial Narrow" w:hAnsi="Arial Narrow" w:cs="Arial"/>
                <w:b/>
                <w:color w:val="000000"/>
                <w:sz w:val="28"/>
                <w:szCs w:val="24"/>
              </w:rPr>
              <w:t>Chap.</w:t>
            </w:r>
          </w:p>
        </w:tc>
        <w:tc>
          <w:tcPr>
            <w:tcW w:w="8647" w:type="dxa"/>
            <w:gridSpan w:val="2"/>
            <w:shd w:val="clear" w:color="auto" w:fill="548DD4"/>
          </w:tcPr>
          <w:p w:rsidR="00F258C9" w:rsidRPr="00B6587C" w:rsidRDefault="00777741" w:rsidP="00B6587C">
            <w:pPr>
              <w:tabs>
                <w:tab w:val="center" w:pos="4073"/>
                <w:tab w:val="left" w:pos="5820"/>
              </w:tabs>
              <w:jc w:val="both"/>
              <w:rPr>
                <w:rFonts w:ascii="Arial Narrow" w:hAnsi="Arial Narrow" w:cs="Arial"/>
                <w:b/>
                <w:color w:val="404040"/>
                <w:sz w:val="32"/>
                <w:szCs w:val="24"/>
              </w:rPr>
            </w:pPr>
            <w:r w:rsidRPr="00B6587C">
              <w:rPr>
                <w:rFonts w:ascii="Arial Narrow" w:hAnsi="Arial Narrow" w:cs="Arial"/>
                <w:b/>
                <w:color w:val="FFFF00"/>
                <w:sz w:val="32"/>
                <w:szCs w:val="24"/>
              </w:rPr>
              <w:tab/>
            </w:r>
            <w:r w:rsidR="007A1469" w:rsidRPr="00B6587C">
              <w:rPr>
                <w:rFonts w:ascii="Arial Narrow" w:hAnsi="Arial Narrow" w:cs="Arial"/>
                <w:b/>
                <w:color w:val="FFFFFF" w:themeColor="background1"/>
                <w:sz w:val="32"/>
                <w:szCs w:val="24"/>
              </w:rPr>
              <w:t>Spécialités</w:t>
            </w:r>
            <w:r w:rsidR="00B6587C" w:rsidRPr="00B6587C">
              <w:rPr>
                <w:rFonts w:ascii="Arial Narrow" w:hAnsi="Arial Narrow" w:cs="Arial"/>
                <w:b/>
                <w:color w:val="FFFFFF" w:themeColor="background1"/>
                <w:sz w:val="32"/>
                <w:szCs w:val="24"/>
              </w:rPr>
              <w:t xml:space="preserve"> médicales</w:t>
            </w:r>
            <w:r w:rsidRPr="00B6587C">
              <w:rPr>
                <w:rFonts w:ascii="Arial Narrow" w:hAnsi="Arial Narrow" w:cs="Arial"/>
                <w:b/>
                <w:color w:val="FFFF00"/>
                <w:sz w:val="32"/>
                <w:szCs w:val="24"/>
              </w:rPr>
              <w:t xml:space="preserve"> 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F258C9" w:rsidRPr="004A5EC8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 xml:space="preserve">INTRODUCTION : Apprentissage de l’anatomie et de la terminologie médicale </w:t>
            </w:r>
          </w:p>
        </w:tc>
      </w:tr>
      <w:tr w:rsidR="001543D6" w:rsidRPr="004A5EC8" w:rsidTr="0044316B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1543D6" w:rsidRPr="004A5EC8" w:rsidRDefault="001543D6" w:rsidP="001543D6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01</w:t>
            </w:r>
          </w:p>
        </w:tc>
        <w:tc>
          <w:tcPr>
            <w:tcW w:w="8647" w:type="dxa"/>
            <w:gridSpan w:val="2"/>
            <w:vAlign w:val="center"/>
          </w:tcPr>
          <w:p w:rsidR="001543D6" w:rsidRPr="004A5EC8" w:rsidRDefault="001543D6" w:rsidP="0044316B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CORPS HUMAIN et SPECIALITES MEDICALES / planches anatomiques</w:t>
            </w:r>
          </w:p>
        </w:tc>
      </w:tr>
      <w:tr w:rsidR="001F20A5" w:rsidRPr="004A5EC8" w:rsidTr="0062604E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1F20A5" w:rsidRPr="004A5EC8" w:rsidRDefault="00015E15" w:rsidP="001543D6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1543D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8647" w:type="dxa"/>
            <w:gridSpan w:val="2"/>
            <w:vAlign w:val="center"/>
          </w:tcPr>
          <w:p w:rsidR="001F20A5" w:rsidRPr="004A5EC8" w:rsidRDefault="001F20A5" w:rsidP="0062604E">
            <w:pPr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ETYMOLOGIE MEDICALE</w:t>
            </w:r>
          </w:p>
          <w:p w:rsidR="001F20A5" w:rsidRPr="004A5EC8" w:rsidRDefault="001F20A5" w:rsidP="0062604E">
            <w:pPr>
              <w:ind w:left="360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i/>
                <w:sz w:val="28"/>
                <w:szCs w:val="28"/>
              </w:rPr>
              <w:t>Séquence 1 : Les unités de sens</w:t>
            </w:r>
          </w:p>
          <w:p w:rsidR="001F20A5" w:rsidRPr="004A5EC8" w:rsidRDefault="001F20A5" w:rsidP="0062604E">
            <w:pPr>
              <w:ind w:left="360"/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i/>
                <w:sz w:val="28"/>
                <w:szCs w:val="28"/>
              </w:rPr>
              <w:t>Séquence 2 : La construction du mot médical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3411B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673CA0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EXAMEN CLINIQUE</w:t>
            </w:r>
            <w:r w:rsidR="00F258C9"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 xml:space="preserve"> </w:t>
            </w:r>
            <w:r w:rsidRPr="004A5EC8">
              <w:rPr>
                <w:rFonts w:ascii="Arial Narrow" w:hAnsi="Arial Narrow" w:cs="Arial"/>
                <w:i/>
                <w:sz w:val="28"/>
                <w:szCs w:val="28"/>
              </w:rPr>
              <w:t>(la consultation médicale)</w:t>
            </w:r>
            <w:r w:rsidR="00F258C9"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673CA0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673CA0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3411B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8647" w:type="dxa"/>
            <w:gridSpan w:val="2"/>
            <w:vAlign w:val="center"/>
          </w:tcPr>
          <w:p w:rsidR="00673CA0" w:rsidRPr="004A5EC8" w:rsidRDefault="00673CA0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 xml:space="preserve">EXAMENS PARACLINIQUES </w:t>
            </w:r>
            <w:r w:rsidRPr="004A5EC8">
              <w:rPr>
                <w:rFonts w:ascii="Arial Narrow" w:hAnsi="Arial Narrow" w:cs="Arial"/>
                <w:i/>
                <w:sz w:val="28"/>
                <w:szCs w:val="28"/>
              </w:rPr>
              <w:t>(</w:t>
            </w:r>
            <w:r w:rsidR="00DD0673" w:rsidRPr="004A5EC8">
              <w:rPr>
                <w:rFonts w:ascii="Arial Narrow" w:hAnsi="Arial Narrow" w:cs="Arial"/>
                <w:i/>
                <w:sz w:val="28"/>
                <w:szCs w:val="28"/>
              </w:rPr>
              <w:t xml:space="preserve">les </w:t>
            </w:r>
            <w:r w:rsidRPr="004A5EC8">
              <w:rPr>
                <w:rFonts w:ascii="Arial Narrow" w:hAnsi="Arial Narrow" w:cs="Arial"/>
                <w:i/>
                <w:sz w:val="28"/>
                <w:szCs w:val="28"/>
              </w:rPr>
              <w:t>examens complémentaires)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3411B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 xml:space="preserve">TRAITEMENTS </w:t>
            </w:r>
            <w:r w:rsidRPr="004A5EC8">
              <w:rPr>
                <w:rFonts w:ascii="Arial Narrow" w:hAnsi="Arial Narrow" w:cs="Arial"/>
                <w:i/>
                <w:sz w:val="28"/>
                <w:szCs w:val="28"/>
              </w:rPr>
              <w:t>(médicaments, chirurgicaux, Vidal…)</w:t>
            </w:r>
          </w:p>
        </w:tc>
      </w:tr>
      <w:tr w:rsidR="00F258C9" w:rsidRPr="004A5EC8" w:rsidTr="00A21E5A">
        <w:trPr>
          <w:trHeight w:val="371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3411B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APPAREIL CARDIO-VASCULAIRE – Cardiologie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3411B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APPAREIL RESPIRATOIRE – Pneumologie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3411B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SYSTEME DIGESTIF – Gastroentérologie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015E15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0</w:t>
            </w:r>
            <w:r w:rsidR="003411B6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 xml:space="preserve">SYSTEME ENDOCRINIEN – Endocrinologie  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APPAREIL URINAIRE – Urologie / Néphrologie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APPAREIL GENITAL – Gynécologie / Andrologie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APPAREIL LOCOMOTEUR – Traumatologie / Rhumatologie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SYSTEME NERVEUX – Neurologie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CANCER – Oncologie / Cancérologie</w:t>
            </w:r>
          </w:p>
        </w:tc>
      </w:tr>
      <w:tr w:rsidR="00F258C9" w:rsidRPr="004A5EC8" w:rsidTr="00A21E5A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F258C9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47" w:type="dxa"/>
            <w:gridSpan w:val="2"/>
            <w:vAlign w:val="center"/>
          </w:tcPr>
          <w:p w:rsidR="00F258C9" w:rsidRPr="004A5EC8" w:rsidRDefault="00F258C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PSYCHIATRIE / PSYCHOLOGIE</w:t>
            </w:r>
          </w:p>
        </w:tc>
      </w:tr>
      <w:tr w:rsidR="00DC6DE2" w:rsidRPr="004A5EC8" w:rsidTr="0065357D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DC6DE2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694" w:type="dxa"/>
            <w:vMerge w:val="restart"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ORGANES DES SENS</w:t>
            </w:r>
          </w:p>
        </w:tc>
        <w:tc>
          <w:tcPr>
            <w:tcW w:w="5953" w:type="dxa"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le toucher : la PEAU – Dermatologie</w:t>
            </w:r>
          </w:p>
        </w:tc>
      </w:tr>
      <w:tr w:rsidR="00DC6DE2" w:rsidRPr="004A5EC8" w:rsidTr="0065357D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DC6DE2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2694" w:type="dxa"/>
            <w:vMerge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</w:p>
        </w:tc>
        <w:tc>
          <w:tcPr>
            <w:tcW w:w="5953" w:type="dxa"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La vision : l’ŒIL – Ophtalmologie</w:t>
            </w:r>
          </w:p>
        </w:tc>
      </w:tr>
      <w:tr w:rsidR="00DC6DE2" w:rsidRPr="004A5EC8" w:rsidTr="0065357D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DC6DE2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2694" w:type="dxa"/>
            <w:vMerge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</w:p>
        </w:tc>
        <w:tc>
          <w:tcPr>
            <w:tcW w:w="5953" w:type="dxa"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L’olfaction : le NEZ  – ORL (oto-rhino-laryngologie)</w:t>
            </w:r>
          </w:p>
        </w:tc>
      </w:tr>
      <w:tr w:rsidR="00DC6DE2" w:rsidRPr="004A5EC8" w:rsidTr="0065357D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DC6DE2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2694" w:type="dxa"/>
            <w:vMerge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</w:p>
        </w:tc>
        <w:tc>
          <w:tcPr>
            <w:tcW w:w="5953" w:type="dxa"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L’</w:t>
            </w:r>
            <w:r w:rsidR="006466A2"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ouïe</w:t>
            </w: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 : l’OREILLE – ORL (oto-rhino-laryngologie)</w:t>
            </w:r>
          </w:p>
        </w:tc>
      </w:tr>
      <w:tr w:rsidR="00DC6DE2" w:rsidRPr="004A5EC8" w:rsidTr="0065357D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DC6DE2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94" w:type="dxa"/>
            <w:vMerge/>
            <w:vAlign w:val="center"/>
          </w:tcPr>
          <w:p w:rsidR="00DC6DE2" w:rsidRPr="004A5EC8" w:rsidRDefault="00DC6DE2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</w:p>
        </w:tc>
        <w:tc>
          <w:tcPr>
            <w:tcW w:w="5953" w:type="dxa"/>
            <w:vAlign w:val="center"/>
          </w:tcPr>
          <w:p w:rsidR="00DC6DE2" w:rsidRPr="004A5EC8" w:rsidRDefault="007365AF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La gustation</w:t>
            </w:r>
            <w:r w:rsidR="00DC6DE2"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 : la BOUCHE – Stomatologie</w:t>
            </w:r>
          </w:p>
        </w:tc>
      </w:tr>
      <w:tr w:rsidR="00B03CF9" w:rsidRPr="004A5EC8" w:rsidTr="0036381C">
        <w:trPr>
          <w:trHeight w:val="397"/>
        </w:trPr>
        <w:tc>
          <w:tcPr>
            <w:tcW w:w="1242" w:type="dxa"/>
            <w:shd w:val="clear" w:color="auto" w:fill="F2F2F2"/>
            <w:vAlign w:val="center"/>
          </w:tcPr>
          <w:p w:rsidR="00B03CF9" w:rsidRPr="004A5EC8" w:rsidRDefault="003411B6" w:rsidP="00B6587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8647" w:type="dxa"/>
            <w:gridSpan w:val="2"/>
            <w:vAlign w:val="center"/>
          </w:tcPr>
          <w:p w:rsidR="00B03CF9" w:rsidRPr="004A5EC8" w:rsidRDefault="00B03CF9" w:rsidP="00B6587C">
            <w:pPr>
              <w:jc w:val="both"/>
              <w:rPr>
                <w:rFonts w:ascii="Arial Narrow" w:hAnsi="Arial Narrow" w:cs="Arial"/>
                <w:b/>
                <w:i/>
                <w:sz w:val="28"/>
                <w:szCs w:val="28"/>
              </w:rPr>
            </w:pPr>
            <w:r w:rsidRPr="004A5EC8">
              <w:rPr>
                <w:rFonts w:ascii="Arial Narrow" w:hAnsi="Arial Narrow" w:cs="Arial"/>
                <w:b/>
                <w:i/>
                <w:sz w:val="28"/>
                <w:szCs w:val="28"/>
              </w:rPr>
              <w:t>PROGRAMME DE REVISION</w:t>
            </w:r>
          </w:p>
        </w:tc>
      </w:tr>
    </w:tbl>
    <w:p w:rsidR="00A13189" w:rsidRPr="00B6587C" w:rsidRDefault="00A1318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736239" w:rsidRDefault="0073623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736239" w:rsidRPr="004A5EC8" w:rsidRDefault="00736239" w:rsidP="00736239">
      <w:pPr>
        <w:jc w:val="both"/>
        <w:rPr>
          <w:rFonts w:ascii="Arial Narrow" w:hAnsi="Arial Narrow"/>
          <w:i/>
          <w:color w:val="595959" w:themeColor="text1" w:themeTint="A6"/>
          <w:sz w:val="28"/>
          <w:szCs w:val="24"/>
        </w:rPr>
      </w:pPr>
      <w:r w:rsidRPr="004A5EC8">
        <w:rPr>
          <w:rFonts w:ascii="Arial Narrow" w:hAnsi="Arial Narrow"/>
          <w:i/>
          <w:color w:val="595959" w:themeColor="text1" w:themeTint="A6"/>
          <w:sz w:val="28"/>
          <w:szCs w:val="24"/>
        </w:rPr>
        <w:t xml:space="preserve">L’ordre proposé est une logique d’apprentissage mais peut être modifié en fonction des nécessités de stage… </w:t>
      </w:r>
    </w:p>
    <w:p w:rsidR="00736239" w:rsidRPr="004A5EC8" w:rsidRDefault="00736239" w:rsidP="00736239">
      <w:pPr>
        <w:jc w:val="both"/>
        <w:rPr>
          <w:rFonts w:ascii="Arial Narrow" w:hAnsi="Arial Narrow"/>
          <w:i/>
          <w:color w:val="595959" w:themeColor="text1" w:themeTint="A6"/>
          <w:sz w:val="28"/>
          <w:szCs w:val="24"/>
        </w:rPr>
      </w:pPr>
    </w:p>
    <w:p w:rsidR="00736239" w:rsidRDefault="0073623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26D6B" w:rsidRDefault="00B26D6B" w:rsidP="00B6587C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:rsidR="00B26D6B" w:rsidRPr="00B26D6B" w:rsidRDefault="00B26D6B" w:rsidP="00B26D6B">
      <w:pPr>
        <w:jc w:val="both"/>
        <w:rPr>
          <w:rFonts w:ascii="Arial Narrow" w:hAnsi="Arial Narrow" w:cs="Arial"/>
          <w:b/>
          <w:i/>
          <w:color w:val="E36C0A"/>
          <w:sz w:val="28"/>
          <w:szCs w:val="24"/>
        </w:rPr>
      </w:pPr>
      <w:r w:rsidRPr="00B26D6B">
        <w:rPr>
          <w:rFonts w:ascii="Arial Narrow" w:hAnsi="Arial Narrow" w:cs="Arial"/>
          <w:b/>
          <w:i/>
          <w:color w:val="E36C0A"/>
          <w:sz w:val="28"/>
          <w:szCs w:val="24"/>
          <w:u w:val="single"/>
        </w:rPr>
        <w:lastRenderedPageBreak/>
        <w:t>PARTICULARITES</w:t>
      </w:r>
      <w:r w:rsidRPr="00B26D6B">
        <w:rPr>
          <w:rFonts w:ascii="Arial Narrow" w:hAnsi="Arial Narrow" w:cs="Arial"/>
          <w:b/>
          <w:i/>
          <w:color w:val="E36C0A"/>
          <w:sz w:val="28"/>
          <w:szCs w:val="24"/>
        </w:rPr>
        <w:t xml:space="preserve"> : </w:t>
      </w:r>
    </w:p>
    <w:p w:rsidR="00B26D6B" w:rsidRPr="00B6587C" w:rsidRDefault="00B26D6B" w:rsidP="00B26D6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B26D6B" w:rsidRPr="00B6587C" w:rsidRDefault="00B26D6B" w:rsidP="00B26D6B">
      <w:pPr>
        <w:jc w:val="both"/>
        <w:rPr>
          <w:rFonts w:ascii="Arial Narrow" w:hAnsi="Arial Narrow" w:cs="Arial"/>
          <w:b/>
          <w:sz w:val="24"/>
          <w:szCs w:val="24"/>
        </w:rPr>
      </w:pPr>
      <w:r w:rsidRPr="00B6587C">
        <w:rPr>
          <w:rFonts w:ascii="Arial Narrow" w:hAnsi="Arial Narrow" w:cs="Arial"/>
          <w:b/>
          <w:sz w:val="24"/>
          <w:szCs w:val="24"/>
        </w:rPr>
        <w:t xml:space="preserve">Avant de commencer l’étude des appareils ou systèmes du corps humain, nous aborderons 4 séances qui sont importantes pour votre apprentissage de secrétaire médicale : </w:t>
      </w:r>
    </w:p>
    <w:p w:rsidR="00B26D6B" w:rsidRPr="00B6587C" w:rsidRDefault="00B26D6B" w:rsidP="00B26D6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B26D6B" w:rsidRPr="00B26D6B" w:rsidRDefault="00B26D6B" w:rsidP="00B26D6B">
      <w:pPr>
        <w:jc w:val="both"/>
        <w:rPr>
          <w:rFonts w:ascii="Arial Narrow" w:hAnsi="Arial Narrow" w:cs="Arial"/>
          <w:b/>
          <w:color w:val="4F81BD"/>
          <w:sz w:val="28"/>
          <w:szCs w:val="24"/>
        </w:rPr>
      </w:pPr>
      <w:r w:rsidRPr="00B26D6B">
        <w:rPr>
          <w:rFonts w:ascii="Arial Narrow" w:hAnsi="Arial Narrow" w:cs="Arial"/>
          <w:b/>
          <w:color w:val="4F81BD"/>
          <w:sz w:val="28"/>
          <w:szCs w:val="24"/>
        </w:rPr>
        <w:t xml:space="preserve">Chapitre </w:t>
      </w:r>
      <w:r w:rsidR="00455A4D">
        <w:rPr>
          <w:rFonts w:ascii="Arial Narrow" w:hAnsi="Arial Narrow" w:cs="Arial"/>
          <w:b/>
          <w:color w:val="4F81BD"/>
          <w:sz w:val="28"/>
          <w:szCs w:val="24"/>
        </w:rPr>
        <w:t>02</w:t>
      </w:r>
      <w:r w:rsidRPr="00B26D6B">
        <w:rPr>
          <w:rFonts w:ascii="Arial Narrow" w:hAnsi="Arial Narrow" w:cs="Arial"/>
          <w:b/>
          <w:color w:val="4F81BD"/>
          <w:sz w:val="28"/>
          <w:szCs w:val="24"/>
        </w:rPr>
        <w:t>.- L’étymologie</w:t>
      </w:r>
    </w:p>
    <w:p w:rsidR="00B26D6B" w:rsidRDefault="00B26D6B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 xml:space="preserve">Ce chapitre va vous apporter la compréhension de la décomposition du mot médical : préfixe, suffixe, radical. </w:t>
      </w:r>
      <w:r w:rsidRPr="00B6587C">
        <w:rPr>
          <w:rFonts w:ascii="Arial Narrow" w:hAnsi="Arial Narrow" w:cs="Arial"/>
          <w:b/>
          <w:i/>
          <w:sz w:val="24"/>
          <w:szCs w:val="24"/>
        </w:rPr>
        <w:t>Leur mémorisation est capitale et en dépendra l’apprentissage des autres séances, donc des parties anatomiques et du vocabulaire des spécialités.</w:t>
      </w:r>
    </w:p>
    <w:p w:rsidR="009E315C" w:rsidRPr="00B6587C" w:rsidRDefault="009E315C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</w:p>
    <w:p w:rsidR="00B26D6B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>L’utilisation du découpage du mot, des radicaux et suffixes abordés dans ce chapitre seront rencontrés dans chaque nouvelle séa</w:t>
      </w:r>
      <w:r w:rsidR="008534B3">
        <w:rPr>
          <w:rFonts w:ascii="Arial Narrow" w:hAnsi="Arial Narrow" w:cs="Arial"/>
          <w:i/>
          <w:sz w:val="24"/>
          <w:szCs w:val="24"/>
        </w:rPr>
        <w:t>nce concernant les spécialités.</w:t>
      </w:r>
    </w:p>
    <w:p w:rsidR="00B26D6B" w:rsidRPr="00B6587C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</w:p>
    <w:p w:rsidR="00B26D6B" w:rsidRPr="00B26D6B" w:rsidRDefault="00B26D6B" w:rsidP="00B26D6B">
      <w:pPr>
        <w:jc w:val="both"/>
        <w:rPr>
          <w:rFonts w:ascii="Arial Narrow" w:hAnsi="Arial Narrow" w:cs="Arial"/>
          <w:b/>
          <w:color w:val="4F81BD"/>
          <w:sz w:val="28"/>
          <w:szCs w:val="24"/>
        </w:rPr>
      </w:pPr>
      <w:r w:rsidRPr="00B26D6B">
        <w:rPr>
          <w:rFonts w:ascii="Arial Narrow" w:hAnsi="Arial Narrow" w:cs="Arial"/>
          <w:b/>
          <w:color w:val="4F81BD"/>
          <w:sz w:val="28"/>
          <w:szCs w:val="24"/>
        </w:rPr>
        <w:t xml:space="preserve">Chapitre </w:t>
      </w:r>
      <w:r w:rsidR="00455A4D">
        <w:rPr>
          <w:rFonts w:ascii="Arial Narrow" w:hAnsi="Arial Narrow" w:cs="Arial"/>
          <w:b/>
          <w:color w:val="4F81BD"/>
          <w:sz w:val="28"/>
          <w:szCs w:val="24"/>
        </w:rPr>
        <w:t>03</w:t>
      </w:r>
      <w:r w:rsidRPr="00B26D6B">
        <w:rPr>
          <w:rFonts w:ascii="Arial Narrow" w:hAnsi="Arial Narrow" w:cs="Arial"/>
          <w:b/>
          <w:color w:val="4F81BD"/>
          <w:sz w:val="28"/>
          <w:szCs w:val="24"/>
        </w:rPr>
        <w:t>.- Examens cliniques (la consultation médicale)</w:t>
      </w:r>
    </w:p>
    <w:p w:rsidR="00B26D6B" w:rsidRDefault="00B26D6B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 xml:space="preserve">Ce chapitre vous aidera à la </w:t>
      </w:r>
      <w:r w:rsidRPr="00B6587C">
        <w:rPr>
          <w:rFonts w:ascii="Arial Narrow" w:hAnsi="Arial Narrow" w:cs="Arial"/>
          <w:b/>
          <w:i/>
          <w:sz w:val="24"/>
          <w:szCs w:val="24"/>
        </w:rPr>
        <w:t>compréhension du déroulement de la consultation médicale, de l’examen clinique</w:t>
      </w:r>
      <w:r w:rsidRPr="00B6587C">
        <w:rPr>
          <w:rFonts w:ascii="Arial Narrow" w:hAnsi="Arial Narrow" w:cs="Arial"/>
          <w:i/>
          <w:sz w:val="24"/>
          <w:szCs w:val="24"/>
        </w:rPr>
        <w:t xml:space="preserve">, et sera capitale pour la </w:t>
      </w:r>
      <w:r w:rsidRPr="00B6587C">
        <w:rPr>
          <w:rFonts w:ascii="Arial Narrow" w:hAnsi="Arial Narrow" w:cs="Arial"/>
          <w:b/>
          <w:i/>
          <w:sz w:val="24"/>
          <w:szCs w:val="24"/>
        </w:rPr>
        <w:t>compréhension de la lettre médicale et sa présentation.</w:t>
      </w:r>
    </w:p>
    <w:p w:rsidR="009E315C" w:rsidRPr="00B6587C" w:rsidRDefault="009E315C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</w:p>
    <w:p w:rsidR="00B26D6B" w:rsidRPr="00B6587C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>Les termes abordés dans ce chapitre seront rencontrés dans chaque nouvelle séance concernant les spécialités.</w:t>
      </w:r>
    </w:p>
    <w:p w:rsidR="00B26D6B" w:rsidRPr="00B6587C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</w:p>
    <w:p w:rsidR="00B26D6B" w:rsidRPr="00B26D6B" w:rsidRDefault="00B26D6B" w:rsidP="00B26D6B">
      <w:pPr>
        <w:jc w:val="both"/>
        <w:rPr>
          <w:rFonts w:ascii="Arial Narrow" w:hAnsi="Arial Narrow" w:cs="Arial"/>
          <w:b/>
          <w:color w:val="4F81BD"/>
          <w:sz w:val="28"/>
          <w:szCs w:val="24"/>
        </w:rPr>
      </w:pPr>
      <w:r w:rsidRPr="00B26D6B">
        <w:rPr>
          <w:rFonts w:ascii="Arial Narrow" w:hAnsi="Arial Narrow" w:cs="Arial"/>
          <w:b/>
          <w:color w:val="4F81BD"/>
          <w:sz w:val="28"/>
          <w:szCs w:val="24"/>
        </w:rPr>
        <w:t xml:space="preserve">Chapitre </w:t>
      </w:r>
      <w:r w:rsidR="00455A4D">
        <w:rPr>
          <w:rFonts w:ascii="Arial Narrow" w:hAnsi="Arial Narrow" w:cs="Arial"/>
          <w:b/>
          <w:color w:val="4F81BD"/>
          <w:sz w:val="28"/>
          <w:szCs w:val="24"/>
        </w:rPr>
        <w:t>04</w:t>
      </w:r>
      <w:r w:rsidRPr="00B26D6B">
        <w:rPr>
          <w:rFonts w:ascii="Arial Narrow" w:hAnsi="Arial Narrow" w:cs="Arial"/>
          <w:b/>
          <w:color w:val="4F81BD"/>
          <w:sz w:val="28"/>
          <w:szCs w:val="24"/>
        </w:rPr>
        <w:t xml:space="preserve">.- Examens </w:t>
      </w:r>
      <w:proofErr w:type="spellStart"/>
      <w:r w:rsidRPr="00B26D6B">
        <w:rPr>
          <w:rFonts w:ascii="Arial Narrow" w:hAnsi="Arial Narrow" w:cs="Arial"/>
          <w:b/>
          <w:color w:val="4F81BD"/>
          <w:sz w:val="28"/>
          <w:szCs w:val="24"/>
        </w:rPr>
        <w:t>paracliniques</w:t>
      </w:r>
      <w:proofErr w:type="spellEnd"/>
      <w:r w:rsidRPr="00B26D6B">
        <w:rPr>
          <w:rFonts w:ascii="Arial Narrow" w:hAnsi="Arial Narrow" w:cs="Arial"/>
          <w:b/>
          <w:color w:val="4F81BD"/>
          <w:sz w:val="28"/>
          <w:szCs w:val="24"/>
        </w:rPr>
        <w:t>, méthodes et moyens d’étude des maladies</w:t>
      </w:r>
    </w:p>
    <w:p w:rsidR="00B26D6B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 xml:space="preserve">Ce chapitre vous aidera à la </w:t>
      </w:r>
      <w:r w:rsidRPr="00B6587C">
        <w:rPr>
          <w:rFonts w:ascii="Arial Narrow" w:hAnsi="Arial Narrow" w:cs="Arial"/>
          <w:b/>
          <w:i/>
          <w:sz w:val="24"/>
          <w:szCs w:val="24"/>
        </w:rPr>
        <w:t xml:space="preserve">compréhension des examens </w:t>
      </w:r>
      <w:proofErr w:type="spellStart"/>
      <w:r w:rsidRPr="00B6587C">
        <w:rPr>
          <w:rFonts w:ascii="Arial Narrow" w:hAnsi="Arial Narrow" w:cs="Arial"/>
          <w:b/>
          <w:i/>
          <w:sz w:val="24"/>
          <w:szCs w:val="24"/>
        </w:rPr>
        <w:t>paracliniques</w:t>
      </w:r>
      <w:proofErr w:type="spellEnd"/>
      <w:r w:rsidRPr="00B6587C">
        <w:rPr>
          <w:rFonts w:ascii="Arial Narrow" w:hAnsi="Arial Narrow" w:cs="Arial"/>
          <w:b/>
          <w:i/>
          <w:sz w:val="24"/>
          <w:szCs w:val="24"/>
        </w:rPr>
        <w:t xml:space="preserve">, c'est-à-dire, les méthodes ou les moyens diagnostiques, </w:t>
      </w:r>
      <w:r w:rsidR="008534B3">
        <w:rPr>
          <w:rFonts w:ascii="Arial Narrow" w:hAnsi="Arial Narrow" w:cs="Arial"/>
          <w:b/>
          <w:i/>
          <w:sz w:val="24"/>
          <w:szCs w:val="24"/>
        </w:rPr>
        <w:t xml:space="preserve">les </w:t>
      </w:r>
      <w:r w:rsidRPr="00B6587C">
        <w:rPr>
          <w:rFonts w:ascii="Arial Narrow" w:hAnsi="Arial Narrow" w:cs="Arial"/>
          <w:b/>
          <w:i/>
          <w:sz w:val="24"/>
          <w:szCs w:val="24"/>
        </w:rPr>
        <w:t xml:space="preserve">investigations complémentaires </w:t>
      </w:r>
      <w:r w:rsidRPr="00B6587C">
        <w:rPr>
          <w:rFonts w:ascii="Arial Narrow" w:hAnsi="Arial Narrow" w:cs="Arial"/>
          <w:i/>
          <w:sz w:val="24"/>
          <w:szCs w:val="24"/>
        </w:rPr>
        <w:t>prévues par le corps médical pour mettre un nom sur un diagnostic avant d’envisager un traitement théra</w:t>
      </w:r>
      <w:r w:rsidR="008534B3">
        <w:rPr>
          <w:rFonts w:ascii="Arial Narrow" w:hAnsi="Arial Narrow" w:cs="Arial"/>
          <w:i/>
          <w:sz w:val="24"/>
          <w:szCs w:val="24"/>
        </w:rPr>
        <w:t>peutique, chirurgical ou autre.</w:t>
      </w:r>
    </w:p>
    <w:p w:rsidR="009E315C" w:rsidRPr="00B6587C" w:rsidRDefault="009E315C" w:rsidP="00B26D6B">
      <w:pPr>
        <w:jc w:val="both"/>
        <w:rPr>
          <w:rFonts w:ascii="Arial Narrow" w:hAnsi="Arial Narrow" w:cs="Arial"/>
          <w:i/>
          <w:sz w:val="24"/>
          <w:szCs w:val="24"/>
        </w:rPr>
      </w:pPr>
    </w:p>
    <w:p w:rsidR="00B26D6B" w:rsidRDefault="008534B3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 xml:space="preserve">La </w:t>
      </w:r>
      <w:r w:rsidR="00B26D6B" w:rsidRPr="00B6587C">
        <w:rPr>
          <w:rFonts w:ascii="Arial Narrow" w:hAnsi="Arial Narrow" w:cs="Arial"/>
          <w:i/>
          <w:sz w:val="24"/>
          <w:szCs w:val="24"/>
        </w:rPr>
        <w:t xml:space="preserve">compréhension de ce chapitre sera capitale </w:t>
      </w:r>
      <w:r w:rsidR="00B26D6B" w:rsidRPr="00B6587C">
        <w:rPr>
          <w:rFonts w:ascii="Arial Narrow" w:hAnsi="Arial Narrow" w:cs="Arial"/>
          <w:b/>
          <w:i/>
          <w:sz w:val="24"/>
          <w:szCs w:val="24"/>
        </w:rPr>
        <w:t xml:space="preserve">pour la présentation des </w:t>
      </w:r>
      <w:proofErr w:type="spellStart"/>
      <w:r w:rsidR="00B26D6B" w:rsidRPr="00B6587C">
        <w:rPr>
          <w:rFonts w:ascii="Arial Narrow" w:hAnsi="Arial Narrow" w:cs="Arial"/>
          <w:b/>
          <w:i/>
          <w:sz w:val="24"/>
          <w:szCs w:val="24"/>
        </w:rPr>
        <w:t>comptes-rendus</w:t>
      </w:r>
      <w:proofErr w:type="spellEnd"/>
      <w:r w:rsidR="00B26D6B" w:rsidRPr="00B6587C">
        <w:rPr>
          <w:rFonts w:ascii="Arial Narrow" w:hAnsi="Arial Narrow" w:cs="Arial"/>
          <w:b/>
          <w:i/>
          <w:sz w:val="24"/>
          <w:szCs w:val="24"/>
        </w:rPr>
        <w:t xml:space="preserve"> médicaux.</w:t>
      </w:r>
    </w:p>
    <w:p w:rsidR="009E315C" w:rsidRPr="00B6587C" w:rsidRDefault="009E315C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</w:p>
    <w:p w:rsidR="00B26D6B" w:rsidRPr="00B6587C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>Les termes abordés dans ce chapitre seront rencontrés dans chaque nouvelle séance concernant les spécialités.</w:t>
      </w:r>
    </w:p>
    <w:p w:rsidR="00B26D6B" w:rsidRPr="00B6587C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</w:p>
    <w:p w:rsidR="00B26D6B" w:rsidRPr="00B26D6B" w:rsidRDefault="00B26D6B" w:rsidP="00B26D6B">
      <w:pPr>
        <w:jc w:val="both"/>
        <w:rPr>
          <w:rFonts w:ascii="Arial Narrow" w:hAnsi="Arial Narrow" w:cs="Arial"/>
          <w:b/>
          <w:color w:val="4F81BD"/>
          <w:sz w:val="28"/>
          <w:szCs w:val="24"/>
        </w:rPr>
      </w:pPr>
      <w:r w:rsidRPr="00B26D6B">
        <w:rPr>
          <w:rFonts w:ascii="Arial Narrow" w:hAnsi="Arial Narrow" w:cs="Arial"/>
          <w:b/>
          <w:color w:val="4F81BD"/>
          <w:sz w:val="28"/>
          <w:szCs w:val="24"/>
        </w:rPr>
        <w:t xml:space="preserve">Chapitre </w:t>
      </w:r>
      <w:r w:rsidR="00455A4D">
        <w:rPr>
          <w:rFonts w:ascii="Arial Narrow" w:hAnsi="Arial Narrow" w:cs="Arial"/>
          <w:b/>
          <w:color w:val="4F81BD"/>
          <w:sz w:val="28"/>
          <w:szCs w:val="24"/>
        </w:rPr>
        <w:t>05</w:t>
      </w:r>
      <w:r w:rsidRPr="00B26D6B">
        <w:rPr>
          <w:rFonts w:ascii="Arial Narrow" w:hAnsi="Arial Narrow" w:cs="Arial"/>
          <w:b/>
          <w:color w:val="4F81BD"/>
          <w:sz w:val="28"/>
          <w:szCs w:val="24"/>
        </w:rPr>
        <w:t>.- Les traitements</w:t>
      </w:r>
    </w:p>
    <w:p w:rsidR="00B26D6B" w:rsidRDefault="00B26D6B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 xml:space="preserve">Ce chapitre vous donnera la </w:t>
      </w:r>
      <w:r w:rsidRPr="00B6587C">
        <w:rPr>
          <w:rFonts w:ascii="Arial Narrow" w:hAnsi="Arial Narrow" w:cs="Arial"/>
          <w:b/>
          <w:i/>
          <w:sz w:val="24"/>
          <w:szCs w:val="24"/>
        </w:rPr>
        <w:t>connaissance des différents modes de traitements</w:t>
      </w:r>
      <w:r w:rsidR="009E315C">
        <w:rPr>
          <w:rFonts w:ascii="Arial Narrow" w:hAnsi="Arial Narrow" w:cs="Arial"/>
          <w:b/>
          <w:i/>
          <w:sz w:val="24"/>
          <w:szCs w:val="24"/>
        </w:rPr>
        <w:t> : médicamenteux, chirurgicaux.</w:t>
      </w:r>
    </w:p>
    <w:p w:rsidR="009E315C" w:rsidRPr="00B6587C" w:rsidRDefault="009E315C" w:rsidP="00B26D6B">
      <w:pPr>
        <w:jc w:val="both"/>
        <w:rPr>
          <w:rFonts w:ascii="Arial Narrow" w:hAnsi="Arial Narrow" w:cs="Arial"/>
          <w:b/>
          <w:i/>
          <w:sz w:val="24"/>
          <w:szCs w:val="24"/>
        </w:rPr>
      </w:pPr>
    </w:p>
    <w:p w:rsidR="00B26D6B" w:rsidRPr="00B6587C" w:rsidRDefault="00B26D6B" w:rsidP="00B26D6B">
      <w:pPr>
        <w:jc w:val="both"/>
        <w:rPr>
          <w:rFonts w:ascii="Arial Narrow" w:hAnsi="Arial Narrow" w:cs="Arial"/>
          <w:i/>
          <w:sz w:val="24"/>
          <w:szCs w:val="24"/>
        </w:rPr>
      </w:pPr>
      <w:r w:rsidRPr="00B6587C">
        <w:rPr>
          <w:rFonts w:ascii="Arial Narrow" w:hAnsi="Arial Narrow" w:cs="Arial"/>
          <w:i/>
          <w:sz w:val="24"/>
          <w:szCs w:val="24"/>
        </w:rPr>
        <w:t>La terminologie qui en découle sera rencontrée dans les différentes spécialités abordées.</w:t>
      </w:r>
    </w:p>
    <w:p w:rsidR="00B26D6B" w:rsidRPr="00B6587C" w:rsidRDefault="00B26D6B" w:rsidP="00B26D6B">
      <w:pPr>
        <w:jc w:val="both"/>
        <w:rPr>
          <w:rFonts w:ascii="Arial Narrow" w:hAnsi="Arial Narrow" w:cs="Arial"/>
          <w:sz w:val="24"/>
          <w:szCs w:val="24"/>
        </w:rPr>
      </w:pPr>
    </w:p>
    <w:p w:rsidR="009E315C" w:rsidRDefault="009E315C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:rsidR="00B26D6B" w:rsidRDefault="00B26D6B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A32528" w:rsidRPr="00B6587C" w:rsidRDefault="005A1E62" w:rsidP="00B6587C">
      <w:pPr>
        <w:jc w:val="both"/>
        <w:rPr>
          <w:rFonts w:ascii="Arial Narrow" w:hAnsi="Arial Narrow" w:cs="Arial"/>
          <w:b/>
          <w:color w:val="E36C0A" w:themeColor="accent6" w:themeShade="BF"/>
          <w:sz w:val="28"/>
          <w:szCs w:val="24"/>
          <w:u w:val="single"/>
        </w:rPr>
      </w:pPr>
      <w:r w:rsidRPr="00B6587C">
        <w:rPr>
          <w:rFonts w:ascii="Arial Narrow" w:hAnsi="Arial Narrow" w:cs="Arial"/>
          <w:b/>
          <w:color w:val="E36C0A" w:themeColor="accent6" w:themeShade="BF"/>
          <w:sz w:val="28"/>
          <w:szCs w:val="24"/>
          <w:u w:val="single"/>
        </w:rPr>
        <w:t>ORGANISATION D</w:t>
      </w:r>
      <w:r w:rsidR="00AD61D6" w:rsidRPr="00B6587C">
        <w:rPr>
          <w:rFonts w:ascii="Arial Narrow" w:hAnsi="Arial Narrow" w:cs="Arial"/>
          <w:b/>
          <w:color w:val="E36C0A" w:themeColor="accent6" w:themeShade="BF"/>
          <w:sz w:val="28"/>
          <w:szCs w:val="24"/>
          <w:u w:val="single"/>
        </w:rPr>
        <w:t>E L</w:t>
      </w:r>
      <w:r w:rsidRPr="00B6587C">
        <w:rPr>
          <w:rFonts w:ascii="Arial Narrow" w:hAnsi="Arial Narrow" w:cs="Arial"/>
          <w:b/>
          <w:color w:val="E36C0A" w:themeColor="accent6" w:themeShade="BF"/>
          <w:sz w:val="28"/>
          <w:szCs w:val="24"/>
          <w:u w:val="single"/>
        </w:rPr>
        <w:t>’APPRENTISSAGE</w:t>
      </w:r>
    </w:p>
    <w:p w:rsidR="00FB76B5" w:rsidRPr="00B6587C" w:rsidRDefault="00FB76B5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A32528" w:rsidRPr="00B6587C" w:rsidRDefault="005A1E62" w:rsidP="00B6587C">
      <w:pPr>
        <w:jc w:val="both"/>
        <w:rPr>
          <w:rFonts w:ascii="Arial Narrow" w:hAnsi="Arial Narrow" w:cs="Arial"/>
          <w:sz w:val="24"/>
          <w:szCs w:val="24"/>
        </w:rPr>
      </w:pPr>
      <w:r w:rsidRPr="00B6587C">
        <w:rPr>
          <w:rFonts w:ascii="Arial Narrow" w:hAnsi="Arial Narrow" w:cs="Arial"/>
          <w:sz w:val="24"/>
          <w:szCs w:val="24"/>
        </w:rPr>
        <w:t>1</w:t>
      </w:r>
      <w:r w:rsidR="00A32528" w:rsidRPr="00B6587C">
        <w:rPr>
          <w:rFonts w:ascii="Arial Narrow" w:hAnsi="Arial Narrow" w:cs="Arial"/>
          <w:sz w:val="24"/>
          <w:szCs w:val="24"/>
        </w:rPr>
        <w:t xml:space="preserve">.- </w:t>
      </w:r>
      <w:r w:rsidR="00974D55" w:rsidRPr="00B6587C">
        <w:rPr>
          <w:rFonts w:ascii="Arial Narrow" w:hAnsi="Arial Narrow" w:cs="Arial"/>
          <w:b/>
          <w:sz w:val="24"/>
          <w:szCs w:val="24"/>
        </w:rPr>
        <w:t>Une séance (chapitre ou</w:t>
      </w:r>
      <w:r w:rsidR="00974D55" w:rsidRPr="00B6587C">
        <w:rPr>
          <w:rFonts w:ascii="Arial Narrow" w:hAnsi="Arial Narrow" w:cs="Arial"/>
          <w:sz w:val="24"/>
          <w:szCs w:val="24"/>
        </w:rPr>
        <w:t xml:space="preserve"> </w:t>
      </w:r>
      <w:r w:rsidR="00974D55" w:rsidRPr="00B6587C">
        <w:rPr>
          <w:rFonts w:ascii="Arial Narrow" w:hAnsi="Arial Narrow" w:cs="Arial"/>
          <w:b/>
          <w:sz w:val="24"/>
          <w:szCs w:val="24"/>
        </w:rPr>
        <w:t xml:space="preserve">spécialité) </w:t>
      </w:r>
      <w:r w:rsidR="00A32528" w:rsidRPr="00B6587C">
        <w:rPr>
          <w:rFonts w:ascii="Arial Narrow" w:hAnsi="Arial Narrow" w:cs="Arial"/>
          <w:b/>
          <w:sz w:val="24"/>
          <w:szCs w:val="24"/>
        </w:rPr>
        <w:t>par semaine</w:t>
      </w:r>
      <w:r w:rsidR="00A32528" w:rsidRPr="00B6587C">
        <w:rPr>
          <w:rFonts w:ascii="Arial Narrow" w:hAnsi="Arial Narrow" w:cs="Arial"/>
          <w:sz w:val="24"/>
          <w:szCs w:val="24"/>
        </w:rPr>
        <w:t>.</w:t>
      </w:r>
    </w:p>
    <w:p w:rsidR="005224C0" w:rsidRPr="00B6587C" w:rsidRDefault="005224C0" w:rsidP="00B6587C">
      <w:pPr>
        <w:jc w:val="both"/>
        <w:rPr>
          <w:rFonts w:ascii="Arial Narrow" w:hAnsi="Arial Narrow" w:cs="Arial"/>
          <w:sz w:val="24"/>
          <w:szCs w:val="24"/>
        </w:rPr>
      </w:pPr>
      <w:r w:rsidRPr="00B6587C">
        <w:rPr>
          <w:rFonts w:ascii="Arial Narrow" w:hAnsi="Arial Narrow" w:cs="Arial"/>
          <w:sz w:val="24"/>
          <w:szCs w:val="24"/>
        </w:rPr>
        <w:t xml:space="preserve">2.- Une séance dure environ 3 h à 4 h </w:t>
      </w:r>
    </w:p>
    <w:p w:rsidR="00A32528" w:rsidRPr="00B6587C" w:rsidRDefault="00974D55" w:rsidP="00B6587C">
      <w:pPr>
        <w:jc w:val="both"/>
        <w:rPr>
          <w:rFonts w:ascii="Arial Narrow" w:hAnsi="Arial Narrow" w:cs="Arial"/>
          <w:b/>
          <w:sz w:val="24"/>
          <w:szCs w:val="24"/>
        </w:rPr>
      </w:pPr>
      <w:r w:rsidRPr="00B6587C">
        <w:rPr>
          <w:rFonts w:ascii="Arial Narrow" w:hAnsi="Arial Narrow" w:cs="Arial"/>
          <w:sz w:val="24"/>
          <w:szCs w:val="24"/>
        </w:rPr>
        <w:t>3</w:t>
      </w:r>
      <w:r w:rsidR="005224C0" w:rsidRPr="00B6587C">
        <w:rPr>
          <w:rFonts w:ascii="Arial Narrow" w:hAnsi="Arial Narrow" w:cs="Arial"/>
          <w:sz w:val="24"/>
          <w:szCs w:val="24"/>
        </w:rPr>
        <w:t>.- U</w:t>
      </w:r>
      <w:r w:rsidR="00A32528" w:rsidRPr="00B6587C">
        <w:rPr>
          <w:rFonts w:ascii="Arial Narrow" w:hAnsi="Arial Narrow" w:cs="Arial"/>
          <w:sz w:val="24"/>
          <w:szCs w:val="24"/>
        </w:rPr>
        <w:t xml:space="preserve">ne séance est composée de </w:t>
      </w:r>
      <w:r w:rsidR="00B6587C">
        <w:rPr>
          <w:rFonts w:ascii="Arial Narrow" w:hAnsi="Arial Narrow" w:cs="Arial"/>
          <w:b/>
          <w:sz w:val="24"/>
          <w:szCs w:val="24"/>
          <w:u w:val="single"/>
        </w:rPr>
        <w:t>cinq</w:t>
      </w:r>
      <w:r w:rsidR="00A32528" w:rsidRPr="00B6587C">
        <w:rPr>
          <w:rFonts w:ascii="Arial Narrow" w:hAnsi="Arial Narrow" w:cs="Arial"/>
          <w:b/>
          <w:sz w:val="24"/>
          <w:szCs w:val="24"/>
          <w:u w:val="single"/>
        </w:rPr>
        <w:t xml:space="preserve"> séquences</w:t>
      </w:r>
      <w:r w:rsidR="00A32528" w:rsidRPr="00B6587C">
        <w:rPr>
          <w:rFonts w:ascii="Arial Narrow" w:hAnsi="Arial Narrow" w:cs="Arial"/>
          <w:b/>
          <w:sz w:val="24"/>
          <w:szCs w:val="24"/>
        </w:rPr>
        <w:t> :</w:t>
      </w:r>
    </w:p>
    <w:p w:rsidR="00A32528" w:rsidRPr="00B6587C" w:rsidRDefault="00213477" w:rsidP="00B6587C">
      <w:pPr>
        <w:ind w:firstLine="708"/>
        <w:jc w:val="both"/>
        <w:rPr>
          <w:rFonts w:ascii="Arial Narrow" w:hAnsi="Arial Narrow" w:cs="Arial"/>
          <w:b/>
          <w:i/>
          <w:color w:val="4F81BD" w:themeColor="accent1"/>
          <w:sz w:val="24"/>
          <w:szCs w:val="24"/>
        </w:rPr>
      </w:pPr>
      <w:r w:rsidRPr="00213477">
        <w:rPr>
          <w:rFonts w:ascii="Arial Narrow" w:hAnsi="Arial Narrow" w:cs="Arial"/>
          <w:b/>
          <w:sz w:val="24"/>
          <w:szCs w:val="24"/>
        </w:rPr>
        <w:sym w:font="Wingdings" w:char="F0E8"/>
      </w:r>
      <w:r w:rsidR="00A32528" w:rsidRPr="00B6587C">
        <w:rPr>
          <w:rFonts w:ascii="Arial Narrow" w:hAnsi="Arial Narrow" w:cs="Arial"/>
          <w:b/>
          <w:sz w:val="24"/>
          <w:szCs w:val="24"/>
        </w:rPr>
        <w:t xml:space="preserve"> </w:t>
      </w:r>
      <w:proofErr w:type="gramStart"/>
      <w:r w:rsidR="009154E5" w:rsidRPr="00B6587C">
        <w:rPr>
          <w:rFonts w:ascii="Arial Narrow" w:hAnsi="Arial Narrow" w:cs="Arial"/>
          <w:b/>
          <w:sz w:val="24"/>
          <w:szCs w:val="24"/>
        </w:rPr>
        <w:t>la</w:t>
      </w:r>
      <w:proofErr w:type="gramEnd"/>
      <w:r w:rsidR="009154E5" w:rsidRPr="00B6587C">
        <w:rPr>
          <w:rFonts w:ascii="Arial Narrow" w:hAnsi="Arial Narrow" w:cs="Arial"/>
          <w:b/>
          <w:sz w:val="24"/>
          <w:szCs w:val="24"/>
        </w:rPr>
        <w:t xml:space="preserve"> séquence</w:t>
      </w:r>
      <w:r>
        <w:rPr>
          <w:rFonts w:ascii="Arial Narrow" w:hAnsi="Arial Narrow" w:cs="Arial"/>
          <w:b/>
          <w:sz w:val="24"/>
          <w:szCs w:val="24"/>
        </w:rPr>
        <w:t xml:space="preserve"> 1 :</w:t>
      </w:r>
      <w:r w:rsidR="009154E5" w:rsidRPr="00B6587C">
        <w:rPr>
          <w:rFonts w:ascii="Arial Narrow" w:hAnsi="Arial Narrow" w:cs="Arial"/>
          <w:b/>
          <w:color w:val="4F81BD"/>
          <w:sz w:val="24"/>
          <w:szCs w:val="24"/>
        </w:rPr>
        <w:t xml:space="preserve"> </w:t>
      </w:r>
      <w:r w:rsidR="009154E5" w:rsidRPr="00B6587C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« </w:t>
      </w:r>
      <w:r w:rsidR="005A1E62" w:rsidRPr="00B6587C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théorie</w:t>
      </w:r>
      <w:r w:rsidR="009154E5" w:rsidRPr="00B6587C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 »</w:t>
      </w:r>
      <w:r w:rsidR="005A1E62" w:rsidRPr="00B6587C">
        <w:rPr>
          <w:rFonts w:ascii="Arial Narrow" w:hAnsi="Arial Narrow" w:cs="Arial"/>
          <w:b/>
          <w:color w:val="4F81BD"/>
          <w:sz w:val="24"/>
          <w:szCs w:val="24"/>
        </w:rPr>
        <w:t> </w:t>
      </w:r>
      <w:r w:rsidR="005A1E62" w:rsidRPr="00B6587C">
        <w:rPr>
          <w:rFonts w:ascii="Arial Narrow" w:hAnsi="Arial Narrow" w:cs="Arial"/>
          <w:b/>
          <w:i/>
          <w:color w:val="4F81BD" w:themeColor="accent1"/>
          <w:sz w:val="24"/>
          <w:szCs w:val="24"/>
        </w:rPr>
        <w:t xml:space="preserve">: </w:t>
      </w:r>
      <w:r w:rsidR="005224C0" w:rsidRPr="00B6587C">
        <w:rPr>
          <w:rFonts w:ascii="Arial Narrow" w:hAnsi="Arial Narrow" w:cs="Arial"/>
          <w:b/>
          <w:i/>
          <w:color w:val="4F81BD" w:themeColor="accent1"/>
          <w:sz w:val="24"/>
          <w:szCs w:val="24"/>
        </w:rPr>
        <w:t xml:space="preserve">(code couleur cadre bleue) </w:t>
      </w: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(durée 1</w:t>
      </w:r>
      <w:r w:rsidR="009E315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</w:t>
      </w: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h)</w:t>
      </w:r>
    </w:p>
    <w:p w:rsidR="005224C0" w:rsidRPr="00B6587C" w:rsidRDefault="005224C0" w:rsidP="00B6587C">
      <w:pPr>
        <w:ind w:firstLine="708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Présentation en diaporama sur le</w:t>
      </w:r>
      <w:r w:rsidR="00213477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logiciel</w:t>
      </w: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PowerPoint </w:t>
      </w:r>
    </w:p>
    <w:p w:rsidR="005A1E62" w:rsidRPr="00B6587C" w:rsidRDefault="005A1E62" w:rsidP="00B6587C">
      <w:pPr>
        <w:pBdr>
          <w:top w:val="single" w:sz="4" w:space="0" w:color="auto"/>
          <w:left w:val="single" w:sz="4" w:space="17" w:color="auto"/>
          <w:bottom w:val="single" w:sz="4" w:space="1" w:color="auto"/>
          <w:right w:val="single" w:sz="4" w:space="4" w:color="auto"/>
        </w:pBdr>
        <w:ind w:left="567" w:right="1"/>
        <w:jc w:val="both"/>
        <w:rPr>
          <w:rFonts w:ascii="Arial Narrow" w:hAnsi="Arial Narrow" w:cs="Arial"/>
          <w:b/>
          <w:color w:val="1F497D"/>
          <w:sz w:val="24"/>
          <w:szCs w:val="24"/>
        </w:rPr>
      </w:pPr>
      <w:r w:rsidRPr="00B6587C">
        <w:rPr>
          <w:rFonts w:ascii="Arial Narrow" w:hAnsi="Arial Narrow" w:cs="Arial"/>
          <w:b/>
          <w:color w:val="1F497D"/>
          <w:sz w:val="24"/>
          <w:szCs w:val="24"/>
        </w:rPr>
        <w:t>* Plan du support théorique :</w:t>
      </w:r>
    </w:p>
    <w:p w:rsidR="005A1E62" w:rsidRPr="00B6587C" w:rsidRDefault="005A1E62" w:rsidP="00B6587C">
      <w:pPr>
        <w:pBdr>
          <w:top w:val="single" w:sz="4" w:space="0" w:color="auto"/>
          <w:left w:val="single" w:sz="4" w:space="17" w:color="auto"/>
          <w:bottom w:val="single" w:sz="4" w:space="1" w:color="auto"/>
          <w:right w:val="single" w:sz="4" w:space="4" w:color="auto"/>
        </w:pBdr>
        <w:ind w:left="567" w:right="1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A partir du chapitre VI : L’appareil cardio-vasculaire (« point de départ » de l’anatomie du corps humain), le plan du support théorique est commun à toutes les séances.</w:t>
      </w:r>
    </w:p>
    <w:p w:rsidR="005A1E62" w:rsidRPr="00B6587C" w:rsidRDefault="005A1E62" w:rsidP="00B6587C">
      <w:pPr>
        <w:pBdr>
          <w:top w:val="single" w:sz="4" w:space="0" w:color="auto"/>
          <w:left w:val="single" w:sz="4" w:space="17" w:color="auto"/>
          <w:bottom w:val="single" w:sz="4" w:space="1" w:color="auto"/>
          <w:right w:val="single" w:sz="4" w:space="4" w:color="auto"/>
        </w:pBdr>
        <w:ind w:left="567" w:right="1"/>
        <w:jc w:val="both"/>
        <w:rPr>
          <w:rFonts w:ascii="Arial Narrow" w:hAnsi="Arial Narrow" w:cs="Arial"/>
          <w:b/>
          <w:sz w:val="24"/>
          <w:szCs w:val="24"/>
        </w:rPr>
      </w:pPr>
      <w:r w:rsidRPr="00B6587C">
        <w:rPr>
          <w:rFonts w:ascii="Arial Narrow" w:hAnsi="Arial Narrow" w:cs="Arial"/>
          <w:b/>
          <w:sz w:val="24"/>
          <w:szCs w:val="24"/>
        </w:rPr>
        <w:t xml:space="preserve">1.- Anatomie - Fonctionnement </w:t>
      </w:r>
    </w:p>
    <w:p w:rsidR="005A1E62" w:rsidRPr="00B6587C" w:rsidRDefault="005A1E62" w:rsidP="00B6587C">
      <w:pPr>
        <w:pBdr>
          <w:top w:val="single" w:sz="4" w:space="0" w:color="auto"/>
          <w:left w:val="single" w:sz="4" w:space="17" w:color="auto"/>
          <w:bottom w:val="single" w:sz="4" w:space="1" w:color="auto"/>
          <w:right w:val="single" w:sz="4" w:space="4" w:color="auto"/>
        </w:pBdr>
        <w:ind w:left="567" w:right="1"/>
        <w:jc w:val="both"/>
        <w:rPr>
          <w:rFonts w:ascii="Arial Narrow" w:hAnsi="Arial Narrow" w:cs="Arial"/>
          <w:b/>
          <w:sz w:val="24"/>
          <w:szCs w:val="24"/>
        </w:rPr>
      </w:pPr>
      <w:r w:rsidRPr="00B6587C">
        <w:rPr>
          <w:rFonts w:ascii="Arial Narrow" w:hAnsi="Arial Narrow" w:cs="Arial"/>
          <w:b/>
          <w:sz w:val="24"/>
          <w:szCs w:val="24"/>
        </w:rPr>
        <w:t>2.- Etymologie (radicaux, préfixes, suffixes)</w:t>
      </w:r>
    </w:p>
    <w:p w:rsidR="005A1E62" w:rsidRPr="00B6587C" w:rsidRDefault="005A1E62" w:rsidP="00B6587C">
      <w:pPr>
        <w:pBdr>
          <w:top w:val="single" w:sz="4" w:space="0" w:color="auto"/>
          <w:left w:val="single" w:sz="4" w:space="17" w:color="auto"/>
          <w:bottom w:val="single" w:sz="4" w:space="1" w:color="auto"/>
          <w:right w:val="single" w:sz="4" w:space="4" w:color="auto"/>
        </w:pBdr>
        <w:ind w:left="567" w:right="1"/>
        <w:jc w:val="both"/>
        <w:rPr>
          <w:rFonts w:ascii="Arial Narrow" w:hAnsi="Arial Narrow" w:cs="Arial"/>
          <w:b/>
          <w:sz w:val="24"/>
          <w:szCs w:val="24"/>
        </w:rPr>
      </w:pPr>
      <w:r w:rsidRPr="00B6587C">
        <w:rPr>
          <w:rFonts w:ascii="Arial Narrow" w:hAnsi="Arial Narrow" w:cs="Arial"/>
          <w:b/>
          <w:sz w:val="24"/>
          <w:szCs w:val="24"/>
        </w:rPr>
        <w:t>3.- Les principales pathologies (vocabulaire)</w:t>
      </w:r>
    </w:p>
    <w:p w:rsidR="005A1E62" w:rsidRPr="00B6587C" w:rsidRDefault="005A1E62" w:rsidP="00B6587C">
      <w:pPr>
        <w:pBdr>
          <w:top w:val="single" w:sz="4" w:space="0" w:color="auto"/>
          <w:left w:val="single" w:sz="4" w:space="17" w:color="auto"/>
          <w:bottom w:val="single" w:sz="4" w:space="1" w:color="auto"/>
          <w:right w:val="single" w:sz="4" w:space="4" w:color="auto"/>
        </w:pBdr>
        <w:ind w:left="567" w:right="1"/>
        <w:jc w:val="both"/>
        <w:rPr>
          <w:rFonts w:ascii="Arial Narrow" w:hAnsi="Arial Narrow" w:cs="Arial"/>
          <w:b/>
          <w:sz w:val="24"/>
          <w:szCs w:val="24"/>
        </w:rPr>
      </w:pPr>
      <w:r w:rsidRPr="00B6587C">
        <w:rPr>
          <w:rFonts w:ascii="Arial Narrow" w:hAnsi="Arial Narrow" w:cs="Arial"/>
          <w:b/>
          <w:sz w:val="24"/>
          <w:szCs w:val="24"/>
        </w:rPr>
        <w:t xml:space="preserve">4.- Les principaux examens </w:t>
      </w:r>
      <w:proofErr w:type="spellStart"/>
      <w:r w:rsidRPr="00B6587C">
        <w:rPr>
          <w:rFonts w:ascii="Arial Narrow" w:hAnsi="Arial Narrow" w:cs="Arial"/>
          <w:b/>
          <w:sz w:val="24"/>
          <w:szCs w:val="24"/>
        </w:rPr>
        <w:t>paracliniques</w:t>
      </w:r>
      <w:proofErr w:type="spellEnd"/>
      <w:r w:rsidRPr="00B6587C">
        <w:rPr>
          <w:rFonts w:ascii="Arial Narrow" w:hAnsi="Arial Narrow" w:cs="Arial"/>
          <w:b/>
          <w:sz w:val="24"/>
          <w:szCs w:val="24"/>
        </w:rPr>
        <w:t xml:space="preserve"> (les examens complémentaires)</w:t>
      </w:r>
    </w:p>
    <w:p w:rsidR="005A1E62" w:rsidRPr="00B6587C" w:rsidRDefault="005A1E62" w:rsidP="00B6587C">
      <w:pPr>
        <w:pBdr>
          <w:top w:val="single" w:sz="4" w:space="0" w:color="auto"/>
          <w:left w:val="single" w:sz="4" w:space="17" w:color="auto"/>
          <w:bottom w:val="single" w:sz="4" w:space="1" w:color="auto"/>
          <w:right w:val="single" w:sz="4" w:space="4" w:color="auto"/>
        </w:pBdr>
        <w:ind w:left="567" w:right="1"/>
        <w:jc w:val="both"/>
        <w:rPr>
          <w:rFonts w:ascii="Arial Narrow" w:hAnsi="Arial Narrow" w:cs="Arial"/>
          <w:b/>
          <w:sz w:val="24"/>
          <w:szCs w:val="24"/>
        </w:rPr>
      </w:pPr>
      <w:r w:rsidRPr="00B6587C">
        <w:rPr>
          <w:rFonts w:ascii="Arial Narrow" w:hAnsi="Arial Narrow" w:cs="Arial"/>
          <w:b/>
          <w:sz w:val="24"/>
          <w:szCs w:val="24"/>
        </w:rPr>
        <w:t>5.- Quelques traitements</w:t>
      </w:r>
    </w:p>
    <w:p w:rsidR="00502E0C" w:rsidRPr="00502E0C" w:rsidRDefault="00502E0C" w:rsidP="00502E0C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32528" w:rsidRPr="00B6587C" w:rsidRDefault="00213477" w:rsidP="00213477">
      <w:pPr>
        <w:numPr>
          <w:ilvl w:val="0"/>
          <w:numId w:val="35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AE2743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S</w:t>
      </w:r>
      <w:r w:rsidR="009154E5" w:rsidRPr="00AE2743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équence</w:t>
      </w:r>
      <w:r w:rsidRPr="00AE2743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2 :</w:t>
      </w:r>
      <w:r w:rsidR="009154E5" w:rsidRPr="00B6587C">
        <w:rPr>
          <w:rFonts w:ascii="Arial Narrow" w:hAnsi="Arial Narrow" w:cs="Arial"/>
          <w:b/>
          <w:color w:val="4F81BD"/>
          <w:sz w:val="24"/>
          <w:szCs w:val="24"/>
        </w:rPr>
        <w:t xml:space="preserve"> </w:t>
      </w:r>
      <w:r w:rsidR="009154E5" w:rsidRPr="00B6587C">
        <w:rPr>
          <w:rFonts w:ascii="Arial Narrow" w:hAnsi="Arial Narrow" w:cs="Arial"/>
          <w:b/>
          <w:sz w:val="24"/>
          <w:szCs w:val="24"/>
          <w:shd w:val="clear" w:color="auto" w:fill="C00000"/>
        </w:rPr>
        <w:t>« </w:t>
      </w:r>
      <w:r w:rsidR="005A1E62" w:rsidRPr="00B6587C">
        <w:rPr>
          <w:rFonts w:ascii="Arial Narrow" w:hAnsi="Arial Narrow" w:cs="Arial"/>
          <w:b/>
          <w:sz w:val="24"/>
          <w:szCs w:val="24"/>
          <w:shd w:val="clear" w:color="auto" w:fill="C00000"/>
        </w:rPr>
        <w:t>mise en application</w:t>
      </w:r>
      <w:r w:rsidR="009154E5" w:rsidRPr="00B6587C">
        <w:rPr>
          <w:rFonts w:ascii="Arial Narrow" w:hAnsi="Arial Narrow" w:cs="Arial"/>
          <w:b/>
          <w:sz w:val="24"/>
          <w:szCs w:val="24"/>
          <w:shd w:val="clear" w:color="auto" w:fill="C00000"/>
        </w:rPr>
        <w:t> »</w:t>
      </w:r>
      <w:r w:rsidR="005224C0" w:rsidRPr="00B6587C">
        <w:rPr>
          <w:rFonts w:ascii="Arial Narrow" w:hAnsi="Arial Narrow" w:cs="Arial"/>
          <w:b/>
          <w:i/>
          <w:color w:val="C00000"/>
          <w:sz w:val="24"/>
          <w:szCs w:val="24"/>
        </w:rPr>
        <w:t xml:space="preserve"> (code couleur cadre rouge)</w:t>
      </w:r>
      <w:r w:rsidR="000A3BF1" w:rsidRPr="00B6587C">
        <w:rPr>
          <w:rFonts w:ascii="Arial Narrow" w:hAnsi="Arial Narrow" w:cs="Arial"/>
          <w:b/>
          <w:i/>
          <w:color w:val="C00000"/>
          <w:sz w:val="24"/>
          <w:szCs w:val="24"/>
        </w:rPr>
        <w:t xml:space="preserve"> (durée 2 h)</w:t>
      </w:r>
    </w:p>
    <w:p w:rsidR="000A3BF1" w:rsidRPr="00B6587C" w:rsidRDefault="000A3BF1" w:rsidP="00213477">
      <w:pPr>
        <w:ind w:left="709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Pour </w:t>
      </w:r>
      <w:r w:rsidR="009E315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assimiler</w:t>
      </w: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la théorie, cette mise en application vous aidera à la mémorisation des nouveaux mots découverts dans chaque chapitre par la réalisation d’exercices pratiques de façon ludique : textes à compléter, quizz, QCM, mots croisés,… </w:t>
      </w:r>
    </w:p>
    <w:p w:rsidR="00213477" w:rsidRDefault="00213477" w:rsidP="00213477">
      <w:pPr>
        <w:ind w:left="709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</w:p>
    <w:p w:rsidR="00281919" w:rsidRPr="00213477" w:rsidRDefault="001A252D" w:rsidP="00213477">
      <w:pPr>
        <w:numPr>
          <w:ilvl w:val="0"/>
          <w:numId w:val="35"/>
        </w:numPr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  <w:r w:rsidRPr="00213477">
        <w:rPr>
          <w:rFonts w:ascii="Arial Narrow" w:hAnsi="Arial Narrow" w:cs="Arial"/>
          <w:b/>
          <w:bCs/>
          <w:i/>
          <w:color w:val="808080" w:themeColor="background1" w:themeShade="80"/>
          <w:sz w:val="24"/>
          <w:szCs w:val="24"/>
        </w:rPr>
        <w:t xml:space="preserve">Séquence 3 : </w:t>
      </w:r>
      <w:r w:rsidRPr="00213477">
        <w:rPr>
          <w:rFonts w:ascii="Arial Narrow" w:hAnsi="Arial Narrow" w:cs="Arial"/>
          <w:b/>
          <w:i/>
          <w:iCs/>
          <w:color w:val="FFFFFF" w:themeColor="background1"/>
          <w:sz w:val="24"/>
          <w:szCs w:val="24"/>
          <w:shd w:val="clear" w:color="auto" w:fill="FF0000"/>
        </w:rPr>
        <w:t>« </w:t>
      </w:r>
      <w:r w:rsidRPr="00213477">
        <w:rPr>
          <w:rFonts w:ascii="Arial Narrow" w:hAnsi="Arial Narrow" w:cs="Arial"/>
          <w:b/>
          <w:bCs/>
          <w:i/>
          <w:color w:val="FFFFFF" w:themeColor="background1"/>
          <w:sz w:val="24"/>
          <w:szCs w:val="24"/>
          <w:shd w:val="clear" w:color="auto" w:fill="FF0000"/>
        </w:rPr>
        <w:t>mise en application corrigée »</w:t>
      </w:r>
      <w:r w:rsidRPr="00213477">
        <w:rPr>
          <w:rFonts w:ascii="Arial Narrow" w:hAnsi="Arial Narrow" w:cs="Arial"/>
          <w:b/>
          <w:bCs/>
          <w:i/>
          <w:color w:val="808080" w:themeColor="background1" w:themeShade="80"/>
          <w:sz w:val="24"/>
          <w:szCs w:val="24"/>
        </w:rPr>
        <w:t xml:space="preserve"> </w:t>
      </w:r>
      <w:r w:rsidRPr="00AE2743">
        <w:rPr>
          <w:rFonts w:ascii="Arial Narrow" w:hAnsi="Arial Narrow" w:cs="Arial"/>
          <w:b/>
          <w:bCs/>
          <w:i/>
          <w:color w:val="FF0000"/>
          <w:sz w:val="24"/>
          <w:szCs w:val="24"/>
        </w:rPr>
        <w:t>(code couleur cadre rouge clair)</w:t>
      </w:r>
    </w:p>
    <w:p w:rsidR="00213477" w:rsidRDefault="00213477" w:rsidP="00B6587C">
      <w:pPr>
        <w:ind w:left="851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</w:p>
    <w:p w:rsidR="005A1E62" w:rsidRPr="00B6587C" w:rsidRDefault="00213477" w:rsidP="00213477">
      <w:pPr>
        <w:numPr>
          <w:ilvl w:val="0"/>
          <w:numId w:val="35"/>
        </w:numPr>
        <w:jc w:val="both"/>
        <w:rPr>
          <w:rFonts w:ascii="Arial Narrow" w:hAnsi="Arial Narrow" w:cs="Arial"/>
          <w:b/>
          <w:i/>
          <w:color w:val="008000"/>
          <w:sz w:val="24"/>
          <w:szCs w:val="24"/>
        </w:rPr>
      </w:pPr>
      <w:r w:rsidRPr="00AE2743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S</w:t>
      </w:r>
      <w:r w:rsidR="009154E5" w:rsidRPr="00AE2743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équence</w:t>
      </w:r>
      <w:r w:rsidRPr="00AE2743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4 :</w:t>
      </w:r>
      <w:r w:rsidR="009154E5" w:rsidRPr="00B6587C">
        <w:rPr>
          <w:rFonts w:ascii="Arial Narrow" w:hAnsi="Arial Narrow" w:cs="Arial"/>
          <w:b/>
          <w:color w:val="4F81BD"/>
          <w:sz w:val="24"/>
          <w:szCs w:val="24"/>
        </w:rPr>
        <w:t xml:space="preserve"> </w:t>
      </w:r>
      <w:r w:rsidR="009154E5" w:rsidRPr="00B6587C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008000"/>
        </w:rPr>
        <w:t>« </w:t>
      </w:r>
      <w:r w:rsidR="00A32528" w:rsidRPr="00B6587C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008000"/>
        </w:rPr>
        <w:t xml:space="preserve"> évaluation</w:t>
      </w:r>
      <w:r w:rsidR="005A1E62" w:rsidRPr="00B6587C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008000"/>
        </w:rPr>
        <w:t xml:space="preserve"> écrite</w:t>
      </w:r>
      <w:r w:rsidR="009154E5" w:rsidRPr="00B6587C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008000"/>
        </w:rPr>
        <w:t> »</w:t>
      </w:r>
      <w:r w:rsidR="005A1E62" w:rsidRPr="00B6587C">
        <w:rPr>
          <w:rFonts w:ascii="Arial Narrow" w:hAnsi="Arial Narrow" w:cs="Arial"/>
          <w:b/>
          <w:color w:val="4F81BD"/>
          <w:sz w:val="24"/>
          <w:szCs w:val="24"/>
        </w:rPr>
        <w:t xml:space="preserve"> </w:t>
      </w:r>
      <w:r w:rsidR="005224C0" w:rsidRPr="00B6587C">
        <w:rPr>
          <w:rFonts w:ascii="Arial Narrow" w:hAnsi="Arial Narrow" w:cs="Arial"/>
          <w:b/>
          <w:i/>
          <w:color w:val="008000"/>
          <w:sz w:val="24"/>
          <w:szCs w:val="24"/>
        </w:rPr>
        <w:t>(code couleur cadre vert)</w:t>
      </w:r>
      <w:r w:rsidR="00EE0873"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</w:t>
      </w:r>
      <w:r w:rsidR="00EE0873" w:rsidRPr="00B6587C">
        <w:rPr>
          <w:rFonts w:ascii="Arial Narrow" w:hAnsi="Arial Narrow" w:cs="Arial"/>
          <w:b/>
          <w:i/>
          <w:color w:val="008000"/>
          <w:sz w:val="24"/>
          <w:szCs w:val="24"/>
        </w:rPr>
        <w:t>(durée 10’ à 15’)</w:t>
      </w:r>
    </w:p>
    <w:p w:rsidR="005A1E62" w:rsidRDefault="005224C0" w:rsidP="00213477">
      <w:pPr>
        <w:ind w:left="720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Quelques questions s</w:t>
      </w:r>
      <w:r w:rsidR="005A1E62"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>ous forme de Quizz ou QCM sur le sujet</w:t>
      </w:r>
      <w:r w:rsidRPr="00B6587C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 de la semaine </w:t>
      </w:r>
    </w:p>
    <w:p w:rsidR="00213477" w:rsidRDefault="00213477" w:rsidP="00B6587C">
      <w:pPr>
        <w:ind w:firstLine="708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</w:p>
    <w:p w:rsidR="00281919" w:rsidRPr="00B26D6B" w:rsidRDefault="00213477" w:rsidP="00B26D6B">
      <w:pPr>
        <w:numPr>
          <w:ilvl w:val="0"/>
          <w:numId w:val="35"/>
        </w:numPr>
        <w:shd w:val="clear" w:color="auto" w:fill="FFFFFF" w:themeFill="background1"/>
        <w:jc w:val="both"/>
        <w:rPr>
          <w:rFonts w:ascii="Arial Narrow" w:hAnsi="Arial Narrow" w:cs="Arial"/>
          <w:b/>
          <w:i/>
          <w:color w:val="92D050"/>
          <w:sz w:val="24"/>
          <w:szCs w:val="24"/>
        </w:rPr>
      </w:pPr>
      <w:r w:rsidRPr="00B26D6B"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  <w:t xml:space="preserve">Séquence 5 : </w:t>
      </w:r>
      <w:r w:rsidRPr="00B26D6B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92D050"/>
        </w:rPr>
        <w:t>«  évaluation écrite corrigée »</w:t>
      </w:r>
      <w:r w:rsidRPr="00B26D6B">
        <w:rPr>
          <w:rFonts w:ascii="Arial Narrow" w:hAnsi="Arial Narrow" w:cs="Arial"/>
          <w:b/>
          <w:color w:val="FFFFFF" w:themeColor="background1"/>
          <w:sz w:val="24"/>
          <w:szCs w:val="24"/>
          <w:shd w:val="clear" w:color="auto" w:fill="FFFFFF" w:themeFill="background1"/>
        </w:rPr>
        <w:t xml:space="preserve">  </w:t>
      </w:r>
      <w:r w:rsidR="00B26D6B" w:rsidRPr="00B26D6B">
        <w:rPr>
          <w:rFonts w:ascii="Arial Narrow" w:hAnsi="Arial Narrow" w:cs="Arial"/>
          <w:b/>
          <w:bCs/>
          <w:i/>
          <w:iCs/>
          <w:color w:val="808080" w:themeColor="background1" w:themeShade="80"/>
          <w:sz w:val="24"/>
          <w:szCs w:val="24"/>
        </w:rPr>
        <w:t xml:space="preserve"> </w:t>
      </w:r>
      <w:r w:rsidR="00B26D6B" w:rsidRPr="00B26D6B">
        <w:rPr>
          <w:rFonts w:ascii="Arial Narrow" w:hAnsi="Arial Narrow" w:cs="Arial"/>
          <w:b/>
          <w:bCs/>
          <w:i/>
          <w:iCs/>
          <w:color w:val="92D050"/>
          <w:sz w:val="24"/>
          <w:szCs w:val="24"/>
        </w:rPr>
        <w:t>(</w:t>
      </w:r>
      <w:r w:rsidR="001A252D" w:rsidRPr="00B26D6B">
        <w:rPr>
          <w:rFonts w:ascii="Arial Narrow" w:hAnsi="Arial Narrow" w:cs="Arial"/>
          <w:b/>
          <w:bCs/>
          <w:i/>
          <w:iCs/>
          <w:color w:val="92D050"/>
          <w:sz w:val="24"/>
          <w:szCs w:val="24"/>
        </w:rPr>
        <w:t>code couleur cadre vert clair).</w:t>
      </w:r>
    </w:p>
    <w:p w:rsidR="00B26D6B" w:rsidRPr="00B6587C" w:rsidRDefault="00B26D6B" w:rsidP="00B26D6B">
      <w:pPr>
        <w:shd w:val="clear" w:color="auto" w:fill="FFFFFF" w:themeFill="background1"/>
        <w:ind w:left="720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</w:p>
    <w:p w:rsidR="005A1E62" w:rsidRPr="00B6587C" w:rsidRDefault="005A1E62" w:rsidP="00213477">
      <w:pPr>
        <w:shd w:val="clear" w:color="auto" w:fill="FFFFFF" w:themeFill="background1"/>
        <w:jc w:val="both"/>
        <w:rPr>
          <w:rFonts w:ascii="Arial Narrow" w:hAnsi="Arial Narrow" w:cs="Arial"/>
          <w:b/>
          <w:i/>
          <w:color w:val="808080" w:themeColor="background1" w:themeShade="80"/>
          <w:sz w:val="24"/>
          <w:szCs w:val="24"/>
        </w:rPr>
      </w:pPr>
    </w:p>
    <w:p w:rsidR="001C0384" w:rsidRPr="00B6587C" w:rsidRDefault="001C0384" w:rsidP="00B6587C">
      <w:pPr>
        <w:jc w:val="both"/>
        <w:rPr>
          <w:rFonts w:ascii="Arial Narrow" w:hAnsi="Arial Narrow" w:cs="Arial"/>
          <w:b/>
          <w:i/>
          <w:color w:val="FF9900"/>
          <w:sz w:val="24"/>
          <w:szCs w:val="24"/>
          <w:u w:val="single"/>
        </w:rPr>
      </w:pPr>
      <w:r w:rsidRPr="00B6587C">
        <w:rPr>
          <w:rFonts w:ascii="Arial Narrow" w:hAnsi="Arial Narrow" w:cs="Arial"/>
          <w:b/>
          <w:i/>
          <w:color w:val="FF9900"/>
          <w:sz w:val="24"/>
          <w:szCs w:val="24"/>
          <w:u w:val="single"/>
        </w:rPr>
        <w:t>AIDE A L’APPRENTISSAGE (OUTILS)</w:t>
      </w:r>
    </w:p>
    <w:p w:rsidR="001C0384" w:rsidRPr="00B6587C" w:rsidRDefault="001C0384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1C0384" w:rsidRDefault="001C0384" w:rsidP="00B6587C">
      <w:pPr>
        <w:ind w:right="-142"/>
        <w:jc w:val="both"/>
        <w:rPr>
          <w:rFonts w:ascii="Arial Narrow" w:hAnsi="Arial Narrow" w:cs="Arial"/>
          <w:sz w:val="24"/>
          <w:szCs w:val="24"/>
        </w:rPr>
      </w:pPr>
      <w:r w:rsidRPr="00B6587C">
        <w:rPr>
          <w:rFonts w:ascii="Arial Narrow" w:hAnsi="Arial Narrow" w:cs="Arial"/>
          <w:sz w:val="24"/>
          <w:szCs w:val="24"/>
        </w:rPr>
        <w:t xml:space="preserve">Un </w:t>
      </w:r>
      <w:r w:rsidRPr="00B6587C">
        <w:rPr>
          <w:rFonts w:ascii="Arial Narrow" w:hAnsi="Arial Narrow" w:cs="Arial"/>
          <w:b/>
          <w:sz w:val="24"/>
          <w:szCs w:val="24"/>
        </w:rPr>
        <w:t>DICTIONNAIRE MEDICAL</w:t>
      </w:r>
      <w:r w:rsidRPr="00B6587C">
        <w:rPr>
          <w:rFonts w:ascii="Arial Narrow" w:hAnsi="Arial Narrow" w:cs="Arial"/>
          <w:sz w:val="24"/>
          <w:szCs w:val="24"/>
        </w:rPr>
        <w:t xml:space="preserve"> sera nécessaire pour vous permettre de trouver les définitions, vérifier l’orthographe d’un mot médical. Le dictionnaire en livre n’est pas indispensable</w:t>
      </w:r>
      <w:r w:rsidR="00431759" w:rsidRPr="00B6587C">
        <w:rPr>
          <w:rFonts w:ascii="Arial Narrow" w:hAnsi="Arial Narrow" w:cs="Arial"/>
          <w:sz w:val="24"/>
          <w:szCs w:val="24"/>
        </w:rPr>
        <w:t xml:space="preserve"> car</w:t>
      </w:r>
      <w:r w:rsidRPr="00B6587C">
        <w:rPr>
          <w:rFonts w:ascii="Arial Narrow" w:hAnsi="Arial Narrow" w:cs="Arial"/>
          <w:sz w:val="24"/>
          <w:szCs w:val="24"/>
        </w:rPr>
        <w:t xml:space="preserve"> </w:t>
      </w:r>
      <w:r w:rsidRPr="00B6587C">
        <w:rPr>
          <w:rFonts w:ascii="Arial Narrow" w:hAnsi="Arial Narrow" w:cs="Arial"/>
          <w:b/>
          <w:sz w:val="24"/>
          <w:szCs w:val="24"/>
        </w:rPr>
        <w:t>beaucoup de dictionnaires médicaux sont en ligne sur internet</w:t>
      </w:r>
      <w:r w:rsidRPr="00B6587C">
        <w:rPr>
          <w:rFonts w:ascii="Arial Narrow" w:hAnsi="Arial Narrow" w:cs="Arial"/>
          <w:sz w:val="24"/>
          <w:szCs w:val="24"/>
        </w:rPr>
        <w:t xml:space="preserve">, je vous conseille particulièrement : </w:t>
      </w:r>
    </w:p>
    <w:p w:rsidR="009E315C" w:rsidRPr="00B6587C" w:rsidRDefault="009E315C" w:rsidP="00B6587C">
      <w:pPr>
        <w:ind w:right="-142"/>
        <w:jc w:val="both"/>
        <w:rPr>
          <w:rFonts w:ascii="Arial Narrow" w:hAnsi="Arial Narrow" w:cs="Arial"/>
          <w:sz w:val="24"/>
          <w:szCs w:val="24"/>
        </w:rPr>
      </w:pPr>
    </w:p>
    <w:p w:rsidR="001C0384" w:rsidRPr="009E315C" w:rsidRDefault="00D7661D" w:rsidP="00B6587C">
      <w:pPr>
        <w:jc w:val="both"/>
      </w:pPr>
      <w:r>
        <w:rPr>
          <w:rFonts w:ascii="Arial Narrow" w:hAnsi="Arial Narrow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88265</wp:posOffset>
                </wp:positionV>
                <wp:extent cx="2465705" cy="914400"/>
                <wp:effectExtent l="609600" t="38100" r="29845" b="57150"/>
                <wp:wrapTight wrapText="bothSides">
                  <wp:wrapPolygon edited="0">
                    <wp:start x="-5340" y="-900"/>
                    <wp:lineTo x="-5340" y="6750"/>
                    <wp:lineTo x="-334" y="6750"/>
                    <wp:lineTo x="0" y="21150"/>
                    <wp:lineTo x="5173" y="22050"/>
                    <wp:lineTo x="9012" y="22500"/>
                    <wp:lineTo x="13017" y="22500"/>
                    <wp:lineTo x="13184" y="22500"/>
                    <wp:lineTo x="16688" y="21150"/>
                    <wp:lineTo x="16855" y="21150"/>
                    <wp:lineTo x="21695" y="14400"/>
                    <wp:lineTo x="21695" y="13950"/>
                    <wp:lineTo x="21194" y="7200"/>
                    <wp:lineTo x="21361" y="3150"/>
                    <wp:lineTo x="9345" y="-450"/>
                    <wp:lineTo x="-4005" y="-900"/>
                    <wp:lineTo x="-5340" y="-900"/>
                  </wp:wrapPolygon>
                </wp:wrapTight>
                <wp:docPr id="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5705" cy="914400"/>
                        </a:xfrm>
                        <a:prstGeom prst="wedgeEllipseCallout">
                          <a:avLst>
                            <a:gd name="adj1" fmla="val -73051"/>
                            <a:gd name="adj2" fmla="val -51704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EE0873" w:rsidRPr="00325490" w:rsidRDefault="00EE0873" w:rsidP="00EE087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25490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Conseil : </w:t>
                            </w:r>
                          </w:p>
                          <w:p w:rsidR="00EE0873" w:rsidRPr="00B16FFF" w:rsidRDefault="00EE0873" w:rsidP="00EE0873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 w:rsidRPr="00B16FF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nsérer ces liens dans vos favoris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d’internet </w:t>
                            </w:r>
                            <w:r w:rsidRPr="00B16FF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pour les retrouver aisément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37" o:spid="_x0000_s1027" type="#_x0000_t63" style="position:absolute;left:0;text-align:left;margin-left:256.35pt;margin-top:6.95pt;width:194.1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" adj="-4979,-368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EE0873" w:rsidRPr="00325490" w:rsidRDefault="00EE0873" w:rsidP="00EE0873">
                      <w:pP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325490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Conseil : </w:t>
                      </w:r>
                    </w:p>
                    <w:p w:rsidR="00EE0873" w:rsidRPr="00B16FFF" w:rsidRDefault="00EE0873" w:rsidP="00EE0873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</w:t>
                      </w:r>
                      <w:r w:rsidRPr="00B16FF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nsérer ces liens dans vos favoris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d’internet </w:t>
                      </w:r>
                      <w:r w:rsidRPr="00B16FF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pour les retrouver aisément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 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0384" w:rsidRPr="00B6587C">
        <w:rPr>
          <w:rFonts w:ascii="Arial Narrow" w:hAnsi="Arial Narrow" w:cs="Arial"/>
          <w:color w:val="4F81BD"/>
          <w:sz w:val="24"/>
          <w:szCs w:val="24"/>
        </w:rPr>
        <w:sym w:font="Wingdings" w:char="F0E8"/>
      </w:r>
      <w:r w:rsidR="009E315C">
        <w:rPr>
          <w:rFonts w:ascii="Arial Narrow" w:hAnsi="Arial Narrow" w:cs="Arial"/>
          <w:color w:val="4F81BD"/>
          <w:sz w:val="24"/>
          <w:szCs w:val="24"/>
        </w:rPr>
        <w:t xml:space="preserve"> </w:t>
      </w:r>
      <w:hyperlink r:id="rId9" w:history="1">
        <w:r w:rsidR="009E315C" w:rsidRPr="009E315C">
          <w:rPr>
            <w:rFonts w:ascii="Arial Narrow" w:hAnsi="Arial Narrow" w:cs="Arial"/>
            <w:b/>
            <w:color w:val="4F81BD"/>
            <w:sz w:val="24"/>
            <w:szCs w:val="24"/>
          </w:rPr>
          <w:t>http://www.bio-top.net</w:t>
        </w:r>
      </w:hyperlink>
    </w:p>
    <w:p w:rsidR="0063334D" w:rsidRPr="00B6587C" w:rsidRDefault="0063334D" w:rsidP="0063334D">
      <w:pPr>
        <w:jc w:val="both"/>
        <w:rPr>
          <w:rFonts w:ascii="Arial Narrow" w:hAnsi="Arial Narrow" w:cs="Arial"/>
          <w:b/>
          <w:color w:val="4F81BD"/>
          <w:sz w:val="24"/>
          <w:szCs w:val="24"/>
        </w:rPr>
      </w:pPr>
      <w:r w:rsidRPr="00B6587C">
        <w:rPr>
          <w:rFonts w:ascii="Arial Narrow" w:hAnsi="Arial Narrow" w:cs="Arial"/>
          <w:b/>
          <w:color w:val="4F81BD"/>
          <w:sz w:val="24"/>
          <w:szCs w:val="24"/>
          <w:lang w:val="en-GB"/>
        </w:rPr>
        <w:sym w:font="Wingdings" w:char="F0E8"/>
      </w:r>
      <w:r w:rsidRPr="00B6587C">
        <w:rPr>
          <w:rFonts w:ascii="Arial Narrow" w:hAnsi="Arial Narrow" w:cs="Arial"/>
          <w:b/>
          <w:color w:val="4F81BD"/>
          <w:sz w:val="24"/>
          <w:szCs w:val="24"/>
        </w:rPr>
        <w:t xml:space="preserve"> </w:t>
      </w:r>
      <w:hyperlink r:id="rId10" w:history="1">
        <w:r w:rsidRPr="009E315C">
          <w:rPr>
            <w:rStyle w:val="Lienhypertexte"/>
            <w:rFonts w:ascii="Arial Narrow" w:hAnsi="Arial Narrow" w:cs="Arial"/>
            <w:b/>
            <w:color w:val="4F81BD"/>
            <w:sz w:val="24"/>
            <w:szCs w:val="24"/>
            <w:u w:val="none"/>
          </w:rPr>
          <w:t>http://medicopedia.net/</w:t>
        </w:r>
      </w:hyperlink>
    </w:p>
    <w:p w:rsidR="004510C9" w:rsidRPr="009E315C" w:rsidRDefault="004510C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EE0873" w:rsidRPr="00B6587C" w:rsidRDefault="00EE0873" w:rsidP="0063334D">
      <w:pPr>
        <w:ind w:left="426" w:hanging="426"/>
        <w:jc w:val="both"/>
        <w:rPr>
          <w:rStyle w:val="Lienhypertexte"/>
          <w:rFonts w:ascii="Arial Narrow" w:hAnsi="Arial Narrow" w:cs="Arial"/>
          <w:i/>
          <w:color w:val="auto"/>
          <w:sz w:val="24"/>
          <w:szCs w:val="24"/>
          <w:u w:val="none"/>
        </w:rPr>
      </w:pPr>
      <w:r w:rsidRPr="00B6587C">
        <w:rPr>
          <w:rStyle w:val="Lienhypertexte"/>
          <w:rFonts w:ascii="Arial Narrow" w:hAnsi="Arial Narrow" w:cs="Arial"/>
          <w:color w:val="auto"/>
          <w:sz w:val="24"/>
          <w:szCs w:val="24"/>
          <w:u w:val="none"/>
        </w:rPr>
        <w:sym w:font="Wingdings" w:char="F0E8"/>
      </w:r>
      <w:r w:rsidRPr="00B6587C">
        <w:rPr>
          <w:rStyle w:val="Lienhypertexte"/>
          <w:rFonts w:ascii="Arial Narrow" w:hAnsi="Arial Narrow" w:cs="Arial"/>
          <w:color w:val="auto"/>
          <w:sz w:val="24"/>
          <w:szCs w:val="24"/>
          <w:u w:val="none"/>
        </w:rPr>
        <w:t xml:space="preserve"> </w:t>
      </w:r>
      <w:proofErr w:type="gramStart"/>
      <w:r w:rsidRPr="00B6587C">
        <w:rPr>
          <w:rStyle w:val="Lienhypertexte"/>
          <w:rFonts w:ascii="Arial Narrow" w:hAnsi="Arial Narrow" w:cs="Arial"/>
          <w:color w:val="auto"/>
          <w:sz w:val="24"/>
          <w:szCs w:val="24"/>
          <w:u w:val="none"/>
        </w:rPr>
        <w:t>ou</w:t>
      </w:r>
      <w:proofErr w:type="gramEnd"/>
      <w:r w:rsidRPr="00B6587C">
        <w:rPr>
          <w:rStyle w:val="Lienhypertexte"/>
          <w:rFonts w:ascii="Arial Narrow" w:hAnsi="Arial Narrow" w:cs="Arial"/>
          <w:color w:val="auto"/>
          <w:sz w:val="24"/>
          <w:szCs w:val="24"/>
          <w:u w:val="none"/>
        </w:rPr>
        <w:t xml:space="preserve"> taper dans </w:t>
      </w:r>
      <w:r w:rsidR="008534B3" w:rsidRPr="00B6587C">
        <w:rPr>
          <w:rStyle w:val="Lienhypertexte"/>
          <w:rFonts w:ascii="Arial Narrow" w:hAnsi="Arial Narrow" w:cs="Arial"/>
          <w:color w:val="auto"/>
          <w:sz w:val="24"/>
          <w:szCs w:val="24"/>
          <w:u w:val="none"/>
        </w:rPr>
        <w:t>Google</w:t>
      </w:r>
      <w:r w:rsidRPr="00B6587C">
        <w:rPr>
          <w:rStyle w:val="Lienhypertexte"/>
          <w:rFonts w:ascii="Arial Narrow" w:hAnsi="Arial Narrow" w:cs="Arial"/>
          <w:color w:val="auto"/>
          <w:sz w:val="24"/>
          <w:szCs w:val="24"/>
          <w:u w:val="none"/>
        </w:rPr>
        <w:t xml:space="preserve"> :</w:t>
      </w:r>
      <w:r w:rsidRPr="00B6587C">
        <w:rPr>
          <w:rStyle w:val="Lienhypertexte"/>
          <w:rFonts w:ascii="Arial Narrow" w:hAnsi="Arial Narrow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 w:rsidRPr="00B6587C">
        <w:rPr>
          <w:rStyle w:val="Lienhypertexte"/>
          <w:rFonts w:ascii="Arial Narrow" w:hAnsi="Arial Narrow" w:cs="Arial"/>
          <w:b/>
          <w:color w:val="auto"/>
          <w:sz w:val="24"/>
          <w:szCs w:val="24"/>
          <w:u w:val="none"/>
        </w:rPr>
        <w:t>define:</w:t>
      </w:r>
      <w:r w:rsidRPr="00B6587C">
        <w:rPr>
          <w:rStyle w:val="Lienhypertexte"/>
          <w:rFonts w:ascii="Arial Narrow" w:hAnsi="Arial Narrow" w:cs="Arial"/>
          <w:i/>
          <w:color w:val="auto"/>
          <w:sz w:val="24"/>
          <w:szCs w:val="24"/>
          <w:u w:val="none"/>
        </w:rPr>
        <w:t>mot</w:t>
      </w:r>
      <w:proofErr w:type="spellEnd"/>
      <w:r w:rsidR="0063334D">
        <w:rPr>
          <w:rStyle w:val="Lienhypertexte"/>
          <w:rFonts w:ascii="Arial Narrow" w:hAnsi="Arial Narrow" w:cs="Arial"/>
          <w:i/>
          <w:color w:val="auto"/>
          <w:sz w:val="24"/>
          <w:szCs w:val="24"/>
          <w:u w:val="none"/>
        </w:rPr>
        <w:t xml:space="preserve"> (e</w:t>
      </w:r>
      <w:bookmarkStart w:id="0" w:name="_GoBack"/>
      <w:bookmarkEnd w:id="0"/>
      <w:r w:rsidR="0063334D">
        <w:rPr>
          <w:rStyle w:val="Lienhypertexte"/>
          <w:rFonts w:ascii="Arial Narrow" w:hAnsi="Arial Narrow" w:cs="Arial"/>
          <w:i/>
          <w:color w:val="auto"/>
          <w:sz w:val="24"/>
          <w:szCs w:val="24"/>
          <w:u w:val="none"/>
        </w:rPr>
        <w:t xml:space="preserve">xemple : </w:t>
      </w:r>
      <w:proofErr w:type="spellStart"/>
      <w:r w:rsidR="0063334D">
        <w:rPr>
          <w:rStyle w:val="Lienhypertexte"/>
          <w:rFonts w:ascii="Arial Narrow" w:hAnsi="Arial Narrow" w:cs="Arial"/>
          <w:i/>
          <w:color w:val="auto"/>
          <w:sz w:val="24"/>
          <w:szCs w:val="24"/>
          <w:u w:val="none"/>
        </w:rPr>
        <w:t>define:acromion</w:t>
      </w:r>
      <w:proofErr w:type="spellEnd"/>
      <w:r w:rsidR="0063334D">
        <w:rPr>
          <w:rStyle w:val="Lienhypertexte"/>
          <w:rFonts w:ascii="Arial Narrow" w:hAnsi="Arial Narrow" w:cs="Arial"/>
          <w:i/>
          <w:color w:val="auto"/>
          <w:sz w:val="24"/>
          <w:szCs w:val="24"/>
          <w:u w:val="none"/>
        </w:rPr>
        <w:t>)</w:t>
      </w:r>
    </w:p>
    <w:p w:rsidR="001C0384" w:rsidRPr="00B6587C" w:rsidRDefault="001C0384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1C0384" w:rsidRPr="00B6587C" w:rsidRDefault="001C0384" w:rsidP="00B6587C">
      <w:pPr>
        <w:jc w:val="both"/>
        <w:rPr>
          <w:rFonts w:ascii="Arial Narrow" w:hAnsi="Arial Narrow" w:cs="Arial"/>
          <w:sz w:val="24"/>
          <w:szCs w:val="24"/>
        </w:rPr>
      </w:pPr>
      <w:r w:rsidRPr="00B6587C">
        <w:rPr>
          <w:rFonts w:ascii="Arial Narrow" w:hAnsi="Arial Narrow" w:cs="Arial"/>
          <w:sz w:val="24"/>
          <w:szCs w:val="24"/>
        </w:rPr>
        <w:t>Site</w:t>
      </w:r>
      <w:r w:rsidR="00E43581" w:rsidRPr="00B6587C">
        <w:rPr>
          <w:rFonts w:ascii="Arial Narrow" w:hAnsi="Arial Narrow" w:cs="Arial"/>
          <w:sz w:val="24"/>
          <w:szCs w:val="24"/>
        </w:rPr>
        <w:t>s</w:t>
      </w:r>
      <w:r w:rsidRPr="00B6587C">
        <w:rPr>
          <w:rFonts w:ascii="Arial Narrow" w:hAnsi="Arial Narrow" w:cs="Arial"/>
          <w:sz w:val="24"/>
          <w:szCs w:val="24"/>
        </w:rPr>
        <w:t xml:space="preserve"> très intéressant</w:t>
      </w:r>
      <w:r w:rsidR="00E43581" w:rsidRPr="00B6587C">
        <w:rPr>
          <w:rFonts w:ascii="Arial Narrow" w:hAnsi="Arial Narrow" w:cs="Arial"/>
          <w:sz w:val="24"/>
          <w:szCs w:val="24"/>
        </w:rPr>
        <w:t>s</w:t>
      </w:r>
      <w:r w:rsidRPr="00B6587C">
        <w:rPr>
          <w:rFonts w:ascii="Arial Narrow" w:hAnsi="Arial Narrow" w:cs="Arial"/>
          <w:sz w:val="24"/>
          <w:szCs w:val="24"/>
        </w:rPr>
        <w:t xml:space="preserve"> pour notamment lexique médical, anatomie… </w:t>
      </w:r>
    </w:p>
    <w:p w:rsidR="002011B0" w:rsidRPr="00B6587C" w:rsidRDefault="00442943" w:rsidP="00B6587C">
      <w:pPr>
        <w:jc w:val="both"/>
        <w:rPr>
          <w:rFonts w:ascii="Arial Narrow" w:hAnsi="Arial Narrow" w:cs="Arial"/>
          <w:color w:val="4F81BD"/>
          <w:sz w:val="24"/>
          <w:szCs w:val="24"/>
        </w:rPr>
      </w:pPr>
      <w:hyperlink r:id="rId11" w:history="1">
        <w:r w:rsidR="002011B0" w:rsidRPr="00B6587C">
          <w:rPr>
            <w:rStyle w:val="Lienhypertexte"/>
            <w:rFonts w:ascii="Arial Narrow" w:hAnsi="Arial Narrow" w:cs="Arial"/>
            <w:b/>
            <w:bCs/>
            <w:color w:val="4F81BD"/>
            <w:sz w:val="24"/>
            <w:szCs w:val="24"/>
            <w:u w:val="none"/>
          </w:rPr>
          <w:t>http://www.corpscite.be</w:t>
        </w:r>
      </w:hyperlink>
      <w:r w:rsidR="002011B0" w:rsidRPr="00B6587C">
        <w:rPr>
          <w:rStyle w:val="Lienhypertexte"/>
          <w:rFonts w:ascii="Arial Narrow" w:hAnsi="Arial Narrow" w:cs="Arial"/>
          <w:b/>
          <w:bCs/>
          <w:color w:val="4F81BD"/>
          <w:sz w:val="24"/>
          <w:szCs w:val="24"/>
          <w:u w:val="none"/>
        </w:rPr>
        <w:t xml:space="preserve"> : </w:t>
      </w:r>
      <w:r w:rsidR="002011B0" w:rsidRPr="00B6587C">
        <w:rPr>
          <w:rFonts w:ascii="Arial Narrow" w:hAnsi="Arial Narrow" w:cs="Arial"/>
          <w:color w:val="4F81BD"/>
          <w:sz w:val="24"/>
          <w:szCs w:val="24"/>
        </w:rPr>
        <w:t>site Internet ludique, interactif qui aide à mieux comprendre la vie du corps humain.</w:t>
      </w:r>
    </w:p>
    <w:p w:rsidR="00EE0873" w:rsidRPr="00B6587C" w:rsidRDefault="00442943" w:rsidP="00B6587C">
      <w:pPr>
        <w:jc w:val="both"/>
        <w:rPr>
          <w:rFonts w:ascii="Arial Narrow" w:hAnsi="Arial Narrow" w:cs="Arial"/>
          <w:color w:val="4F81BD"/>
          <w:sz w:val="24"/>
          <w:szCs w:val="24"/>
        </w:rPr>
      </w:pPr>
      <w:hyperlink r:id="rId12" w:history="1">
        <w:r w:rsidR="00EE0873" w:rsidRPr="0063334D">
          <w:rPr>
            <w:rStyle w:val="Lienhypertexte"/>
            <w:rFonts w:ascii="Arial Narrow" w:hAnsi="Arial Narrow" w:cs="Arial"/>
            <w:b/>
            <w:bCs/>
            <w:sz w:val="24"/>
            <w:szCs w:val="24"/>
          </w:rPr>
          <w:t>http://www.biologieenflash.net</w:t>
        </w:r>
      </w:hyperlink>
      <w:r w:rsidR="00EE0873" w:rsidRPr="00B6587C">
        <w:rPr>
          <w:rFonts w:ascii="Arial Narrow" w:hAnsi="Arial Narrow" w:cs="Arial"/>
          <w:b/>
          <w:bCs/>
          <w:color w:val="4F81BD"/>
          <w:sz w:val="24"/>
          <w:szCs w:val="24"/>
        </w:rPr>
        <w:t xml:space="preserve"> </w:t>
      </w:r>
      <w:r w:rsidR="00EE0873" w:rsidRPr="00B6587C">
        <w:rPr>
          <w:rFonts w:ascii="Arial Narrow" w:hAnsi="Arial Narrow" w:cs="Arial"/>
          <w:color w:val="4F81BD"/>
          <w:sz w:val="24"/>
          <w:szCs w:val="24"/>
        </w:rPr>
        <w:t>: site internet interactif qui permet de connaître votre niveau de connaissance en anatomie (nombreuses spécialités).</w:t>
      </w:r>
    </w:p>
    <w:p w:rsidR="003C5C28" w:rsidRPr="00B6587C" w:rsidRDefault="00442943" w:rsidP="00B6587C">
      <w:pPr>
        <w:jc w:val="both"/>
        <w:rPr>
          <w:rStyle w:val="Lienhypertexte"/>
          <w:rFonts w:ascii="Arial Narrow" w:hAnsi="Arial Narrow" w:cs="Arial"/>
          <w:bCs/>
          <w:color w:val="4F81BD"/>
          <w:sz w:val="24"/>
          <w:szCs w:val="24"/>
          <w:u w:val="none"/>
        </w:rPr>
      </w:pPr>
      <w:hyperlink r:id="rId13" w:history="1">
        <w:r w:rsidR="003C5C28" w:rsidRPr="00B6587C">
          <w:rPr>
            <w:rStyle w:val="Lienhypertexte"/>
            <w:rFonts w:ascii="Arial Narrow" w:hAnsi="Arial Narrow" w:cs="Arial"/>
            <w:b/>
            <w:bCs/>
            <w:color w:val="4F81BD"/>
            <w:sz w:val="24"/>
            <w:szCs w:val="24"/>
            <w:u w:val="none"/>
          </w:rPr>
          <w:t>http://www.infirmiers.com</w:t>
        </w:r>
      </w:hyperlink>
      <w:r w:rsidR="003C5C28" w:rsidRPr="00B6587C">
        <w:rPr>
          <w:rStyle w:val="Lienhypertexte"/>
          <w:rFonts w:ascii="Arial Narrow" w:hAnsi="Arial Narrow" w:cs="Arial"/>
          <w:b/>
          <w:bCs/>
          <w:color w:val="4F81BD"/>
          <w:sz w:val="24"/>
          <w:szCs w:val="24"/>
          <w:u w:val="none"/>
        </w:rPr>
        <w:t> </w:t>
      </w:r>
      <w:r w:rsidR="003C5C28" w:rsidRPr="00B6587C">
        <w:rPr>
          <w:rStyle w:val="Lienhypertexte"/>
          <w:rFonts w:ascii="Arial Narrow" w:hAnsi="Arial Narrow" w:cs="Arial"/>
          <w:bCs/>
          <w:color w:val="4F81BD"/>
          <w:sz w:val="24"/>
          <w:szCs w:val="24"/>
          <w:u w:val="none"/>
        </w:rPr>
        <w:t>: site conçu pour les infirmiers avec cours, anatomie…</w:t>
      </w:r>
    </w:p>
    <w:p w:rsidR="001C0384" w:rsidRPr="00B6587C" w:rsidRDefault="00442943" w:rsidP="00B6587C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hyperlink r:id="rId14" w:history="1">
        <w:r w:rsidR="001C0384" w:rsidRPr="00CB163F">
          <w:rPr>
            <w:rStyle w:val="Lienhypertexte"/>
            <w:rFonts w:ascii="Arial Narrow" w:hAnsi="Arial Narrow" w:cs="Arial"/>
            <w:b/>
            <w:color w:val="4F81BD"/>
            <w:sz w:val="24"/>
            <w:szCs w:val="24"/>
            <w:u w:val="none"/>
          </w:rPr>
          <w:t>http://www.medecine-et-sante.com/anatomie.html</w:t>
        </w:r>
      </w:hyperlink>
      <w:r w:rsidR="001C0384" w:rsidRPr="00B6587C">
        <w:rPr>
          <w:rFonts w:ascii="Arial Narrow" w:hAnsi="Arial Narrow" w:cs="Arial"/>
          <w:b/>
          <w:bCs/>
          <w:sz w:val="24"/>
          <w:szCs w:val="24"/>
        </w:rPr>
        <w:t xml:space="preserve"> (planches anatomiques)</w:t>
      </w:r>
    </w:p>
    <w:p w:rsidR="001C0384" w:rsidRDefault="00442943" w:rsidP="00B6587C">
      <w:pPr>
        <w:jc w:val="both"/>
        <w:rPr>
          <w:rFonts w:ascii="Arial Narrow" w:hAnsi="Arial Narrow" w:cs="Arial"/>
          <w:b/>
          <w:color w:val="4F81BD"/>
          <w:sz w:val="24"/>
          <w:szCs w:val="24"/>
        </w:rPr>
      </w:pPr>
      <w:hyperlink r:id="rId15" w:history="1">
        <w:r w:rsidR="0063334D" w:rsidRPr="00CB163F">
          <w:rPr>
            <w:rStyle w:val="Lienhypertexte"/>
            <w:rFonts w:ascii="Arial Narrow" w:hAnsi="Arial Narrow" w:cs="Arial"/>
            <w:b/>
            <w:sz w:val="24"/>
            <w:szCs w:val="24"/>
          </w:rPr>
          <w:t>http://www.lecorpshumain.fr/anatomie</w:t>
        </w:r>
      </w:hyperlink>
    </w:p>
    <w:p w:rsidR="00CA19FF" w:rsidRDefault="00442943" w:rsidP="00B6587C">
      <w:pPr>
        <w:jc w:val="both"/>
        <w:rPr>
          <w:rFonts w:ascii="Arial Narrow" w:hAnsi="Arial Narrow" w:cs="Arial"/>
          <w:b/>
          <w:color w:val="4F81BD"/>
          <w:sz w:val="24"/>
          <w:szCs w:val="24"/>
        </w:rPr>
      </w:pPr>
      <w:hyperlink r:id="rId16" w:history="1">
        <w:r w:rsidR="00CA19FF" w:rsidRPr="003F101C">
          <w:rPr>
            <w:rStyle w:val="Lienhypertexte"/>
            <w:rFonts w:ascii="Arial Narrow" w:hAnsi="Arial Narrow" w:cs="Arial"/>
            <w:b/>
            <w:sz w:val="24"/>
            <w:szCs w:val="24"/>
          </w:rPr>
          <w:t>http://www.ikonet.com/fr/corpshumainvirtuel/</w:t>
        </w:r>
      </w:hyperlink>
    </w:p>
    <w:p w:rsidR="00CA19FF" w:rsidRPr="00CB163F" w:rsidRDefault="00CA19FF" w:rsidP="00B6587C">
      <w:pPr>
        <w:jc w:val="both"/>
        <w:rPr>
          <w:rFonts w:ascii="Arial Narrow" w:hAnsi="Arial Narrow" w:cs="Arial"/>
          <w:b/>
          <w:color w:val="4F81BD"/>
          <w:sz w:val="24"/>
          <w:szCs w:val="24"/>
        </w:rPr>
      </w:pPr>
    </w:p>
    <w:p w:rsidR="00CA19FF" w:rsidRDefault="00CA19FF">
      <w:pPr>
        <w:rPr>
          <w:rFonts w:ascii="Arial Narrow" w:hAnsi="Arial Narrow" w:cs="Arial"/>
          <w:b/>
          <w:bCs/>
          <w:i/>
          <w:sz w:val="24"/>
          <w:szCs w:val="24"/>
        </w:rPr>
      </w:pPr>
      <w:r>
        <w:rPr>
          <w:rFonts w:ascii="Arial Narrow" w:hAnsi="Arial Narrow" w:cs="Arial"/>
          <w:b/>
          <w:bCs/>
          <w:i/>
          <w:sz w:val="24"/>
          <w:szCs w:val="24"/>
        </w:rPr>
        <w:br w:type="page"/>
      </w:r>
    </w:p>
    <w:p w:rsidR="00CB163F" w:rsidRDefault="00CB163F" w:rsidP="00B6587C">
      <w:pPr>
        <w:jc w:val="both"/>
        <w:rPr>
          <w:rFonts w:ascii="Arial Narrow" w:hAnsi="Arial Narrow" w:cs="Arial"/>
          <w:b/>
          <w:bCs/>
          <w:i/>
          <w:sz w:val="24"/>
          <w:szCs w:val="24"/>
        </w:rPr>
      </w:pPr>
    </w:p>
    <w:p w:rsidR="001C0384" w:rsidRPr="00B6587C" w:rsidRDefault="001C0384" w:rsidP="00B6587C">
      <w:pPr>
        <w:jc w:val="both"/>
        <w:rPr>
          <w:rFonts w:ascii="Arial Narrow" w:hAnsi="Arial Narrow" w:cs="Arial"/>
          <w:bCs/>
          <w:sz w:val="24"/>
          <w:szCs w:val="24"/>
        </w:rPr>
      </w:pPr>
      <w:r w:rsidRPr="00B6587C">
        <w:rPr>
          <w:rFonts w:ascii="Arial Narrow" w:hAnsi="Arial Narrow" w:cs="Arial"/>
          <w:b/>
          <w:bCs/>
          <w:i/>
          <w:sz w:val="24"/>
          <w:szCs w:val="24"/>
        </w:rPr>
        <w:t>SITES MEDICAUX GRAND PUBLIC</w:t>
      </w:r>
      <w:r w:rsidR="003B5EB5" w:rsidRPr="00B6587C">
        <w:rPr>
          <w:rFonts w:ascii="Arial Narrow" w:hAnsi="Arial Narrow" w:cs="Arial"/>
          <w:b/>
          <w:bCs/>
          <w:i/>
          <w:sz w:val="24"/>
          <w:szCs w:val="24"/>
        </w:rPr>
        <w:t xml:space="preserve"> : </w:t>
      </w:r>
      <w:r w:rsidR="003B5EB5" w:rsidRPr="00B6587C">
        <w:rPr>
          <w:rFonts w:ascii="Arial Narrow" w:hAnsi="Arial Narrow" w:cs="Arial"/>
          <w:bCs/>
          <w:sz w:val="24"/>
          <w:szCs w:val="24"/>
        </w:rPr>
        <w:t>à consulter pour aller plus loin notamment sur l’anatomie</w:t>
      </w:r>
    </w:p>
    <w:p w:rsidR="000C121D" w:rsidRPr="00B6587C" w:rsidRDefault="00442943" w:rsidP="00B6587C">
      <w:pPr>
        <w:jc w:val="both"/>
        <w:rPr>
          <w:rFonts w:ascii="Arial Narrow" w:hAnsi="Arial Narrow" w:cs="Arial"/>
          <w:b/>
          <w:bCs/>
          <w:color w:val="4F81BD"/>
          <w:sz w:val="24"/>
          <w:szCs w:val="24"/>
        </w:rPr>
      </w:pPr>
      <w:hyperlink r:id="rId17" w:history="1">
        <w:r w:rsidR="000C121D" w:rsidRPr="00F202A6">
          <w:rPr>
            <w:rStyle w:val="Lienhypertexte"/>
            <w:rFonts w:ascii="Arial Narrow" w:hAnsi="Arial Narrow" w:cs="Arial"/>
            <w:b/>
            <w:bCs/>
            <w:sz w:val="24"/>
            <w:szCs w:val="24"/>
          </w:rPr>
          <w:t>http://www.docteurclic.com</w:t>
        </w:r>
      </w:hyperlink>
    </w:p>
    <w:p w:rsidR="00B226E6" w:rsidRPr="00B6587C" w:rsidRDefault="00442943" w:rsidP="00B6587C">
      <w:pPr>
        <w:jc w:val="both"/>
        <w:rPr>
          <w:rFonts w:ascii="Arial Narrow" w:hAnsi="Arial Narrow" w:cs="Arial"/>
          <w:b/>
          <w:bCs/>
          <w:color w:val="4F81BD"/>
          <w:sz w:val="24"/>
          <w:szCs w:val="24"/>
        </w:rPr>
      </w:pPr>
      <w:hyperlink r:id="rId18" w:history="1">
        <w:r w:rsidR="000C121D" w:rsidRPr="00B6587C">
          <w:rPr>
            <w:rStyle w:val="Lienhypertexte"/>
            <w:rFonts w:ascii="Arial Narrow" w:hAnsi="Arial Narrow" w:cs="Arial"/>
            <w:b/>
            <w:bCs/>
            <w:color w:val="4F81BD"/>
            <w:sz w:val="24"/>
            <w:szCs w:val="24"/>
            <w:u w:val="none"/>
          </w:rPr>
          <w:t>http://www.medisite.fr</w:t>
        </w:r>
      </w:hyperlink>
      <w:r w:rsidR="00B226E6" w:rsidRPr="00B6587C">
        <w:rPr>
          <w:rFonts w:ascii="Arial Narrow" w:hAnsi="Arial Narrow" w:cs="Arial"/>
          <w:b/>
          <w:bCs/>
          <w:color w:val="4F81BD"/>
          <w:sz w:val="24"/>
          <w:szCs w:val="24"/>
        </w:rPr>
        <w:t xml:space="preserve"> </w:t>
      </w:r>
      <w:r w:rsidR="00CA19FF">
        <w:rPr>
          <w:rFonts w:ascii="Arial Narrow" w:hAnsi="Arial Narrow" w:cs="Arial"/>
          <w:b/>
          <w:bCs/>
          <w:color w:val="4F81BD"/>
          <w:sz w:val="24"/>
          <w:szCs w:val="24"/>
        </w:rPr>
        <w:t>-</w:t>
      </w:r>
      <w:r w:rsidR="00B226E6" w:rsidRPr="00B6587C">
        <w:rPr>
          <w:rFonts w:ascii="Arial Narrow" w:hAnsi="Arial Narrow" w:cs="Arial"/>
          <w:b/>
          <w:bCs/>
          <w:color w:val="4F81BD"/>
          <w:sz w:val="24"/>
          <w:szCs w:val="24"/>
        </w:rPr>
        <w:t xml:space="preserve"> (</w:t>
      </w:r>
      <w:hyperlink r:id="rId19" w:history="1">
        <w:r w:rsidR="00B226E6" w:rsidRPr="00F202A6">
          <w:rPr>
            <w:rStyle w:val="Lienhypertexte"/>
            <w:rFonts w:ascii="Arial Narrow" w:hAnsi="Arial Narrow" w:cs="Arial"/>
            <w:b/>
            <w:bCs/>
            <w:sz w:val="24"/>
            <w:szCs w:val="24"/>
          </w:rPr>
          <w:t>http://sante.planet.fr</w:t>
        </w:r>
      </w:hyperlink>
      <w:r w:rsidR="00B226E6" w:rsidRPr="00B6587C">
        <w:rPr>
          <w:rFonts w:ascii="Arial Narrow" w:hAnsi="Arial Narrow" w:cs="Arial"/>
          <w:b/>
          <w:bCs/>
          <w:color w:val="4F81BD"/>
          <w:sz w:val="24"/>
          <w:szCs w:val="24"/>
        </w:rPr>
        <w:t>)</w:t>
      </w:r>
    </w:p>
    <w:p w:rsidR="001C0384" w:rsidRPr="00B6587C" w:rsidRDefault="00442943" w:rsidP="00B6587C">
      <w:pPr>
        <w:jc w:val="both"/>
        <w:rPr>
          <w:rFonts w:ascii="Arial Narrow" w:hAnsi="Arial Narrow" w:cs="Arial"/>
          <w:b/>
          <w:bCs/>
          <w:color w:val="4F81BD"/>
          <w:sz w:val="24"/>
          <w:szCs w:val="24"/>
        </w:rPr>
      </w:pPr>
      <w:hyperlink r:id="rId20" w:history="1">
        <w:r w:rsidR="00B226E6" w:rsidRPr="00F202A6">
          <w:rPr>
            <w:rStyle w:val="Lienhypertexte"/>
            <w:rFonts w:ascii="Arial Narrow" w:hAnsi="Arial Narrow" w:cs="Arial"/>
            <w:b/>
            <w:bCs/>
            <w:sz w:val="24"/>
            <w:szCs w:val="24"/>
          </w:rPr>
          <w:t>http://s</w:t>
        </w:r>
        <w:r w:rsidR="00F202A6" w:rsidRPr="00F202A6">
          <w:rPr>
            <w:rStyle w:val="Lienhypertexte"/>
            <w:rFonts w:ascii="Arial Narrow" w:hAnsi="Arial Narrow" w:cs="Arial"/>
            <w:b/>
            <w:bCs/>
            <w:sz w:val="24"/>
            <w:szCs w:val="24"/>
          </w:rPr>
          <w:t>ante.planet.fr/atlas-anatomique</w:t>
        </w:r>
      </w:hyperlink>
    </w:p>
    <w:p w:rsidR="005A4006" w:rsidRPr="00B6587C" w:rsidRDefault="00442943" w:rsidP="00B6587C">
      <w:pPr>
        <w:jc w:val="both"/>
        <w:rPr>
          <w:rFonts w:ascii="Arial Narrow" w:hAnsi="Arial Narrow" w:cs="Arial"/>
          <w:b/>
          <w:bCs/>
          <w:i/>
          <w:color w:val="4F81BD"/>
          <w:sz w:val="24"/>
          <w:szCs w:val="24"/>
        </w:rPr>
      </w:pPr>
      <w:hyperlink r:id="rId21" w:history="1">
        <w:r w:rsidR="005A4006" w:rsidRPr="00B6587C">
          <w:rPr>
            <w:rStyle w:val="Lienhypertexte"/>
            <w:rFonts w:ascii="Arial Narrow" w:hAnsi="Arial Narrow" w:cs="Arial"/>
            <w:b/>
            <w:bCs/>
            <w:color w:val="4F81BD"/>
            <w:sz w:val="24"/>
            <w:szCs w:val="24"/>
            <w:u w:val="none"/>
          </w:rPr>
          <w:t>http://www.e-sante.fr/videos</w:t>
        </w:r>
      </w:hyperlink>
      <w:r w:rsidR="005A4006" w:rsidRPr="00B6587C">
        <w:rPr>
          <w:rFonts w:ascii="Arial Narrow" w:hAnsi="Arial Narrow" w:cs="Arial"/>
          <w:b/>
          <w:bCs/>
          <w:color w:val="4F81BD"/>
          <w:sz w:val="24"/>
          <w:szCs w:val="24"/>
        </w:rPr>
        <w:t xml:space="preserve"> </w:t>
      </w:r>
      <w:r w:rsidR="005A4006" w:rsidRPr="00B6587C">
        <w:rPr>
          <w:rFonts w:ascii="Arial Narrow" w:hAnsi="Arial Narrow" w:cs="Arial"/>
          <w:b/>
          <w:bCs/>
          <w:i/>
          <w:color w:val="4F81BD"/>
          <w:sz w:val="24"/>
          <w:szCs w:val="24"/>
        </w:rPr>
        <w:t>(vidéos sur le fonctionnement des appareils ou sur les pathologies)</w:t>
      </w:r>
    </w:p>
    <w:p w:rsidR="001C0384" w:rsidRPr="00B6587C" w:rsidRDefault="00442943" w:rsidP="00B6587C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hyperlink r:id="rId22" w:history="1">
        <w:r w:rsidR="001C0384" w:rsidRPr="00B6587C">
          <w:rPr>
            <w:rStyle w:val="Lienhypertexte"/>
            <w:rFonts w:ascii="Arial Narrow" w:hAnsi="Arial Narrow" w:cs="Arial"/>
            <w:b/>
            <w:bCs/>
            <w:color w:val="auto"/>
            <w:sz w:val="24"/>
            <w:szCs w:val="24"/>
            <w:u w:val="none"/>
          </w:rPr>
          <w:t>http://www.doctissimo.fr</w:t>
        </w:r>
      </w:hyperlink>
    </w:p>
    <w:p w:rsidR="001C0384" w:rsidRPr="00B6587C" w:rsidRDefault="00442943" w:rsidP="00B6587C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hyperlink r:id="rId23" w:history="1">
        <w:r w:rsidR="001C0384" w:rsidRPr="00CA19FF">
          <w:rPr>
            <w:rStyle w:val="Lienhypertexte"/>
            <w:rFonts w:ascii="Arial Narrow" w:hAnsi="Arial Narrow" w:cs="Arial"/>
            <w:b/>
            <w:bCs/>
            <w:sz w:val="24"/>
            <w:szCs w:val="24"/>
          </w:rPr>
          <w:t>h</w:t>
        </w:r>
        <w:r w:rsidR="000C121D" w:rsidRPr="00CA19FF">
          <w:rPr>
            <w:rStyle w:val="Lienhypertexte"/>
            <w:rFonts w:ascii="Arial Narrow" w:hAnsi="Arial Narrow" w:cs="Arial"/>
            <w:b/>
            <w:bCs/>
            <w:sz w:val="24"/>
            <w:szCs w:val="24"/>
          </w:rPr>
          <w:t>ttp://www.vulgaris-medical.com</w:t>
        </w:r>
      </w:hyperlink>
    </w:p>
    <w:p w:rsidR="00B10BFE" w:rsidRPr="00B6587C" w:rsidRDefault="00B10BFE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E4519A" w:rsidRPr="00B6587C" w:rsidRDefault="00E4519A" w:rsidP="00B6587C">
      <w:pPr>
        <w:jc w:val="both"/>
        <w:rPr>
          <w:rFonts w:ascii="Arial Narrow" w:hAnsi="Arial Narrow" w:cs="Arial"/>
          <w:b/>
          <w:bCs/>
          <w:i/>
          <w:sz w:val="24"/>
          <w:szCs w:val="24"/>
        </w:rPr>
      </w:pPr>
      <w:r w:rsidRPr="00B6587C">
        <w:rPr>
          <w:rFonts w:ascii="Arial Narrow" w:hAnsi="Arial Narrow" w:cs="Arial"/>
          <w:b/>
          <w:bCs/>
          <w:i/>
          <w:sz w:val="24"/>
          <w:szCs w:val="24"/>
        </w:rPr>
        <w:t>SITES LUDIQUES POUR ENTRAINEMENT :</w:t>
      </w:r>
    </w:p>
    <w:p w:rsidR="00E4519A" w:rsidRPr="00B6587C" w:rsidRDefault="00442943" w:rsidP="00B6587C">
      <w:pPr>
        <w:jc w:val="both"/>
        <w:rPr>
          <w:rFonts w:ascii="Arial Narrow" w:hAnsi="Arial Narrow" w:cs="Arial"/>
          <w:b/>
          <w:color w:val="4F81BD"/>
          <w:sz w:val="24"/>
          <w:szCs w:val="24"/>
        </w:rPr>
      </w:pPr>
      <w:hyperlink r:id="rId24" w:history="1">
        <w:r w:rsidR="00E4519A" w:rsidRPr="00CA19FF">
          <w:rPr>
            <w:rStyle w:val="Lienhypertexte"/>
            <w:rFonts w:ascii="Arial Narrow" w:hAnsi="Arial Narrow" w:cs="Arial"/>
            <w:b/>
            <w:sz w:val="24"/>
            <w:szCs w:val="24"/>
          </w:rPr>
          <w:t>http://www.mesexercices.com</w:t>
        </w:r>
      </w:hyperlink>
      <w:r w:rsidR="00CA19FF">
        <w:rPr>
          <w:rFonts w:ascii="Arial Narrow" w:hAnsi="Arial Narrow" w:cs="Arial"/>
          <w:b/>
          <w:sz w:val="24"/>
          <w:szCs w:val="24"/>
        </w:rPr>
        <w:t xml:space="preserve"> (choisir sciences et médecine)</w:t>
      </w:r>
    </w:p>
    <w:p w:rsidR="00E4519A" w:rsidRPr="00B6587C" w:rsidRDefault="00E4519A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974D55" w:rsidRPr="00B6587C" w:rsidRDefault="00974D55" w:rsidP="00B6587C">
      <w:pPr>
        <w:jc w:val="both"/>
        <w:rPr>
          <w:rFonts w:ascii="Arial Narrow" w:hAnsi="Arial Narrow" w:cs="Arial"/>
          <w:b/>
          <w:i/>
          <w:color w:val="333333"/>
          <w:sz w:val="24"/>
          <w:szCs w:val="24"/>
        </w:rPr>
      </w:pPr>
    </w:p>
    <w:p w:rsidR="00EE0873" w:rsidRDefault="00B26D6B" w:rsidP="00B6587C">
      <w:pPr>
        <w:jc w:val="both"/>
        <w:rPr>
          <w:rFonts w:ascii="Arial Narrow" w:hAnsi="Arial Narrow" w:cs="Arial"/>
          <w:b/>
          <w:i/>
          <w:sz w:val="24"/>
          <w:szCs w:val="24"/>
          <w:u w:val="single"/>
        </w:rPr>
      </w:pPr>
      <w:r>
        <w:rPr>
          <w:rFonts w:ascii="Arial Narrow" w:hAnsi="Arial Narrow" w:cs="Arial"/>
          <w:b/>
          <w:i/>
          <w:sz w:val="24"/>
          <w:szCs w:val="24"/>
          <w:u w:val="single"/>
        </w:rPr>
        <w:br w:type="page"/>
      </w:r>
    </w:p>
    <w:p w:rsidR="00B26D6B" w:rsidRDefault="00B26D6B" w:rsidP="00B6587C">
      <w:pPr>
        <w:jc w:val="both"/>
        <w:rPr>
          <w:rFonts w:ascii="Arial Narrow" w:hAnsi="Arial Narrow" w:cs="Arial"/>
          <w:b/>
          <w:i/>
          <w:sz w:val="24"/>
          <w:szCs w:val="24"/>
          <w:u w:val="single"/>
        </w:rPr>
      </w:pPr>
    </w:p>
    <w:p w:rsidR="00502E0C" w:rsidRPr="00B6587C" w:rsidRDefault="00502E0C" w:rsidP="00B6587C">
      <w:pPr>
        <w:jc w:val="both"/>
        <w:rPr>
          <w:rFonts w:ascii="Arial Narrow" w:hAnsi="Arial Narrow" w:cs="Arial"/>
          <w:b/>
          <w:i/>
          <w:sz w:val="24"/>
          <w:szCs w:val="24"/>
          <w:u w:val="single"/>
        </w:rPr>
      </w:pPr>
    </w:p>
    <w:p w:rsidR="00821A54" w:rsidRPr="00B6587C" w:rsidRDefault="00821A54" w:rsidP="00B6587C">
      <w:pPr>
        <w:jc w:val="both"/>
        <w:rPr>
          <w:rFonts w:ascii="Arial Narrow" w:hAnsi="Arial Narrow" w:cs="Arial"/>
          <w:b/>
          <w:i/>
          <w:sz w:val="24"/>
          <w:szCs w:val="24"/>
          <w:u w:val="single"/>
        </w:rPr>
      </w:pPr>
      <w:r w:rsidRPr="00B6587C">
        <w:rPr>
          <w:rFonts w:ascii="Arial Narrow" w:hAnsi="Arial Narrow" w:cs="Arial"/>
          <w:b/>
          <w:i/>
          <w:sz w:val="24"/>
          <w:szCs w:val="24"/>
          <w:u w:val="single"/>
        </w:rPr>
        <w:t>Soyez curieuse !</w:t>
      </w:r>
    </w:p>
    <w:p w:rsidR="00B03CF9" w:rsidRPr="00B6587C" w:rsidRDefault="00B03CF9" w:rsidP="00B6587C">
      <w:pPr>
        <w:jc w:val="both"/>
        <w:rPr>
          <w:rFonts w:ascii="Arial Narrow" w:hAnsi="Arial Narrow" w:cs="Arial"/>
          <w:b/>
          <w:i/>
          <w:sz w:val="24"/>
          <w:szCs w:val="24"/>
          <w:u w:val="single"/>
        </w:rPr>
      </w:pPr>
    </w:p>
    <w:p w:rsidR="00B03CF9" w:rsidRPr="00B6587C" w:rsidRDefault="00371FD2" w:rsidP="00B6587C">
      <w:pPr>
        <w:jc w:val="both"/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</w:pPr>
      <w:r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>Lisez, écoutez, regardez les</w:t>
      </w:r>
      <w:r w:rsidR="00E9654F"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 xml:space="preserve"> actualités médicales ou médico-sociales, les émissions </w:t>
      </w:r>
      <w:r w:rsidR="00361054"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 xml:space="preserve">télévisées médicales </w:t>
      </w:r>
    </w:p>
    <w:p w:rsidR="00821A54" w:rsidRPr="00B6587C" w:rsidRDefault="00361054" w:rsidP="00B6587C">
      <w:pPr>
        <w:jc w:val="both"/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</w:pPr>
      <w:r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>(</w:t>
      </w:r>
      <w:proofErr w:type="gramStart"/>
      <w:r w:rsidR="005220C9"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>ex</w:t>
      </w:r>
      <w:proofErr w:type="gramEnd"/>
      <w:r w:rsidR="005220C9"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 xml:space="preserve"> : </w:t>
      </w:r>
      <w:r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>Magazine de la santé sur France5, …)</w:t>
      </w:r>
      <w:r w:rsidR="005220C9" w:rsidRPr="00B6587C"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  <w:t>.</w:t>
      </w:r>
    </w:p>
    <w:p w:rsidR="00821A54" w:rsidRPr="00B6587C" w:rsidRDefault="00821A54" w:rsidP="00B6587C">
      <w:pPr>
        <w:jc w:val="both"/>
        <w:rPr>
          <w:rStyle w:val="Lienhypertexte"/>
          <w:rFonts w:ascii="Arial Narrow" w:hAnsi="Arial Narrow" w:cs="Arial"/>
          <w:bCs/>
          <w:color w:val="auto"/>
          <w:sz w:val="24"/>
          <w:szCs w:val="24"/>
          <w:u w:val="none"/>
        </w:rPr>
      </w:pPr>
    </w:p>
    <w:p w:rsidR="00371FD2" w:rsidRPr="00B6587C" w:rsidRDefault="008534B3" w:rsidP="00B6587C">
      <w:pPr>
        <w:jc w:val="both"/>
        <w:rPr>
          <w:rStyle w:val="Lienhypertexte"/>
          <w:rFonts w:ascii="Arial Narrow" w:hAnsi="Arial Narrow" w:cs="Arial"/>
          <w:b/>
          <w:bCs/>
          <w:color w:val="4F81BD"/>
          <w:sz w:val="24"/>
          <w:szCs w:val="24"/>
          <w:u w:val="none"/>
        </w:rPr>
      </w:pPr>
      <w:r w:rsidRPr="00B6587C">
        <w:rPr>
          <w:rStyle w:val="Lienhypertexte"/>
          <w:rFonts w:ascii="Arial Narrow" w:hAnsi="Arial Narrow" w:cs="Arial"/>
          <w:b/>
          <w:bCs/>
          <w:color w:val="4F81BD"/>
          <w:sz w:val="24"/>
          <w:szCs w:val="24"/>
          <w:u w:val="none"/>
        </w:rPr>
        <w:t xml:space="preserve">A noter que les séries télévisées </w:t>
      </w:r>
      <w:r>
        <w:rPr>
          <w:rStyle w:val="Lienhypertexte"/>
          <w:rFonts w:ascii="Arial Narrow" w:hAnsi="Arial Narrow" w:cs="Arial"/>
          <w:b/>
          <w:bCs/>
          <w:color w:val="4F81BD"/>
          <w:sz w:val="24"/>
          <w:szCs w:val="24"/>
          <w:u w:val="none"/>
        </w:rPr>
        <w:t>telles que</w:t>
      </w:r>
      <w:r w:rsidRPr="00B6587C">
        <w:rPr>
          <w:rStyle w:val="Lienhypertexte"/>
          <w:rFonts w:ascii="Arial Narrow" w:hAnsi="Arial Narrow" w:cs="Arial"/>
          <w:b/>
          <w:bCs/>
          <w:color w:val="4F81BD"/>
          <w:sz w:val="24"/>
          <w:szCs w:val="24"/>
          <w:u w:val="none"/>
        </w:rPr>
        <w:t xml:space="preserve"> « URGENCES, Docteur HOUSE ou GREYS ANATOMIE », réalisées en étroite collaboration avec des médecins, représentent une certaine réalité (dans le contexte, les dialogues, les pathologies présentées et la conduite à tenir…) et vous permettent une révision de façon ludique.</w:t>
      </w:r>
    </w:p>
    <w:p w:rsidR="00821A54" w:rsidRPr="00B6587C" w:rsidRDefault="00821A54" w:rsidP="00B6587C">
      <w:pPr>
        <w:jc w:val="both"/>
        <w:rPr>
          <w:rStyle w:val="Lienhypertexte"/>
          <w:rFonts w:ascii="Arial Narrow" w:hAnsi="Arial Narrow" w:cs="Arial"/>
          <w:b/>
          <w:bCs/>
          <w:color w:val="4F81BD"/>
          <w:sz w:val="24"/>
          <w:szCs w:val="24"/>
          <w:u w:val="none"/>
        </w:rPr>
      </w:pPr>
    </w:p>
    <w:p w:rsidR="00B03CF9" w:rsidRPr="00B6587C" w:rsidRDefault="00502E0C" w:rsidP="00B6587C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23495</wp:posOffset>
            </wp:positionV>
            <wp:extent cx="5457190" cy="3637915"/>
            <wp:effectExtent l="19050" t="0" r="0" b="0"/>
            <wp:wrapNone/>
            <wp:docPr id="33" name="il_fi" descr="AD56387563415239F9F69EE9D74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D56387563415239F9F69EE9D74FD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63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867E19" w:rsidRPr="00B6587C" w:rsidRDefault="00867E1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D7661D" w:rsidP="00B6587C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93980</wp:posOffset>
                </wp:positionV>
                <wp:extent cx="3899535" cy="974090"/>
                <wp:effectExtent l="10795" t="1598930" r="13970" b="8255"/>
                <wp:wrapNone/>
                <wp:docPr id="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9535" cy="974090"/>
                        </a:xfrm>
                        <a:prstGeom prst="wedgeRoundRectCallout">
                          <a:avLst>
                            <a:gd name="adj1" fmla="val 15671"/>
                            <a:gd name="adj2" fmla="val -211148"/>
                            <a:gd name="adj3" fmla="val 16667"/>
                          </a:avLst>
                        </a:prstGeom>
                        <a:solidFill>
                          <a:srgbClr val="FDE9D9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03CF9" w:rsidRPr="00BD2F50" w:rsidRDefault="00B03CF9" w:rsidP="00B26D6B">
                            <w:pPr>
                              <w:jc w:val="both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BD2F50">
                              <w:rPr>
                                <w:rFonts w:ascii="Arial Narrow" w:hAnsi="Arial Narrow"/>
                                <w:b/>
                              </w:rPr>
                              <w:t xml:space="preserve">Vous avez </w:t>
                            </w:r>
                            <w:r w:rsidR="00197345">
                              <w:rPr>
                                <w:rFonts w:ascii="Arial Narrow" w:hAnsi="Arial Narrow"/>
                                <w:b/>
                              </w:rPr>
                              <w:t xml:space="preserve">tous les renseignements sur le programme et la </w:t>
                            </w:r>
                            <w:r w:rsidRPr="00BD2F50">
                              <w:rPr>
                                <w:rFonts w:ascii="Arial Narrow" w:hAnsi="Arial Narrow"/>
                                <w:b/>
                              </w:rPr>
                              <w:t xml:space="preserve">méthode d’apprentissage de la terminologie médicale, je reste à votre disposition pour toute précision complémentaire ! </w:t>
                            </w:r>
                          </w:p>
                          <w:p w:rsidR="00B03CF9" w:rsidRPr="00BD2F50" w:rsidRDefault="00B03CF9" w:rsidP="00B26D6B">
                            <w:pPr>
                              <w:jc w:val="both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BD2F50">
                              <w:rPr>
                                <w:rFonts w:ascii="Arial Narrow" w:hAnsi="Arial Narrow"/>
                                <w:b/>
                              </w:rPr>
                              <w:t xml:space="preserve">Bon courage.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34" o:spid="_x0000_s1028" type="#_x0000_t62" style="position:absolute;left:0;text-align:left;margin-left:53.35pt;margin-top:7.4pt;width:307.0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" adj="14185,-34808" fillcolor="#fde9d9" strokecolor="#4f81bd" strokeweight="1pt">
                <v:shadow color="#974706" offset="1pt"/>
                <v:textbox>
                  <w:txbxContent>
                    <w:p w:rsidR="00B03CF9" w:rsidRPr="00BD2F50" w:rsidRDefault="00B03CF9" w:rsidP="00B26D6B">
                      <w:pPr>
                        <w:jc w:val="both"/>
                        <w:rPr>
                          <w:rFonts w:ascii="Arial Narrow" w:hAnsi="Arial Narrow"/>
                          <w:b/>
                        </w:rPr>
                      </w:pPr>
                      <w:r w:rsidRPr="00BD2F50">
                        <w:rPr>
                          <w:rFonts w:ascii="Arial Narrow" w:hAnsi="Arial Narrow"/>
                          <w:b/>
                        </w:rPr>
                        <w:t xml:space="preserve">Vous avez </w:t>
                      </w:r>
                      <w:r w:rsidR="00197345">
                        <w:rPr>
                          <w:rFonts w:ascii="Arial Narrow" w:hAnsi="Arial Narrow"/>
                          <w:b/>
                        </w:rPr>
                        <w:t xml:space="preserve">tous les renseignements sur le programme et la </w:t>
                      </w:r>
                      <w:r w:rsidRPr="00BD2F50">
                        <w:rPr>
                          <w:rFonts w:ascii="Arial Narrow" w:hAnsi="Arial Narrow"/>
                          <w:b/>
                        </w:rPr>
                        <w:t xml:space="preserve">méthode d’apprentissage de la terminologie médicale, je reste à votre disposition pour toute précision complémentaire ! </w:t>
                      </w:r>
                    </w:p>
                    <w:p w:rsidR="00B03CF9" w:rsidRPr="00BD2F50" w:rsidRDefault="00B03CF9" w:rsidP="00B26D6B">
                      <w:pPr>
                        <w:jc w:val="both"/>
                        <w:rPr>
                          <w:rFonts w:ascii="Arial Narrow" w:hAnsi="Arial Narrow"/>
                          <w:b/>
                        </w:rPr>
                      </w:pPr>
                      <w:r w:rsidRPr="00BD2F50">
                        <w:rPr>
                          <w:rFonts w:ascii="Arial Narrow" w:hAnsi="Arial Narrow"/>
                          <w:b/>
                        </w:rPr>
                        <w:t xml:space="preserve">Bon courage. </w:t>
                      </w:r>
                    </w:p>
                  </w:txbxContent>
                </v:textbox>
              </v:shape>
            </w:pict>
          </mc:Fallback>
        </mc:AlternateContent>
      </w: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1C0384" w:rsidRPr="00B6587C" w:rsidRDefault="001C0384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p w:rsidR="00B03CF9" w:rsidRPr="00B6587C" w:rsidRDefault="00B03CF9" w:rsidP="00B6587C">
      <w:pPr>
        <w:jc w:val="both"/>
        <w:rPr>
          <w:rFonts w:ascii="Arial Narrow" w:hAnsi="Arial Narrow" w:cs="Arial"/>
          <w:sz w:val="24"/>
          <w:szCs w:val="24"/>
        </w:rPr>
      </w:pPr>
    </w:p>
    <w:sectPr w:rsidR="00B03CF9" w:rsidRPr="00B6587C" w:rsidSect="00CB163F">
      <w:headerReference w:type="default" r:id="rId26"/>
      <w:footerReference w:type="even" r:id="rId27"/>
      <w:footerReference w:type="default" r:id="rId28"/>
      <w:pgSz w:w="11906" w:h="16838"/>
      <w:pgMar w:top="993" w:right="707" w:bottom="851" w:left="1417" w:header="284" w:footer="5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943" w:rsidRDefault="00442943" w:rsidP="00856D94">
      <w:r>
        <w:separator/>
      </w:r>
    </w:p>
  </w:endnote>
  <w:endnote w:type="continuationSeparator" w:id="0">
    <w:p w:rsidR="00442943" w:rsidRDefault="00442943" w:rsidP="0085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08" w:rsidRDefault="002E310A" w:rsidP="008730A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080E0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80E08">
      <w:rPr>
        <w:rStyle w:val="Numrodepage"/>
        <w:noProof/>
      </w:rPr>
      <w:t>7</w:t>
    </w:r>
    <w:r>
      <w:rPr>
        <w:rStyle w:val="Numrodepage"/>
      </w:rPr>
      <w:fldChar w:fldCharType="end"/>
    </w:r>
  </w:p>
  <w:p w:rsidR="00080E08" w:rsidRDefault="00080E0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08" w:rsidRPr="004D74E2" w:rsidRDefault="00B03CF9" w:rsidP="00B6587C">
    <w:pPr>
      <w:pStyle w:val="Pieddepage"/>
      <w:tabs>
        <w:tab w:val="clear" w:pos="4536"/>
        <w:tab w:val="center" w:pos="4678"/>
      </w:tabs>
      <w:rPr>
        <w:rStyle w:val="Numrodepage"/>
        <w:rFonts w:ascii="Arial Narrow" w:hAnsi="Arial Narrow"/>
        <w:noProof/>
        <w:sz w:val="18"/>
        <w:szCs w:val="18"/>
      </w:rPr>
    </w:pPr>
    <w:r>
      <w:rPr>
        <w:rStyle w:val="Numrodepage"/>
        <w:rFonts w:ascii="Arial Narrow" w:hAnsi="Arial Narrow"/>
        <w:sz w:val="18"/>
        <w:szCs w:val="18"/>
      </w:rPr>
      <w:t>Introduction et Programme Terminologie Médicale</w:t>
    </w:r>
    <w:r w:rsidR="00080E08" w:rsidRPr="004D74E2">
      <w:rPr>
        <w:rStyle w:val="Numrodepage"/>
        <w:rFonts w:ascii="Arial Narrow" w:hAnsi="Arial Narrow"/>
        <w:sz w:val="18"/>
        <w:szCs w:val="18"/>
      </w:rPr>
      <w:tab/>
    </w:r>
    <w:r w:rsidR="002E310A" w:rsidRPr="004D74E2">
      <w:rPr>
        <w:rStyle w:val="Numrodepage"/>
        <w:rFonts w:ascii="Arial Narrow" w:hAnsi="Arial Narrow"/>
        <w:sz w:val="18"/>
        <w:szCs w:val="18"/>
      </w:rPr>
      <w:fldChar w:fldCharType="begin"/>
    </w:r>
    <w:r w:rsidR="00DD0588" w:rsidRPr="004D74E2">
      <w:rPr>
        <w:rStyle w:val="Numrodepage"/>
        <w:rFonts w:ascii="Arial Narrow" w:hAnsi="Arial Narrow"/>
        <w:sz w:val="18"/>
        <w:szCs w:val="18"/>
      </w:rPr>
      <w:instrText xml:space="preserve"> PAGE </w:instrText>
    </w:r>
    <w:r w:rsidR="002E310A" w:rsidRPr="004D74E2">
      <w:rPr>
        <w:rStyle w:val="Numrodepage"/>
        <w:rFonts w:ascii="Arial Narrow" w:hAnsi="Arial Narrow"/>
        <w:sz w:val="18"/>
        <w:szCs w:val="18"/>
      </w:rPr>
      <w:fldChar w:fldCharType="separate"/>
    </w:r>
    <w:r w:rsidR="008826D9">
      <w:rPr>
        <w:rStyle w:val="Numrodepage"/>
        <w:rFonts w:ascii="Arial Narrow" w:hAnsi="Arial Narrow"/>
        <w:noProof/>
        <w:sz w:val="18"/>
        <w:szCs w:val="18"/>
      </w:rPr>
      <w:t>7</w:t>
    </w:r>
    <w:r w:rsidR="002E310A" w:rsidRPr="004D74E2">
      <w:rPr>
        <w:rStyle w:val="Numrodepage"/>
        <w:rFonts w:ascii="Arial Narrow" w:hAnsi="Arial Narrow"/>
        <w:sz w:val="18"/>
        <w:szCs w:val="18"/>
      </w:rPr>
      <w:fldChar w:fldCharType="end"/>
    </w:r>
    <w:r w:rsidR="00DD0588" w:rsidRPr="004D74E2">
      <w:rPr>
        <w:rStyle w:val="Numrodepage"/>
        <w:rFonts w:ascii="Arial Narrow" w:hAnsi="Arial Narrow"/>
        <w:sz w:val="18"/>
        <w:szCs w:val="18"/>
      </w:rPr>
      <w:t>/</w:t>
    </w:r>
    <w:r w:rsidR="002E310A" w:rsidRPr="004D74E2">
      <w:rPr>
        <w:rStyle w:val="Numrodepage"/>
        <w:rFonts w:ascii="Arial Narrow" w:hAnsi="Arial Narrow"/>
        <w:sz w:val="18"/>
        <w:szCs w:val="18"/>
      </w:rPr>
      <w:fldChar w:fldCharType="begin"/>
    </w:r>
    <w:r w:rsidR="00DD0588" w:rsidRPr="004D74E2">
      <w:rPr>
        <w:rStyle w:val="Numrodepage"/>
        <w:rFonts w:ascii="Arial Narrow" w:hAnsi="Arial Narrow"/>
        <w:sz w:val="18"/>
        <w:szCs w:val="18"/>
      </w:rPr>
      <w:instrText xml:space="preserve"> NUMPAGES </w:instrText>
    </w:r>
    <w:r w:rsidR="002E310A" w:rsidRPr="004D74E2">
      <w:rPr>
        <w:rStyle w:val="Numrodepage"/>
        <w:rFonts w:ascii="Arial Narrow" w:hAnsi="Arial Narrow"/>
        <w:sz w:val="18"/>
        <w:szCs w:val="18"/>
      </w:rPr>
      <w:fldChar w:fldCharType="separate"/>
    </w:r>
    <w:r w:rsidR="008826D9">
      <w:rPr>
        <w:rStyle w:val="Numrodepage"/>
        <w:rFonts w:ascii="Arial Narrow" w:hAnsi="Arial Narrow"/>
        <w:noProof/>
        <w:sz w:val="18"/>
        <w:szCs w:val="18"/>
      </w:rPr>
      <w:t>7</w:t>
    </w:r>
    <w:r w:rsidR="002E310A" w:rsidRPr="004D74E2">
      <w:rPr>
        <w:rStyle w:val="Numrodepage"/>
        <w:rFonts w:ascii="Arial Narrow" w:hAnsi="Arial Narrow"/>
        <w:sz w:val="18"/>
        <w:szCs w:val="18"/>
      </w:rPr>
      <w:fldChar w:fldCharType="end"/>
    </w:r>
    <w:r w:rsidR="00080E08" w:rsidRPr="004D74E2">
      <w:rPr>
        <w:rStyle w:val="Numrodepage"/>
        <w:rFonts w:ascii="Arial Narrow" w:hAnsi="Arial Narrow"/>
        <w:sz w:val="18"/>
        <w:szCs w:val="18"/>
      </w:rPr>
      <w:tab/>
    </w:r>
    <w:proofErr w:type="spellStart"/>
    <w:r w:rsidR="00DD0588" w:rsidRPr="004D74E2">
      <w:rPr>
        <w:rStyle w:val="Numrodepage"/>
        <w:rFonts w:ascii="Arial Narrow" w:hAnsi="Arial Narrow"/>
        <w:sz w:val="18"/>
        <w:szCs w:val="18"/>
      </w:rPr>
      <w:t>Màj</w:t>
    </w:r>
    <w:proofErr w:type="spellEnd"/>
    <w:r w:rsidR="00DD0588" w:rsidRPr="004D74E2">
      <w:rPr>
        <w:rStyle w:val="Numrodepage"/>
        <w:rFonts w:ascii="Arial Narrow" w:hAnsi="Arial Narrow"/>
        <w:sz w:val="18"/>
        <w:szCs w:val="18"/>
      </w:rPr>
      <w:t xml:space="preserve"> le </w:t>
    </w:r>
    <w:r w:rsidR="00CB163F">
      <w:rPr>
        <w:rStyle w:val="Numrodepage"/>
        <w:rFonts w:ascii="Arial Narrow" w:hAnsi="Arial Narrow"/>
        <w:sz w:val="18"/>
        <w:szCs w:val="18"/>
      </w:rPr>
      <w:t>22/04/2016</w:t>
    </w:r>
  </w:p>
  <w:p w:rsidR="00AE077B" w:rsidRPr="004D74E2" w:rsidRDefault="007F644A" w:rsidP="007F644A">
    <w:pPr>
      <w:pStyle w:val="Pieddepage"/>
      <w:rPr>
        <w:rFonts w:ascii="Arial Narrow" w:hAnsi="Arial Narrow"/>
        <w:sz w:val="18"/>
        <w:szCs w:val="18"/>
      </w:rPr>
    </w:pPr>
    <w:r w:rsidRPr="004622A0">
      <w:rPr>
        <w:rFonts w:ascii="Arial Narrow" w:hAnsi="Arial Narrow"/>
        <w:bCs/>
        <w:i/>
        <w:iCs/>
        <w:sz w:val="18"/>
        <w:szCs w:val="18"/>
      </w:rPr>
      <w:t xml:space="preserve">© </w:t>
    </w:r>
    <w:r w:rsidR="001F20A5">
      <w:rPr>
        <w:rFonts w:ascii="Arial Narrow" w:hAnsi="Arial Narrow"/>
        <w:bCs/>
        <w:i/>
        <w:iCs/>
        <w:sz w:val="18"/>
        <w:szCs w:val="18"/>
      </w:rPr>
      <w:t>Propriété collective de l’</w:t>
    </w:r>
    <w:proofErr w:type="spellStart"/>
    <w:r w:rsidR="008534B3">
      <w:rPr>
        <w:rFonts w:ascii="Arial Narrow" w:hAnsi="Arial Narrow"/>
        <w:bCs/>
        <w:i/>
        <w:iCs/>
        <w:sz w:val="18"/>
        <w:szCs w:val="18"/>
      </w:rPr>
      <w:t>Afpa</w:t>
    </w:r>
    <w:proofErr w:type="spellEnd"/>
    <w:r w:rsidR="001F20A5">
      <w:rPr>
        <w:rFonts w:ascii="Arial Narrow" w:hAnsi="Arial Narrow"/>
        <w:bCs/>
        <w:i/>
        <w:iCs/>
        <w:sz w:val="18"/>
        <w:szCs w:val="18"/>
      </w:rPr>
      <w:t xml:space="preserve"> </w:t>
    </w:r>
    <w:r w:rsidR="008534B3">
      <w:rPr>
        <w:rFonts w:ascii="Arial Narrow" w:hAnsi="Arial Narrow"/>
        <w:bCs/>
        <w:i/>
        <w:iCs/>
        <w:sz w:val="18"/>
        <w:szCs w:val="18"/>
      </w:rPr>
      <w:t xml:space="preserve"> </w:t>
    </w:r>
    <w:r w:rsidRPr="004622A0">
      <w:rPr>
        <w:rFonts w:ascii="Arial Narrow" w:hAnsi="Arial Narrow"/>
        <w:bCs/>
        <w:i/>
        <w:iCs/>
        <w:sz w:val="18"/>
        <w:szCs w:val="18"/>
      </w:rPr>
      <w:t xml:space="preserve">réalisée avec la contribution de Marie Dequeker, </w:t>
    </w:r>
    <w:proofErr w:type="spellStart"/>
    <w:r w:rsidR="008534B3" w:rsidRPr="004622A0">
      <w:rPr>
        <w:rFonts w:ascii="Arial Narrow" w:hAnsi="Arial Narrow"/>
        <w:bCs/>
        <w:i/>
        <w:iCs/>
        <w:sz w:val="18"/>
        <w:szCs w:val="18"/>
      </w:rPr>
      <w:t>Afpa</w:t>
    </w:r>
    <w:proofErr w:type="spellEnd"/>
    <w:r w:rsidRPr="004622A0">
      <w:rPr>
        <w:rFonts w:ascii="Arial Narrow" w:hAnsi="Arial Narrow"/>
        <w:bCs/>
        <w:i/>
        <w:iCs/>
        <w:sz w:val="18"/>
        <w:szCs w:val="18"/>
      </w:rPr>
      <w:t xml:space="preserve"> Marseille St Jérôme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943" w:rsidRDefault="00442943" w:rsidP="00856D94">
      <w:r>
        <w:separator/>
      </w:r>
    </w:p>
  </w:footnote>
  <w:footnote w:type="continuationSeparator" w:id="0">
    <w:p w:rsidR="00442943" w:rsidRDefault="00442943" w:rsidP="00856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08" w:rsidRPr="00F87091" w:rsidRDefault="00502E0C" w:rsidP="00E4327D">
    <w:pPr>
      <w:pStyle w:val="En-tte"/>
      <w:rPr>
        <w:rFonts w:ascii="Arial Narrow" w:hAnsi="Arial Narrow"/>
        <w:sz w:val="20"/>
        <w:szCs w:val="20"/>
      </w:rPr>
    </w:pPr>
    <w:r>
      <w:rPr>
        <w:rFonts w:ascii="Arial Narrow" w:hAnsi="Arial Narrow" w:cs="Arial"/>
        <w:b/>
        <w:noProof/>
        <w:sz w:val="20"/>
        <w:szCs w:val="20"/>
        <w:lang w:eastAsia="fr-FR"/>
      </w:rPr>
      <w:drawing>
        <wp:inline distT="0" distB="0" distL="0" distR="0" wp14:anchorId="3D194CBB" wp14:editId="0EA16EE3">
          <wp:extent cx="333375" cy="333375"/>
          <wp:effectExtent l="19050" t="0" r="9525" b="0"/>
          <wp:docPr id="2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80E08" w:rsidRPr="00F87091">
      <w:rPr>
        <w:rFonts w:ascii="Arial Narrow" w:hAnsi="Arial Narrow" w:cs="Arial"/>
        <w:noProof/>
        <w:sz w:val="20"/>
        <w:szCs w:val="20"/>
        <w:lang w:eastAsia="fr-FR"/>
      </w:rPr>
      <w:tab/>
    </w:r>
    <w:r w:rsidR="00080E08" w:rsidRPr="00F87091">
      <w:rPr>
        <w:rFonts w:ascii="Arial Narrow" w:hAnsi="Arial Narrow" w:cs="Arial"/>
        <w:noProof/>
        <w:sz w:val="20"/>
        <w:szCs w:val="20"/>
        <w:lang w:eastAsia="fr-FR"/>
      </w:rPr>
      <w:tab/>
      <w:t xml:space="preserve">Formation SAMS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298B3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101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A987D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9F02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608F2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3E0F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34C84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B6F0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FA8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3EE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A2569"/>
    <w:multiLevelType w:val="hybridMultilevel"/>
    <w:tmpl w:val="F16C7A7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B07652"/>
    <w:multiLevelType w:val="hybridMultilevel"/>
    <w:tmpl w:val="D7A69C16"/>
    <w:lvl w:ilvl="0" w:tplc="B234EA52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4C48F0"/>
    <w:multiLevelType w:val="hybridMultilevel"/>
    <w:tmpl w:val="80C0C3D2"/>
    <w:lvl w:ilvl="0" w:tplc="E9062178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754B67"/>
    <w:multiLevelType w:val="hybridMultilevel"/>
    <w:tmpl w:val="CB90EB24"/>
    <w:lvl w:ilvl="0" w:tplc="BF98CEE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315345"/>
    <w:multiLevelType w:val="hybridMultilevel"/>
    <w:tmpl w:val="8688892E"/>
    <w:lvl w:ilvl="0" w:tplc="A6687AA4">
      <w:start w:val="5"/>
      <w:numFmt w:val="bullet"/>
      <w:lvlText w:val="-"/>
      <w:lvlJc w:val="left"/>
      <w:pPr>
        <w:ind w:left="1068" w:hanging="360"/>
      </w:pPr>
      <w:rPr>
        <w:rFonts w:ascii="Arial Narrow" w:eastAsia="Calibri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713609F"/>
    <w:multiLevelType w:val="hybridMultilevel"/>
    <w:tmpl w:val="005AB9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7F079D"/>
    <w:multiLevelType w:val="hybridMultilevel"/>
    <w:tmpl w:val="F7CC07C8"/>
    <w:lvl w:ilvl="0" w:tplc="A0708280">
      <w:numFmt w:val="bullet"/>
      <w:lvlText w:val="-"/>
      <w:lvlJc w:val="left"/>
      <w:pPr>
        <w:ind w:left="720" w:hanging="360"/>
      </w:pPr>
      <w:rPr>
        <w:rFonts w:ascii="Franklin Gothic Medium" w:eastAsia="Calibri" w:hAnsi="Franklin Gothic Medium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865ABB"/>
    <w:multiLevelType w:val="hybridMultilevel"/>
    <w:tmpl w:val="E0B62724"/>
    <w:lvl w:ilvl="0" w:tplc="90B4CEFA">
      <w:numFmt w:val="bullet"/>
      <w:lvlText w:val="-"/>
      <w:lvlJc w:val="left"/>
      <w:pPr>
        <w:ind w:left="720" w:hanging="360"/>
      </w:pPr>
      <w:rPr>
        <w:rFonts w:ascii="Franklin Gothic Medium" w:eastAsia="Calibri" w:hAnsi="Franklin Gothic Medium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A844D5"/>
    <w:multiLevelType w:val="hybridMultilevel"/>
    <w:tmpl w:val="AB0802C6"/>
    <w:lvl w:ilvl="0" w:tplc="BC9AFCD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36A27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D8C226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F045C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45C5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A5F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0962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889C7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2E4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2F3C41"/>
    <w:multiLevelType w:val="hybridMultilevel"/>
    <w:tmpl w:val="B4D876B2"/>
    <w:lvl w:ilvl="0" w:tplc="174E5A3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AFA96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2BDF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E9B3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AEA5F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048A2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08B5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EF15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D0A8D0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D5143"/>
    <w:multiLevelType w:val="hybridMultilevel"/>
    <w:tmpl w:val="0978A5AA"/>
    <w:lvl w:ilvl="0" w:tplc="2056D222">
      <w:start w:val="5"/>
      <w:numFmt w:val="bullet"/>
      <w:lvlText w:val="-"/>
      <w:lvlJc w:val="left"/>
      <w:pPr>
        <w:ind w:left="1068" w:hanging="360"/>
      </w:pPr>
      <w:rPr>
        <w:rFonts w:ascii="Arial Narrow" w:eastAsia="Calibri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0501F5C"/>
    <w:multiLevelType w:val="hybridMultilevel"/>
    <w:tmpl w:val="C42C6710"/>
    <w:lvl w:ilvl="0" w:tplc="C346F73E">
      <w:numFmt w:val="bullet"/>
      <w:lvlText w:val="-"/>
      <w:lvlJc w:val="left"/>
      <w:pPr>
        <w:ind w:left="720" w:hanging="360"/>
      </w:pPr>
      <w:rPr>
        <w:rFonts w:ascii="Franklin Gothic Medium" w:eastAsia="Calibri" w:hAnsi="Franklin Gothic Medium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EE4318"/>
    <w:multiLevelType w:val="hybridMultilevel"/>
    <w:tmpl w:val="33440266"/>
    <w:lvl w:ilvl="0" w:tplc="501258AC">
      <w:start w:val="5"/>
      <w:numFmt w:val="bullet"/>
      <w:lvlText w:val=""/>
      <w:lvlJc w:val="left"/>
      <w:pPr>
        <w:ind w:left="1211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3AD244EE"/>
    <w:multiLevelType w:val="hybridMultilevel"/>
    <w:tmpl w:val="B93A89F2"/>
    <w:lvl w:ilvl="0" w:tplc="CB4CDDA6">
      <w:numFmt w:val="bullet"/>
      <w:lvlText w:val=""/>
      <w:lvlJc w:val="left"/>
      <w:pPr>
        <w:ind w:left="1776" w:hanging="360"/>
      </w:pPr>
      <w:rPr>
        <w:rFonts w:ascii="Wingdings" w:eastAsia="Calibri" w:hAnsi="Wingdings" w:cs="Aria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3D326191"/>
    <w:multiLevelType w:val="hybridMultilevel"/>
    <w:tmpl w:val="FB14BBC8"/>
    <w:lvl w:ilvl="0" w:tplc="DA6E4E52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9069F2"/>
    <w:multiLevelType w:val="hybridMultilevel"/>
    <w:tmpl w:val="60700510"/>
    <w:lvl w:ilvl="0" w:tplc="72BC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2AD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C49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B2B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963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066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CE1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321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4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3EA0400E"/>
    <w:multiLevelType w:val="hybridMultilevel"/>
    <w:tmpl w:val="04E65D58"/>
    <w:lvl w:ilvl="0" w:tplc="28104492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0672A4"/>
    <w:multiLevelType w:val="hybridMultilevel"/>
    <w:tmpl w:val="AC2A483E"/>
    <w:lvl w:ilvl="0" w:tplc="8280052C">
      <w:start w:val="4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0C46111"/>
    <w:multiLevelType w:val="multilevel"/>
    <w:tmpl w:val="96B88D0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anklin Gothic Medium" w:eastAsia="Calibri" w:hAnsi="Franklin Gothic Medium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5C1555"/>
    <w:multiLevelType w:val="hybridMultilevel"/>
    <w:tmpl w:val="52364C14"/>
    <w:lvl w:ilvl="0" w:tplc="2584A1C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482162"/>
    <w:multiLevelType w:val="hybridMultilevel"/>
    <w:tmpl w:val="96B88D06"/>
    <w:lvl w:ilvl="0" w:tplc="B358C8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anklin Gothic Medium" w:eastAsia="Calibri" w:hAnsi="Franklin Gothic Medium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9B157B"/>
    <w:multiLevelType w:val="hybridMultilevel"/>
    <w:tmpl w:val="6F06C838"/>
    <w:lvl w:ilvl="0" w:tplc="BF98CEE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86AA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CA903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0A0C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03EA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E21DC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45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E667F2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46BE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EE78D4"/>
    <w:multiLevelType w:val="hybridMultilevel"/>
    <w:tmpl w:val="71BC9646"/>
    <w:lvl w:ilvl="0" w:tplc="BF98CEEE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135566"/>
    <w:multiLevelType w:val="hybridMultilevel"/>
    <w:tmpl w:val="878A2268"/>
    <w:lvl w:ilvl="0" w:tplc="FAC8601C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46072"/>
    <w:multiLevelType w:val="hybridMultilevel"/>
    <w:tmpl w:val="095AFD5E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7BEA">
      <w:numFmt w:val="bullet"/>
      <w:lvlText w:val="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9532F"/>
    <w:multiLevelType w:val="hybridMultilevel"/>
    <w:tmpl w:val="DEC49D32"/>
    <w:lvl w:ilvl="0" w:tplc="CDE2CCBC">
      <w:numFmt w:val="bullet"/>
      <w:lvlText w:val="-"/>
      <w:lvlJc w:val="left"/>
      <w:pPr>
        <w:ind w:left="720" w:hanging="360"/>
      </w:pPr>
      <w:rPr>
        <w:rFonts w:ascii="Franklin Gothic Medium" w:eastAsia="Calibri" w:hAnsi="Franklin Gothic Medium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8"/>
  </w:num>
  <w:num w:numId="14">
    <w:abstractNumId w:val="15"/>
  </w:num>
  <w:num w:numId="15">
    <w:abstractNumId w:val="16"/>
  </w:num>
  <w:num w:numId="16">
    <w:abstractNumId w:val="21"/>
  </w:num>
  <w:num w:numId="17">
    <w:abstractNumId w:val="17"/>
  </w:num>
  <w:num w:numId="18">
    <w:abstractNumId w:val="35"/>
  </w:num>
  <w:num w:numId="19">
    <w:abstractNumId w:val="23"/>
  </w:num>
  <w:num w:numId="20">
    <w:abstractNumId w:val="34"/>
  </w:num>
  <w:num w:numId="21">
    <w:abstractNumId w:val="12"/>
  </w:num>
  <w:num w:numId="22">
    <w:abstractNumId w:val="11"/>
  </w:num>
  <w:num w:numId="23">
    <w:abstractNumId w:val="27"/>
  </w:num>
  <w:num w:numId="24">
    <w:abstractNumId w:val="33"/>
  </w:num>
  <w:num w:numId="25">
    <w:abstractNumId w:val="24"/>
  </w:num>
  <w:num w:numId="26">
    <w:abstractNumId w:val="20"/>
  </w:num>
  <w:num w:numId="27">
    <w:abstractNumId w:val="14"/>
  </w:num>
  <w:num w:numId="28">
    <w:abstractNumId w:val="31"/>
  </w:num>
  <w:num w:numId="29">
    <w:abstractNumId w:val="25"/>
  </w:num>
  <w:num w:numId="30">
    <w:abstractNumId w:val="19"/>
  </w:num>
  <w:num w:numId="31">
    <w:abstractNumId w:val="26"/>
  </w:num>
  <w:num w:numId="32">
    <w:abstractNumId w:val="13"/>
  </w:num>
  <w:num w:numId="33">
    <w:abstractNumId w:val="22"/>
  </w:num>
  <w:num w:numId="34">
    <w:abstractNumId w:val="32"/>
  </w:num>
  <w:num w:numId="35">
    <w:abstractNumId w:val="2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5C"/>
    <w:rsid w:val="00006BCD"/>
    <w:rsid w:val="00015E15"/>
    <w:rsid w:val="00044DAF"/>
    <w:rsid w:val="000511FA"/>
    <w:rsid w:val="000559FE"/>
    <w:rsid w:val="00062DA0"/>
    <w:rsid w:val="00080E08"/>
    <w:rsid w:val="00082BA0"/>
    <w:rsid w:val="0008573A"/>
    <w:rsid w:val="000A3BF1"/>
    <w:rsid w:val="000A5A4A"/>
    <w:rsid w:val="000A73E3"/>
    <w:rsid w:val="000B0409"/>
    <w:rsid w:val="000B35DB"/>
    <w:rsid w:val="000C121D"/>
    <w:rsid w:val="000D2CE6"/>
    <w:rsid w:val="000D5A26"/>
    <w:rsid w:val="000D694A"/>
    <w:rsid w:val="000F00B7"/>
    <w:rsid w:val="000F2646"/>
    <w:rsid w:val="00102D67"/>
    <w:rsid w:val="00104C94"/>
    <w:rsid w:val="0013255F"/>
    <w:rsid w:val="00133480"/>
    <w:rsid w:val="001450A8"/>
    <w:rsid w:val="00146E43"/>
    <w:rsid w:val="00152CD4"/>
    <w:rsid w:val="001543D6"/>
    <w:rsid w:val="001618D2"/>
    <w:rsid w:val="001719A4"/>
    <w:rsid w:val="00173DB2"/>
    <w:rsid w:val="001834CB"/>
    <w:rsid w:val="00192CCD"/>
    <w:rsid w:val="00197345"/>
    <w:rsid w:val="001A252D"/>
    <w:rsid w:val="001A395F"/>
    <w:rsid w:val="001B1AFD"/>
    <w:rsid w:val="001B4AAF"/>
    <w:rsid w:val="001C0384"/>
    <w:rsid w:val="001D19C6"/>
    <w:rsid w:val="001E2A27"/>
    <w:rsid w:val="001E7211"/>
    <w:rsid w:val="001F1A43"/>
    <w:rsid w:val="001F20A5"/>
    <w:rsid w:val="001F2E48"/>
    <w:rsid w:val="001F3A00"/>
    <w:rsid w:val="002011B0"/>
    <w:rsid w:val="00202595"/>
    <w:rsid w:val="002027EC"/>
    <w:rsid w:val="0020467C"/>
    <w:rsid w:val="00213477"/>
    <w:rsid w:val="00227621"/>
    <w:rsid w:val="00234480"/>
    <w:rsid w:val="00242429"/>
    <w:rsid w:val="0026251E"/>
    <w:rsid w:val="00265C2C"/>
    <w:rsid w:val="00265E3A"/>
    <w:rsid w:val="00266DE6"/>
    <w:rsid w:val="00281919"/>
    <w:rsid w:val="00283243"/>
    <w:rsid w:val="002B035A"/>
    <w:rsid w:val="002B37F6"/>
    <w:rsid w:val="002B4B08"/>
    <w:rsid w:val="002C3CB5"/>
    <w:rsid w:val="002C6754"/>
    <w:rsid w:val="002D2E9F"/>
    <w:rsid w:val="002D3189"/>
    <w:rsid w:val="002E310A"/>
    <w:rsid w:val="002E7FF8"/>
    <w:rsid w:val="0030451E"/>
    <w:rsid w:val="00335990"/>
    <w:rsid w:val="003363C0"/>
    <w:rsid w:val="003411B6"/>
    <w:rsid w:val="00353873"/>
    <w:rsid w:val="00361054"/>
    <w:rsid w:val="00371F03"/>
    <w:rsid w:val="00371FD2"/>
    <w:rsid w:val="003B5EB5"/>
    <w:rsid w:val="003C0CD6"/>
    <w:rsid w:val="003C5C28"/>
    <w:rsid w:val="003D102A"/>
    <w:rsid w:val="003D3F0E"/>
    <w:rsid w:val="003D506F"/>
    <w:rsid w:val="003E6402"/>
    <w:rsid w:val="003E7C5D"/>
    <w:rsid w:val="0040407D"/>
    <w:rsid w:val="004058C1"/>
    <w:rsid w:val="00420190"/>
    <w:rsid w:val="00422F60"/>
    <w:rsid w:val="00430513"/>
    <w:rsid w:val="00431759"/>
    <w:rsid w:val="00442943"/>
    <w:rsid w:val="00447553"/>
    <w:rsid w:val="004510C9"/>
    <w:rsid w:val="00455A4D"/>
    <w:rsid w:val="00460476"/>
    <w:rsid w:val="00473624"/>
    <w:rsid w:val="00490621"/>
    <w:rsid w:val="00495233"/>
    <w:rsid w:val="004A4B75"/>
    <w:rsid w:val="004A5EC8"/>
    <w:rsid w:val="004B547F"/>
    <w:rsid w:val="004D74E2"/>
    <w:rsid w:val="004D7E22"/>
    <w:rsid w:val="004E3D5F"/>
    <w:rsid w:val="004F29D7"/>
    <w:rsid w:val="004F3468"/>
    <w:rsid w:val="005014B3"/>
    <w:rsid w:val="00501C5C"/>
    <w:rsid w:val="0050272C"/>
    <w:rsid w:val="00502E0C"/>
    <w:rsid w:val="00503759"/>
    <w:rsid w:val="005220C9"/>
    <w:rsid w:val="005224C0"/>
    <w:rsid w:val="00533091"/>
    <w:rsid w:val="0053698A"/>
    <w:rsid w:val="0054357F"/>
    <w:rsid w:val="0054558E"/>
    <w:rsid w:val="00554482"/>
    <w:rsid w:val="005559C8"/>
    <w:rsid w:val="00560765"/>
    <w:rsid w:val="00565879"/>
    <w:rsid w:val="005810F4"/>
    <w:rsid w:val="005846B9"/>
    <w:rsid w:val="00586510"/>
    <w:rsid w:val="00586B32"/>
    <w:rsid w:val="005872FE"/>
    <w:rsid w:val="005A1E62"/>
    <w:rsid w:val="005A2A74"/>
    <w:rsid w:val="005A4006"/>
    <w:rsid w:val="005B0D7B"/>
    <w:rsid w:val="005B273F"/>
    <w:rsid w:val="005B3276"/>
    <w:rsid w:val="005B4178"/>
    <w:rsid w:val="005B7404"/>
    <w:rsid w:val="005C28C6"/>
    <w:rsid w:val="005D0EAD"/>
    <w:rsid w:val="00613BCA"/>
    <w:rsid w:val="006152AB"/>
    <w:rsid w:val="006211A0"/>
    <w:rsid w:val="006268E4"/>
    <w:rsid w:val="00631369"/>
    <w:rsid w:val="006315C5"/>
    <w:rsid w:val="0063334D"/>
    <w:rsid w:val="006466A2"/>
    <w:rsid w:val="006511FF"/>
    <w:rsid w:val="0065357D"/>
    <w:rsid w:val="00673CA0"/>
    <w:rsid w:val="00684DFB"/>
    <w:rsid w:val="00690DDA"/>
    <w:rsid w:val="00697D2E"/>
    <w:rsid w:val="006A51F6"/>
    <w:rsid w:val="006B1930"/>
    <w:rsid w:val="006B2807"/>
    <w:rsid w:val="006C06DB"/>
    <w:rsid w:val="006D5480"/>
    <w:rsid w:val="006D61AA"/>
    <w:rsid w:val="006D7366"/>
    <w:rsid w:val="006F3568"/>
    <w:rsid w:val="00713B3E"/>
    <w:rsid w:val="0072454E"/>
    <w:rsid w:val="00736239"/>
    <w:rsid w:val="007365AF"/>
    <w:rsid w:val="00747946"/>
    <w:rsid w:val="00774DE2"/>
    <w:rsid w:val="00777741"/>
    <w:rsid w:val="0078564E"/>
    <w:rsid w:val="00787359"/>
    <w:rsid w:val="007955A0"/>
    <w:rsid w:val="00796BBD"/>
    <w:rsid w:val="007A010A"/>
    <w:rsid w:val="007A1469"/>
    <w:rsid w:val="007A1601"/>
    <w:rsid w:val="007B45AF"/>
    <w:rsid w:val="007C1151"/>
    <w:rsid w:val="007C6D88"/>
    <w:rsid w:val="007D5920"/>
    <w:rsid w:val="007D5C12"/>
    <w:rsid w:val="007E298E"/>
    <w:rsid w:val="007F1461"/>
    <w:rsid w:val="007F2A68"/>
    <w:rsid w:val="007F4A4A"/>
    <w:rsid w:val="007F644A"/>
    <w:rsid w:val="00803623"/>
    <w:rsid w:val="00821A54"/>
    <w:rsid w:val="00824602"/>
    <w:rsid w:val="0082512A"/>
    <w:rsid w:val="008252E8"/>
    <w:rsid w:val="008534B3"/>
    <w:rsid w:val="00856D94"/>
    <w:rsid w:val="00866D9D"/>
    <w:rsid w:val="00867E19"/>
    <w:rsid w:val="008730AC"/>
    <w:rsid w:val="00873390"/>
    <w:rsid w:val="0088178C"/>
    <w:rsid w:val="008826D9"/>
    <w:rsid w:val="00884D0B"/>
    <w:rsid w:val="00887E75"/>
    <w:rsid w:val="008B0092"/>
    <w:rsid w:val="008B43CE"/>
    <w:rsid w:val="008E2F8F"/>
    <w:rsid w:val="008F5B0F"/>
    <w:rsid w:val="00906887"/>
    <w:rsid w:val="00912F16"/>
    <w:rsid w:val="009154E5"/>
    <w:rsid w:val="009209EC"/>
    <w:rsid w:val="0092757A"/>
    <w:rsid w:val="009378CA"/>
    <w:rsid w:val="009517D6"/>
    <w:rsid w:val="009621AE"/>
    <w:rsid w:val="00966990"/>
    <w:rsid w:val="009707D8"/>
    <w:rsid w:val="009744CD"/>
    <w:rsid w:val="00974D55"/>
    <w:rsid w:val="00980EA6"/>
    <w:rsid w:val="00991CEB"/>
    <w:rsid w:val="009A6FA1"/>
    <w:rsid w:val="009C19AC"/>
    <w:rsid w:val="009E1C97"/>
    <w:rsid w:val="009E315C"/>
    <w:rsid w:val="00A01A2D"/>
    <w:rsid w:val="00A04E38"/>
    <w:rsid w:val="00A13189"/>
    <w:rsid w:val="00A21E5A"/>
    <w:rsid w:val="00A32528"/>
    <w:rsid w:val="00A36FAE"/>
    <w:rsid w:val="00A53F90"/>
    <w:rsid w:val="00A5505F"/>
    <w:rsid w:val="00A72C7E"/>
    <w:rsid w:val="00A72CE6"/>
    <w:rsid w:val="00A74B5C"/>
    <w:rsid w:val="00A76021"/>
    <w:rsid w:val="00AB2BA7"/>
    <w:rsid w:val="00AC1FB8"/>
    <w:rsid w:val="00AC391F"/>
    <w:rsid w:val="00AC55EB"/>
    <w:rsid w:val="00AD167A"/>
    <w:rsid w:val="00AD61D6"/>
    <w:rsid w:val="00AE0420"/>
    <w:rsid w:val="00AE077B"/>
    <w:rsid w:val="00AE2743"/>
    <w:rsid w:val="00AE4327"/>
    <w:rsid w:val="00B02B3E"/>
    <w:rsid w:val="00B03CF9"/>
    <w:rsid w:val="00B10BFE"/>
    <w:rsid w:val="00B226E6"/>
    <w:rsid w:val="00B269DC"/>
    <w:rsid w:val="00B26D6B"/>
    <w:rsid w:val="00B31A14"/>
    <w:rsid w:val="00B44F0F"/>
    <w:rsid w:val="00B61C79"/>
    <w:rsid w:val="00B6366C"/>
    <w:rsid w:val="00B6587C"/>
    <w:rsid w:val="00B734BF"/>
    <w:rsid w:val="00B77DE6"/>
    <w:rsid w:val="00B85ACD"/>
    <w:rsid w:val="00BC5C2A"/>
    <w:rsid w:val="00BD2F50"/>
    <w:rsid w:val="00BD3618"/>
    <w:rsid w:val="00BE3293"/>
    <w:rsid w:val="00BF034B"/>
    <w:rsid w:val="00C4083C"/>
    <w:rsid w:val="00C5396B"/>
    <w:rsid w:val="00C57E79"/>
    <w:rsid w:val="00C628C6"/>
    <w:rsid w:val="00C71AEA"/>
    <w:rsid w:val="00C833A4"/>
    <w:rsid w:val="00CA19FF"/>
    <w:rsid w:val="00CA6277"/>
    <w:rsid w:val="00CA648D"/>
    <w:rsid w:val="00CB163F"/>
    <w:rsid w:val="00CC7156"/>
    <w:rsid w:val="00CD1BC4"/>
    <w:rsid w:val="00CD4F69"/>
    <w:rsid w:val="00CD6A2C"/>
    <w:rsid w:val="00CE06E3"/>
    <w:rsid w:val="00CE4A77"/>
    <w:rsid w:val="00CE6637"/>
    <w:rsid w:val="00CF20E5"/>
    <w:rsid w:val="00CF2CAD"/>
    <w:rsid w:val="00D04C01"/>
    <w:rsid w:val="00D052B4"/>
    <w:rsid w:val="00D13FD4"/>
    <w:rsid w:val="00D22774"/>
    <w:rsid w:val="00D2736B"/>
    <w:rsid w:val="00D35D9B"/>
    <w:rsid w:val="00D36380"/>
    <w:rsid w:val="00D37897"/>
    <w:rsid w:val="00D4758A"/>
    <w:rsid w:val="00D52B84"/>
    <w:rsid w:val="00D57038"/>
    <w:rsid w:val="00D60C9B"/>
    <w:rsid w:val="00D6245C"/>
    <w:rsid w:val="00D743AD"/>
    <w:rsid w:val="00D7661D"/>
    <w:rsid w:val="00DA0260"/>
    <w:rsid w:val="00DC1A74"/>
    <w:rsid w:val="00DC6DE2"/>
    <w:rsid w:val="00DD0588"/>
    <w:rsid w:val="00DD0673"/>
    <w:rsid w:val="00DE5C31"/>
    <w:rsid w:val="00E07656"/>
    <w:rsid w:val="00E0778C"/>
    <w:rsid w:val="00E1348E"/>
    <w:rsid w:val="00E30632"/>
    <w:rsid w:val="00E4327D"/>
    <w:rsid w:val="00E43581"/>
    <w:rsid w:val="00E4519A"/>
    <w:rsid w:val="00E74DBC"/>
    <w:rsid w:val="00E767AD"/>
    <w:rsid w:val="00E9654F"/>
    <w:rsid w:val="00EA2B6F"/>
    <w:rsid w:val="00EC3053"/>
    <w:rsid w:val="00EE0873"/>
    <w:rsid w:val="00EE558F"/>
    <w:rsid w:val="00EF0ECB"/>
    <w:rsid w:val="00EF11DE"/>
    <w:rsid w:val="00EF2895"/>
    <w:rsid w:val="00F02F31"/>
    <w:rsid w:val="00F14AF6"/>
    <w:rsid w:val="00F202A6"/>
    <w:rsid w:val="00F227D7"/>
    <w:rsid w:val="00F258C9"/>
    <w:rsid w:val="00F50387"/>
    <w:rsid w:val="00F7501B"/>
    <w:rsid w:val="00F77A58"/>
    <w:rsid w:val="00F84904"/>
    <w:rsid w:val="00F87091"/>
    <w:rsid w:val="00FA0F08"/>
    <w:rsid w:val="00FB0160"/>
    <w:rsid w:val="00FB64A7"/>
    <w:rsid w:val="00FB76B5"/>
    <w:rsid w:val="00FD0125"/>
    <w:rsid w:val="00FE6AF3"/>
    <w:rsid w:val="00FE6DF0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5C"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01C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501C5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D743AD"/>
    <w:rPr>
      <w:b/>
      <w:bCs/>
      <w:sz w:val="20"/>
      <w:szCs w:val="20"/>
    </w:rPr>
  </w:style>
  <w:style w:type="character" w:styleId="lev">
    <w:name w:val="Strong"/>
    <w:uiPriority w:val="22"/>
    <w:qFormat/>
    <w:rsid w:val="00D743AD"/>
    <w:rPr>
      <w:b/>
      <w:bCs/>
    </w:rPr>
  </w:style>
  <w:style w:type="character" w:customStyle="1" w:styleId="Titre1Car">
    <w:name w:val="Titre 1 Car"/>
    <w:link w:val="Titre1"/>
    <w:uiPriority w:val="9"/>
    <w:rsid w:val="00501C5C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rsid w:val="00501C5C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Emphaseintense">
    <w:name w:val="Intense Emphasis"/>
    <w:uiPriority w:val="21"/>
    <w:qFormat/>
    <w:rsid w:val="00501C5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501C5C"/>
    <w:rPr>
      <w:i/>
      <w:iCs/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C5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01C5C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uiPriority w:val="99"/>
    <w:unhideWhenUsed/>
    <w:rsid w:val="001C038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856D9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56D94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56D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856D94"/>
    <w:rPr>
      <w:sz w:val="22"/>
      <w:szCs w:val="22"/>
      <w:lang w:eastAsia="en-US"/>
    </w:rPr>
  </w:style>
  <w:style w:type="character" w:styleId="Numrodepage">
    <w:name w:val="page number"/>
    <w:basedOn w:val="Policepardfaut"/>
    <w:rsid w:val="008730AC"/>
  </w:style>
  <w:style w:type="character" w:customStyle="1" w:styleId="EmailStyle291">
    <w:name w:val="EmailStyle291"/>
    <w:semiHidden/>
    <w:rsid w:val="002011B0"/>
    <w:rPr>
      <w:rFonts w:ascii="Arial" w:hAnsi="Arial" w:cs="Arial"/>
      <w:color w:val="000080"/>
      <w:sz w:val="20"/>
      <w:szCs w:val="20"/>
    </w:rPr>
  </w:style>
  <w:style w:type="character" w:customStyle="1" w:styleId="EmailStyle301">
    <w:name w:val="EmailStyle301"/>
    <w:semiHidden/>
    <w:rsid w:val="001618D2"/>
    <w:rPr>
      <w:rFonts w:ascii="Arial" w:hAnsi="Arial" w:cs="Arial"/>
      <w:color w:val="auto"/>
      <w:sz w:val="20"/>
      <w:szCs w:val="20"/>
    </w:rPr>
  </w:style>
  <w:style w:type="table" w:styleId="Grilledutableau">
    <w:name w:val="Table Grid"/>
    <w:basedOn w:val="TableauNormal"/>
    <w:uiPriority w:val="59"/>
    <w:rsid w:val="00560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587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9E31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5C"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01C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501C5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D743AD"/>
    <w:rPr>
      <w:b/>
      <w:bCs/>
      <w:sz w:val="20"/>
      <w:szCs w:val="20"/>
    </w:rPr>
  </w:style>
  <w:style w:type="character" w:styleId="lev">
    <w:name w:val="Strong"/>
    <w:uiPriority w:val="22"/>
    <w:qFormat/>
    <w:rsid w:val="00D743AD"/>
    <w:rPr>
      <w:b/>
      <w:bCs/>
    </w:rPr>
  </w:style>
  <w:style w:type="character" w:customStyle="1" w:styleId="Titre1Car">
    <w:name w:val="Titre 1 Car"/>
    <w:link w:val="Titre1"/>
    <w:uiPriority w:val="9"/>
    <w:rsid w:val="00501C5C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rsid w:val="00501C5C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Emphaseintense">
    <w:name w:val="Intense Emphasis"/>
    <w:uiPriority w:val="21"/>
    <w:qFormat/>
    <w:rsid w:val="00501C5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501C5C"/>
    <w:rPr>
      <w:i/>
      <w:iCs/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C5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01C5C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uiPriority w:val="99"/>
    <w:unhideWhenUsed/>
    <w:rsid w:val="001C038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856D9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56D94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56D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856D94"/>
    <w:rPr>
      <w:sz w:val="22"/>
      <w:szCs w:val="22"/>
      <w:lang w:eastAsia="en-US"/>
    </w:rPr>
  </w:style>
  <w:style w:type="character" w:styleId="Numrodepage">
    <w:name w:val="page number"/>
    <w:basedOn w:val="Policepardfaut"/>
    <w:rsid w:val="008730AC"/>
  </w:style>
  <w:style w:type="character" w:customStyle="1" w:styleId="EmailStyle291">
    <w:name w:val="EmailStyle291"/>
    <w:semiHidden/>
    <w:rsid w:val="002011B0"/>
    <w:rPr>
      <w:rFonts w:ascii="Arial" w:hAnsi="Arial" w:cs="Arial"/>
      <w:color w:val="000080"/>
      <w:sz w:val="20"/>
      <w:szCs w:val="20"/>
    </w:rPr>
  </w:style>
  <w:style w:type="character" w:customStyle="1" w:styleId="EmailStyle301">
    <w:name w:val="EmailStyle301"/>
    <w:semiHidden/>
    <w:rsid w:val="001618D2"/>
    <w:rPr>
      <w:rFonts w:ascii="Arial" w:hAnsi="Arial" w:cs="Arial"/>
      <w:color w:val="auto"/>
      <w:sz w:val="20"/>
      <w:szCs w:val="20"/>
    </w:rPr>
  </w:style>
  <w:style w:type="table" w:styleId="Grilledutableau">
    <w:name w:val="Table Grid"/>
    <w:basedOn w:val="TableauNormal"/>
    <w:uiPriority w:val="59"/>
    <w:rsid w:val="00560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587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9E31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firmiers.com/" TargetMode="External"/><Relationship Id="rId18" Type="http://schemas.openxmlformats.org/officeDocument/2006/relationships/hyperlink" Target="http://www.medisite.fr/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e-sante.fr/video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iologieenflash.net" TargetMode="External"/><Relationship Id="rId17" Type="http://schemas.openxmlformats.org/officeDocument/2006/relationships/hyperlink" Target="http://www.docteurclic.com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www.ikonet.com/fr/corpshumainvirtuel/" TargetMode="External"/><Relationship Id="rId20" Type="http://schemas.openxmlformats.org/officeDocument/2006/relationships/hyperlink" Target="http://sante.planet.fr/atlas-anatomiqu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rpscite.be/" TargetMode="External"/><Relationship Id="rId24" Type="http://schemas.openxmlformats.org/officeDocument/2006/relationships/hyperlink" Target="http://www.mesexercice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ecorpshumain.fr/anatomie" TargetMode="External"/><Relationship Id="rId23" Type="http://schemas.openxmlformats.org/officeDocument/2006/relationships/hyperlink" Target="http://www.vulgaris-medical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://medicopedia.net/" TargetMode="External"/><Relationship Id="rId19" Type="http://schemas.openxmlformats.org/officeDocument/2006/relationships/hyperlink" Target="http://sante.planet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-top.net/" TargetMode="External"/><Relationship Id="rId14" Type="http://schemas.openxmlformats.org/officeDocument/2006/relationships/hyperlink" Target="http://www.medecine-et-sante.com/anatomie.html" TargetMode="External"/><Relationship Id="rId22" Type="http://schemas.openxmlformats.org/officeDocument/2006/relationships/hyperlink" Target="http://www.doctissimo.fr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1453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DE L’ANATOMIE</vt:lpstr>
    </vt:vector>
  </TitlesOfParts>
  <Company>Hewlett-Packard</Company>
  <LinksUpToDate>false</LinksUpToDate>
  <CharactersWithSpaces>9431</CharactersWithSpaces>
  <SharedDoc>false</SharedDoc>
  <HLinks>
    <vt:vector size="84" baseType="variant">
      <vt:variant>
        <vt:i4>3997739</vt:i4>
      </vt:variant>
      <vt:variant>
        <vt:i4>33</vt:i4>
      </vt:variant>
      <vt:variant>
        <vt:i4>0</vt:i4>
      </vt:variant>
      <vt:variant>
        <vt:i4>5</vt:i4>
      </vt:variant>
      <vt:variant>
        <vt:lpwstr>http://www.pratis.com/</vt:lpwstr>
      </vt:variant>
      <vt:variant>
        <vt:lpwstr/>
      </vt:variant>
      <vt:variant>
        <vt:i4>720982</vt:i4>
      </vt:variant>
      <vt:variant>
        <vt:i4>30</vt:i4>
      </vt:variant>
      <vt:variant>
        <vt:i4>0</vt:i4>
      </vt:variant>
      <vt:variant>
        <vt:i4>5</vt:i4>
      </vt:variant>
      <vt:variant>
        <vt:lpwstr>http://www.mesexercices.com/exercices/exercices-culture-2/exercice-culture-45830.php</vt:lpwstr>
      </vt:variant>
      <vt:variant>
        <vt:lpwstr/>
      </vt:variant>
      <vt:variant>
        <vt:i4>458840</vt:i4>
      </vt:variant>
      <vt:variant>
        <vt:i4>27</vt:i4>
      </vt:variant>
      <vt:variant>
        <vt:i4>0</vt:i4>
      </vt:variant>
      <vt:variant>
        <vt:i4>5</vt:i4>
      </vt:variant>
      <vt:variant>
        <vt:lpwstr>http://www.doctissimo.fr/</vt:lpwstr>
      </vt:variant>
      <vt:variant>
        <vt:lpwstr/>
      </vt:variant>
      <vt:variant>
        <vt:i4>73</vt:i4>
      </vt:variant>
      <vt:variant>
        <vt:i4>24</vt:i4>
      </vt:variant>
      <vt:variant>
        <vt:i4>0</vt:i4>
      </vt:variant>
      <vt:variant>
        <vt:i4>5</vt:i4>
      </vt:variant>
      <vt:variant>
        <vt:lpwstr>http://www.e-sante.fr/videos</vt:lpwstr>
      </vt:variant>
      <vt:variant>
        <vt:lpwstr/>
      </vt:variant>
      <vt:variant>
        <vt:i4>7929910</vt:i4>
      </vt:variant>
      <vt:variant>
        <vt:i4>21</vt:i4>
      </vt:variant>
      <vt:variant>
        <vt:i4>0</vt:i4>
      </vt:variant>
      <vt:variant>
        <vt:i4>5</vt:i4>
      </vt:variant>
      <vt:variant>
        <vt:lpwstr>http://www.medisite.fr/</vt:lpwstr>
      </vt:variant>
      <vt:variant>
        <vt:lpwstr/>
      </vt:variant>
      <vt:variant>
        <vt:i4>3145848</vt:i4>
      </vt:variant>
      <vt:variant>
        <vt:i4>18</vt:i4>
      </vt:variant>
      <vt:variant>
        <vt:i4>0</vt:i4>
      </vt:variant>
      <vt:variant>
        <vt:i4>5</vt:i4>
      </vt:variant>
      <vt:variant>
        <vt:lpwstr>http://www.medecine-et-sante.com/anatomie.html</vt:lpwstr>
      </vt:variant>
      <vt:variant>
        <vt:lpwstr/>
      </vt:variant>
      <vt:variant>
        <vt:i4>64</vt:i4>
      </vt:variant>
      <vt:variant>
        <vt:i4>15</vt:i4>
      </vt:variant>
      <vt:variant>
        <vt:i4>0</vt:i4>
      </vt:variant>
      <vt:variant>
        <vt:i4>5</vt:i4>
      </vt:variant>
      <vt:variant>
        <vt:lpwstr>http://www.medecine-et-sante.com/</vt:lpwstr>
      </vt:variant>
      <vt:variant>
        <vt:lpwstr/>
      </vt:variant>
      <vt:variant>
        <vt:i4>2293794</vt:i4>
      </vt:variant>
      <vt:variant>
        <vt:i4>12</vt:i4>
      </vt:variant>
      <vt:variant>
        <vt:i4>0</vt:i4>
      </vt:variant>
      <vt:variant>
        <vt:i4>5</vt:i4>
      </vt:variant>
      <vt:variant>
        <vt:lpwstr>http://www.infirmiers.com/</vt:lpwstr>
      </vt:variant>
      <vt:variant>
        <vt:lpwstr/>
      </vt:variant>
      <vt:variant>
        <vt:i4>2424953</vt:i4>
      </vt:variant>
      <vt:variant>
        <vt:i4>9</vt:i4>
      </vt:variant>
      <vt:variant>
        <vt:i4>0</vt:i4>
      </vt:variant>
      <vt:variant>
        <vt:i4>5</vt:i4>
      </vt:variant>
      <vt:variant>
        <vt:lpwstr>http://www.bodybrowser.googlelabs.com/</vt:lpwstr>
      </vt:variant>
      <vt:variant>
        <vt:lpwstr/>
      </vt:variant>
      <vt:variant>
        <vt:i4>524307</vt:i4>
      </vt:variant>
      <vt:variant>
        <vt:i4>6</vt:i4>
      </vt:variant>
      <vt:variant>
        <vt:i4>0</vt:i4>
      </vt:variant>
      <vt:variant>
        <vt:i4>5</vt:i4>
      </vt:variant>
      <vt:variant>
        <vt:lpwstr>http://www.corpscite.be/</vt:lpwstr>
      </vt:variant>
      <vt:variant>
        <vt:lpwstr/>
      </vt:variant>
      <vt:variant>
        <vt:i4>5505035</vt:i4>
      </vt:variant>
      <vt:variant>
        <vt:i4>3</vt:i4>
      </vt:variant>
      <vt:variant>
        <vt:i4>0</vt:i4>
      </vt:variant>
      <vt:variant>
        <vt:i4>5</vt:i4>
      </vt:variant>
      <vt:variant>
        <vt:lpwstr>http://pinpon29.free.fr/vocamedical/</vt:lpwstr>
      </vt:variant>
      <vt:variant>
        <vt:lpwstr/>
      </vt:variant>
      <vt:variant>
        <vt:i4>3932261</vt:i4>
      </vt:variant>
      <vt:variant>
        <vt:i4>0</vt:i4>
      </vt:variant>
      <vt:variant>
        <vt:i4>0</vt:i4>
      </vt:variant>
      <vt:variant>
        <vt:i4>5</vt:i4>
      </vt:variant>
      <vt:variant>
        <vt:lpwstr>http://georges.dolisi.free.fr/</vt:lpwstr>
      </vt:variant>
      <vt:variant>
        <vt:lpwstr/>
      </vt:variant>
      <vt:variant>
        <vt:i4>1638427</vt:i4>
      </vt:variant>
      <vt:variant>
        <vt:i4>-1</vt:i4>
      </vt:variant>
      <vt:variant>
        <vt:i4>1027</vt:i4>
      </vt:variant>
      <vt:variant>
        <vt:i4>1</vt:i4>
      </vt:variant>
      <vt:variant>
        <vt:lpwstr>http://ns203417.ovh.net/cgi2/myexam/images/15369.gif</vt:lpwstr>
      </vt:variant>
      <vt:variant>
        <vt:lpwstr/>
      </vt:variant>
      <vt:variant>
        <vt:i4>1638427</vt:i4>
      </vt:variant>
      <vt:variant>
        <vt:i4>-1</vt:i4>
      </vt:variant>
      <vt:variant>
        <vt:i4>1048</vt:i4>
      </vt:variant>
      <vt:variant>
        <vt:i4>1</vt:i4>
      </vt:variant>
      <vt:variant>
        <vt:lpwstr>http://ns203417.ovh.net/cgi2/myexam/images/15369.gif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DE L’ANATOMIE</dc:title>
  <dc:creator>marie</dc:creator>
  <cp:lastModifiedBy>Stella Marie-Laure</cp:lastModifiedBy>
  <cp:revision>3</cp:revision>
  <cp:lastPrinted>2013-04-08T22:55:00Z</cp:lastPrinted>
  <dcterms:created xsi:type="dcterms:W3CDTF">2016-04-19T14:09:00Z</dcterms:created>
  <dcterms:modified xsi:type="dcterms:W3CDTF">2016-04-28T12:45:00Z</dcterms:modified>
</cp:coreProperties>
</file>