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D8C" w:rsidRDefault="00CD1D8C" w:rsidP="00CD1D8C">
      <w:pPr>
        <w:tabs>
          <w:tab w:val="left" w:pos="4820"/>
        </w:tabs>
        <w:jc w:val="right"/>
        <w:rPr>
          <w:rFonts w:ascii="Tahoma" w:hAnsi="Tahoma" w:cs="Tahoma"/>
          <w:b/>
        </w:rPr>
      </w:pPr>
      <w:bookmarkStart w:id="0" w:name="_GoBack"/>
      <w:bookmarkEnd w:id="0"/>
    </w:p>
    <w:p w:rsidR="00CD1D8C" w:rsidRDefault="00CD1D8C" w:rsidP="00CD1D8C">
      <w:pPr>
        <w:tabs>
          <w:tab w:val="left" w:pos="4820"/>
        </w:tabs>
        <w:jc w:val="right"/>
        <w:rPr>
          <w:rFonts w:ascii="Tahoma" w:hAnsi="Tahoma" w:cs="Tahoma"/>
          <w:b/>
        </w:rPr>
      </w:pPr>
    </w:p>
    <w:p w:rsidR="00F64664" w:rsidRPr="00996E76" w:rsidRDefault="00F64664" w:rsidP="00F64664">
      <w:pPr>
        <w:widowControl w:val="0"/>
        <w:autoSpaceDE w:val="0"/>
        <w:autoSpaceDN w:val="0"/>
        <w:adjustRightInd w:val="0"/>
        <w:spacing w:line="379" w:lineRule="atLeast"/>
        <w:jc w:val="center"/>
        <w:rPr>
          <w:rFonts w:ascii="Tahoma" w:hAnsi="Tahoma" w:cs="Tahoma"/>
          <w:b/>
          <w:sz w:val="24"/>
          <w:szCs w:val="24"/>
        </w:rPr>
      </w:pPr>
      <w:r w:rsidRPr="00996E76">
        <w:rPr>
          <w:rFonts w:ascii="Tahoma" w:hAnsi="Tahoma" w:cs="Tahoma"/>
          <w:b/>
          <w:sz w:val="24"/>
          <w:szCs w:val="24"/>
        </w:rPr>
        <w:t>CERTIFICAT</w:t>
      </w:r>
    </w:p>
    <w:p w:rsidR="00F64664" w:rsidRPr="00DB6BCB" w:rsidRDefault="00F64664" w:rsidP="00F64664">
      <w:pPr>
        <w:widowControl w:val="0"/>
        <w:autoSpaceDE w:val="0"/>
        <w:autoSpaceDN w:val="0"/>
        <w:adjustRightInd w:val="0"/>
        <w:spacing w:line="379" w:lineRule="atLeast"/>
        <w:jc w:val="center"/>
        <w:rPr>
          <w:rFonts w:ascii="Tahoma" w:hAnsi="Tahoma" w:cs="Tahoma"/>
          <w:b/>
          <w:u w:val="single"/>
        </w:rPr>
      </w:pPr>
    </w:p>
    <w:p w:rsidR="00F64664" w:rsidRPr="00DB6BCB" w:rsidRDefault="00F64664" w:rsidP="00F64664">
      <w:pPr>
        <w:widowControl w:val="0"/>
        <w:autoSpaceDE w:val="0"/>
        <w:autoSpaceDN w:val="0"/>
        <w:adjustRightInd w:val="0"/>
        <w:spacing w:line="379" w:lineRule="atLeast"/>
        <w:rPr>
          <w:rFonts w:ascii="Tahoma" w:hAnsi="Tahoma" w:cs="Tahoma"/>
        </w:rPr>
      </w:pPr>
    </w:p>
    <w:p w:rsidR="00F64664" w:rsidRPr="00DB6BCB" w:rsidRDefault="00F64664" w:rsidP="00DD0B67">
      <w:pPr>
        <w:widowControl w:val="0"/>
        <w:autoSpaceDE w:val="0"/>
        <w:autoSpaceDN w:val="0"/>
        <w:adjustRightInd w:val="0"/>
        <w:jc w:val="both"/>
        <w:rPr>
          <w:rFonts w:ascii="Tahoma" w:hAnsi="Tahoma" w:cs="Tahoma"/>
        </w:rPr>
      </w:pPr>
      <w:r w:rsidRPr="00DB6BCB">
        <w:rPr>
          <w:rFonts w:ascii="Tahoma" w:hAnsi="Tahoma" w:cs="Tahoma"/>
        </w:rPr>
        <w:t xml:space="preserve">Je soussigné Docteur Paul DUBOIS, certifie avoir examiné l'enfant </w:t>
      </w:r>
      <w:r w:rsidRPr="00996E76">
        <w:rPr>
          <w:rFonts w:ascii="Tahoma" w:hAnsi="Tahoma" w:cs="Tahoma"/>
          <w:b/>
        </w:rPr>
        <w:t>Cédric VALENTIN</w:t>
      </w:r>
      <w:r w:rsidRPr="00DB6BCB">
        <w:rPr>
          <w:rFonts w:ascii="Tahoma" w:hAnsi="Tahoma" w:cs="Tahoma"/>
        </w:rPr>
        <w:t xml:space="preserve"> âgé de</w:t>
      </w:r>
      <w:r w:rsidR="00996E76">
        <w:rPr>
          <w:rFonts w:ascii="Tahoma" w:hAnsi="Tahoma" w:cs="Tahoma"/>
        </w:rPr>
        <w:t xml:space="preserve"> 7 </w:t>
      </w:r>
      <w:r w:rsidRPr="00DB6BCB">
        <w:rPr>
          <w:rFonts w:ascii="Tahoma" w:hAnsi="Tahoma" w:cs="Tahoma"/>
        </w:rPr>
        <w:t>ans, le 11 avril N</w:t>
      </w:r>
      <w:r w:rsidR="00996E76">
        <w:rPr>
          <w:rFonts w:ascii="Tahoma" w:hAnsi="Tahoma" w:cs="Tahoma"/>
        </w:rPr>
        <w:t>.</w:t>
      </w:r>
    </w:p>
    <w:p w:rsidR="00F64664" w:rsidRPr="00DB6BCB" w:rsidRDefault="00F64664" w:rsidP="00DD0B67">
      <w:pPr>
        <w:widowControl w:val="0"/>
        <w:autoSpaceDE w:val="0"/>
        <w:autoSpaceDN w:val="0"/>
        <w:adjustRightInd w:val="0"/>
        <w:jc w:val="both"/>
        <w:rPr>
          <w:rFonts w:ascii="Tahoma" w:hAnsi="Tahoma" w:cs="Tahoma"/>
        </w:rPr>
      </w:pPr>
    </w:p>
    <w:p w:rsidR="00F64664" w:rsidRPr="00DB6BCB" w:rsidRDefault="00F64664" w:rsidP="00DD0B67">
      <w:pPr>
        <w:widowControl w:val="0"/>
        <w:autoSpaceDE w:val="0"/>
        <w:autoSpaceDN w:val="0"/>
        <w:adjustRightInd w:val="0"/>
        <w:jc w:val="both"/>
        <w:rPr>
          <w:rFonts w:ascii="Tahoma" w:hAnsi="Tahoma" w:cs="Tahoma"/>
        </w:rPr>
      </w:pPr>
      <w:r w:rsidRPr="00DB6BCB">
        <w:rPr>
          <w:rFonts w:ascii="Tahoma" w:hAnsi="Tahoma" w:cs="Tahoma"/>
        </w:rPr>
        <w:t>Au dé</w:t>
      </w:r>
      <w:r w:rsidR="00996E76">
        <w:rPr>
          <w:rFonts w:ascii="Tahoma" w:hAnsi="Tahoma" w:cs="Tahoma"/>
        </w:rPr>
        <w:t>tour</w:t>
      </w:r>
      <w:r w:rsidRPr="00DB6BCB">
        <w:rPr>
          <w:rFonts w:ascii="Tahoma" w:hAnsi="Tahoma" w:cs="Tahoma"/>
        </w:rPr>
        <w:t xml:space="preserve"> de l'examen clinique, il s'avère que cet enfant présente des éléments évoquant un trouble envahissant du développement de type autistique, dont l'origine </w:t>
      </w:r>
      <w:proofErr w:type="spellStart"/>
      <w:r w:rsidRPr="00DB6BCB">
        <w:rPr>
          <w:rFonts w:ascii="Tahoma" w:hAnsi="Tahoma" w:cs="Tahoma"/>
        </w:rPr>
        <w:t>étiopathogénique</w:t>
      </w:r>
      <w:proofErr w:type="spellEnd"/>
      <w:r w:rsidRPr="00DB6BCB">
        <w:rPr>
          <w:rFonts w:ascii="Tahoma" w:hAnsi="Tahoma" w:cs="Tahoma"/>
        </w:rPr>
        <w:t xml:space="preserve"> pourrait être une souffrance fœtale néonatale.</w:t>
      </w:r>
    </w:p>
    <w:p w:rsidR="00F64664" w:rsidRPr="00DB6BCB" w:rsidRDefault="00F64664" w:rsidP="00DD0B67">
      <w:pPr>
        <w:widowControl w:val="0"/>
        <w:autoSpaceDE w:val="0"/>
        <w:autoSpaceDN w:val="0"/>
        <w:adjustRightInd w:val="0"/>
        <w:jc w:val="both"/>
        <w:rPr>
          <w:rFonts w:ascii="Tahoma" w:hAnsi="Tahoma" w:cs="Tahoma"/>
        </w:rPr>
      </w:pPr>
    </w:p>
    <w:p w:rsidR="00F64664" w:rsidRDefault="00F64664" w:rsidP="00DD0B67">
      <w:pPr>
        <w:widowControl w:val="0"/>
        <w:autoSpaceDE w:val="0"/>
        <w:autoSpaceDN w:val="0"/>
        <w:adjustRightInd w:val="0"/>
        <w:jc w:val="both"/>
        <w:rPr>
          <w:rFonts w:ascii="Tahoma" w:hAnsi="Tahoma" w:cs="Tahoma"/>
          <w:i/>
        </w:rPr>
      </w:pPr>
      <w:r w:rsidRPr="00DB6BCB">
        <w:rPr>
          <w:rFonts w:ascii="Tahoma" w:hAnsi="Tahoma" w:cs="Tahoma"/>
        </w:rPr>
        <w:t xml:space="preserve">L'état clinique de Cédric justifie une évaluation approfondie incluant des examens complémentaires (IRM, EEG, recherche d'un syndrome de X fragile, Caryotype recherche de maladie métabolique) ainsi qu'une évaluation de ses capacités </w:t>
      </w:r>
      <w:proofErr w:type="spellStart"/>
      <w:r w:rsidRPr="00DB6BCB">
        <w:rPr>
          <w:rFonts w:ascii="Tahoma" w:hAnsi="Tahoma" w:cs="Tahoma"/>
        </w:rPr>
        <w:t>socio-cognitives</w:t>
      </w:r>
      <w:proofErr w:type="spellEnd"/>
      <w:r w:rsidRPr="00DB6BCB">
        <w:rPr>
          <w:rFonts w:ascii="Tahoma" w:hAnsi="Tahoma" w:cs="Tahoma"/>
        </w:rPr>
        <w:t xml:space="preserve"> et de ses compétences en communication verbale et non verbale.</w:t>
      </w:r>
    </w:p>
    <w:p w:rsidR="00DD0B67" w:rsidRPr="00DB6BCB" w:rsidRDefault="00DD0B67" w:rsidP="00DD0B67">
      <w:pPr>
        <w:widowControl w:val="0"/>
        <w:autoSpaceDE w:val="0"/>
        <w:autoSpaceDN w:val="0"/>
        <w:adjustRightInd w:val="0"/>
        <w:jc w:val="both"/>
        <w:rPr>
          <w:rFonts w:ascii="Tahoma" w:hAnsi="Tahoma" w:cs="Tahoma"/>
        </w:rPr>
      </w:pPr>
    </w:p>
    <w:p w:rsidR="00F64664" w:rsidRPr="00DB6BCB" w:rsidRDefault="00F64664" w:rsidP="00DD0B67">
      <w:pPr>
        <w:widowControl w:val="0"/>
        <w:tabs>
          <w:tab w:val="left" w:pos="1094"/>
        </w:tabs>
        <w:autoSpaceDE w:val="0"/>
        <w:autoSpaceDN w:val="0"/>
        <w:adjustRightInd w:val="0"/>
        <w:jc w:val="both"/>
        <w:rPr>
          <w:rFonts w:ascii="Tahoma" w:hAnsi="Tahoma" w:cs="Tahoma"/>
        </w:rPr>
      </w:pPr>
      <w:r w:rsidRPr="00DB6BCB">
        <w:rPr>
          <w:rFonts w:ascii="Tahoma" w:hAnsi="Tahoma" w:cs="Tahoma"/>
        </w:rPr>
        <w:t xml:space="preserve">A cette fin, une hospitalisation est prévue dans l'unité spécialisée pour le diagnostic des troubles envahissants du développement. </w:t>
      </w:r>
    </w:p>
    <w:p w:rsidR="00F64664" w:rsidRPr="00996E76" w:rsidRDefault="00F64664" w:rsidP="00DD0B67">
      <w:pPr>
        <w:widowControl w:val="0"/>
        <w:tabs>
          <w:tab w:val="left" w:pos="7128"/>
        </w:tabs>
        <w:autoSpaceDE w:val="0"/>
        <w:autoSpaceDN w:val="0"/>
        <w:adjustRightInd w:val="0"/>
        <w:jc w:val="both"/>
        <w:rPr>
          <w:rFonts w:ascii="Tahoma" w:hAnsi="Tahoma" w:cs="Tahoma"/>
          <w:iCs/>
        </w:rPr>
      </w:pPr>
    </w:p>
    <w:p w:rsidR="00F64664" w:rsidRPr="00DB6BCB" w:rsidRDefault="00F64664" w:rsidP="00DD0B67">
      <w:pPr>
        <w:widowControl w:val="0"/>
        <w:tabs>
          <w:tab w:val="left" w:pos="1094"/>
        </w:tabs>
        <w:autoSpaceDE w:val="0"/>
        <w:autoSpaceDN w:val="0"/>
        <w:adjustRightInd w:val="0"/>
        <w:jc w:val="both"/>
        <w:rPr>
          <w:rFonts w:ascii="Tahoma" w:hAnsi="Tahoma" w:cs="Tahoma"/>
          <w:i/>
        </w:rPr>
      </w:pPr>
      <w:r w:rsidRPr="00DB6BCB">
        <w:rPr>
          <w:rFonts w:ascii="Tahoma" w:hAnsi="Tahoma" w:cs="Tahoma"/>
        </w:rPr>
        <w:t>Certificat établi à la demande des parents de l'intéressé et remis en main propre pour faire valoir ce que de droit.</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40BE3">
      <w:pPr>
        <w:pStyle w:val="LISTEtitreniveau1"/>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5241E"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8E0F2B"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41E" w:rsidRDefault="0095241E">
      <w:r>
        <w:separator/>
      </w:r>
    </w:p>
  </w:endnote>
  <w:endnote w:type="continuationSeparator" w:id="0">
    <w:p w:rsidR="0095241E" w:rsidRDefault="0095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4B874F83" wp14:editId="2102213E">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5763B3">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5763B3">
      <w:rPr>
        <w:b/>
        <w:bCs/>
        <w:noProof/>
      </w:rPr>
      <w:t>2</w:t>
    </w:r>
    <w:r w:rsidR="00983D12" w:rsidRPr="00F234CB">
      <w:rPr>
        <w:b/>
        <w:bCs/>
      </w:rPr>
      <w:fldChar w:fldCharType="end"/>
    </w:r>
  </w:p>
  <w:p w:rsidR="004F27D3" w:rsidRDefault="004F27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5763B3">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5763B3">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41E" w:rsidRDefault="0095241E">
      <w:r>
        <w:separator/>
      </w:r>
    </w:p>
  </w:footnote>
  <w:footnote w:type="continuationSeparator" w:id="0">
    <w:p w:rsidR="0095241E" w:rsidRDefault="009524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E790515" wp14:editId="23C4BF50">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DEC1AE1" wp14:editId="75D01A21">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5763B3">
                            <w:rPr>
                              <w:sz w:val="36"/>
                              <w:szCs w:val="36"/>
                            </w:rPr>
                            <w:t>2 – série2</w:t>
                          </w:r>
                          <w:r w:rsidR="00F64664">
                            <w:rPr>
                              <w:sz w:val="36"/>
                              <w:szCs w:val="36"/>
                            </w:rPr>
                            <w:t xml:space="preserve"> - </w:t>
                          </w:r>
                          <w:r w:rsidR="005763B3">
                            <w:rPr>
                              <w:sz w:val="36"/>
                              <w:szCs w:val="36"/>
                            </w:rPr>
                            <w:t>1</w:t>
                          </w:r>
                          <w:r w:rsidR="00F64664">
                            <w:rPr>
                              <w:sz w:val="36"/>
                              <w:szCs w:val="36"/>
                            </w:rPr>
                            <w:t>3</w:t>
                          </w:r>
                          <w:r w:rsidR="00B43969">
                            <w:rPr>
                              <w:sz w:val="36"/>
                              <w:szCs w:val="36"/>
                            </w:rPr>
                            <w:t xml:space="preserve"> </w:t>
                          </w:r>
                          <w:r w:rsidR="00346B61">
                            <w:rPr>
                              <w:sz w:val="36"/>
                              <w:szCs w:val="36"/>
                            </w:rPr>
                            <w:t>–</w:t>
                          </w:r>
                          <w:r w:rsidR="002C6AF0">
                            <w:rPr>
                              <w:sz w:val="36"/>
                              <w:szCs w:val="36"/>
                            </w:rPr>
                            <w:t xml:space="preserve"> </w:t>
                          </w:r>
                          <w:r w:rsidR="00F64664">
                            <w:rPr>
                              <w:sz w:val="36"/>
                              <w:szCs w:val="36"/>
                            </w:rPr>
                            <w:t>valentin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5763B3">
                      <w:rPr>
                        <w:sz w:val="36"/>
                        <w:szCs w:val="36"/>
                      </w:rPr>
                      <w:t>2 – série2</w:t>
                    </w:r>
                    <w:r w:rsidR="00F64664">
                      <w:rPr>
                        <w:sz w:val="36"/>
                        <w:szCs w:val="36"/>
                      </w:rPr>
                      <w:t xml:space="preserve"> - </w:t>
                    </w:r>
                    <w:r w:rsidR="005763B3">
                      <w:rPr>
                        <w:sz w:val="36"/>
                        <w:szCs w:val="36"/>
                      </w:rPr>
                      <w:t>1</w:t>
                    </w:r>
                    <w:r w:rsidR="00F64664">
                      <w:rPr>
                        <w:sz w:val="36"/>
                        <w:szCs w:val="36"/>
                      </w:rPr>
                      <w:t>3</w:t>
                    </w:r>
                    <w:r w:rsidR="00B43969">
                      <w:rPr>
                        <w:sz w:val="36"/>
                        <w:szCs w:val="36"/>
                      </w:rPr>
                      <w:t xml:space="preserve"> </w:t>
                    </w:r>
                    <w:r w:rsidR="00346B61">
                      <w:rPr>
                        <w:sz w:val="36"/>
                        <w:szCs w:val="36"/>
                      </w:rPr>
                      <w:t>–</w:t>
                    </w:r>
                    <w:r w:rsidR="002C6AF0">
                      <w:rPr>
                        <w:sz w:val="36"/>
                        <w:szCs w:val="36"/>
                      </w:rPr>
                      <w:t xml:space="preserve"> </w:t>
                    </w:r>
                    <w:r w:rsidR="00F64664">
                      <w:rPr>
                        <w:sz w:val="36"/>
                        <w:szCs w:val="36"/>
                      </w:rPr>
                      <w:t>valentin</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69C21A64" wp14:editId="567B6A7C">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57B0F010" wp14:editId="39F6678F">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5763B3">
                            <w:rPr>
                              <w:sz w:val="24"/>
                              <w:szCs w:val="24"/>
                            </w:rPr>
                            <w:t>P2 – série2</w:t>
                          </w:r>
                          <w:r w:rsidR="00996E76">
                            <w:rPr>
                              <w:sz w:val="24"/>
                              <w:szCs w:val="24"/>
                            </w:rPr>
                            <w:t xml:space="preserve"> – </w:t>
                          </w:r>
                          <w:r w:rsidR="005763B3">
                            <w:rPr>
                              <w:sz w:val="24"/>
                              <w:szCs w:val="24"/>
                            </w:rPr>
                            <w:t>1</w:t>
                          </w:r>
                          <w:r w:rsidR="00996E76">
                            <w:rPr>
                              <w:sz w:val="24"/>
                              <w:szCs w:val="24"/>
                            </w:rPr>
                            <w:t>3 – valentin</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5763B3">
                      <w:rPr>
                        <w:sz w:val="24"/>
                        <w:szCs w:val="24"/>
                      </w:rPr>
                      <w:t>P2 – série2</w:t>
                    </w:r>
                    <w:r w:rsidR="00996E76">
                      <w:rPr>
                        <w:sz w:val="24"/>
                        <w:szCs w:val="24"/>
                      </w:rPr>
                      <w:t xml:space="preserve"> – </w:t>
                    </w:r>
                    <w:r w:rsidR="005763B3">
                      <w:rPr>
                        <w:sz w:val="24"/>
                        <w:szCs w:val="24"/>
                      </w:rPr>
                      <w:t>1</w:t>
                    </w:r>
                    <w:r w:rsidR="00996E76">
                      <w:rPr>
                        <w:sz w:val="24"/>
                        <w:szCs w:val="24"/>
                      </w:rPr>
                      <w:t>3 – valentin</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BE3"/>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46B6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3B3"/>
    <w:rsid w:val="00576618"/>
    <w:rsid w:val="005804BB"/>
    <w:rsid w:val="005840AA"/>
    <w:rsid w:val="00584985"/>
    <w:rsid w:val="00590822"/>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2034"/>
    <w:rsid w:val="00825A55"/>
    <w:rsid w:val="00833D4B"/>
    <w:rsid w:val="0084400D"/>
    <w:rsid w:val="008442F0"/>
    <w:rsid w:val="0084780D"/>
    <w:rsid w:val="00855896"/>
    <w:rsid w:val="008934CF"/>
    <w:rsid w:val="008957D3"/>
    <w:rsid w:val="008A163C"/>
    <w:rsid w:val="008A77CA"/>
    <w:rsid w:val="008B02A5"/>
    <w:rsid w:val="008B04DA"/>
    <w:rsid w:val="008B1565"/>
    <w:rsid w:val="008B7434"/>
    <w:rsid w:val="008D0600"/>
    <w:rsid w:val="008D1E94"/>
    <w:rsid w:val="008D46D9"/>
    <w:rsid w:val="008E0F2B"/>
    <w:rsid w:val="008E6EA7"/>
    <w:rsid w:val="009155F3"/>
    <w:rsid w:val="00916B4D"/>
    <w:rsid w:val="009212A1"/>
    <w:rsid w:val="009259BD"/>
    <w:rsid w:val="0093378C"/>
    <w:rsid w:val="009355B7"/>
    <w:rsid w:val="00941CD4"/>
    <w:rsid w:val="009502F1"/>
    <w:rsid w:val="009514D1"/>
    <w:rsid w:val="0095241E"/>
    <w:rsid w:val="00961B4E"/>
    <w:rsid w:val="00966E1E"/>
    <w:rsid w:val="00971158"/>
    <w:rsid w:val="00974372"/>
    <w:rsid w:val="00982C3A"/>
    <w:rsid w:val="00983D12"/>
    <w:rsid w:val="00984257"/>
    <w:rsid w:val="00996E76"/>
    <w:rsid w:val="009A188B"/>
    <w:rsid w:val="009A38E1"/>
    <w:rsid w:val="009C4F44"/>
    <w:rsid w:val="009C5521"/>
    <w:rsid w:val="009C6C19"/>
    <w:rsid w:val="009D09CA"/>
    <w:rsid w:val="009D26AA"/>
    <w:rsid w:val="009D4501"/>
    <w:rsid w:val="009E6D18"/>
    <w:rsid w:val="009F5045"/>
    <w:rsid w:val="009F6A61"/>
    <w:rsid w:val="00A1432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0B6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5377A"/>
    <w:rsid w:val="00E652D1"/>
    <w:rsid w:val="00E655D6"/>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B6B139-5003-4CF0-92A9-58E17C4A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249</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1616</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2015-01-28T15:16:00Z</dcterms:created>
  <dcterms:modified xsi:type="dcterms:W3CDTF">2015-01-29T07:37:00Z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