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8C" w:rsidRDefault="00CD1D8C" w:rsidP="00CD1D8C">
      <w:pPr>
        <w:tabs>
          <w:tab w:val="left" w:pos="4820"/>
        </w:tabs>
        <w:jc w:val="right"/>
        <w:rPr>
          <w:rFonts w:ascii="Tahoma" w:hAnsi="Tahoma" w:cs="Tahoma"/>
          <w:b/>
        </w:rPr>
      </w:pPr>
      <w:bookmarkStart w:id="0" w:name="_GoBack"/>
      <w:bookmarkEnd w:id="0"/>
    </w:p>
    <w:p w:rsidR="00DE7B30" w:rsidRPr="007F276F" w:rsidRDefault="00DE7B30" w:rsidP="00DE7B30">
      <w:pPr>
        <w:widowControl w:val="0"/>
        <w:autoSpaceDE w:val="0"/>
        <w:autoSpaceDN w:val="0"/>
        <w:adjustRightInd w:val="0"/>
        <w:spacing w:line="259" w:lineRule="atLeast"/>
        <w:jc w:val="right"/>
        <w:rPr>
          <w:rFonts w:ascii="Tahoma" w:hAnsi="Tahoma" w:cs="Tahoma"/>
        </w:rPr>
      </w:pPr>
      <w:r w:rsidRPr="007F276F">
        <w:rPr>
          <w:rFonts w:ascii="Tahoma" w:hAnsi="Tahoma" w:cs="Tahoma"/>
        </w:rPr>
        <w:t>Docteur DUBOIS</w:t>
      </w:r>
    </w:p>
    <w:p w:rsidR="00DE7B30" w:rsidRPr="007F276F" w:rsidRDefault="00DE7B30" w:rsidP="00DE7B30">
      <w:pPr>
        <w:widowControl w:val="0"/>
        <w:autoSpaceDE w:val="0"/>
        <w:autoSpaceDN w:val="0"/>
        <w:adjustRightInd w:val="0"/>
        <w:spacing w:line="259" w:lineRule="atLeast"/>
        <w:jc w:val="both"/>
        <w:rPr>
          <w:rFonts w:ascii="Tahoma" w:hAnsi="Tahoma" w:cs="Tahoma"/>
        </w:rPr>
      </w:pPr>
    </w:p>
    <w:p w:rsidR="00DE7B30" w:rsidRPr="007F276F" w:rsidRDefault="00DE7B30" w:rsidP="00DE7B30">
      <w:pPr>
        <w:widowControl w:val="0"/>
        <w:autoSpaceDE w:val="0"/>
        <w:autoSpaceDN w:val="0"/>
        <w:adjustRightInd w:val="0"/>
        <w:spacing w:line="259" w:lineRule="atLeast"/>
        <w:jc w:val="both"/>
        <w:rPr>
          <w:rFonts w:ascii="Tahoma" w:hAnsi="Tahoma" w:cs="Tahoma"/>
        </w:rPr>
      </w:pPr>
    </w:p>
    <w:p w:rsidR="00DE7B30" w:rsidRPr="007F276F" w:rsidRDefault="00DE7B30" w:rsidP="00DE7B30">
      <w:pPr>
        <w:widowControl w:val="0"/>
        <w:autoSpaceDE w:val="0"/>
        <w:autoSpaceDN w:val="0"/>
        <w:adjustRightInd w:val="0"/>
        <w:spacing w:line="259" w:lineRule="atLeast"/>
        <w:jc w:val="center"/>
        <w:rPr>
          <w:rFonts w:ascii="Tahoma" w:hAnsi="Tahoma" w:cs="Tahoma"/>
          <w:b/>
        </w:rPr>
      </w:pPr>
      <w:r w:rsidRPr="007F276F">
        <w:rPr>
          <w:rFonts w:ascii="Tahoma" w:hAnsi="Tahoma" w:cs="Tahoma"/>
          <w:b/>
        </w:rPr>
        <w:t>SCANNER LOMBAIRE</w:t>
      </w:r>
    </w:p>
    <w:p w:rsidR="00DE7B30" w:rsidRPr="007F276F" w:rsidRDefault="00DE7B30" w:rsidP="00DE7B30">
      <w:pPr>
        <w:widowControl w:val="0"/>
        <w:autoSpaceDE w:val="0"/>
        <w:autoSpaceDN w:val="0"/>
        <w:adjustRightInd w:val="0"/>
        <w:spacing w:line="259"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u w:val="single"/>
        </w:rPr>
        <w:t>Examen de Monsieur BLANC Paul</w:t>
      </w:r>
      <w:r w:rsidRPr="00DE7B30">
        <w:rPr>
          <w:rFonts w:ascii="Tahoma" w:hAnsi="Tahoma" w:cs="Tahoma"/>
        </w:rPr>
        <w:t xml:space="preserve"> </w:t>
      </w:r>
    </w:p>
    <w:p w:rsidR="00DE7B30" w:rsidRPr="00DE7B30" w:rsidRDefault="00DE7B30" w:rsidP="00DE7B30">
      <w:pPr>
        <w:widowControl w:val="0"/>
        <w:autoSpaceDE w:val="0"/>
        <w:autoSpaceDN w:val="0"/>
        <w:adjustRightInd w:val="0"/>
        <w:spacing w:line="235"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b/>
        </w:rPr>
        <w:t>TECHNIOUE :</w:t>
      </w:r>
    </w:p>
    <w:p w:rsidR="00DE7B30" w:rsidRPr="00DE7B30" w:rsidRDefault="00DE7B30" w:rsidP="00DE7B30">
      <w:pPr>
        <w:widowControl w:val="0"/>
        <w:autoSpaceDE w:val="0"/>
        <w:autoSpaceDN w:val="0"/>
        <w:adjustRightInd w:val="0"/>
        <w:spacing w:line="220" w:lineRule="atLeast"/>
        <w:jc w:val="both"/>
        <w:rPr>
          <w:rFonts w:ascii="Tahoma" w:hAnsi="Tahoma" w:cs="Tahoma"/>
        </w:rPr>
      </w:pPr>
    </w:p>
    <w:p w:rsidR="00DE7B30" w:rsidRPr="00DE7B30" w:rsidRDefault="00DE7B30" w:rsidP="00DE7B30">
      <w:pPr>
        <w:widowControl w:val="0"/>
        <w:autoSpaceDE w:val="0"/>
        <w:autoSpaceDN w:val="0"/>
        <w:adjustRightInd w:val="0"/>
        <w:spacing w:line="288" w:lineRule="atLeast"/>
        <w:jc w:val="both"/>
        <w:rPr>
          <w:rFonts w:ascii="Tahoma" w:hAnsi="Tahoma" w:cs="Tahoma"/>
        </w:rPr>
      </w:pPr>
      <w:r w:rsidRPr="00DE7B30">
        <w:rPr>
          <w:rFonts w:ascii="Tahoma" w:hAnsi="Tahoma" w:cs="Tahoma"/>
        </w:rPr>
        <w:t>Coupes axiales fines sans injection intraveineuse de produit de contraste intéressant les étages lombaires en fenêtrage osseux et parties molles</w:t>
      </w:r>
      <w:r>
        <w:rPr>
          <w:rFonts w:ascii="Tahoma" w:hAnsi="Tahoma" w:cs="Tahoma"/>
        </w:rPr>
        <w:t>.</w:t>
      </w:r>
    </w:p>
    <w:p w:rsidR="00DE7B30" w:rsidRPr="00DE7B30" w:rsidRDefault="00DE7B30" w:rsidP="00DE7B30">
      <w:pPr>
        <w:widowControl w:val="0"/>
        <w:autoSpaceDE w:val="0"/>
        <w:autoSpaceDN w:val="0"/>
        <w:adjustRightInd w:val="0"/>
        <w:spacing w:line="288"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b/>
        </w:rPr>
      </w:pPr>
      <w:r w:rsidRPr="00DE7B30">
        <w:rPr>
          <w:rFonts w:ascii="Tahoma" w:hAnsi="Tahoma" w:cs="Tahoma"/>
          <w:b/>
        </w:rPr>
        <w:t>RESULTAT :</w:t>
      </w:r>
    </w:p>
    <w:p w:rsidR="00DE7B30" w:rsidRPr="00DE7B30" w:rsidRDefault="00DE7B30" w:rsidP="00DE7B30">
      <w:pPr>
        <w:widowControl w:val="0"/>
        <w:autoSpaceDE w:val="0"/>
        <w:autoSpaceDN w:val="0"/>
        <w:adjustRightInd w:val="0"/>
        <w:spacing w:line="235"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rPr>
        <w:t>Au niveau L2-L3, L3-L4, on ne visualise pas d'anomalie discale</w:t>
      </w:r>
      <w:r>
        <w:rPr>
          <w:rFonts w:ascii="Tahoma" w:hAnsi="Tahoma" w:cs="Tahoma"/>
        </w:rPr>
        <w:t>.</w:t>
      </w: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rPr>
        <w:t>Au niveau L4-L5, il existe un léger débord discal</w:t>
      </w:r>
      <w:r w:rsidRPr="00DE7B30">
        <w:rPr>
          <w:rStyle w:val="Appelnotedebasdep"/>
          <w:rFonts w:ascii="Tahoma" w:hAnsi="Tahoma" w:cs="Tahoma"/>
        </w:rPr>
        <w:footnoteReference w:id="1"/>
      </w:r>
      <w:r w:rsidRPr="00DE7B30">
        <w:rPr>
          <w:rFonts w:ascii="Tahoma" w:hAnsi="Tahoma" w:cs="Tahoma"/>
        </w:rPr>
        <w:t xml:space="preserve"> sans hernie discale associée.</w:t>
      </w: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rPr>
        <w:t xml:space="preserve">Au niveau L5-S1, on retrouve de façon comparable au scanner du mois de mai la volumineuse hernie libre postéro-latérale droite. </w:t>
      </w:r>
    </w:p>
    <w:p w:rsidR="00DE7B30" w:rsidRPr="00DE7B30" w:rsidRDefault="00DE7B30" w:rsidP="00DE7B30">
      <w:pPr>
        <w:widowControl w:val="0"/>
        <w:autoSpaceDE w:val="0"/>
        <w:autoSpaceDN w:val="0"/>
        <w:adjustRightInd w:val="0"/>
        <w:spacing w:line="292"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rPr>
        <w:t xml:space="preserve">Au niveau de chacun des étages étudiés, le canal lombaire a une dimension satisfaisante. On ne visualise pas d’hypertrophie significative des massifs articulaires postérieurs. </w:t>
      </w:r>
    </w:p>
    <w:p w:rsidR="00DE7B30" w:rsidRPr="00DE7B30" w:rsidRDefault="00DE7B30" w:rsidP="00DE7B30">
      <w:pPr>
        <w:widowControl w:val="0"/>
        <w:autoSpaceDE w:val="0"/>
        <w:autoSpaceDN w:val="0"/>
        <w:adjustRightInd w:val="0"/>
        <w:spacing w:line="288"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rPr>
        <w:t>Il n’est pas noté d’anomalie des masses musculaires.</w:t>
      </w:r>
    </w:p>
    <w:p w:rsidR="00DE7B30" w:rsidRPr="00DE7B30" w:rsidRDefault="00DE7B30" w:rsidP="00DE7B30">
      <w:pPr>
        <w:widowControl w:val="0"/>
        <w:autoSpaceDE w:val="0"/>
        <w:autoSpaceDN w:val="0"/>
        <w:adjustRightInd w:val="0"/>
        <w:spacing w:line="288"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b/>
        </w:rPr>
        <w:t>CONCLUSION :</w:t>
      </w:r>
    </w:p>
    <w:p w:rsidR="00DE7B30" w:rsidRPr="00DE7B30" w:rsidRDefault="00DE7B30" w:rsidP="00DE7B30">
      <w:pPr>
        <w:widowControl w:val="0"/>
        <w:autoSpaceDE w:val="0"/>
        <w:autoSpaceDN w:val="0"/>
        <w:adjustRightInd w:val="0"/>
        <w:spacing w:line="220"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rPr>
        <w:t>Volumineuse hernie libre postéro-latérale droite au niveau L5-S1.</w:t>
      </w:r>
    </w:p>
    <w:p w:rsidR="00DE7B30" w:rsidRPr="00DE7B30" w:rsidRDefault="00DE7B30" w:rsidP="00DE7B30">
      <w:pPr>
        <w:widowControl w:val="0"/>
        <w:autoSpaceDE w:val="0"/>
        <w:autoSpaceDN w:val="0"/>
        <w:adjustRightInd w:val="0"/>
        <w:spacing w:line="307" w:lineRule="atLeast"/>
        <w:jc w:val="both"/>
        <w:rPr>
          <w:rFonts w:ascii="Tahoma" w:hAnsi="Tahoma" w:cs="Tahoma"/>
        </w:rPr>
      </w:pPr>
    </w:p>
    <w:p w:rsidR="00DE7B30" w:rsidRPr="00DE7B30" w:rsidRDefault="00DE7B30" w:rsidP="00DE7B30">
      <w:pPr>
        <w:widowControl w:val="0"/>
        <w:autoSpaceDE w:val="0"/>
        <w:autoSpaceDN w:val="0"/>
        <w:adjustRightInd w:val="0"/>
        <w:spacing w:line="235" w:lineRule="atLeast"/>
        <w:jc w:val="both"/>
        <w:rPr>
          <w:rFonts w:ascii="Tahoma" w:hAnsi="Tahoma" w:cs="Tahoma"/>
        </w:rPr>
      </w:pPr>
      <w:r w:rsidRPr="00DE7B30">
        <w:rPr>
          <w:rFonts w:ascii="Tahoma" w:hAnsi="Tahoma" w:cs="Tahoma"/>
        </w:rPr>
        <w:t>Bien cordialement</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40BE3">
      <w:pPr>
        <w:pStyle w:val="LISTEtitreniveau1"/>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611DD2"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C414AB"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DD2" w:rsidRDefault="00611DD2">
      <w:r>
        <w:separator/>
      </w:r>
    </w:p>
  </w:endnote>
  <w:endnote w:type="continuationSeparator" w:id="0">
    <w:p w:rsidR="00611DD2" w:rsidRDefault="0061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4B874F83" wp14:editId="2102213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224323">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224323">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224323">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24323">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DD2" w:rsidRDefault="00611DD2">
      <w:r>
        <w:separator/>
      </w:r>
    </w:p>
  </w:footnote>
  <w:footnote w:type="continuationSeparator" w:id="0">
    <w:p w:rsidR="00611DD2" w:rsidRDefault="00611DD2">
      <w:r>
        <w:continuationSeparator/>
      </w:r>
    </w:p>
  </w:footnote>
  <w:footnote w:id="1">
    <w:p w:rsidR="00DE7B30" w:rsidRDefault="00DE7B30" w:rsidP="00DE7B30">
      <w:pPr>
        <w:pStyle w:val="Notedebasdepage"/>
      </w:pPr>
      <w:r>
        <w:rPr>
          <w:rStyle w:val="Appelnotedebasdep"/>
        </w:rPr>
        <w:footnoteRef/>
      </w:r>
      <w:r>
        <w:t xml:space="preserve"> Débordement du disque intervertébral par rapport aux vertèbres.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790515" wp14:editId="23C4BF50">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C1AE1" wp14:editId="75D01A2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224323">
                            <w:rPr>
                              <w:sz w:val="36"/>
                              <w:szCs w:val="36"/>
                            </w:rPr>
                            <w:t>2 – série2</w:t>
                          </w:r>
                          <w:r w:rsidR="00DE7B30">
                            <w:rPr>
                              <w:sz w:val="36"/>
                              <w:szCs w:val="36"/>
                            </w:rPr>
                            <w:t xml:space="preserve"> - </w:t>
                          </w:r>
                          <w:r w:rsidR="00224323">
                            <w:rPr>
                              <w:sz w:val="36"/>
                              <w:szCs w:val="36"/>
                            </w:rPr>
                            <w:t>1</w:t>
                          </w:r>
                          <w:r w:rsidR="00DE7B30">
                            <w:rPr>
                              <w:sz w:val="36"/>
                              <w:szCs w:val="36"/>
                            </w:rPr>
                            <w:t>4</w:t>
                          </w:r>
                          <w:r w:rsidR="00B43969">
                            <w:rPr>
                              <w:sz w:val="36"/>
                              <w:szCs w:val="36"/>
                            </w:rPr>
                            <w:t xml:space="preserve"> </w:t>
                          </w:r>
                          <w:r w:rsidR="00346B61">
                            <w:rPr>
                              <w:sz w:val="36"/>
                              <w:szCs w:val="36"/>
                            </w:rPr>
                            <w:t>–</w:t>
                          </w:r>
                          <w:r w:rsidR="002C6AF0">
                            <w:rPr>
                              <w:sz w:val="36"/>
                              <w:szCs w:val="36"/>
                            </w:rPr>
                            <w:t xml:space="preserve"> </w:t>
                          </w:r>
                          <w:r w:rsidR="00DE7B30">
                            <w:rPr>
                              <w:sz w:val="36"/>
                              <w:szCs w:val="36"/>
                            </w:rPr>
                            <w:t>blanc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224323">
                      <w:rPr>
                        <w:sz w:val="36"/>
                        <w:szCs w:val="36"/>
                      </w:rPr>
                      <w:t>2 – série2</w:t>
                    </w:r>
                    <w:r w:rsidR="00DE7B30">
                      <w:rPr>
                        <w:sz w:val="36"/>
                        <w:szCs w:val="36"/>
                      </w:rPr>
                      <w:t xml:space="preserve"> - </w:t>
                    </w:r>
                    <w:r w:rsidR="00224323">
                      <w:rPr>
                        <w:sz w:val="36"/>
                        <w:szCs w:val="36"/>
                      </w:rPr>
                      <w:t>1</w:t>
                    </w:r>
                    <w:r w:rsidR="00DE7B30">
                      <w:rPr>
                        <w:sz w:val="36"/>
                        <w:szCs w:val="36"/>
                      </w:rPr>
                      <w:t>4</w:t>
                    </w:r>
                    <w:r w:rsidR="00B43969">
                      <w:rPr>
                        <w:sz w:val="36"/>
                        <w:szCs w:val="36"/>
                      </w:rPr>
                      <w:t xml:space="preserve"> </w:t>
                    </w:r>
                    <w:r w:rsidR="00346B61">
                      <w:rPr>
                        <w:sz w:val="36"/>
                        <w:szCs w:val="36"/>
                      </w:rPr>
                      <w:t>–</w:t>
                    </w:r>
                    <w:r w:rsidR="002C6AF0">
                      <w:rPr>
                        <w:sz w:val="36"/>
                        <w:szCs w:val="36"/>
                      </w:rPr>
                      <w:t xml:space="preserve"> </w:t>
                    </w:r>
                    <w:r w:rsidR="00DE7B30">
                      <w:rPr>
                        <w:sz w:val="36"/>
                        <w:szCs w:val="36"/>
                      </w:rPr>
                      <w:t>blanc</w:t>
                    </w: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9C21A64" wp14:editId="567B6A7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57B0F010" wp14:editId="39F6678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224323">
                            <w:rPr>
                              <w:sz w:val="24"/>
                              <w:szCs w:val="24"/>
                            </w:rPr>
                            <w:t>P2 – série2</w:t>
                          </w:r>
                          <w:r w:rsidR="00DE7B30">
                            <w:rPr>
                              <w:sz w:val="24"/>
                              <w:szCs w:val="24"/>
                            </w:rPr>
                            <w:t xml:space="preserve"> – </w:t>
                          </w:r>
                          <w:r w:rsidR="00224323">
                            <w:rPr>
                              <w:sz w:val="24"/>
                              <w:szCs w:val="24"/>
                            </w:rPr>
                            <w:t>1</w:t>
                          </w:r>
                          <w:r w:rsidR="00DE7B30">
                            <w:rPr>
                              <w:sz w:val="24"/>
                              <w:szCs w:val="24"/>
                            </w:rPr>
                            <w:t>4 – blanc</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224323">
                      <w:rPr>
                        <w:sz w:val="24"/>
                        <w:szCs w:val="24"/>
                      </w:rPr>
                      <w:t>P2 – série2</w:t>
                    </w:r>
                    <w:r w:rsidR="00DE7B30">
                      <w:rPr>
                        <w:sz w:val="24"/>
                        <w:szCs w:val="24"/>
                      </w:rPr>
                      <w:t xml:space="preserve"> – </w:t>
                    </w:r>
                    <w:r w:rsidR="00224323">
                      <w:rPr>
                        <w:sz w:val="24"/>
                        <w:szCs w:val="24"/>
                      </w:rPr>
                      <w:t>1</w:t>
                    </w:r>
                    <w:r w:rsidR="00DE7B30">
                      <w:rPr>
                        <w:sz w:val="24"/>
                        <w:szCs w:val="24"/>
                      </w:rPr>
                      <w:t>4 – blanc</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BE3"/>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5B93"/>
    <w:rsid w:val="00215ED4"/>
    <w:rsid w:val="00224323"/>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AA"/>
    <w:rsid w:val="00584985"/>
    <w:rsid w:val="00590822"/>
    <w:rsid w:val="0059680A"/>
    <w:rsid w:val="005A33D2"/>
    <w:rsid w:val="005A4606"/>
    <w:rsid w:val="005A6AF4"/>
    <w:rsid w:val="005B0749"/>
    <w:rsid w:val="005B756E"/>
    <w:rsid w:val="005D62D1"/>
    <w:rsid w:val="005E48C1"/>
    <w:rsid w:val="0060223D"/>
    <w:rsid w:val="006024FC"/>
    <w:rsid w:val="0060292B"/>
    <w:rsid w:val="00603FCE"/>
    <w:rsid w:val="00611DD2"/>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0F2B"/>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82C3A"/>
    <w:rsid w:val="00983D12"/>
    <w:rsid w:val="00984257"/>
    <w:rsid w:val="00996E76"/>
    <w:rsid w:val="009A188B"/>
    <w:rsid w:val="009A38E1"/>
    <w:rsid w:val="009C4F44"/>
    <w:rsid w:val="009C5521"/>
    <w:rsid w:val="009C6C19"/>
    <w:rsid w:val="009D09CA"/>
    <w:rsid w:val="009D26AA"/>
    <w:rsid w:val="009D4501"/>
    <w:rsid w:val="009E6D18"/>
    <w:rsid w:val="009F5045"/>
    <w:rsid w:val="009F6A61"/>
    <w:rsid w:val="00A14321"/>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469FC"/>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14AB"/>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0B67"/>
    <w:rsid w:val="00DD502C"/>
    <w:rsid w:val="00DE6065"/>
    <w:rsid w:val="00DE7431"/>
    <w:rsid w:val="00DE7A77"/>
    <w:rsid w:val="00DE7B30"/>
    <w:rsid w:val="00E00B0B"/>
    <w:rsid w:val="00E11B40"/>
    <w:rsid w:val="00E15411"/>
    <w:rsid w:val="00E17E02"/>
    <w:rsid w:val="00E301C2"/>
    <w:rsid w:val="00E336DB"/>
    <w:rsid w:val="00E40051"/>
    <w:rsid w:val="00E43CDB"/>
    <w:rsid w:val="00E4439B"/>
    <w:rsid w:val="00E46047"/>
    <w:rsid w:val="00E50978"/>
    <w:rsid w:val="00E5377A"/>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74E159BB-F5BC-4332-AF34-FF884656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237</Words>
  <Characters>1308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1542</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5</cp:revision>
  <cp:lastPrinted>2014-11-07T15:04:00Z</cp:lastPrinted>
  <dcterms:created xsi:type="dcterms:W3CDTF">2015-01-28T15:35:00Z</dcterms:created>
  <dcterms:modified xsi:type="dcterms:W3CDTF">2015-01-29T07:37:00Z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