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5D" w:rsidRDefault="00BD685D" w:rsidP="00BD685D">
      <w:pPr>
        <w:tabs>
          <w:tab w:val="left" w:pos="4820"/>
        </w:tabs>
        <w:jc w:val="both"/>
        <w:rPr>
          <w:rFonts w:ascii="Verdana" w:hAnsi="Verdana"/>
          <w:b/>
        </w:rPr>
      </w:pPr>
    </w:p>
    <w:p w:rsidR="007245E5" w:rsidRPr="00974372" w:rsidRDefault="007245E5" w:rsidP="000D4925">
      <w:pPr>
        <w:tabs>
          <w:tab w:val="left" w:pos="4820"/>
        </w:tabs>
        <w:jc w:val="center"/>
        <w:rPr>
          <w:rFonts w:ascii="Tahoma" w:hAnsi="Tahoma" w:cs="Tahoma"/>
          <w:b/>
        </w:rPr>
      </w:pPr>
    </w:p>
    <w:p w:rsidR="00AE6BE7" w:rsidRPr="00AE6BE7" w:rsidRDefault="00AE6BE7" w:rsidP="00AE6BE7">
      <w:pPr>
        <w:widowControl w:val="0"/>
        <w:tabs>
          <w:tab w:val="left" w:pos="5227"/>
        </w:tabs>
        <w:autoSpaceDE w:val="0"/>
        <w:autoSpaceDN w:val="0"/>
        <w:adjustRightInd w:val="0"/>
        <w:spacing w:before="91" w:line="254" w:lineRule="atLeast"/>
        <w:jc w:val="right"/>
        <w:rPr>
          <w:rFonts w:ascii="Tahoma" w:hAnsi="Tahoma" w:cs="Tahoma"/>
        </w:rPr>
      </w:pPr>
      <w:r w:rsidRPr="00AE6BE7">
        <w:rPr>
          <w:rFonts w:ascii="Tahoma" w:hAnsi="Tahoma" w:cs="Tahoma"/>
        </w:rPr>
        <w:t>Dr LUCIANI Pierre</w:t>
      </w:r>
    </w:p>
    <w:p w:rsidR="00AE6BE7" w:rsidRPr="00AE6BE7" w:rsidRDefault="00AE6BE7" w:rsidP="00AE6BE7">
      <w:pPr>
        <w:widowControl w:val="0"/>
        <w:tabs>
          <w:tab w:val="left" w:pos="5227"/>
        </w:tabs>
        <w:autoSpaceDE w:val="0"/>
        <w:autoSpaceDN w:val="0"/>
        <w:adjustRightInd w:val="0"/>
        <w:spacing w:before="91" w:line="254" w:lineRule="atLeast"/>
        <w:jc w:val="both"/>
        <w:rPr>
          <w:rFonts w:ascii="Tahoma" w:hAnsi="Tahoma" w:cs="Tahoma"/>
        </w:rPr>
      </w:pPr>
    </w:p>
    <w:p w:rsidR="00AE6BE7" w:rsidRPr="00AE6BE7" w:rsidRDefault="00AE6BE7" w:rsidP="00AE6BE7">
      <w:pPr>
        <w:widowControl w:val="0"/>
        <w:tabs>
          <w:tab w:val="left" w:pos="5227"/>
        </w:tabs>
        <w:autoSpaceDE w:val="0"/>
        <w:autoSpaceDN w:val="0"/>
        <w:adjustRightInd w:val="0"/>
        <w:spacing w:before="91" w:line="254" w:lineRule="atLeast"/>
        <w:jc w:val="both"/>
        <w:rPr>
          <w:rFonts w:ascii="Tahoma" w:hAnsi="Tahoma" w:cs="Tahoma"/>
        </w:rPr>
      </w:pPr>
      <w:r w:rsidRPr="00AE6BE7">
        <w:rPr>
          <w:rFonts w:ascii="Tahoma" w:hAnsi="Tahoma" w:cs="Tahoma"/>
        </w:rPr>
        <w:t>Cher Confrère,</w:t>
      </w:r>
    </w:p>
    <w:p w:rsidR="00AE6BE7" w:rsidRPr="00AE6BE7" w:rsidRDefault="00AE6BE7" w:rsidP="00AE6BE7">
      <w:pPr>
        <w:widowControl w:val="0"/>
        <w:tabs>
          <w:tab w:val="left" w:pos="5227"/>
        </w:tabs>
        <w:autoSpaceDE w:val="0"/>
        <w:autoSpaceDN w:val="0"/>
        <w:adjustRightInd w:val="0"/>
        <w:spacing w:before="91" w:line="254" w:lineRule="atLeast"/>
        <w:jc w:val="both"/>
        <w:rPr>
          <w:rFonts w:ascii="Tahoma" w:hAnsi="Tahoma" w:cs="Tahoma"/>
        </w:rPr>
      </w:pPr>
    </w:p>
    <w:p w:rsidR="00AE6BE7" w:rsidRPr="00AE6BE7" w:rsidRDefault="00AE6BE7" w:rsidP="00AE6BE7">
      <w:pPr>
        <w:widowControl w:val="0"/>
        <w:tabs>
          <w:tab w:val="right" w:pos="8121"/>
        </w:tabs>
        <w:autoSpaceDE w:val="0"/>
        <w:autoSpaceDN w:val="0"/>
        <w:adjustRightInd w:val="0"/>
        <w:spacing w:line="235" w:lineRule="atLeast"/>
        <w:jc w:val="both"/>
        <w:rPr>
          <w:rFonts w:ascii="Tahoma" w:hAnsi="Tahoma" w:cs="Tahoma"/>
        </w:rPr>
      </w:pPr>
      <w:r w:rsidRPr="00AE6BE7">
        <w:rPr>
          <w:rFonts w:ascii="Tahoma" w:hAnsi="Tahoma" w:cs="Tahoma"/>
        </w:rPr>
        <w:t>Je viens de re</w:t>
      </w:r>
      <w:r>
        <w:rPr>
          <w:rFonts w:ascii="Tahoma" w:hAnsi="Tahoma" w:cs="Tahoma"/>
        </w:rPr>
        <w:t>ce</w:t>
      </w:r>
      <w:r w:rsidRPr="00AE6BE7">
        <w:rPr>
          <w:rFonts w:ascii="Tahoma" w:hAnsi="Tahoma" w:cs="Tahoma"/>
        </w:rPr>
        <w:t xml:space="preserve">voir en consultation </w:t>
      </w:r>
      <w:r w:rsidRPr="00AE6BE7">
        <w:rPr>
          <w:rFonts w:ascii="Tahoma" w:hAnsi="Tahoma" w:cs="Tahoma"/>
          <w:b/>
        </w:rPr>
        <w:t>Madame SIMONI Régine</w:t>
      </w:r>
      <w:r w:rsidRPr="00AE6BE7">
        <w:rPr>
          <w:rFonts w:ascii="Tahoma" w:hAnsi="Tahoma" w:cs="Tahoma"/>
        </w:rPr>
        <w:t xml:space="preserve"> née le 09/02/35, au sujet de son diabète et chez qui on a découvert une sténose de 85 % de la carotide interne droite et une sténose inférieure à 60 % au niveau du bulbe carotidien gauche.</w:t>
      </w:r>
    </w:p>
    <w:p w:rsidR="00AE6BE7" w:rsidRPr="00AE6BE7" w:rsidRDefault="00AE6BE7" w:rsidP="00AE6BE7">
      <w:pPr>
        <w:widowControl w:val="0"/>
        <w:tabs>
          <w:tab w:val="right" w:pos="8121"/>
        </w:tabs>
        <w:autoSpaceDE w:val="0"/>
        <w:autoSpaceDN w:val="0"/>
        <w:adjustRightInd w:val="0"/>
        <w:spacing w:line="235" w:lineRule="atLeast"/>
        <w:jc w:val="both"/>
        <w:rPr>
          <w:rFonts w:ascii="Tahoma" w:hAnsi="Tahoma" w:cs="Tahoma"/>
        </w:rPr>
      </w:pPr>
    </w:p>
    <w:p w:rsidR="00AE6BE7" w:rsidRPr="00AE6BE7" w:rsidRDefault="00AE6BE7" w:rsidP="00AE6BE7">
      <w:pPr>
        <w:widowControl w:val="0"/>
        <w:tabs>
          <w:tab w:val="right" w:pos="8121"/>
        </w:tabs>
        <w:autoSpaceDE w:val="0"/>
        <w:autoSpaceDN w:val="0"/>
        <w:adjustRightInd w:val="0"/>
        <w:jc w:val="both"/>
        <w:rPr>
          <w:rFonts w:ascii="Tahoma" w:hAnsi="Tahoma" w:cs="Tahoma"/>
        </w:rPr>
      </w:pPr>
      <w:r w:rsidRPr="00AE6BE7">
        <w:rPr>
          <w:rFonts w:ascii="Tahoma" w:hAnsi="Tahoma" w:cs="Tahoma"/>
        </w:rPr>
        <w:tab/>
        <w:t>Cette patiente me rapporte deux épisodes à quinze jours d'intervalle environ de déficit partiel du membre supérieur gauche et d'hémiparésie de la face dont elle a rapidement récupéré. Le territoire décrit corresp</w:t>
      </w:r>
      <w:bookmarkStart w:id="0" w:name="_GoBack"/>
      <w:bookmarkEnd w:id="0"/>
      <w:r w:rsidRPr="00AE6BE7">
        <w:rPr>
          <w:rFonts w:ascii="Tahoma" w:hAnsi="Tahoma" w:cs="Tahoma"/>
        </w:rPr>
        <w:t>ond tout à fait à la localisation de la sténose droite. J'ai donc contacté le Docteur AGOSTINI qui propose de refaire rapidement un écho doppler des vaisseaux du cou et certainement un scanner cérébral avec injection pour réévalue</w:t>
      </w:r>
      <w:r>
        <w:rPr>
          <w:rFonts w:ascii="Tahoma" w:hAnsi="Tahoma" w:cs="Tahoma"/>
        </w:rPr>
        <w:t>r l'indication chirurgicale qui</w:t>
      </w:r>
      <w:r w:rsidRPr="00AE6BE7">
        <w:rPr>
          <w:rFonts w:ascii="Tahoma" w:hAnsi="Tahoma" w:cs="Tahoma"/>
        </w:rPr>
        <w:t xml:space="preserve"> avait été jusqu'à maintenant repoussée du fait de la présence d’anticorps </w:t>
      </w:r>
      <w:proofErr w:type="spellStart"/>
      <w:r w:rsidRPr="00AE6BE7">
        <w:rPr>
          <w:rFonts w:ascii="Tahoma" w:hAnsi="Tahoma" w:cs="Tahoma"/>
        </w:rPr>
        <w:t>antiphospholipides</w:t>
      </w:r>
      <w:proofErr w:type="spellEnd"/>
      <w:r w:rsidRPr="00AE6BE7">
        <w:rPr>
          <w:rFonts w:ascii="Tahoma" w:hAnsi="Tahoma" w:cs="Tahoma"/>
        </w:rPr>
        <w:t>.</w:t>
      </w:r>
    </w:p>
    <w:p w:rsidR="00AE6BE7" w:rsidRPr="00AE6BE7" w:rsidRDefault="00AE6BE7" w:rsidP="00AE6BE7">
      <w:pPr>
        <w:widowControl w:val="0"/>
        <w:autoSpaceDE w:val="0"/>
        <w:autoSpaceDN w:val="0"/>
        <w:adjustRightInd w:val="0"/>
        <w:rPr>
          <w:rFonts w:ascii="Tahoma" w:hAnsi="Tahoma" w:cs="Tahoma"/>
        </w:rPr>
      </w:pPr>
    </w:p>
    <w:p w:rsidR="00AE6BE7" w:rsidRPr="00AE6BE7" w:rsidRDefault="00AE6BE7" w:rsidP="00AE6BE7">
      <w:pPr>
        <w:widowControl w:val="0"/>
        <w:autoSpaceDE w:val="0"/>
        <w:autoSpaceDN w:val="0"/>
        <w:adjustRightInd w:val="0"/>
        <w:rPr>
          <w:rFonts w:ascii="Tahoma" w:hAnsi="Tahoma" w:cs="Tahoma"/>
        </w:rPr>
      </w:pPr>
      <w:r w:rsidRPr="00AE6BE7">
        <w:rPr>
          <w:rFonts w:ascii="Tahoma" w:hAnsi="Tahoma" w:cs="Tahoma"/>
        </w:rPr>
        <w:t>Je fais prélever par ailleurs ce jour un contrôle d'hémoglobine puisque la patiente est venue sans bilan ce qui rend difficile l'appréciation de l'équilibre glycémique actuellement, sachant qu'au mois de juin il n'était pas si mauvais que cela puisque l'hémoglobine était à 7,3 %.</w:t>
      </w:r>
    </w:p>
    <w:p w:rsidR="00AE6BE7" w:rsidRPr="00AE6BE7" w:rsidRDefault="00AE6BE7" w:rsidP="00AE6BE7">
      <w:pPr>
        <w:widowControl w:val="0"/>
        <w:tabs>
          <w:tab w:val="left" w:leader="dot" w:pos="4233"/>
          <w:tab w:val="left" w:pos="4516"/>
          <w:tab w:val="left" w:pos="5812"/>
          <w:tab w:val="left" w:pos="6302"/>
        </w:tabs>
        <w:autoSpaceDE w:val="0"/>
        <w:autoSpaceDN w:val="0"/>
        <w:adjustRightInd w:val="0"/>
        <w:spacing w:line="278" w:lineRule="atLeast"/>
        <w:jc w:val="both"/>
        <w:rPr>
          <w:rFonts w:ascii="Tahoma" w:hAnsi="Tahoma" w:cs="Tahoma"/>
        </w:rPr>
      </w:pPr>
    </w:p>
    <w:p w:rsidR="00AE6BE7" w:rsidRPr="00AE6BE7" w:rsidRDefault="00AE6BE7" w:rsidP="00AE6BE7">
      <w:pPr>
        <w:widowControl w:val="0"/>
        <w:tabs>
          <w:tab w:val="left" w:leader="dot" w:pos="4233"/>
          <w:tab w:val="left" w:pos="4516"/>
          <w:tab w:val="left" w:pos="5812"/>
          <w:tab w:val="left" w:pos="6302"/>
        </w:tabs>
        <w:autoSpaceDE w:val="0"/>
        <w:autoSpaceDN w:val="0"/>
        <w:adjustRightInd w:val="0"/>
        <w:spacing w:line="278" w:lineRule="atLeast"/>
        <w:jc w:val="both"/>
        <w:rPr>
          <w:rFonts w:ascii="Tahoma" w:hAnsi="Tahoma" w:cs="Tahoma"/>
        </w:rPr>
      </w:pPr>
      <w:r w:rsidRPr="00AE6BE7">
        <w:rPr>
          <w:rFonts w:ascii="Tahoma" w:hAnsi="Tahoma" w:cs="Tahoma"/>
        </w:rPr>
        <w:t>Je reste à votre disposition pour tout renseignement complémentaire et ne modifie pas le traitement de cette patiente.</w:t>
      </w:r>
    </w:p>
    <w:p w:rsidR="00AE6BE7" w:rsidRPr="00AE6BE7" w:rsidRDefault="00AE6BE7" w:rsidP="00AE6BE7">
      <w:pPr>
        <w:widowControl w:val="0"/>
        <w:tabs>
          <w:tab w:val="left" w:pos="816"/>
        </w:tabs>
        <w:autoSpaceDE w:val="0"/>
        <w:autoSpaceDN w:val="0"/>
        <w:adjustRightInd w:val="0"/>
        <w:spacing w:line="523" w:lineRule="atLeast"/>
        <w:jc w:val="both"/>
        <w:rPr>
          <w:rFonts w:ascii="Tahoma" w:hAnsi="Tahoma" w:cs="Tahoma"/>
        </w:rPr>
      </w:pPr>
      <w:r w:rsidRPr="00AE6BE7">
        <w:rPr>
          <w:rFonts w:ascii="Tahoma" w:hAnsi="Tahoma" w:cs="Tahoma"/>
        </w:rPr>
        <w:t>Bien confraternellement.</w:t>
      </w:r>
    </w:p>
    <w:p w:rsidR="000D4925" w:rsidRPr="00A14321" w:rsidRDefault="000D4925" w:rsidP="00A14321">
      <w:pPr>
        <w:jc w:val="both"/>
        <w:rPr>
          <w:rFonts w:ascii="Tahoma" w:hAnsi="Tahoma" w:cs="Tahoma"/>
        </w:rPr>
      </w:pPr>
    </w:p>
    <w:p w:rsidR="002C628B" w:rsidRDefault="002C628B" w:rsidP="000D4925">
      <w:pPr>
        <w:pStyle w:val="LISTEtitreniveau1"/>
        <w:numPr>
          <w:ilvl w:val="0"/>
          <w:numId w:val="0"/>
        </w:numPr>
        <w:jc w:val="both"/>
      </w:pPr>
    </w:p>
    <w:p w:rsidR="00D46D83" w:rsidRDefault="00D46D83" w:rsidP="006E71A6">
      <w:pPr>
        <w:pStyle w:val="LISTEtitreniveau1"/>
        <w:numPr>
          <w:ilvl w:val="0"/>
          <w:numId w:val="0"/>
        </w:numPr>
        <w:ind w:left="720"/>
        <w:sectPr w:rsidR="00D46D8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AA6FAF"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822034"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FAF" w:rsidRDefault="00AA6FAF">
      <w:r>
        <w:separator/>
      </w:r>
    </w:p>
  </w:endnote>
  <w:endnote w:type="continuationSeparator" w:id="0">
    <w:p w:rsidR="00AA6FAF" w:rsidRDefault="00AA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3950D47B" wp14:editId="6CF4445A">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EA74DB">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EA74DB">
      <w:rPr>
        <w:b/>
        <w:bCs/>
        <w:noProof/>
      </w:rPr>
      <w:t>2</w:t>
    </w:r>
    <w:r w:rsidR="00983D12" w:rsidRPr="00F234CB">
      <w:rPr>
        <w:b/>
        <w:bCs/>
      </w:rPr>
      <w:fldChar w:fldCharType="end"/>
    </w:r>
  </w:p>
  <w:p w:rsidR="004F27D3" w:rsidRDefault="004F27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EA74DB">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EA74DB">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FAF" w:rsidRDefault="00AA6FAF">
      <w:r>
        <w:separator/>
      </w:r>
    </w:p>
  </w:footnote>
  <w:footnote w:type="continuationSeparator" w:id="0">
    <w:p w:rsidR="00AA6FAF" w:rsidRDefault="00AA6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26825ECB" wp14:editId="727B61C4">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02629C1C" wp14:editId="1C0B940C">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194890" w:rsidP="008B02A5">
                          <w:pPr>
                            <w:pStyle w:val="Titrefondvert"/>
                            <w:spacing w:before="240" w:after="240"/>
                            <w:ind w:left="1304"/>
                            <w:rPr>
                              <w:sz w:val="36"/>
                              <w:szCs w:val="36"/>
                            </w:rPr>
                          </w:pPr>
                          <w:r>
                            <w:rPr>
                              <w:sz w:val="36"/>
                              <w:szCs w:val="36"/>
                            </w:rPr>
                            <w:t>TP1 – série1</w:t>
                          </w:r>
                          <w:r w:rsidR="00AE6BE7">
                            <w:rPr>
                              <w:sz w:val="36"/>
                              <w:szCs w:val="36"/>
                            </w:rPr>
                            <w:t xml:space="preserve"> - 9</w:t>
                          </w:r>
                          <w:r w:rsidR="00B43969">
                            <w:rPr>
                              <w:sz w:val="36"/>
                              <w:szCs w:val="36"/>
                            </w:rPr>
                            <w:t xml:space="preserve"> </w:t>
                          </w:r>
                          <w:r w:rsidR="00346B61">
                            <w:rPr>
                              <w:sz w:val="36"/>
                              <w:szCs w:val="36"/>
                            </w:rPr>
                            <w:t>–</w:t>
                          </w:r>
                          <w:r w:rsidR="002C6AF0">
                            <w:rPr>
                              <w:sz w:val="36"/>
                              <w:szCs w:val="36"/>
                            </w:rPr>
                            <w:t xml:space="preserve"> </w:t>
                          </w:r>
                          <w:proofErr w:type="spellStart"/>
                          <w:r w:rsidR="00AE6BE7">
                            <w:rPr>
                              <w:sz w:val="36"/>
                              <w:szCs w:val="36"/>
                            </w:rPr>
                            <w:t>simoni</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194890" w:rsidP="008B02A5">
                    <w:pPr>
                      <w:pStyle w:val="Titrefondvert"/>
                      <w:spacing w:before="240" w:after="240"/>
                      <w:ind w:left="1304"/>
                      <w:rPr>
                        <w:sz w:val="36"/>
                        <w:szCs w:val="36"/>
                      </w:rPr>
                    </w:pPr>
                    <w:r>
                      <w:rPr>
                        <w:sz w:val="36"/>
                        <w:szCs w:val="36"/>
                      </w:rPr>
                      <w:t>TP1 – série1</w:t>
                    </w:r>
                    <w:r w:rsidR="00AE6BE7">
                      <w:rPr>
                        <w:sz w:val="36"/>
                        <w:szCs w:val="36"/>
                      </w:rPr>
                      <w:t xml:space="preserve"> - 9</w:t>
                    </w:r>
                    <w:r w:rsidR="00B43969">
                      <w:rPr>
                        <w:sz w:val="36"/>
                        <w:szCs w:val="36"/>
                      </w:rPr>
                      <w:t xml:space="preserve"> </w:t>
                    </w:r>
                    <w:r w:rsidR="00346B61">
                      <w:rPr>
                        <w:sz w:val="36"/>
                        <w:szCs w:val="36"/>
                      </w:rPr>
                      <w:t>–</w:t>
                    </w:r>
                    <w:r w:rsidR="002C6AF0">
                      <w:rPr>
                        <w:sz w:val="36"/>
                        <w:szCs w:val="36"/>
                      </w:rPr>
                      <w:t xml:space="preserve"> </w:t>
                    </w:r>
                    <w:proofErr w:type="spellStart"/>
                    <w:r w:rsidR="00AE6BE7">
                      <w:rPr>
                        <w:sz w:val="36"/>
                        <w:szCs w:val="36"/>
                      </w:rPr>
                      <w:t>simoni</w:t>
                    </w:r>
                    <w:proofErr w:type="spellEnd"/>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1031846D" wp14:editId="56B20F34">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07FE3448" wp14:editId="3E286155">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8A163C">
                            <w:rPr>
                              <w:sz w:val="24"/>
                              <w:szCs w:val="24"/>
                            </w:rPr>
                            <w:t>P</w:t>
                          </w:r>
                          <w:r w:rsidR="00EA74DB">
                            <w:rPr>
                              <w:sz w:val="24"/>
                              <w:szCs w:val="24"/>
                            </w:rPr>
                            <w:t>1 – série1</w:t>
                          </w:r>
                          <w:r w:rsidR="008A163C">
                            <w:rPr>
                              <w:sz w:val="24"/>
                              <w:szCs w:val="24"/>
                            </w:rPr>
                            <w:t xml:space="preserve"> – 9 – </w:t>
                          </w:r>
                          <w:proofErr w:type="spellStart"/>
                          <w:r w:rsidR="008A163C">
                            <w:rPr>
                              <w:sz w:val="24"/>
                              <w:szCs w:val="24"/>
                            </w:rPr>
                            <w:t>simoni</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8A163C">
                      <w:rPr>
                        <w:sz w:val="24"/>
                        <w:szCs w:val="24"/>
                      </w:rPr>
                      <w:t>P</w:t>
                    </w:r>
                    <w:r w:rsidR="00EA74DB">
                      <w:rPr>
                        <w:sz w:val="24"/>
                        <w:szCs w:val="24"/>
                      </w:rPr>
                      <w:t>1 – série1</w:t>
                    </w:r>
                    <w:r w:rsidR="008A163C">
                      <w:rPr>
                        <w:sz w:val="24"/>
                        <w:szCs w:val="24"/>
                      </w:rPr>
                      <w:t xml:space="preserve"> – 9 – </w:t>
                    </w:r>
                    <w:proofErr w:type="spellStart"/>
                    <w:r w:rsidR="008A163C">
                      <w:rPr>
                        <w:sz w:val="24"/>
                        <w:szCs w:val="24"/>
                      </w:rPr>
                      <w:t>simoni</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05pt;height:7.95pt" o:bullet="t">
        <v:imagedata r:id="rId1" o:title=""/>
      </v:shape>
    </w:pict>
  </w:numPicBullet>
  <w:numPicBullet w:numPicBulletId="1">
    <w:pict>
      <v:shape id="_x0000_i1031"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727B"/>
    <w:rsid w:val="00112DDB"/>
    <w:rsid w:val="00121AF6"/>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94890"/>
    <w:rsid w:val="001A0393"/>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182A"/>
    <w:rsid w:val="00291A05"/>
    <w:rsid w:val="00294B00"/>
    <w:rsid w:val="002B09A1"/>
    <w:rsid w:val="002B3B65"/>
    <w:rsid w:val="002C15BB"/>
    <w:rsid w:val="002C2CBE"/>
    <w:rsid w:val="002C3B89"/>
    <w:rsid w:val="002C4181"/>
    <w:rsid w:val="002C628B"/>
    <w:rsid w:val="002C6AF0"/>
    <w:rsid w:val="002E5AAD"/>
    <w:rsid w:val="002F7F48"/>
    <w:rsid w:val="003004AD"/>
    <w:rsid w:val="0031151F"/>
    <w:rsid w:val="003117FE"/>
    <w:rsid w:val="003262CC"/>
    <w:rsid w:val="00331CFE"/>
    <w:rsid w:val="00333D6F"/>
    <w:rsid w:val="00340870"/>
    <w:rsid w:val="00341D81"/>
    <w:rsid w:val="00346B6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22AD"/>
    <w:rsid w:val="00542FFB"/>
    <w:rsid w:val="005470E9"/>
    <w:rsid w:val="00552F7A"/>
    <w:rsid w:val="00554259"/>
    <w:rsid w:val="00563528"/>
    <w:rsid w:val="005714BE"/>
    <w:rsid w:val="00576618"/>
    <w:rsid w:val="005804BB"/>
    <w:rsid w:val="005840AA"/>
    <w:rsid w:val="00584985"/>
    <w:rsid w:val="00590822"/>
    <w:rsid w:val="005A33D2"/>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22034"/>
    <w:rsid w:val="00825A55"/>
    <w:rsid w:val="00833D4B"/>
    <w:rsid w:val="0084400D"/>
    <w:rsid w:val="008442F0"/>
    <w:rsid w:val="0084780D"/>
    <w:rsid w:val="00855896"/>
    <w:rsid w:val="008934CF"/>
    <w:rsid w:val="008957D3"/>
    <w:rsid w:val="008A163C"/>
    <w:rsid w:val="008A77CA"/>
    <w:rsid w:val="008B02A5"/>
    <w:rsid w:val="008B04DA"/>
    <w:rsid w:val="008B1565"/>
    <w:rsid w:val="008B7434"/>
    <w:rsid w:val="008D0600"/>
    <w:rsid w:val="008D1E94"/>
    <w:rsid w:val="008D46D9"/>
    <w:rsid w:val="008E6EA7"/>
    <w:rsid w:val="009155F3"/>
    <w:rsid w:val="00916B4D"/>
    <w:rsid w:val="009212A1"/>
    <w:rsid w:val="009259BD"/>
    <w:rsid w:val="0093378C"/>
    <w:rsid w:val="009355B7"/>
    <w:rsid w:val="00941CD4"/>
    <w:rsid w:val="009502F1"/>
    <w:rsid w:val="009514D1"/>
    <w:rsid w:val="00961B4E"/>
    <w:rsid w:val="00966E1E"/>
    <w:rsid w:val="00971158"/>
    <w:rsid w:val="00974372"/>
    <w:rsid w:val="00982C3A"/>
    <w:rsid w:val="00983D12"/>
    <w:rsid w:val="00984257"/>
    <w:rsid w:val="009A188B"/>
    <w:rsid w:val="009A38E1"/>
    <w:rsid w:val="009C4F44"/>
    <w:rsid w:val="009C5521"/>
    <w:rsid w:val="009C6C19"/>
    <w:rsid w:val="009D09CA"/>
    <w:rsid w:val="009D26AA"/>
    <w:rsid w:val="009D4501"/>
    <w:rsid w:val="009E6D18"/>
    <w:rsid w:val="009F5045"/>
    <w:rsid w:val="009F6A61"/>
    <w:rsid w:val="00A14321"/>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A6FAF"/>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502C"/>
    <w:rsid w:val="00DE6065"/>
    <w:rsid w:val="00DE7431"/>
    <w:rsid w:val="00DE7A77"/>
    <w:rsid w:val="00E00B0B"/>
    <w:rsid w:val="00E11B40"/>
    <w:rsid w:val="00E15411"/>
    <w:rsid w:val="00E17E02"/>
    <w:rsid w:val="00E301C2"/>
    <w:rsid w:val="00E336DB"/>
    <w:rsid w:val="00E40051"/>
    <w:rsid w:val="00E43CDB"/>
    <w:rsid w:val="00E4439B"/>
    <w:rsid w:val="00E46047"/>
    <w:rsid w:val="00E50978"/>
    <w:rsid w:val="00E5377A"/>
    <w:rsid w:val="00E652D1"/>
    <w:rsid w:val="00E655D6"/>
    <w:rsid w:val="00E76D4F"/>
    <w:rsid w:val="00E82705"/>
    <w:rsid w:val="00E92B24"/>
    <w:rsid w:val="00E969E1"/>
    <w:rsid w:val="00EA3188"/>
    <w:rsid w:val="00EA715E"/>
    <w:rsid w:val="00EA74DB"/>
    <w:rsid w:val="00EA7D25"/>
    <w:rsid w:val="00EB0528"/>
    <w:rsid w:val="00EB0C05"/>
    <w:rsid w:val="00EB3D8F"/>
    <w:rsid w:val="00EB4EA3"/>
    <w:rsid w:val="00EC41BE"/>
    <w:rsid w:val="00EC589B"/>
    <w:rsid w:val="00ED1C47"/>
    <w:rsid w:val="00EE162C"/>
    <w:rsid w:val="00EE3CFD"/>
    <w:rsid w:val="00EF335B"/>
    <w:rsid w:val="00EF519F"/>
    <w:rsid w:val="00EF6DB9"/>
    <w:rsid w:val="00F04145"/>
    <w:rsid w:val="00F16BEE"/>
    <w:rsid w:val="00F206D6"/>
    <w:rsid w:val="00F20F4C"/>
    <w:rsid w:val="00F234CB"/>
    <w:rsid w:val="00F52AA0"/>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94909B-9584-4056-9936-9F07867E8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304</Words>
  <Characters>1676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1977</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6</cp:revision>
  <cp:lastPrinted>2014-11-07T15:04:00Z</cp:lastPrinted>
  <dcterms:created xsi:type="dcterms:W3CDTF">2015-01-28T14:19:00Z</dcterms:created>
  <dcterms:modified xsi:type="dcterms:W3CDTF">2015-01-29T07:31:00Z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