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5693" w:rsidRDefault="00A56843" w:rsidP="00495E61">
      <w:pPr>
        <w:pStyle w:val="NormalWeb"/>
        <w:shd w:val="clear" w:color="auto" w:fill="FFFFFF"/>
        <w:spacing w:before="0" w:beforeAutospacing="0" w:after="165" w:afterAutospacing="0"/>
        <w:jc w:val="both"/>
        <w:rPr>
          <w:rFonts w:ascii="Tahoma" w:hAnsi="Tahoma" w:cs="Tahoma"/>
          <w:bCs/>
          <w:sz w:val="22"/>
        </w:rPr>
      </w:pPr>
      <w:r w:rsidRPr="00FA5693">
        <w:rPr>
          <w:rFonts w:ascii="Calibri" w:hAnsi="Calibri"/>
          <w:b/>
          <w:caps/>
          <w:noProof/>
          <w:position w:val="-12"/>
          <w:sz w:val="28"/>
        </w:rPr>
        <mc:AlternateContent>
          <mc:Choice Requires="wpc">
            <w:drawing>
              <wp:anchor distT="0" distB="0" distL="114300" distR="114300" simplePos="0" relativeHeight="251662336" behindDoc="0" locked="0" layoutInCell="1" allowOverlap="1">
                <wp:simplePos x="0" y="0"/>
                <wp:positionH relativeFrom="margin">
                  <wp:posOffset>-177165</wp:posOffset>
                </wp:positionH>
                <wp:positionV relativeFrom="margin">
                  <wp:posOffset>133350</wp:posOffset>
                </wp:positionV>
                <wp:extent cx="520700" cy="522605"/>
                <wp:effectExtent l="0" t="0" r="0" b="10795"/>
                <wp:wrapSquare wrapText="bothSides"/>
                <wp:docPr id="14" name="Zone de dessin 1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9" name="Freeform 5"/>
                        <wps:cNvSpPr>
                          <a:spLocks/>
                        </wps:cNvSpPr>
                        <wps:spPr bwMode="auto">
                          <a:xfrm>
                            <a:off x="72615" y="0"/>
                            <a:ext cx="352835" cy="353993"/>
                          </a:xfrm>
                          <a:custGeom>
                            <a:avLst/>
                            <a:gdLst>
                              <a:gd name="T0" fmla="*/ 112 w 136"/>
                              <a:gd name="T1" fmla="*/ 112 h 136"/>
                              <a:gd name="T2" fmla="*/ 25 w 136"/>
                              <a:gd name="T3" fmla="*/ 112 h 136"/>
                              <a:gd name="T4" fmla="*/ 25 w 136"/>
                              <a:gd name="T5" fmla="*/ 24 h 136"/>
                              <a:gd name="T6" fmla="*/ 112 w 136"/>
                              <a:gd name="T7" fmla="*/ 24 h 136"/>
                              <a:gd name="T8" fmla="*/ 112 w 136"/>
                              <a:gd name="T9" fmla="*/ 112 h 136"/>
                            </a:gdLst>
                            <a:ahLst/>
                            <a:cxnLst>
                              <a:cxn ang="0">
                                <a:pos x="T0" y="T1"/>
                              </a:cxn>
                              <a:cxn ang="0">
                                <a:pos x="T2" y="T3"/>
                              </a:cxn>
                              <a:cxn ang="0">
                                <a:pos x="T4" y="T5"/>
                              </a:cxn>
                              <a:cxn ang="0">
                                <a:pos x="T6" y="T7"/>
                              </a:cxn>
                              <a:cxn ang="0">
                                <a:pos x="T8" y="T9"/>
                              </a:cxn>
                            </a:cxnLst>
                            <a:rect l="0" t="0" r="r" b="b"/>
                            <a:pathLst>
                              <a:path w="136" h="136">
                                <a:moveTo>
                                  <a:pt x="112" y="112"/>
                                </a:moveTo>
                                <a:cubicBezTo>
                                  <a:pt x="88" y="136"/>
                                  <a:pt x="49" y="136"/>
                                  <a:pt x="25" y="112"/>
                                </a:cubicBezTo>
                                <a:cubicBezTo>
                                  <a:pt x="0" y="87"/>
                                  <a:pt x="0" y="49"/>
                                  <a:pt x="25" y="24"/>
                                </a:cubicBezTo>
                                <a:cubicBezTo>
                                  <a:pt x="49" y="0"/>
                                  <a:pt x="88" y="0"/>
                                  <a:pt x="112" y="24"/>
                                </a:cubicBezTo>
                                <a:cubicBezTo>
                                  <a:pt x="136" y="49"/>
                                  <a:pt x="136" y="87"/>
                                  <a:pt x="112" y="112"/>
                                </a:cubicBezTo>
                              </a:path>
                            </a:pathLst>
                          </a:custGeom>
                          <a:solidFill>
                            <a:srgbClr val="89B82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 name="Freeform 6"/>
                        <wps:cNvSpPr>
                          <a:spLocks/>
                        </wps:cNvSpPr>
                        <wps:spPr bwMode="auto">
                          <a:xfrm>
                            <a:off x="0" y="153707"/>
                            <a:ext cx="275565" cy="277605"/>
                          </a:xfrm>
                          <a:custGeom>
                            <a:avLst/>
                            <a:gdLst>
                              <a:gd name="T0" fmla="*/ 99 w 106"/>
                              <a:gd name="T1" fmla="*/ 7 h 107"/>
                              <a:gd name="T2" fmla="*/ 99 w 106"/>
                              <a:gd name="T3" fmla="*/ 7 h 107"/>
                              <a:gd name="T4" fmla="*/ 99 w 106"/>
                              <a:gd name="T5" fmla="*/ 33 h 107"/>
                              <a:gd name="T6" fmla="*/ 34 w 106"/>
                              <a:gd name="T7" fmla="*/ 99 h 107"/>
                              <a:gd name="T8" fmla="*/ 7 w 106"/>
                              <a:gd name="T9" fmla="*/ 99 h 107"/>
                              <a:gd name="T10" fmla="*/ 7 w 106"/>
                              <a:gd name="T11" fmla="*/ 73 h 107"/>
                              <a:gd name="T12" fmla="*/ 73 w 106"/>
                              <a:gd name="T13" fmla="*/ 7 h 107"/>
                              <a:gd name="T14" fmla="*/ 99 w 106"/>
                              <a:gd name="T15" fmla="*/ 7 h 10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106" h="107">
                                <a:moveTo>
                                  <a:pt x="99" y="7"/>
                                </a:moveTo>
                                <a:cubicBezTo>
                                  <a:pt x="99" y="7"/>
                                  <a:pt x="99" y="7"/>
                                  <a:pt x="99" y="7"/>
                                </a:cubicBezTo>
                                <a:cubicBezTo>
                                  <a:pt x="106" y="14"/>
                                  <a:pt x="106" y="26"/>
                                  <a:pt x="99" y="33"/>
                                </a:cubicBezTo>
                                <a:cubicBezTo>
                                  <a:pt x="34" y="99"/>
                                  <a:pt x="34" y="99"/>
                                  <a:pt x="34" y="99"/>
                                </a:cubicBezTo>
                                <a:cubicBezTo>
                                  <a:pt x="26" y="107"/>
                                  <a:pt x="14" y="107"/>
                                  <a:pt x="7" y="99"/>
                                </a:cubicBezTo>
                                <a:cubicBezTo>
                                  <a:pt x="0" y="92"/>
                                  <a:pt x="0" y="80"/>
                                  <a:pt x="7" y="73"/>
                                </a:cubicBezTo>
                                <a:cubicBezTo>
                                  <a:pt x="73" y="7"/>
                                  <a:pt x="73" y="7"/>
                                  <a:pt x="73" y="7"/>
                                </a:cubicBezTo>
                                <a:cubicBezTo>
                                  <a:pt x="80" y="0"/>
                                  <a:pt x="92" y="0"/>
                                  <a:pt x="99" y="7"/>
                                </a:cubicBezTo>
                              </a:path>
                            </a:pathLst>
                          </a:custGeom>
                          <a:solidFill>
                            <a:srgbClr val="89B82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 name="Freeform 7"/>
                        <wps:cNvSpPr>
                          <a:spLocks/>
                        </wps:cNvSpPr>
                        <wps:spPr bwMode="auto">
                          <a:xfrm>
                            <a:off x="72615" y="0"/>
                            <a:ext cx="352835" cy="353993"/>
                          </a:xfrm>
                          <a:custGeom>
                            <a:avLst/>
                            <a:gdLst>
                              <a:gd name="T0" fmla="*/ 112 w 136"/>
                              <a:gd name="T1" fmla="*/ 112 h 136"/>
                              <a:gd name="T2" fmla="*/ 25 w 136"/>
                              <a:gd name="T3" fmla="*/ 112 h 136"/>
                              <a:gd name="T4" fmla="*/ 25 w 136"/>
                              <a:gd name="T5" fmla="*/ 24 h 136"/>
                              <a:gd name="T6" fmla="*/ 112 w 136"/>
                              <a:gd name="T7" fmla="*/ 24 h 136"/>
                              <a:gd name="T8" fmla="*/ 112 w 136"/>
                              <a:gd name="T9" fmla="*/ 112 h 136"/>
                            </a:gdLst>
                            <a:ahLst/>
                            <a:cxnLst>
                              <a:cxn ang="0">
                                <a:pos x="T0" y="T1"/>
                              </a:cxn>
                              <a:cxn ang="0">
                                <a:pos x="T2" y="T3"/>
                              </a:cxn>
                              <a:cxn ang="0">
                                <a:pos x="T4" y="T5"/>
                              </a:cxn>
                              <a:cxn ang="0">
                                <a:pos x="T6" y="T7"/>
                              </a:cxn>
                              <a:cxn ang="0">
                                <a:pos x="T8" y="T9"/>
                              </a:cxn>
                            </a:cxnLst>
                            <a:rect l="0" t="0" r="r" b="b"/>
                            <a:pathLst>
                              <a:path w="136" h="136">
                                <a:moveTo>
                                  <a:pt x="112" y="112"/>
                                </a:moveTo>
                                <a:cubicBezTo>
                                  <a:pt x="88" y="136"/>
                                  <a:pt x="49" y="136"/>
                                  <a:pt x="25" y="112"/>
                                </a:cubicBezTo>
                                <a:cubicBezTo>
                                  <a:pt x="0" y="87"/>
                                  <a:pt x="0" y="49"/>
                                  <a:pt x="25" y="24"/>
                                </a:cubicBezTo>
                                <a:cubicBezTo>
                                  <a:pt x="49" y="0"/>
                                  <a:pt x="88" y="0"/>
                                  <a:pt x="112" y="24"/>
                                </a:cubicBezTo>
                                <a:cubicBezTo>
                                  <a:pt x="136" y="49"/>
                                  <a:pt x="136" y="87"/>
                                  <a:pt x="112" y="112"/>
                                </a:cubicBezTo>
                              </a:path>
                            </a:pathLst>
                          </a:custGeom>
                          <a:solidFill>
                            <a:srgbClr val="89B82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 name="Freeform 8"/>
                        <wps:cNvSpPr>
                          <a:spLocks/>
                        </wps:cNvSpPr>
                        <wps:spPr bwMode="auto">
                          <a:xfrm>
                            <a:off x="0" y="153707"/>
                            <a:ext cx="275565" cy="277605"/>
                          </a:xfrm>
                          <a:custGeom>
                            <a:avLst/>
                            <a:gdLst>
                              <a:gd name="T0" fmla="*/ 99 w 106"/>
                              <a:gd name="T1" fmla="*/ 7 h 107"/>
                              <a:gd name="T2" fmla="*/ 99 w 106"/>
                              <a:gd name="T3" fmla="*/ 7 h 107"/>
                              <a:gd name="T4" fmla="*/ 99 w 106"/>
                              <a:gd name="T5" fmla="*/ 33 h 107"/>
                              <a:gd name="T6" fmla="*/ 34 w 106"/>
                              <a:gd name="T7" fmla="*/ 99 h 107"/>
                              <a:gd name="T8" fmla="*/ 7 w 106"/>
                              <a:gd name="T9" fmla="*/ 99 h 107"/>
                              <a:gd name="T10" fmla="*/ 7 w 106"/>
                              <a:gd name="T11" fmla="*/ 73 h 107"/>
                              <a:gd name="T12" fmla="*/ 73 w 106"/>
                              <a:gd name="T13" fmla="*/ 7 h 107"/>
                              <a:gd name="T14" fmla="*/ 99 w 106"/>
                              <a:gd name="T15" fmla="*/ 7 h 10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106" h="107">
                                <a:moveTo>
                                  <a:pt x="99" y="7"/>
                                </a:moveTo>
                                <a:cubicBezTo>
                                  <a:pt x="99" y="7"/>
                                  <a:pt x="99" y="7"/>
                                  <a:pt x="99" y="7"/>
                                </a:cubicBezTo>
                                <a:cubicBezTo>
                                  <a:pt x="106" y="14"/>
                                  <a:pt x="106" y="26"/>
                                  <a:pt x="99" y="33"/>
                                </a:cubicBezTo>
                                <a:cubicBezTo>
                                  <a:pt x="34" y="99"/>
                                  <a:pt x="34" y="99"/>
                                  <a:pt x="34" y="99"/>
                                </a:cubicBezTo>
                                <a:cubicBezTo>
                                  <a:pt x="26" y="107"/>
                                  <a:pt x="14" y="107"/>
                                  <a:pt x="7" y="99"/>
                                </a:cubicBezTo>
                                <a:cubicBezTo>
                                  <a:pt x="0" y="92"/>
                                  <a:pt x="0" y="80"/>
                                  <a:pt x="7" y="73"/>
                                </a:cubicBezTo>
                                <a:cubicBezTo>
                                  <a:pt x="73" y="7"/>
                                  <a:pt x="73" y="7"/>
                                  <a:pt x="73" y="7"/>
                                </a:cubicBezTo>
                                <a:cubicBezTo>
                                  <a:pt x="80" y="0"/>
                                  <a:pt x="92" y="0"/>
                                  <a:pt x="99" y="7"/>
                                </a:cubicBezTo>
                              </a:path>
                            </a:pathLst>
                          </a:custGeom>
                          <a:solidFill>
                            <a:srgbClr val="89B82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 name="Text Box 9"/>
                        <wps:cNvSpPr txBox="1">
                          <a:spLocks noChangeArrowheads="1"/>
                        </wps:cNvSpPr>
                        <wps:spPr bwMode="auto">
                          <a:xfrm>
                            <a:off x="100544" y="18631"/>
                            <a:ext cx="324906" cy="50397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A0EED" w:rsidRDefault="00DB15E2" w:rsidP="00FA5693">
                              <w:pPr>
                                <w:spacing w:before="120" w:after="120" w:line="240" w:lineRule="auto"/>
                                <w:jc w:val="center"/>
                                <w:rPr>
                                  <w:rFonts w:ascii="Tahoma" w:hAnsi="Tahoma" w:cs="Tahoma"/>
                                  <w:b/>
                                  <w:color w:val="FFFFFF"/>
                                  <w:sz w:val="24"/>
                                  <w:szCs w:val="24"/>
                                </w:rPr>
                              </w:pPr>
                              <w:r>
                                <w:rPr>
                                  <w:rFonts w:ascii="Tahoma" w:hAnsi="Tahoma" w:cs="Tahoma"/>
                                  <w:b/>
                                  <w:color w:val="FFFFFF"/>
                                  <w:sz w:val="24"/>
                                  <w:szCs w:val="24"/>
                                </w:rPr>
                                <w:t>F</w:t>
                              </w:r>
                              <w:r w:rsidR="0045669A">
                                <w:rPr>
                                  <w:rFonts w:ascii="Tahoma" w:hAnsi="Tahoma" w:cs="Tahoma"/>
                                  <w:b/>
                                  <w:color w:val="FFFFFF"/>
                                  <w:sz w:val="24"/>
                                  <w:szCs w:val="24"/>
                                </w:rPr>
                                <w:t>I</w:t>
                              </w:r>
                              <w:r w:rsidR="00D00E07">
                                <w:rPr>
                                  <w:rFonts w:ascii="Tahoma" w:hAnsi="Tahoma" w:cs="Tahoma"/>
                                  <w:b/>
                                  <w:color w:val="FFFFFF"/>
                                  <w:sz w:val="24"/>
                                  <w:szCs w:val="24"/>
                                </w:rPr>
                                <w:t>1</w:t>
                              </w:r>
                            </w:p>
                            <w:p w:rsidR="00AA0EED" w:rsidRDefault="00AA0EED" w:rsidP="00FA5693"/>
                            <w:p w:rsidR="00AA0EED" w:rsidRDefault="00AA0EED" w:rsidP="00FA5693">
                              <w:pPr>
                                <w:jc w:val="center"/>
                                <w:rPr>
                                  <w:b/>
                                  <w:color w:val="FFFFFF"/>
                                  <w:sz w:val="28"/>
                                </w:rPr>
                              </w:pPr>
                              <w:r>
                                <w:rPr>
                                  <w:b/>
                                  <w:color w:val="FFFFFF"/>
                                  <w:sz w:val="28"/>
                                </w:rPr>
                                <w:t>2</w:t>
                              </w:r>
                            </w:p>
                            <w:p w:rsidR="00AA0EED" w:rsidRDefault="00AA0EED" w:rsidP="00FA5693"/>
                            <w:p w:rsidR="00AA0EED" w:rsidRDefault="00AA0EED" w:rsidP="00FA5693"/>
                            <w:p w:rsidR="00AA0EED" w:rsidRDefault="00AA0EED" w:rsidP="00FA5693"/>
                            <w:p w:rsidR="00AA0EED" w:rsidRDefault="00AA0EED" w:rsidP="00FA5693"/>
                            <w:p w:rsidR="00AA0EED" w:rsidRDefault="00AA0EED" w:rsidP="00FA5693"/>
                            <w:p w:rsidR="00AA0EED" w:rsidRDefault="00AA0EED" w:rsidP="00FA5693"/>
                            <w:p w:rsidR="00AA0EED" w:rsidRDefault="00AA0EED" w:rsidP="00FA5693"/>
                          </w:txbxContent>
                        </wps:txbx>
                        <wps:bodyPr rot="0" vert="horz" wrap="square" lIns="0" tIns="0" rIns="0" bIns="0" anchor="t" anchorCtr="0" upright="1">
                          <a:noAutofit/>
                        </wps:bodyPr>
                      </wps:wsp>
                    </wpc:wpc>
                  </a:graphicData>
                </a:graphic>
                <wp14:sizeRelH relativeFrom="margin">
                  <wp14:pctWidth>0</wp14:pctWidth>
                </wp14:sizeRelH>
              </wp:anchor>
            </w:drawing>
          </mc:Choice>
          <mc:Fallback>
            <w:pict>
              <v:group id="Zone de dessin 14" o:spid="_x0000_s1026" editas="canvas" style="position:absolute;left:0;text-align:left;margin-left:-13.95pt;margin-top:10.5pt;width:41pt;height:41.15pt;z-index:251662336;mso-position-horizontal-relative:margin;mso-position-vertical-relative:margin;mso-width-relative:margin" coordsize="520700,522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">
                <v:shape id="_x0000_s1027" type="#_x0000_t75" style="position:absolute;width:520700;height:522605;visibility:visible;mso-wrap-style:square">
                  <v:fill o:detectmouseclick="t"/>
                  <v:path o:connecttype="none"/>
                </v:shape>
                <v:shape id="Freeform 5" o:spid="_x0000_s1028" style="position:absolute;left:72615;width:352835;height:353993;visibility:visible;mso-wrap-style:square;v-text-anchor:top" coordsize="136,1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" path="m112,112v-24,24,-63,24,-87,c,87,,49,25,24,49,,88,,112,24v24,25,24,63,,88e" fillcolor="#89b826" stroked="f">
                  <v:path arrowok="t" o:connecttype="custom" o:connectlocs="290570,291524;64859,291524;64859,62469;290570,62469;290570,291524" o:connectangles="0,0,0,0,0"/>
                </v:shape>
                <v:shape id="Freeform 6" o:spid="_x0000_s1029" style="position:absolute;top:153707;width:275565;height:277605;visibility:visible;mso-wrap-style:square;v-text-anchor:top" coordsize="106,1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" path="m99,7v,,,,,c106,14,106,26,99,33,34,99,34,99,34,99v-8,8,-20,8,-27,c,92,,80,7,73,73,7,73,7,73,7,80,,92,,99,7e" fillcolor="#89b826" stroked="f">
                  <v:path arrowok="t" o:connecttype="custom" o:connectlocs="257367,18161;257367,18161;257367,85616;88389,256849;18198,256849;18198,189394;189776,18161;257367,18161" o:connectangles="0,0,0,0,0,0,0,0"/>
                </v:shape>
                <v:shape id="Freeform 7" o:spid="_x0000_s1030" style="position:absolute;left:72615;width:352835;height:353993;visibility:visible;mso-wrap-style:square;v-text-anchor:top" coordsize="136,1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" path="m112,112v-24,24,-63,24,-87,c,87,,49,25,24,49,,88,,112,24v24,25,24,63,,88e" fillcolor="#89b826" stroked="f">
                  <v:path arrowok="t" o:connecttype="custom" o:connectlocs="290570,291524;64859,291524;64859,62469;290570,62469;290570,291524" o:connectangles="0,0,0,0,0"/>
                </v:shape>
                <v:shape id="Freeform 8" o:spid="_x0000_s1031" style="position:absolute;top:153707;width:275565;height:277605;visibility:visible;mso-wrap-style:square;v-text-anchor:top" coordsize="106,1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" path="m99,7v,,,,,c106,14,106,26,99,33,34,99,34,99,34,99v-8,8,-20,8,-27,c,92,,80,7,73,73,7,73,7,73,7,80,,92,,99,7e" fillcolor="#89b826" stroked="f">
                  <v:path arrowok="t" o:connecttype="custom" o:connectlocs="257367,18161;257367,18161;257367,85616;88389,256849;18198,256849;18198,189394;189776,18161;257367,18161" o:connectangles="0,0,0,0,0,0,0,0"/>
                </v:shape>
                <v:shapetype id="_x0000_t202" coordsize="21600,21600" o:spt="202" path="m,l,21600r21600,l21600,xe">
                  <v:stroke joinstyle="miter"/>
                  <v:path gradientshapeok="t" o:connecttype="rect"/>
                </v:shapetype>
                <v:shape id="Text Box 9" o:spid="_x0000_s1032" type="#_x0000_t202" style="position:absolute;left:100544;top:18631;width:324906;height:5039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zzAwQAAANsAAAAPAAAAZHJzL2Rvd25yZXYueG1sRE9Ni8Iw&#10;EL0v+B/CCN7W1BVk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OXrPMDBAAAA2wAAAA8AAAAA&#10;AAAAAAAAAAAABwIAAGRycy9kb3ducmV2LnhtbFBLBQYAAAAAAwADALcAAAD1AgAAAAA=&#10;" filled="f" stroked="f">
                  <v:textbox inset="0,0,0,0">
                    <w:txbxContent>
                      <w:p w:rsidR="00AA0EED" w:rsidRDefault="00DB15E2" w:rsidP="00FA5693">
                        <w:pPr>
                          <w:spacing w:before="120" w:after="120" w:line="240" w:lineRule="auto"/>
                          <w:jc w:val="center"/>
                          <w:rPr>
                            <w:rFonts w:ascii="Tahoma" w:hAnsi="Tahoma" w:cs="Tahoma"/>
                            <w:b/>
                            <w:color w:val="FFFFFF"/>
                            <w:sz w:val="24"/>
                            <w:szCs w:val="24"/>
                          </w:rPr>
                        </w:pPr>
                        <w:r>
                          <w:rPr>
                            <w:rFonts w:ascii="Tahoma" w:hAnsi="Tahoma" w:cs="Tahoma"/>
                            <w:b/>
                            <w:color w:val="FFFFFF"/>
                            <w:sz w:val="24"/>
                            <w:szCs w:val="24"/>
                          </w:rPr>
                          <w:t>F</w:t>
                        </w:r>
                        <w:r w:rsidR="0045669A">
                          <w:rPr>
                            <w:rFonts w:ascii="Tahoma" w:hAnsi="Tahoma" w:cs="Tahoma"/>
                            <w:b/>
                            <w:color w:val="FFFFFF"/>
                            <w:sz w:val="24"/>
                            <w:szCs w:val="24"/>
                          </w:rPr>
                          <w:t>I</w:t>
                        </w:r>
                        <w:r w:rsidR="00D00E07">
                          <w:rPr>
                            <w:rFonts w:ascii="Tahoma" w:hAnsi="Tahoma" w:cs="Tahoma"/>
                            <w:b/>
                            <w:color w:val="FFFFFF"/>
                            <w:sz w:val="24"/>
                            <w:szCs w:val="24"/>
                          </w:rPr>
                          <w:t>1</w:t>
                        </w:r>
                      </w:p>
                      <w:p w:rsidR="00AA0EED" w:rsidRDefault="00AA0EED" w:rsidP="00FA5693"/>
                      <w:p w:rsidR="00AA0EED" w:rsidRDefault="00AA0EED" w:rsidP="00FA5693">
                        <w:pPr>
                          <w:jc w:val="center"/>
                          <w:rPr>
                            <w:b/>
                            <w:color w:val="FFFFFF"/>
                            <w:sz w:val="28"/>
                          </w:rPr>
                        </w:pPr>
                        <w:r>
                          <w:rPr>
                            <w:b/>
                            <w:color w:val="FFFFFF"/>
                            <w:sz w:val="28"/>
                          </w:rPr>
                          <w:t>2</w:t>
                        </w:r>
                      </w:p>
                      <w:p w:rsidR="00AA0EED" w:rsidRDefault="00AA0EED" w:rsidP="00FA5693"/>
                      <w:p w:rsidR="00AA0EED" w:rsidRDefault="00AA0EED" w:rsidP="00FA5693"/>
                      <w:p w:rsidR="00AA0EED" w:rsidRDefault="00AA0EED" w:rsidP="00FA5693"/>
                      <w:p w:rsidR="00AA0EED" w:rsidRDefault="00AA0EED" w:rsidP="00FA5693"/>
                      <w:p w:rsidR="00AA0EED" w:rsidRDefault="00AA0EED" w:rsidP="00FA5693"/>
                      <w:p w:rsidR="00AA0EED" w:rsidRDefault="00AA0EED" w:rsidP="00FA5693"/>
                      <w:p w:rsidR="00AA0EED" w:rsidRDefault="00AA0EED" w:rsidP="00FA5693"/>
                    </w:txbxContent>
                  </v:textbox>
                </v:shape>
                <w10:wrap type="square" anchorx="margin" anchory="margin"/>
              </v:group>
            </w:pict>
          </mc:Fallback>
        </mc:AlternateContent>
      </w:r>
    </w:p>
    <w:p w:rsidR="0045669A" w:rsidRPr="001D0CF1" w:rsidRDefault="005F0D31" w:rsidP="00E17953">
      <w:pPr>
        <w:pStyle w:val="NormalWeb"/>
        <w:shd w:val="clear" w:color="auto" w:fill="FFFFFF"/>
        <w:spacing w:after="480" w:afterAutospacing="0"/>
        <w:rPr>
          <w:rFonts w:ascii="Tahoma" w:hAnsi="Tahoma" w:cs="Tahoma"/>
          <w:b/>
          <w:bCs/>
        </w:rPr>
      </w:pPr>
      <w:bookmarkStart w:id="0" w:name="_Hlk21606018"/>
      <w:r w:rsidRPr="001D0CF1">
        <w:rPr>
          <w:rFonts w:ascii="Tahoma" w:hAnsi="Tahoma" w:cs="Tahoma"/>
          <w:noProof/>
        </w:rPr>
        <w:drawing>
          <wp:inline distT="0" distB="0" distL="0" distR="0" wp14:anchorId="5230F337" wp14:editId="3AEF67BD">
            <wp:extent cx="148590" cy="74295"/>
            <wp:effectExtent l="0" t="0" r="3810" b="190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8590" cy="74295"/>
                    </a:xfrm>
                    <a:prstGeom prst="rect">
                      <a:avLst/>
                    </a:prstGeom>
                    <a:noFill/>
                    <a:ln>
                      <a:noFill/>
                    </a:ln>
                  </pic:spPr>
                </pic:pic>
              </a:graphicData>
            </a:graphic>
          </wp:inline>
        </w:drawing>
      </w:r>
      <w:r w:rsidR="004F6720" w:rsidRPr="001D0CF1">
        <w:rPr>
          <w:rFonts w:ascii="Tahoma" w:hAnsi="Tahoma" w:cs="Tahoma"/>
          <w:b/>
          <w:bCs/>
        </w:rPr>
        <w:t xml:space="preserve">  </w:t>
      </w:r>
      <w:r w:rsidR="00D00E07" w:rsidRPr="001D0CF1">
        <w:rPr>
          <w:rFonts w:ascii="Tahoma" w:hAnsi="Tahoma" w:cs="Tahoma"/>
          <w:b/>
          <w:bCs/>
        </w:rPr>
        <w:t>1.</w:t>
      </w:r>
      <w:r w:rsidR="00D00E07" w:rsidRPr="001D0CF1">
        <w:rPr>
          <w:rFonts w:ascii="Tahoma" w:hAnsi="Tahoma" w:cs="Tahoma"/>
          <w:b/>
          <w:bCs/>
        </w:rPr>
        <w:tab/>
        <w:t>Identi</w:t>
      </w:r>
      <w:bookmarkStart w:id="1" w:name="_GoBack"/>
      <w:bookmarkEnd w:id="1"/>
      <w:r w:rsidR="00D00E07" w:rsidRPr="001D0CF1">
        <w:rPr>
          <w:rFonts w:ascii="Tahoma" w:hAnsi="Tahoma" w:cs="Tahoma"/>
          <w:b/>
          <w:bCs/>
        </w:rPr>
        <w:t>fier les éléments structurants de la prise de rendez-vous</w:t>
      </w:r>
    </w:p>
    <w:bookmarkEnd w:id="0"/>
    <w:p w:rsidR="00046122" w:rsidRPr="001D0CF1" w:rsidRDefault="00D00E07" w:rsidP="00046122">
      <w:pPr>
        <w:pStyle w:val="NormalWeb"/>
        <w:shd w:val="clear" w:color="auto" w:fill="FFFFFF"/>
        <w:spacing w:before="240" w:beforeAutospacing="0" w:after="240" w:afterAutospacing="0"/>
        <w:jc w:val="both"/>
        <w:rPr>
          <w:rFonts w:ascii="Tahoma" w:hAnsi="Tahoma" w:cs="Tahoma"/>
          <w:bCs/>
          <w:sz w:val="22"/>
        </w:rPr>
      </w:pPr>
      <w:r w:rsidRPr="001D0CF1">
        <w:rPr>
          <w:rFonts w:ascii="Tahoma" w:hAnsi="Tahoma" w:cs="Tahoma"/>
          <w:bCs/>
          <w:sz w:val="22"/>
        </w:rPr>
        <w:t>Un certain nombre d’items peuvent être structurants dans l’organisation de la prise de rendez-vous, dont voici une liste (non exhaustive) :</w:t>
      </w:r>
    </w:p>
    <w:tbl>
      <w:tblPr>
        <w:tblStyle w:val="Grillemoyenne1-Accent3"/>
        <w:tblW w:w="0" w:type="dxa"/>
        <w:tblLook w:val="04A0" w:firstRow="1" w:lastRow="0" w:firstColumn="1" w:lastColumn="0" w:noHBand="0" w:noVBand="1"/>
      </w:tblPr>
      <w:tblGrid>
        <w:gridCol w:w="2912"/>
        <w:gridCol w:w="6424"/>
      </w:tblGrid>
      <w:tr w:rsidR="00D00E07" w:rsidRPr="001D0CF1" w:rsidTr="00D00E07">
        <w:trPr>
          <w:cnfStyle w:val="100000000000" w:firstRow="1" w:lastRow="0" w:firstColumn="0" w:lastColumn="0" w:oddVBand="0" w:evenVBand="0" w:oddHBand="0" w:evenHBand="0" w:firstRowFirstColumn="0" w:firstRowLastColumn="0" w:lastRowFirstColumn="0" w:lastRowLastColumn="0"/>
          <w:trHeight w:val="627"/>
        </w:trPr>
        <w:tc>
          <w:tcPr>
            <w:cnfStyle w:val="001000000000" w:firstRow="0" w:lastRow="0" w:firstColumn="1" w:lastColumn="0" w:oddVBand="0" w:evenVBand="0" w:oddHBand="0" w:evenHBand="0" w:firstRowFirstColumn="0" w:firstRowLastColumn="0" w:lastRowFirstColumn="0" w:lastRowLastColumn="0"/>
            <w:tcW w:w="0" w:type="auto"/>
            <w:vAlign w:val="bottom"/>
            <w:hideMark/>
          </w:tcPr>
          <w:p w:rsidR="00D00E07" w:rsidRPr="001D0CF1" w:rsidRDefault="00D00E07" w:rsidP="00D00E07">
            <w:pPr>
              <w:spacing w:after="300"/>
              <w:jc w:val="center"/>
              <w:rPr>
                <w:rFonts w:ascii="Tahoma" w:hAnsi="Tahoma" w:cs="Tahoma"/>
                <w:color w:val="000000" w:themeColor="text1"/>
                <w:szCs w:val="21"/>
                <w:lang w:eastAsia="fr-FR"/>
              </w:rPr>
            </w:pPr>
            <w:r w:rsidRPr="001D0CF1">
              <w:rPr>
                <w:rFonts w:ascii="Tahoma" w:hAnsi="Tahoma" w:cs="Tahoma"/>
                <w:color w:val="000000" w:themeColor="text1"/>
                <w:lang w:eastAsia="fr-FR"/>
              </w:rPr>
              <w:t>Item</w:t>
            </w:r>
          </w:p>
        </w:tc>
        <w:tc>
          <w:tcPr>
            <w:tcW w:w="0" w:type="auto"/>
            <w:vAlign w:val="bottom"/>
            <w:hideMark/>
          </w:tcPr>
          <w:p w:rsidR="00D00E07" w:rsidRPr="001D0CF1" w:rsidRDefault="00D00E07" w:rsidP="00D00E07">
            <w:pPr>
              <w:spacing w:after="300"/>
              <w:jc w:val="center"/>
              <w:cnfStyle w:val="100000000000" w:firstRow="1" w:lastRow="0" w:firstColumn="0" w:lastColumn="0" w:oddVBand="0" w:evenVBand="0" w:oddHBand="0" w:evenHBand="0" w:firstRowFirstColumn="0" w:firstRowLastColumn="0" w:lastRowFirstColumn="0" w:lastRowLastColumn="0"/>
              <w:rPr>
                <w:rFonts w:ascii="Tahoma" w:hAnsi="Tahoma" w:cs="Tahoma"/>
                <w:color w:val="000000" w:themeColor="text1"/>
                <w:szCs w:val="21"/>
                <w:lang w:eastAsia="fr-FR"/>
              </w:rPr>
            </w:pPr>
            <w:r w:rsidRPr="001D0CF1">
              <w:rPr>
                <w:rFonts w:ascii="Tahoma" w:hAnsi="Tahoma" w:cs="Tahoma"/>
                <w:color w:val="000000" w:themeColor="text1"/>
                <w:lang w:eastAsia="fr-FR"/>
              </w:rPr>
              <w:t>Description</w:t>
            </w:r>
          </w:p>
        </w:tc>
      </w:tr>
      <w:tr w:rsidR="00D00E07" w:rsidRPr="001D0CF1" w:rsidTr="00016847">
        <w:trPr>
          <w:cnfStyle w:val="000000100000" w:firstRow="0" w:lastRow="0" w:firstColumn="0" w:lastColumn="0" w:oddVBand="0" w:evenVBand="0" w:oddHBand="1" w:evenHBand="0" w:firstRowFirstColumn="0" w:firstRowLastColumn="0" w:lastRowFirstColumn="0" w:lastRowLastColumn="0"/>
          <w:trHeight w:val="1757"/>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D00E07" w:rsidRPr="001D0CF1" w:rsidRDefault="00D00E07" w:rsidP="00016847">
            <w:pPr>
              <w:spacing w:after="300"/>
              <w:rPr>
                <w:rFonts w:ascii="Tahoma" w:hAnsi="Tahoma" w:cs="Tahoma"/>
                <w:color w:val="333333"/>
                <w:szCs w:val="21"/>
                <w:lang w:eastAsia="fr-FR"/>
              </w:rPr>
            </w:pPr>
            <w:r w:rsidRPr="001D0CF1">
              <w:rPr>
                <w:rFonts w:ascii="Tahoma" w:hAnsi="Tahoma" w:cs="Tahoma"/>
                <w:color w:val="333333"/>
                <w:szCs w:val="21"/>
                <w:lang w:eastAsia="fr-FR"/>
              </w:rPr>
              <w:t>Caractéristiques et besoins du patient</w:t>
            </w:r>
          </w:p>
        </w:tc>
        <w:tc>
          <w:tcPr>
            <w:tcW w:w="0" w:type="auto"/>
            <w:vAlign w:val="center"/>
            <w:hideMark/>
          </w:tcPr>
          <w:p w:rsidR="00D00E07" w:rsidRPr="001D0CF1" w:rsidRDefault="00D00E07" w:rsidP="00016847">
            <w:pPr>
              <w:spacing w:after="150"/>
              <w:cnfStyle w:val="000000100000" w:firstRow="0" w:lastRow="0" w:firstColumn="0" w:lastColumn="0" w:oddVBand="0" w:evenVBand="0" w:oddHBand="1" w:evenHBand="0" w:firstRowFirstColumn="0" w:firstRowLastColumn="0" w:lastRowFirstColumn="0" w:lastRowLastColumn="0"/>
              <w:rPr>
                <w:rFonts w:ascii="Tahoma" w:hAnsi="Tahoma" w:cs="Tahoma"/>
                <w:color w:val="333333"/>
                <w:szCs w:val="21"/>
                <w:lang w:eastAsia="fr-FR"/>
              </w:rPr>
            </w:pPr>
            <w:r w:rsidRPr="001D0CF1">
              <w:rPr>
                <w:rFonts w:ascii="Tahoma" w:hAnsi="Tahoma" w:cs="Tahoma"/>
                <w:color w:val="333333"/>
                <w:szCs w:val="21"/>
                <w:lang w:eastAsia="fr-FR"/>
              </w:rPr>
              <w:t>- Primo consultant dans l’établissement</w:t>
            </w:r>
            <w:r w:rsidRPr="001D0CF1">
              <w:rPr>
                <w:rFonts w:ascii="Tahoma" w:hAnsi="Tahoma" w:cs="Tahoma"/>
                <w:color w:val="333333"/>
                <w:szCs w:val="21"/>
                <w:lang w:eastAsia="fr-FR"/>
              </w:rPr>
              <w:br/>
              <w:t>- Reprise de RDV dans le même service </w:t>
            </w:r>
            <w:r w:rsidRPr="001D0CF1">
              <w:rPr>
                <w:rFonts w:ascii="Tahoma" w:hAnsi="Tahoma" w:cs="Tahoma"/>
                <w:color w:val="333333"/>
                <w:szCs w:val="21"/>
                <w:lang w:eastAsia="fr-FR"/>
              </w:rPr>
              <w:br/>
              <w:t>- Prise de RDV dans un autre secteur de l’établissement à la suite d’une consultation (imagerie, examen, consultation d’anesthésie, …) </w:t>
            </w:r>
            <w:r w:rsidRPr="001D0CF1">
              <w:rPr>
                <w:rFonts w:ascii="Tahoma" w:hAnsi="Tahoma" w:cs="Tahoma"/>
                <w:color w:val="333333"/>
                <w:szCs w:val="21"/>
                <w:lang w:eastAsia="fr-FR"/>
              </w:rPr>
              <w:br/>
              <w:t>- Programmation d’un parcours d’hospitalisation à la suite d’une consultation</w:t>
            </w:r>
            <w:r w:rsidRPr="001D0CF1">
              <w:rPr>
                <w:rFonts w:ascii="Tahoma" w:hAnsi="Tahoma" w:cs="Tahoma"/>
                <w:color w:val="333333"/>
                <w:szCs w:val="21"/>
                <w:lang w:eastAsia="fr-FR"/>
              </w:rPr>
              <w:br/>
              <w:t>- Programmation d’une consultation interne pour un patient hospitalisé</w:t>
            </w:r>
            <w:r w:rsidRPr="001D0CF1">
              <w:rPr>
                <w:rFonts w:ascii="Tahoma" w:hAnsi="Tahoma" w:cs="Tahoma"/>
                <w:color w:val="333333"/>
                <w:szCs w:val="21"/>
                <w:lang w:eastAsia="fr-FR"/>
              </w:rPr>
              <w:br/>
              <w:t>- Prise de RDV en consultation externe à la suite d’une hospitalisation</w:t>
            </w:r>
          </w:p>
        </w:tc>
      </w:tr>
      <w:tr w:rsidR="00D00E07" w:rsidRPr="001D0CF1" w:rsidTr="00016847">
        <w:trPr>
          <w:trHeight w:val="1757"/>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D00E07" w:rsidRPr="001D0CF1" w:rsidRDefault="00D00E07" w:rsidP="00016847">
            <w:pPr>
              <w:rPr>
                <w:rFonts w:ascii="Tahoma" w:hAnsi="Tahoma" w:cs="Tahoma"/>
                <w:color w:val="333333"/>
                <w:szCs w:val="21"/>
                <w:lang w:eastAsia="fr-FR"/>
              </w:rPr>
            </w:pPr>
            <w:r w:rsidRPr="001D0CF1">
              <w:rPr>
                <w:rFonts w:ascii="Tahoma" w:hAnsi="Tahoma" w:cs="Tahoma"/>
                <w:color w:val="333333"/>
                <w:szCs w:val="21"/>
                <w:lang w:eastAsia="fr-FR"/>
              </w:rPr>
              <w:t>Point d’entrée de la demande</w:t>
            </w:r>
          </w:p>
        </w:tc>
        <w:tc>
          <w:tcPr>
            <w:tcW w:w="0" w:type="auto"/>
            <w:vAlign w:val="center"/>
            <w:hideMark/>
          </w:tcPr>
          <w:p w:rsidR="00D00E07" w:rsidRPr="001D0CF1" w:rsidRDefault="00D00E07" w:rsidP="00016847">
            <w:pPr>
              <w:cnfStyle w:val="000000000000" w:firstRow="0" w:lastRow="0" w:firstColumn="0" w:lastColumn="0" w:oddVBand="0" w:evenVBand="0" w:oddHBand="0" w:evenHBand="0" w:firstRowFirstColumn="0" w:firstRowLastColumn="0" w:lastRowFirstColumn="0" w:lastRowLastColumn="0"/>
              <w:rPr>
                <w:rFonts w:ascii="Tahoma" w:hAnsi="Tahoma" w:cs="Tahoma"/>
                <w:color w:val="333333"/>
                <w:szCs w:val="21"/>
                <w:lang w:eastAsia="fr-FR"/>
              </w:rPr>
            </w:pPr>
            <w:r w:rsidRPr="001D0CF1">
              <w:rPr>
                <w:rFonts w:ascii="Tahoma" w:hAnsi="Tahoma" w:cs="Tahoma"/>
                <w:color w:val="333333"/>
                <w:szCs w:val="21"/>
                <w:lang w:eastAsia="fr-FR"/>
              </w:rPr>
              <w:t>- En vis-à-vis</w:t>
            </w:r>
            <w:r w:rsidRPr="001D0CF1">
              <w:rPr>
                <w:rFonts w:ascii="Tahoma" w:hAnsi="Tahoma" w:cs="Tahoma"/>
                <w:color w:val="333333"/>
                <w:szCs w:val="21"/>
                <w:lang w:eastAsia="fr-FR"/>
              </w:rPr>
              <w:br/>
              <w:t>- Par téléphone </w:t>
            </w:r>
            <w:r w:rsidRPr="001D0CF1">
              <w:rPr>
                <w:rFonts w:ascii="Tahoma" w:hAnsi="Tahoma" w:cs="Tahoma"/>
                <w:color w:val="333333"/>
                <w:szCs w:val="21"/>
                <w:lang w:eastAsia="fr-FR"/>
              </w:rPr>
              <w:br/>
              <w:t>- Par courrier</w:t>
            </w:r>
            <w:r w:rsidRPr="001D0CF1">
              <w:rPr>
                <w:rFonts w:ascii="Tahoma" w:hAnsi="Tahoma" w:cs="Tahoma"/>
                <w:color w:val="333333"/>
                <w:szCs w:val="21"/>
                <w:lang w:eastAsia="fr-FR"/>
              </w:rPr>
              <w:br/>
              <w:t>- Par fax </w:t>
            </w:r>
            <w:r w:rsidRPr="001D0CF1">
              <w:rPr>
                <w:rFonts w:ascii="Tahoma" w:hAnsi="Tahoma" w:cs="Tahoma"/>
                <w:color w:val="333333"/>
                <w:szCs w:val="21"/>
                <w:lang w:eastAsia="fr-FR"/>
              </w:rPr>
              <w:br/>
              <w:t>- Par email</w:t>
            </w:r>
            <w:r w:rsidRPr="001D0CF1">
              <w:rPr>
                <w:rFonts w:ascii="Tahoma" w:hAnsi="Tahoma" w:cs="Tahoma"/>
                <w:color w:val="333333"/>
                <w:szCs w:val="21"/>
                <w:lang w:eastAsia="fr-FR"/>
              </w:rPr>
              <w:br/>
              <w:t>- Par internet via une plateforme dédiée</w:t>
            </w:r>
          </w:p>
        </w:tc>
      </w:tr>
      <w:tr w:rsidR="00D00E07" w:rsidRPr="001D0CF1" w:rsidTr="00016847">
        <w:trPr>
          <w:cnfStyle w:val="000000100000" w:firstRow="0" w:lastRow="0" w:firstColumn="0" w:lastColumn="0" w:oddVBand="0" w:evenVBand="0" w:oddHBand="1" w:evenHBand="0" w:firstRowFirstColumn="0" w:firstRowLastColumn="0" w:lastRowFirstColumn="0" w:lastRowLastColumn="0"/>
          <w:trHeight w:val="1757"/>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D00E07" w:rsidRPr="001D0CF1" w:rsidRDefault="00D00E07" w:rsidP="00016847">
            <w:pPr>
              <w:rPr>
                <w:rFonts w:ascii="Tahoma" w:hAnsi="Tahoma" w:cs="Tahoma"/>
                <w:color w:val="333333"/>
                <w:szCs w:val="21"/>
                <w:lang w:eastAsia="fr-FR"/>
              </w:rPr>
            </w:pPr>
            <w:r w:rsidRPr="001D0CF1">
              <w:rPr>
                <w:rFonts w:ascii="Tahoma" w:hAnsi="Tahoma" w:cs="Tahoma"/>
                <w:color w:val="333333"/>
                <w:szCs w:val="21"/>
                <w:lang w:eastAsia="fr-FR"/>
              </w:rPr>
              <w:t>Personnes ou entités impliquées dans la démarche</w:t>
            </w:r>
          </w:p>
        </w:tc>
        <w:tc>
          <w:tcPr>
            <w:tcW w:w="0" w:type="auto"/>
            <w:vAlign w:val="center"/>
            <w:hideMark/>
          </w:tcPr>
          <w:p w:rsidR="00D00E07" w:rsidRPr="001D0CF1" w:rsidRDefault="00D00E07" w:rsidP="00016847">
            <w:pPr>
              <w:cnfStyle w:val="000000100000" w:firstRow="0" w:lastRow="0" w:firstColumn="0" w:lastColumn="0" w:oddVBand="0" w:evenVBand="0" w:oddHBand="1" w:evenHBand="0" w:firstRowFirstColumn="0" w:firstRowLastColumn="0" w:lastRowFirstColumn="0" w:lastRowLastColumn="0"/>
              <w:rPr>
                <w:rFonts w:ascii="Tahoma" w:hAnsi="Tahoma" w:cs="Tahoma"/>
                <w:color w:val="333333"/>
                <w:szCs w:val="21"/>
                <w:lang w:eastAsia="fr-FR"/>
              </w:rPr>
            </w:pPr>
            <w:r w:rsidRPr="001D0CF1">
              <w:rPr>
                <w:rFonts w:ascii="Tahoma" w:hAnsi="Tahoma" w:cs="Tahoma"/>
                <w:color w:val="333333"/>
                <w:szCs w:val="21"/>
                <w:lang w:eastAsia="fr-FR"/>
              </w:rPr>
              <w:t>- Le patient </w:t>
            </w:r>
            <w:r w:rsidRPr="001D0CF1">
              <w:rPr>
                <w:rFonts w:ascii="Tahoma" w:hAnsi="Tahoma" w:cs="Tahoma"/>
                <w:color w:val="333333"/>
                <w:szCs w:val="21"/>
                <w:lang w:eastAsia="fr-FR"/>
              </w:rPr>
              <w:br/>
              <w:t xml:space="preserve">- Le secrétariat du service </w:t>
            </w:r>
            <w:proofErr w:type="spellStart"/>
            <w:r w:rsidRPr="001D0CF1">
              <w:rPr>
                <w:rFonts w:ascii="Tahoma" w:hAnsi="Tahoma" w:cs="Tahoma"/>
                <w:color w:val="333333"/>
                <w:szCs w:val="21"/>
                <w:lang w:eastAsia="fr-FR"/>
              </w:rPr>
              <w:t>adresseur</w:t>
            </w:r>
            <w:proofErr w:type="spellEnd"/>
            <w:r w:rsidRPr="001D0CF1">
              <w:rPr>
                <w:rFonts w:ascii="Tahoma" w:hAnsi="Tahoma" w:cs="Tahoma"/>
                <w:color w:val="333333"/>
                <w:szCs w:val="21"/>
                <w:lang w:eastAsia="fr-FR"/>
              </w:rPr>
              <w:t> </w:t>
            </w:r>
            <w:r w:rsidRPr="001D0CF1">
              <w:rPr>
                <w:rFonts w:ascii="Tahoma" w:hAnsi="Tahoma" w:cs="Tahoma"/>
                <w:color w:val="333333"/>
                <w:szCs w:val="21"/>
                <w:lang w:eastAsia="fr-FR"/>
              </w:rPr>
              <w:br/>
              <w:t>- Le secrétariat du service de destination </w:t>
            </w:r>
            <w:r w:rsidRPr="001D0CF1">
              <w:rPr>
                <w:rFonts w:ascii="Tahoma" w:hAnsi="Tahoma" w:cs="Tahoma"/>
                <w:color w:val="333333"/>
                <w:szCs w:val="21"/>
                <w:lang w:eastAsia="fr-FR"/>
              </w:rPr>
              <w:br/>
              <w:t>- Un agent dédié en charge de la gestion du parcours</w:t>
            </w:r>
          </w:p>
        </w:tc>
      </w:tr>
      <w:tr w:rsidR="00D00E07" w:rsidRPr="001D0CF1" w:rsidTr="00016847">
        <w:trPr>
          <w:trHeight w:val="1757"/>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D00E07" w:rsidRPr="001D0CF1" w:rsidRDefault="00D00E07" w:rsidP="00016847">
            <w:pPr>
              <w:rPr>
                <w:rFonts w:ascii="Tahoma" w:hAnsi="Tahoma" w:cs="Tahoma"/>
                <w:color w:val="333333"/>
                <w:szCs w:val="21"/>
                <w:lang w:eastAsia="fr-FR"/>
              </w:rPr>
            </w:pPr>
            <w:r w:rsidRPr="001D0CF1">
              <w:rPr>
                <w:rFonts w:ascii="Tahoma" w:hAnsi="Tahoma" w:cs="Tahoma"/>
                <w:color w:val="333333"/>
                <w:szCs w:val="21"/>
                <w:lang w:eastAsia="fr-FR"/>
              </w:rPr>
              <w:t>Circuit depuis la demande jusqu’à la réponse apportée</w:t>
            </w:r>
          </w:p>
        </w:tc>
        <w:tc>
          <w:tcPr>
            <w:tcW w:w="0" w:type="auto"/>
            <w:vAlign w:val="center"/>
            <w:hideMark/>
          </w:tcPr>
          <w:p w:rsidR="00D00E07" w:rsidRPr="001D0CF1" w:rsidRDefault="00D00E07" w:rsidP="00016847">
            <w:pPr>
              <w:cnfStyle w:val="000000000000" w:firstRow="0" w:lastRow="0" w:firstColumn="0" w:lastColumn="0" w:oddVBand="0" w:evenVBand="0" w:oddHBand="0" w:evenHBand="0" w:firstRowFirstColumn="0" w:firstRowLastColumn="0" w:lastRowFirstColumn="0" w:lastRowLastColumn="0"/>
              <w:rPr>
                <w:rFonts w:ascii="Tahoma" w:hAnsi="Tahoma" w:cs="Tahoma"/>
                <w:color w:val="333333"/>
                <w:szCs w:val="21"/>
                <w:lang w:eastAsia="fr-FR"/>
              </w:rPr>
            </w:pPr>
            <w:r w:rsidRPr="001D0CF1">
              <w:rPr>
                <w:rFonts w:ascii="Tahoma" w:hAnsi="Tahoma" w:cs="Tahoma"/>
                <w:color w:val="333333"/>
                <w:szCs w:val="21"/>
                <w:lang w:eastAsia="fr-FR"/>
              </w:rPr>
              <w:t>- Réponse donnée en direct ou a posteriori ? </w:t>
            </w:r>
            <w:r w:rsidRPr="001D0CF1">
              <w:rPr>
                <w:rFonts w:ascii="Tahoma" w:hAnsi="Tahoma" w:cs="Tahoma"/>
                <w:color w:val="333333"/>
                <w:szCs w:val="21"/>
                <w:lang w:eastAsia="fr-FR"/>
              </w:rPr>
              <w:br/>
              <w:t xml:space="preserve">- Capacité à donner un RDV de manière cloisonnée (chaque secrétariat peut donner un rendez-vous dans le service qu’il gère uniquement) ou décloisonnée </w:t>
            </w:r>
            <w:r w:rsidRPr="001D0CF1">
              <w:rPr>
                <w:rFonts w:ascii="Tahoma" w:hAnsi="Tahoma" w:cs="Tahoma"/>
                <w:color w:val="333333"/>
                <w:sz w:val="20"/>
                <w:szCs w:val="21"/>
                <w:lang w:eastAsia="fr-FR"/>
              </w:rPr>
              <w:t>(un secrétariat A peut donner un RDV au patient dans un service géré par un secrétariat B) ?</w:t>
            </w:r>
          </w:p>
        </w:tc>
      </w:tr>
    </w:tbl>
    <w:p w:rsidR="00D00E07" w:rsidRPr="001D0CF1" w:rsidRDefault="00D00E07" w:rsidP="00046122">
      <w:pPr>
        <w:pStyle w:val="NormalWeb"/>
        <w:shd w:val="clear" w:color="auto" w:fill="FFFFFF"/>
        <w:spacing w:before="240" w:beforeAutospacing="0" w:after="240" w:afterAutospacing="0"/>
        <w:jc w:val="both"/>
        <w:rPr>
          <w:rFonts w:ascii="Tahoma" w:hAnsi="Tahoma" w:cs="Tahoma"/>
          <w:bCs/>
          <w:sz w:val="22"/>
        </w:rPr>
      </w:pPr>
    </w:p>
    <w:p w:rsidR="00D00E07" w:rsidRPr="001D0CF1" w:rsidRDefault="00D00E07" w:rsidP="00D00E07">
      <w:pPr>
        <w:pStyle w:val="NormalWeb"/>
        <w:shd w:val="clear" w:color="auto" w:fill="FFFFFF"/>
        <w:spacing w:after="480" w:afterAutospacing="0"/>
        <w:rPr>
          <w:rFonts w:ascii="Tahoma" w:hAnsi="Tahoma" w:cs="Tahoma"/>
          <w:b/>
          <w:bCs/>
        </w:rPr>
      </w:pPr>
      <w:r w:rsidRPr="001D0CF1">
        <w:rPr>
          <w:rFonts w:ascii="Tahoma" w:hAnsi="Tahoma" w:cs="Tahoma"/>
          <w:noProof/>
        </w:rPr>
        <w:drawing>
          <wp:inline distT="0" distB="0" distL="0" distR="0" wp14:anchorId="133C4C36" wp14:editId="0B447555">
            <wp:extent cx="148590" cy="74295"/>
            <wp:effectExtent l="0" t="0" r="3810" b="190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8590" cy="74295"/>
                    </a:xfrm>
                    <a:prstGeom prst="rect">
                      <a:avLst/>
                    </a:prstGeom>
                    <a:noFill/>
                    <a:ln>
                      <a:noFill/>
                    </a:ln>
                  </pic:spPr>
                </pic:pic>
              </a:graphicData>
            </a:graphic>
          </wp:inline>
        </w:drawing>
      </w:r>
      <w:r w:rsidRPr="001D0CF1">
        <w:rPr>
          <w:rFonts w:ascii="Tahoma" w:hAnsi="Tahoma" w:cs="Tahoma"/>
          <w:b/>
          <w:bCs/>
        </w:rPr>
        <w:t xml:space="preserve">  </w:t>
      </w:r>
      <w:r w:rsidRPr="001D0CF1">
        <w:rPr>
          <w:rFonts w:ascii="Tahoma" w:hAnsi="Tahoma" w:cs="Tahoma"/>
          <w:b/>
          <w:bCs/>
        </w:rPr>
        <w:t>2</w:t>
      </w:r>
      <w:r w:rsidRPr="001D0CF1">
        <w:rPr>
          <w:rFonts w:ascii="Tahoma" w:hAnsi="Tahoma" w:cs="Tahoma"/>
          <w:b/>
          <w:bCs/>
        </w:rPr>
        <w:t>.</w:t>
      </w:r>
      <w:r w:rsidRPr="001D0CF1">
        <w:rPr>
          <w:rFonts w:ascii="Tahoma" w:hAnsi="Tahoma" w:cs="Tahoma"/>
          <w:b/>
          <w:bCs/>
        </w:rPr>
        <w:tab/>
      </w:r>
      <w:r w:rsidRPr="001D0CF1">
        <w:rPr>
          <w:rFonts w:ascii="Tahoma" w:hAnsi="Tahoma" w:cs="Tahoma"/>
          <w:b/>
          <w:bCs/>
        </w:rPr>
        <w:t>Construire les circuits de prise de rendez-vous</w:t>
      </w:r>
    </w:p>
    <w:p w:rsidR="00D00E07" w:rsidRPr="001D0CF1" w:rsidRDefault="00D00E07" w:rsidP="00D00E07">
      <w:pPr>
        <w:shd w:val="clear" w:color="auto" w:fill="FFFFFF"/>
        <w:spacing w:before="225" w:after="150" w:line="240" w:lineRule="auto"/>
        <w:ind w:left="1134"/>
        <w:outlineLvl w:val="3"/>
        <w:rPr>
          <w:rFonts w:ascii="Tahoma" w:hAnsi="Tahoma" w:cs="Tahoma"/>
          <w:bCs/>
          <w:i/>
          <w:iCs/>
          <w:color w:val="000000" w:themeColor="text1"/>
          <w:sz w:val="21"/>
          <w:szCs w:val="21"/>
          <w:lang w:eastAsia="fr-FR"/>
        </w:rPr>
      </w:pPr>
      <w:r w:rsidRPr="001D0CF1">
        <w:rPr>
          <w:rFonts w:ascii="Tahoma" w:hAnsi="Tahoma" w:cs="Tahoma"/>
          <w:bCs/>
          <w:i/>
          <w:iCs/>
          <w:color w:val="000000" w:themeColor="text1"/>
          <w:sz w:val="21"/>
          <w:lang w:eastAsia="fr-FR"/>
        </w:rPr>
        <w:t>2.1. Lister les critères à prendre en compte</w:t>
      </w:r>
    </w:p>
    <w:p w:rsidR="00D00E07" w:rsidRPr="001D0CF1" w:rsidRDefault="00D00E07" w:rsidP="00D00E07">
      <w:pPr>
        <w:shd w:val="clear" w:color="auto" w:fill="FFFFFF"/>
        <w:spacing w:after="150" w:line="240" w:lineRule="auto"/>
        <w:jc w:val="both"/>
        <w:rPr>
          <w:rFonts w:ascii="Tahoma" w:hAnsi="Tahoma" w:cs="Tahoma"/>
          <w:color w:val="333333"/>
          <w:sz w:val="21"/>
          <w:szCs w:val="21"/>
          <w:lang w:eastAsia="fr-FR"/>
        </w:rPr>
      </w:pPr>
      <w:r w:rsidRPr="001D0CF1">
        <w:rPr>
          <w:rFonts w:ascii="Tahoma" w:hAnsi="Tahoma" w:cs="Tahoma"/>
          <w:color w:val="333333"/>
          <w:sz w:val="21"/>
          <w:szCs w:val="21"/>
          <w:lang w:eastAsia="fr-FR"/>
        </w:rPr>
        <w:t>Un certain nombre de critères sont à prendre en compte lors de la formalisation des circuits de prise de rendez-vous :</w:t>
      </w:r>
    </w:p>
    <w:p w:rsidR="00D00E07" w:rsidRPr="001D0CF1" w:rsidRDefault="00D00E07" w:rsidP="00D00E07">
      <w:pPr>
        <w:numPr>
          <w:ilvl w:val="0"/>
          <w:numId w:val="40"/>
        </w:numPr>
        <w:shd w:val="clear" w:color="auto" w:fill="FFFFFF"/>
        <w:spacing w:before="100" w:beforeAutospacing="1" w:after="100" w:afterAutospacing="1" w:line="240" w:lineRule="auto"/>
        <w:jc w:val="both"/>
        <w:rPr>
          <w:rFonts w:ascii="Tahoma" w:hAnsi="Tahoma" w:cs="Tahoma"/>
          <w:color w:val="333333"/>
          <w:sz w:val="21"/>
          <w:szCs w:val="21"/>
          <w:lang w:eastAsia="fr-FR"/>
        </w:rPr>
      </w:pPr>
      <w:r w:rsidRPr="001D0CF1">
        <w:rPr>
          <w:rFonts w:ascii="Tahoma" w:hAnsi="Tahoma" w:cs="Tahoma"/>
          <w:color w:val="333333"/>
          <w:sz w:val="21"/>
          <w:szCs w:val="21"/>
          <w:u w:val="single"/>
          <w:lang w:eastAsia="fr-FR"/>
        </w:rPr>
        <w:t>Pour le patient :</w:t>
      </w:r>
    </w:p>
    <w:p w:rsidR="00D00E07" w:rsidRPr="001D0CF1" w:rsidRDefault="00D00E07" w:rsidP="00D00E07">
      <w:pPr>
        <w:numPr>
          <w:ilvl w:val="1"/>
          <w:numId w:val="40"/>
        </w:numPr>
        <w:shd w:val="clear" w:color="auto" w:fill="FFFFFF"/>
        <w:spacing w:before="100" w:beforeAutospacing="1" w:after="100" w:afterAutospacing="1" w:line="240" w:lineRule="auto"/>
        <w:jc w:val="both"/>
        <w:rPr>
          <w:rFonts w:ascii="Tahoma" w:hAnsi="Tahoma" w:cs="Tahoma"/>
          <w:color w:val="333333"/>
          <w:sz w:val="21"/>
          <w:szCs w:val="21"/>
          <w:lang w:eastAsia="fr-FR"/>
        </w:rPr>
      </w:pPr>
      <w:r w:rsidRPr="001D0CF1">
        <w:rPr>
          <w:rFonts w:ascii="Tahoma" w:hAnsi="Tahoma" w:cs="Tahoma"/>
          <w:color w:val="333333"/>
          <w:sz w:val="21"/>
          <w:szCs w:val="21"/>
          <w:lang w:eastAsia="fr-FR"/>
        </w:rPr>
        <w:t>Augmenter la lisibilité du parcours</w:t>
      </w:r>
    </w:p>
    <w:p w:rsidR="00D00E07" w:rsidRPr="001D0CF1" w:rsidRDefault="00D00E07" w:rsidP="00D00E07">
      <w:pPr>
        <w:numPr>
          <w:ilvl w:val="1"/>
          <w:numId w:val="40"/>
        </w:numPr>
        <w:shd w:val="clear" w:color="auto" w:fill="FFFFFF"/>
        <w:spacing w:before="100" w:beforeAutospacing="1" w:after="100" w:afterAutospacing="1" w:line="240" w:lineRule="auto"/>
        <w:jc w:val="both"/>
        <w:rPr>
          <w:rFonts w:ascii="Tahoma" w:hAnsi="Tahoma" w:cs="Tahoma"/>
          <w:color w:val="333333"/>
          <w:sz w:val="21"/>
          <w:szCs w:val="21"/>
          <w:lang w:eastAsia="fr-FR"/>
        </w:rPr>
      </w:pPr>
      <w:r w:rsidRPr="001D0CF1">
        <w:rPr>
          <w:rFonts w:ascii="Tahoma" w:hAnsi="Tahoma" w:cs="Tahoma"/>
          <w:color w:val="333333"/>
          <w:sz w:val="21"/>
          <w:szCs w:val="21"/>
          <w:lang w:eastAsia="fr-FR"/>
        </w:rPr>
        <w:t>Réduire le nombre d’interlocuteurs</w:t>
      </w:r>
    </w:p>
    <w:p w:rsidR="00D00E07" w:rsidRPr="001D0CF1" w:rsidRDefault="00D00E07" w:rsidP="00D00E07">
      <w:pPr>
        <w:numPr>
          <w:ilvl w:val="1"/>
          <w:numId w:val="40"/>
        </w:numPr>
        <w:shd w:val="clear" w:color="auto" w:fill="FFFFFF"/>
        <w:spacing w:before="100" w:beforeAutospacing="1" w:after="100" w:afterAutospacing="1" w:line="240" w:lineRule="auto"/>
        <w:jc w:val="both"/>
        <w:rPr>
          <w:rFonts w:ascii="Tahoma" w:hAnsi="Tahoma" w:cs="Tahoma"/>
          <w:color w:val="333333"/>
          <w:sz w:val="21"/>
          <w:szCs w:val="21"/>
          <w:lang w:eastAsia="fr-FR"/>
        </w:rPr>
      </w:pPr>
      <w:r w:rsidRPr="001D0CF1">
        <w:rPr>
          <w:rFonts w:ascii="Tahoma" w:hAnsi="Tahoma" w:cs="Tahoma"/>
          <w:color w:val="333333"/>
          <w:sz w:val="21"/>
          <w:szCs w:val="21"/>
          <w:lang w:eastAsia="fr-FR"/>
        </w:rPr>
        <w:t>Homogénéiser le fonctionnement</w:t>
      </w:r>
    </w:p>
    <w:p w:rsidR="00D00E07" w:rsidRPr="001D0CF1" w:rsidRDefault="00D00E07" w:rsidP="00D00E07">
      <w:pPr>
        <w:numPr>
          <w:ilvl w:val="1"/>
          <w:numId w:val="40"/>
        </w:numPr>
        <w:shd w:val="clear" w:color="auto" w:fill="FFFFFF"/>
        <w:spacing w:before="100" w:beforeAutospacing="1" w:after="100" w:afterAutospacing="1" w:line="240" w:lineRule="auto"/>
        <w:jc w:val="both"/>
        <w:rPr>
          <w:rFonts w:ascii="Tahoma" w:hAnsi="Tahoma" w:cs="Tahoma"/>
          <w:color w:val="333333"/>
          <w:sz w:val="21"/>
          <w:szCs w:val="21"/>
          <w:lang w:eastAsia="fr-FR"/>
        </w:rPr>
      </w:pPr>
      <w:r w:rsidRPr="001D0CF1">
        <w:rPr>
          <w:rFonts w:ascii="Tahoma" w:hAnsi="Tahoma" w:cs="Tahoma"/>
          <w:color w:val="333333"/>
          <w:sz w:val="21"/>
          <w:szCs w:val="21"/>
          <w:lang w:eastAsia="fr-FR"/>
        </w:rPr>
        <w:t>Répondre en direct</w:t>
      </w:r>
    </w:p>
    <w:p w:rsidR="00D00E07" w:rsidRPr="001D0CF1" w:rsidRDefault="00D00E07" w:rsidP="00D00E07">
      <w:pPr>
        <w:numPr>
          <w:ilvl w:val="1"/>
          <w:numId w:val="40"/>
        </w:numPr>
        <w:shd w:val="clear" w:color="auto" w:fill="FFFFFF"/>
        <w:spacing w:before="100" w:beforeAutospacing="1" w:after="100" w:afterAutospacing="1" w:line="240" w:lineRule="auto"/>
        <w:jc w:val="both"/>
        <w:rPr>
          <w:rFonts w:ascii="Tahoma" w:hAnsi="Tahoma" w:cs="Tahoma"/>
          <w:color w:val="333333"/>
          <w:sz w:val="21"/>
          <w:szCs w:val="21"/>
          <w:lang w:eastAsia="fr-FR"/>
        </w:rPr>
      </w:pPr>
      <w:r w:rsidRPr="001D0CF1">
        <w:rPr>
          <w:rFonts w:ascii="Tahoma" w:hAnsi="Tahoma" w:cs="Tahoma"/>
          <w:color w:val="333333"/>
          <w:sz w:val="21"/>
          <w:szCs w:val="21"/>
          <w:lang w:eastAsia="fr-FR"/>
        </w:rPr>
        <w:t>Eviter les déplacements</w:t>
      </w:r>
    </w:p>
    <w:p w:rsidR="00D00E07" w:rsidRPr="001D0CF1" w:rsidRDefault="00D00E07" w:rsidP="00D00E07">
      <w:pPr>
        <w:shd w:val="clear" w:color="auto" w:fill="FFFFFF"/>
        <w:spacing w:before="100" w:beforeAutospacing="1" w:after="100" w:afterAutospacing="1" w:line="240" w:lineRule="auto"/>
        <w:ind w:left="360"/>
        <w:jc w:val="both"/>
        <w:rPr>
          <w:rFonts w:ascii="Tahoma" w:hAnsi="Tahoma" w:cs="Tahoma"/>
          <w:color w:val="333333"/>
          <w:sz w:val="21"/>
          <w:szCs w:val="21"/>
          <w:lang w:eastAsia="fr-FR"/>
        </w:rPr>
      </w:pPr>
    </w:p>
    <w:p w:rsidR="00D00E07" w:rsidRPr="001D0CF1" w:rsidRDefault="00D00E07" w:rsidP="00D00E07">
      <w:pPr>
        <w:numPr>
          <w:ilvl w:val="0"/>
          <w:numId w:val="40"/>
        </w:numPr>
        <w:shd w:val="clear" w:color="auto" w:fill="FFFFFF"/>
        <w:spacing w:before="100" w:beforeAutospacing="1" w:after="100" w:afterAutospacing="1" w:line="240" w:lineRule="auto"/>
        <w:jc w:val="both"/>
        <w:rPr>
          <w:rFonts w:ascii="Tahoma" w:hAnsi="Tahoma" w:cs="Tahoma"/>
          <w:color w:val="333333"/>
          <w:sz w:val="21"/>
          <w:szCs w:val="21"/>
          <w:lang w:eastAsia="fr-FR"/>
        </w:rPr>
      </w:pPr>
      <w:r w:rsidRPr="001D0CF1">
        <w:rPr>
          <w:rFonts w:ascii="Tahoma" w:hAnsi="Tahoma" w:cs="Tahoma"/>
          <w:color w:val="333333"/>
          <w:sz w:val="21"/>
          <w:szCs w:val="21"/>
          <w:u w:val="single"/>
          <w:lang w:eastAsia="fr-FR"/>
        </w:rPr>
        <w:t>Pour les agents des secrétariats médicaux :</w:t>
      </w:r>
    </w:p>
    <w:p w:rsidR="00D00E07" w:rsidRPr="001D0CF1" w:rsidRDefault="00D00E07" w:rsidP="00D00E07">
      <w:pPr>
        <w:numPr>
          <w:ilvl w:val="1"/>
          <w:numId w:val="40"/>
        </w:numPr>
        <w:shd w:val="clear" w:color="auto" w:fill="FFFFFF"/>
        <w:spacing w:before="100" w:beforeAutospacing="1" w:after="100" w:afterAutospacing="1" w:line="240" w:lineRule="auto"/>
        <w:jc w:val="both"/>
        <w:rPr>
          <w:rFonts w:ascii="Tahoma" w:hAnsi="Tahoma" w:cs="Tahoma"/>
          <w:color w:val="333333"/>
          <w:sz w:val="21"/>
          <w:szCs w:val="21"/>
          <w:lang w:eastAsia="fr-FR"/>
        </w:rPr>
      </w:pPr>
      <w:r w:rsidRPr="001D0CF1">
        <w:rPr>
          <w:rFonts w:ascii="Tahoma" w:hAnsi="Tahoma" w:cs="Tahoma"/>
          <w:color w:val="333333"/>
          <w:sz w:val="21"/>
          <w:szCs w:val="21"/>
          <w:lang w:eastAsia="fr-FR"/>
        </w:rPr>
        <w:t xml:space="preserve">Eviter les doublons de tâches : ne pas mobiliser deux secrétariats en même temps pour le même RDV </w:t>
      </w:r>
      <w:r w:rsidRPr="001D0CF1">
        <w:rPr>
          <w:rFonts w:ascii="Tahoma" w:hAnsi="Tahoma" w:cs="Tahoma"/>
          <w:color w:val="333333"/>
          <w:sz w:val="21"/>
          <w:szCs w:val="21"/>
          <w:lang w:eastAsia="fr-FR"/>
        </w:rPr>
        <w:sym w:font="Wingdings" w:char="F0E0"/>
      </w:r>
      <w:r w:rsidRPr="001D0CF1">
        <w:rPr>
          <w:rFonts w:ascii="Tahoma" w:hAnsi="Tahoma" w:cs="Tahoma"/>
          <w:color w:val="333333"/>
          <w:sz w:val="21"/>
          <w:szCs w:val="21"/>
          <w:lang w:eastAsia="fr-FR"/>
        </w:rPr>
        <w:t xml:space="preserve"> Exemple : un secrétariat en appelle un autre pour fixer un RDV</w:t>
      </w:r>
    </w:p>
    <w:p w:rsidR="00D00E07" w:rsidRPr="001D0CF1" w:rsidRDefault="00D00E07" w:rsidP="00D00E07">
      <w:pPr>
        <w:numPr>
          <w:ilvl w:val="1"/>
          <w:numId w:val="40"/>
        </w:numPr>
        <w:shd w:val="clear" w:color="auto" w:fill="FFFFFF"/>
        <w:spacing w:before="100" w:beforeAutospacing="1" w:after="100" w:afterAutospacing="1" w:line="240" w:lineRule="auto"/>
        <w:jc w:val="both"/>
        <w:rPr>
          <w:rFonts w:ascii="Tahoma" w:hAnsi="Tahoma" w:cs="Tahoma"/>
          <w:color w:val="333333"/>
          <w:sz w:val="21"/>
          <w:szCs w:val="21"/>
          <w:lang w:eastAsia="fr-FR"/>
        </w:rPr>
      </w:pPr>
      <w:r w:rsidRPr="001D0CF1">
        <w:rPr>
          <w:rFonts w:ascii="Tahoma" w:hAnsi="Tahoma" w:cs="Tahoma"/>
          <w:color w:val="333333"/>
          <w:sz w:val="21"/>
          <w:szCs w:val="21"/>
          <w:lang w:eastAsia="fr-FR"/>
        </w:rPr>
        <w:t>Simplifier le processus dès que possible</w:t>
      </w:r>
    </w:p>
    <w:p w:rsidR="00D00E07" w:rsidRPr="001D0CF1" w:rsidRDefault="00D00E07" w:rsidP="00D00E07">
      <w:pPr>
        <w:numPr>
          <w:ilvl w:val="1"/>
          <w:numId w:val="40"/>
        </w:numPr>
        <w:shd w:val="clear" w:color="auto" w:fill="FFFFFF"/>
        <w:spacing w:before="100" w:beforeAutospacing="1" w:after="100" w:afterAutospacing="1" w:line="240" w:lineRule="auto"/>
        <w:jc w:val="both"/>
        <w:rPr>
          <w:rFonts w:ascii="Tahoma" w:hAnsi="Tahoma" w:cs="Tahoma"/>
          <w:color w:val="333333"/>
          <w:sz w:val="21"/>
          <w:szCs w:val="21"/>
          <w:lang w:eastAsia="fr-FR"/>
        </w:rPr>
      </w:pPr>
      <w:r w:rsidRPr="001D0CF1">
        <w:rPr>
          <w:rFonts w:ascii="Tahoma" w:hAnsi="Tahoma" w:cs="Tahoma"/>
          <w:color w:val="333333"/>
          <w:sz w:val="21"/>
          <w:szCs w:val="21"/>
          <w:lang w:eastAsia="fr-FR"/>
        </w:rPr>
        <w:t>Eviter les circuits parallèles mettant en difficulté les secrétariats</w:t>
      </w:r>
      <w:r w:rsidRPr="001D0CF1">
        <w:rPr>
          <w:rFonts w:ascii="Tahoma" w:hAnsi="Tahoma" w:cs="Tahoma"/>
          <w:color w:val="333333"/>
          <w:sz w:val="21"/>
          <w:szCs w:val="21"/>
          <w:lang w:eastAsia="fr-FR"/>
        </w:rPr>
        <w:br/>
        <w:t>Exemple : prise de RDV par courrier</w:t>
      </w:r>
    </w:p>
    <w:p w:rsidR="00D00E07" w:rsidRPr="001D0CF1" w:rsidRDefault="00D00E07" w:rsidP="00D00E07">
      <w:pPr>
        <w:shd w:val="clear" w:color="auto" w:fill="FFFFFF"/>
        <w:spacing w:after="150" w:line="240" w:lineRule="auto"/>
        <w:jc w:val="both"/>
        <w:rPr>
          <w:rFonts w:ascii="Tahoma" w:hAnsi="Tahoma" w:cs="Tahoma"/>
          <w:i/>
          <w:iCs/>
          <w:color w:val="333333"/>
          <w:sz w:val="21"/>
          <w:lang w:eastAsia="fr-FR"/>
        </w:rPr>
      </w:pPr>
      <w:r w:rsidRPr="001D0CF1">
        <w:rPr>
          <w:rFonts w:ascii="Tahoma" w:hAnsi="Tahoma" w:cs="Tahoma"/>
          <w:i/>
          <w:iCs/>
          <w:color w:val="333333"/>
          <w:sz w:val="21"/>
          <w:lang w:eastAsia="fr-FR"/>
        </w:rPr>
        <w:t>Exemple de bonne pratique : La programmation de la consultation d’anesthésie, du passage au bloc et de l’hospitalisation est directement accomplie par le secrétariat de chirurgie.</w:t>
      </w:r>
    </w:p>
    <w:p w:rsidR="00D00E07" w:rsidRPr="001D0CF1" w:rsidRDefault="00D00E07" w:rsidP="00D00E07">
      <w:pPr>
        <w:shd w:val="clear" w:color="auto" w:fill="FFFFFF"/>
        <w:spacing w:after="150" w:line="240" w:lineRule="auto"/>
        <w:jc w:val="both"/>
        <w:rPr>
          <w:rFonts w:ascii="Tahoma" w:hAnsi="Tahoma" w:cs="Tahoma"/>
          <w:color w:val="333333"/>
          <w:sz w:val="21"/>
          <w:szCs w:val="21"/>
          <w:lang w:eastAsia="fr-FR"/>
        </w:rPr>
      </w:pPr>
    </w:p>
    <w:p w:rsidR="00D00E07" w:rsidRPr="001D0CF1" w:rsidRDefault="00D00E07" w:rsidP="00D00E07">
      <w:pPr>
        <w:shd w:val="clear" w:color="auto" w:fill="FFFFFF"/>
        <w:spacing w:after="150" w:line="240" w:lineRule="auto"/>
        <w:jc w:val="both"/>
        <w:rPr>
          <w:rFonts w:ascii="Tahoma" w:hAnsi="Tahoma" w:cs="Tahoma"/>
          <w:color w:val="333333"/>
          <w:sz w:val="21"/>
          <w:szCs w:val="21"/>
          <w:lang w:eastAsia="fr-FR"/>
        </w:rPr>
      </w:pPr>
      <w:r w:rsidRPr="001D0CF1">
        <w:rPr>
          <w:rFonts w:ascii="Tahoma" w:hAnsi="Tahoma" w:cs="Tahoma"/>
          <w:color w:val="333333"/>
          <w:sz w:val="21"/>
          <w:szCs w:val="21"/>
          <w:lang w:eastAsia="fr-FR"/>
        </w:rPr>
        <w:t>Par ailleurs, une modélisation de parcours de prise en charge type (quelles consultations ou examens doit-on prévoir ? dans quels délais ? en externe ou en hospitalisation ?) pour les principales catégories de patients/pathologies traitées peut être réalisée en amont pour faciliter l’organisation du parcours du patient. Les circuits de prise de rendez-vous devront alors être construits en cohérence.</w:t>
      </w:r>
    </w:p>
    <w:p w:rsidR="00D00E07" w:rsidRPr="001D0CF1" w:rsidRDefault="00D00E07" w:rsidP="00D00E07">
      <w:pPr>
        <w:shd w:val="clear" w:color="auto" w:fill="FFFFFF"/>
        <w:spacing w:after="150" w:line="240" w:lineRule="auto"/>
        <w:jc w:val="both"/>
        <w:rPr>
          <w:rFonts w:ascii="Tahoma" w:hAnsi="Tahoma" w:cs="Tahoma"/>
          <w:color w:val="333333"/>
          <w:sz w:val="21"/>
          <w:szCs w:val="21"/>
          <w:lang w:eastAsia="fr-FR"/>
        </w:rPr>
      </w:pPr>
    </w:p>
    <w:p w:rsidR="00D00E07" w:rsidRPr="001D0CF1" w:rsidRDefault="00D00E07" w:rsidP="00D00E07">
      <w:pPr>
        <w:shd w:val="clear" w:color="auto" w:fill="FFFFFF"/>
        <w:spacing w:after="150" w:line="240" w:lineRule="auto"/>
        <w:jc w:val="both"/>
        <w:rPr>
          <w:rFonts w:ascii="Tahoma" w:hAnsi="Tahoma" w:cs="Tahoma"/>
          <w:i/>
          <w:iCs/>
          <w:color w:val="333333"/>
          <w:sz w:val="21"/>
          <w:lang w:eastAsia="fr-FR"/>
        </w:rPr>
      </w:pPr>
      <w:r w:rsidRPr="001D0CF1">
        <w:rPr>
          <w:rFonts w:ascii="Tahoma" w:hAnsi="Tahoma" w:cs="Tahoma"/>
          <w:i/>
          <w:iCs/>
          <w:color w:val="333333"/>
          <w:sz w:val="21"/>
          <w:lang w:eastAsia="fr-FR"/>
        </w:rPr>
        <w:t>Voir exemple avec la Fondation Rothschild.</w:t>
      </w:r>
    </w:p>
    <w:p w:rsidR="00D00E07" w:rsidRPr="001D0CF1" w:rsidRDefault="00D00E07" w:rsidP="00D00E07">
      <w:pPr>
        <w:shd w:val="clear" w:color="auto" w:fill="FFFFFF"/>
        <w:spacing w:after="150" w:line="240" w:lineRule="auto"/>
        <w:jc w:val="both"/>
        <w:rPr>
          <w:rFonts w:ascii="Tahoma" w:hAnsi="Tahoma" w:cs="Tahoma"/>
          <w:color w:val="333333"/>
          <w:sz w:val="21"/>
          <w:szCs w:val="21"/>
          <w:lang w:eastAsia="fr-FR"/>
        </w:rPr>
      </w:pPr>
    </w:p>
    <w:p w:rsidR="00D00E07" w:rsidRPr="001D0CF1" w:rsidRDefault="00D00E07">
      <w:pPr>
        <w:spacing w:after="160" w:line="259" w:lineRule="auto"/>
        <w:rPr>
          <w:rFonts w:ascii="Tahoma" w:hAnsi="Tahoma" w:cs="Tahoma"/>
          <w:bCs/>
          <w:i/>
          <w:iCs/>
          <w:color w:val="000000" w:themeColor="text1"/>
          <w:sz w:val="21"/>
          <w:lang w:eastAsia="fr-FR"/>
        </w:rPr>
      </w:pPr>
      <w:r w:rsidRPr="001D0CF1">
        <w:rPr>
          <w:rFonts w:ascii="Tahoma" w:hAnsi="Tahoma" w:cs="Tahoma"/>
          <w:bCs/>
          <w:i/>
          <w:iCs/>
          <w:color w:val="000000" w:themeColor="text1"/>
          <w:sz w:val="21"/>
          <w:lang w:eastAsia="fr-FR"/>
        </w:rPr>
        <w:br w:type="page"/>
      </w:r>
    </w:p>
    <w:p w:rsidR="00D00E07" w:rsidRPr="001D0CF1" w:rsidRDefault="00D00E07" w:rsidP="00D00E07">
      <w:pPr>
        <w:shd w:val="clear" w:color="auto" w:fill="FFFFFF"/>
        <w:spacing w:before="225" w:after="150" w:line="240" w:lineRule="auto"/>
        <w:ind w:left="1134"/>
        <w:outlineLvl w:val="3"/>
        <w:rPr>
          <w:rFonts w:ascii="Tahoma" w:hAnsi="Tahoma" w:cs="Tahoma"/>
          <w:bCs/>
          <w:i/>
          <w:iCs/>
          <w:color w:val="000000" w:themeColor="text1"/>
          <w:sz w:val="21"/>
          <w:lang w:eastAsia="fr-FR"/>
        </w:rPr>
      </w:pPr>
      <w:r w:rsidRPr="001D0CF1">
        <w:rPr>
          <w:rFonts w:ascii="Tahoma" w:hAnsi="Tahoma" w:cs="Tahoma"/>
          <w:bCs/>
          <w:i/>
          <w:iCs/>
          <w:color w:val="000000" w:themeColor="text1"/>
          <w:sz w:val="21"/>
          <w:lang w:eastAsia="fr-FR"/>
        </w:rPr>
        <w:lastRenderedPageBreak/>
        <w:t>2.2. Formaliser les circuits de prise de rendez-vous</w:t>
      </w:r>
    </w:p>
    <w:p w:rsidR="00D00E07" w:rsidRPr="001D0CF1" w:rsidRDefault="00D00E07" w:rsidP="00D00E07">
      <w:pPr>
        <w:shd w:val="clear" w:color="auto" w:fill="FFFFFF"/>
        <w:spacing w:after="150" w:line="240" w:lineRule="auto"/>
        <w:jc w:val="both"/>
        <w:rPr>
          <w:rFonts w:ascii="Tahoma" w:hAnsi="Tahoma" w:cs="Tahoma"/>
          <w:color w:val="333333"/>
          <w:sz w:val="21"/>
          <w:szCs w:val="21"/>
          <w:lang w:eastAsia="fr-FR"/>
        </w:rPr>
      </w:pPr>
      <w:r w:rsidRPr="001D0CF1">
        <w:rPr>
          <w:rFonts w:ascii="Tahoma" w:hAnsi="Tahoma" w:cs="Tahoma"/>
          <w:color w:val="333333"/>
          <w:sz w:val="21"/>
          <w:szCs w:val="21"/>
          <w:lang w:eastAsia="fr-FR"/>
        </w:rPr>
        <w:t>Lors de la formalisation des circuits, il faut se demander quelle réponse est apportée pour chacune des possibilités évoquées dans le tableau de la partie 1. Cela ne signifie pas qu’il doit y avoir autant de circuits que de combinaison patient/point d’entrée/personnes impliquées mais au contraire qu’il faut trouver le juste milieu entre :</w:t>
      </w:r>
    </w:p>
    <w:p w:rsidR="00D00E07" w:rsidRPr="001D0CF1" w:rsidRDefault="00D00E07" w:rsidP="00D00E07">
      <w:pPr>
        <w:numPr>
          <w:ilvl w:val="0"/>
          <w:numId w:val="41"/>
        </w:numPr>
        <w:shd w:val="clear" w:color="auto" w:fill="FFFFFF"/>
        <w:spacing w:before="100" w:beforeAutospacing="1" w:after="100" w:afterAutospacing="1" w:line="240" w:lineRule="auto"/>
        <w:jc w:val="both"/>
        <w:rPr>
          <w:rFonts w:ascii="Tahoma" w:hAnsi="Tahoma" w:cs="Tahoma"/>
          <w:color w:val="333333"/>
          <w:sz w:val="21"/>
          <w:szCs w:val="21"/>
          <w:lang w:eastAsia="fr-FR"/>
        </w:rPr>
      </w:pPr>
      <w:r w:rsidRPr="001D0CF1">
        <w:rPr>
          <w:rFonts w:ascii="Tahoma" w:hAnsi="Tahoma" w:cs="Tahoma"/>
          <w:color w:val="333333"/>
          <w:sz w:val="21"/>
          <w:szCs w:val="21"/>
          <w:lang w:eastAsia="fr-FR"/>
        </w:rPr>
        <w:t xml:space="preserve">Des circuits </w:t>
      </w:r>
      <w:r w:rsidRPr="001D0CF1">
        <w:rPr>
          <w:rFonts w:ascii="Tahoma" w:hAnsi="Tahoma" w:cs="Tahoma"/>
          <w:b/>
          <w:color w:val="333333"/>
          <w:sz w:val="21"/>
          <w:szCs w:val="21"/>
          <w:lang w:eastAsia="fr-FR"/>
        </w:rPr>
        <w:t>adaptés et personnalisés</w:t>
      </w:r>
      <w:r w:rsidRPr="001D0CF1">
        <w:rPr>
          <w:rFonts w:ascii="Tahoma" w:hAnsi="Tahoma" w:cs="Tahoma"/>
          <w:color w:val="333333"/>
          <w:sz w:val="21"/>
          <w:szCs w:val="21"/>
          <w:lang w:eastAsia="fr-FR"/>
        </w:rPr>
        <w:t xml:space="preserve"> ;</w:t>
      </w:r>
    </w:p>
    <w:p w:rsidR="00D00E07" w:rsidRPr="001D0CF1" w:rsidRDefault="00D00E07" w:rsidP="00D00E07">
      <w:pPr>
        <w:numPr>
          <w:ilvl w:val="0"/>
          <w:numId w:val="41"/>
        </w:numPr>
        <w:shd w:val="clear" w:color="auto" w:fill="FFFFFF"/>
        <w:spacing w:before="100" w:beforeAutospacing="1" w:after="100" w:afterAutospacing="1" w:line="240" w:lineRule="auto"/>
        <w:jc w:val="both"/>
        <w:rPr>
          <w:rFonts w:ascii="Tahoma" w:hAnsi="Tahoma" w:cs="Tahoma"/>
          <w:color w:val="333333"/>
          <w:sz w:val="21"/>
          <w:szCs w:val="21"/>
          <w:lang w:eastAsia="fr-FR"/>
        </w:rPr>
      </w:pPr>
      <w:r w:rsidRPr="001D0CF1">
        <w:rPr>
          <w:rFonts w:ascii="Tahoma" w:hAnsi="Tahoma" w:cs="Tahoma"/>
          <w:color w:val="333333"/>
          <w:sz w:val="21"/>
          <w:szCs w:val="21"/>
          <w:lang w:eastAsia="fr-FR"/>
        </w:rPr>
        <w:t xml:space="preserve">Des circuits </w:t>
      </w:r>
      <w:r w:rsidRPr="001D0CF1">
        <w:rPr>
          <w:rFonts w:ascii="Tahoma" w:hAnsi="Tahoma" w:cs="Tahoma"/>
          <w:b/>
          <w:color w:val="333333"/>
          <w:sz w:val="21"/>
          <w:szCs w:val="21"/>
          <w:lang w:eastAsia="fr-FR"/>
        </w:rPr>
        <w:t>homogènes et lisibles</w:t>
      </w:r>
      <w:r w:rsidRPr="001D0CF1">
        <w:rPr>
          <w:rFonts w:ascii="Tahoma" w:hAnsi="Tahoma" w:cs="Tahoma"/>
          <w:color w:val="333333"/>
          <w:sz w:val="21"/>
          <w:szCs w:val="21"/>
          <w:lang w:eastAsia="fr-FR"/>
        </w:rPr>
        <w:t>, aussi bien pour les patients que pour les secrétaires.</w:t>
      </w:r>
    </w:p>
    <w:p w:rsidR="00D00E07" w:rsidRPr="001D0CF1" w:rsidRDefault="00D00E07" w:rsidP="00D00E07">
      <w:pPr>
        <w:shd w:val="clear" w:color="auto" w:fill="FFFFFF"/>
        <w:spacing w:after="150" w:line="240" w:lineRule="auto"/>
        <w:jc w:val="both"/>
        <w:rPr>
          <w:rFonts w:ascii="Tahoma" w:hAnsi="Tahoma" w:cs="Tahoma"/>
          <w:color w:val="333333"/>
          <w:sz w:val="21"/>
          <w:szCs w:val="21"/>
          <w:lang w:eastAsia="fr-FR"/>
        </w:rPr>
      </w:pPr>
      <w:r w:rsidRPr="001D0CF1">
        <w:rPr>
          <w:rFonts w:ascii="Tahoma" w:hAnsi="Tahoma" w:cs="Tahoma"/>
          <w:color w:val="333333"/>
          <w:sz w:val="21"/>
          <w:szCs w:val="21"/>
          <w:lang w:eastAsia="fr-FR"/>
        </w:rPr>
        <w:t xml:space="preserve">Les circuits doivent cependant </w:t>
      </w:r>
      <w:r w:rsidRPr="001D0CF1">
        <w:rPr>
          <w:rFonts w:ascii="Tahoma" w:hAnsi="Tahoma" w:cs="Tahoma"/>
          <w:b/>
          <w:color w:val="333333"/>
          <w:sz w:val="21"/>
          <w:szCs w:val="21"/>
          <w:lang w:eastAsia="fr-FR"/>
        </w:rPr>
        <w:t>couvrir l’ensemble des cas possibles</w:t>
      </w:r>
      <w:r w:rsidRPr="001D0CF1">
        <w:rPr>
          <w:rFonts w:ascii="Tahoma" w:hAnsi="Tahoma" w:cs="Tahoma"/>
          <w:color w:val="333333"/>
          <w:sz w:val="21"/>
          <w:szCs w:val="21"/>
          <w:lang w:eastAsia="fr-FR"/>
        </w:rPr>
        <w:t>, même si certains types de demandes ne pourront pas être traités. Par exemple, il est possible de décider qu’une demande de rendez-vous adressée par un patient à l’établissement par courrier ne sera pas traitée ; il est important de le formaliser clairement.</w:t>
      </w:r>
    </w:p>
    <w:p w:rsidR="00D00E07" w:rsidRPr="001D0CF1" w:rsidRDefault="00D00E07" w:rsidP="00D00E07">
      <w:pPr>
        <w:shd w:val="clear" w:color="auto" w:fill="FFFFFF"/>
        <w:spacing w:after="150" w:line="240" w:lineRule="auto"/>
        <w:jc w:val="both"/>
        <w:rPr>
          <w:rFonts w:ascii="Tahoma" w:hAnsi="Tahoma" w:cs="Tahoma"/>
          <w:color w:val="333333"/>
          <w:sz w:val="21"/>
          <w:szCs w:val="21"/>
          <w:lang w:eastAsia="fr-FR"/>
        </w:rPr>
      </w:pPr>
      <w:r w:rsidRPr="001D0CF1">
        <w:rPr>
          <w:rFonts w:ascii="Tahoma" w:hAnsi="Tahoma" w:cs="Tahoma"/>
          <w:i/>
          <w:iCs/>
          <w:color w:val="333333"/>
          <w:sz w:val="21"/>
          <w:lang w:eastAsia="fr-FR"/>
        </w:rPr>
        <w:t>Voir exemple de circuit de rendez-vous mis en place à l’Institut Gustave Roussy dans le cadre de leur parcours de sénologie.</w:t>
      </w:r>
    </w:p>
    <w:p w:rsidR="00D00E07" w:rsidRPr="001D0CF1" w:rsidRDefault="00D00E07" w:rsidP="00046122">
      <w:pPr>
        <w:pStyle w:val="NormalWeb"/>
        <w:shd w:val="clear" w:color="auto" w:fill="FFFFFF"/>
        <w:spacing w:before="240" w:beforeAutospacing="0" w:after="240" w:afterAutospacing="0"/>
        <w:jc w:val="both"/>
        <w:rPr>
          <w:rFonts w:ascii="Tahoma" w:hAnsi="Tahoma" w:cs="Tahoma"/>
          <w:bCs/>
          <w:sz w:val="22"/>
        </w:rPr>
      </w:pPr>
    </w:p>
    <w:p w:rsidR="00D00E07" w:rsidRPr="001D0CF1" w:rsidRDefault="00D00E07" w:rsidP="00046122">
      <w:pPr>
        <w:pStyle w:val="NormalWeb"/>
        <w:shd w:val="clear" w:color="auto" w:fill="FFFFFF"/>
        <w:spacing w:before="240" w:beforeAutospacing="0" w:after="240" w:afterAutospacing="0"/>
        <w:jc w:val="both"/>
        <w:rPr>
          <w:rFonts w:ascii="Tahoma" w:hAnsi="Tahoma" w:cs="Tahoma"/>
          <w:bCs/>
          <w:sz w:val="22"/>
        </w:rPr>
      </w:pPr>
    </w:p>
    <w:p w:rsidR="00834F72" w:rsidRPr="001D0CF1" w:rsidRDefault="00834F72">
      <w:pPr>
        <w:spacing w:after="160" w:line="259" w:lineRule="auto"/>
        <w:rPr>
          <w:rFonts w:ascii="Tahoma" w:hAnsi="Tahoma" w:cs="Tahoma"/>
          <w:b/>
          <w:bCs/>
          <w:sz w:val="24"/>
          <w:szCs w:val="24"/>
          <w:lang w:eastAsia="fr-FR"/>
        </w:rPr>
      </w:pPr>
      <w:r w:rsidRPr="001D0CF1">
        <w:rPr>
          <w:rFonts w:ascii="Tahoma" w:hAnsi="Tahoma" w:cs="Tahoma"/>
          <w:b/>
          <w:bCs/>
        </w:rPr>
        <w:br w:type="page"/>
      </w:r>
    </w:p>
    <w:p w:rsidR="00D00E07" w:rsidRPr="001D0CF1" w:rsidRDefault="00D00E07" w:rsidP="001D0CF1">
      <w:pPr>
        <w:pStyle w:val="NormalWeb"/>
        <w:shd w:val="clear" w:color="auto" w:fill="FFFFFF"/>
        <w:spacing w:after="120" w:afterAutospacing="0"/>
        <w:rPr>
          <w:rFonts w:ascii="Tahoma" w:hAnsi="Tahoma" w:cs="Tahoma"/>
          <w:b/>
          <w:bCs/>
        </w:rPr>
      </w:pPr>
      <w:r w:rsidRPr="001D0CF1">
        <w:rPr>
          <w:rFonts w:ascii="Tahoma" w:hAnsi="Tahoma" w:cs="Tahoma"/>
          <w:noProof/>
        </w:rPr>
        <w:lastRenderedPageBreak/>
        <w:drawing>
          <wp:inline distT="0" distB="0" distL="0" distR="0" wp14:anchorId="133C4C36" wp14:editId="0B447555">
            <wp:extent cx="148590" cy="74295"/>
            <wp:effectExtent l="0" t="0" r="3810" b="190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8590" cy="74295"/>
                    </a:xfrm>
                    <a:prstGeom prst="rect">
                      <a:avLst/>
                    </a:prstGeom>
                    <a:noFill/>
                    <a:ln>
                      <a:noFill/>
                    </a:ln>
                  </pic:spPr>
                </pic:pic>
              </a:graphicData>
            </a:graphic>
          </wp:inline>
        </w:drawing>
      </w:r>
      <w:r w:rsidRPr="001D0CF1">
        <w:rPr>
          <w:rFonts w:ascii="Tahoma" w:hAnsi="Tahoma" w:cs="Tahoma"/>
          <w:b/>
          <w:bCs/>
        </w:rPr>
        <w:t xml:space="preserve">  </w:t>
      </w:r>
      <w:r w:rsidRPr="001D0CF1">
        <w:rPr>
          <w:rFonts w:ascii="Tahoma" w:hAnsi="Tahoma" w:cs="Tahoma"/>
          <w:b/>
          <w:bCs/>
        </w:rPr>
        <w:t>3</w:t>
      </w:r>
      <w:r w:rsidRPr="001D0CF1">
        <w:rPr>
          <w:rFonts w:ascii="Tahoma" w:hAnsi="Tahoma" w:cs="Tahoma"/>
          <w:b/>
          <w:bCs/>
        </w:rPr>
        <w:t>.</w:t>
      </w:r>
      <w:r w:rsidRPr="001D0CF1">
        <w:rPr>
          <w:rFonts w:ascii="Tahoma" w:hAnsi="Tahoma" w:cs="Tahoma"/>
          <w:b/>
          <w:bCs/>
        </w:rPr>
        <w:tab/>
      </w:r>
      <w:r w:rsidRPr="001D0CF1">
        <w:rPr>
          <w:rFonts w:ascii="Tahoma" w:hAnsi="Tahoma" w:cs="Tahoma"/>
          <w:b/>
          <w:bCs/>
        </w:rPr>
        <w:t>Définir les règles de programmation</w:t>
      </w:r>
    </w:p>
    <w:p w:rsidR="00D00E07" w:rsidRPr="001D0CF1" w:rsidRDefault="00D00E07" w:rsidP="001D0CF1">
      <w:pPr>
        <w:shd w:val="clear" w:color="auto" w:fill="FFFFFF"/>
        <w:spacing w:before="225" w:after="120" w:line="240" w:lineRule="auto"/>
        <w:ind w:left="1134"/>
        <w:outlineLvl w:val="3"/>
        <w:rPr>
          <w:rFonts w:ascii="Tahoma" w:hAnsi="Tahoma" w:cs="Tahoma"/>
          <w:bCs/>
          <w:i/>
          <w:iCs/>
          <w:color w:val="000000" w:themeColor="text1"/>
          <w:sz w:val="21"/>
          <w:lang w:eastAsia="fr-FR"/>
        </w:rPr>
      </w:pPr>
      <w:r w:rsidRPr="001D0CF1">
        <w:rPr>
          <w:rFonts w:ascii="Tahoma" w:hAnsi="Tahoma" w:cs="Tahoma"/>
          <w:b/>
          <w:bCs/>
        </w:rPr>
        <w:t xml:space="preserve"> </w:t>
      </w:r>
      <w:r w:rsidRPr="001D0CF1">
        <w:rPr>
          <w:rFonts w:ascii="Tahoma" w:hAnsi="Tahoma" w:cs="Tahoma"/>
          <w:bCs/>
          <w:i/>
          <w:iCs/>
          <w:color w:val="000000" w:themeColor="text1"/>
          <w:sz w:val="21"/>
          <w:lang w:eastAsia="fr-FR"/>
        </w:rPr>
        <w:t>3.1. Les règles de programmation dans les plages</w:t>
      </w:r>
    </w:p>
    <w:p w:rsidR="00D00E07" w:rsidRPr="001D0CF1" w:rsidRDefault="00D00E07" w:rsidP="00D00E07">
      <w:pPr>
        <w:shd w:val="clear" w:color="auto" w:fill="FFFFFF"/>
        <w:spacing w:after="150" w:line="240" w:lineRule="auto"/>
        <w:jc w:val="both"/>
        <w:rPr>
          <w:rFonts w:ascii="Tahoma" w:hAnsi="Tahoma" w:cs="Tahoma"/>
          <w:color w:val="333333"/>
          <w:sz w:val="21"/>
          <w:szCs w:val="21"/>
          <w:lang w:eastAsia="fr-FR"/>
        </w:rPr>
      </w:pPr>
      <w:r w:rsidRPr="001D0CF1">
        <w:rPr>
          <w:rFonts w:ascii="Tahoma" w:hAnsi="Tahoma" w:cs="Tahoma"/>
          <w:color w:val="333333"/>
          <w:sz w:val="21"/>
          <w:szCs w:val="21"/>
          <w:lang w:eastAsia="fr-FR"/>
        </w:rPr>
        <w:t>Les règles régissant le processus de programmation d’une consultation externe doivent définir de manière explicite :</w:t>
      </w:r>
    </w:p>
    <w:p w:rsidR="001D0CF1" w:rsidRPr="001D0CF1" w:rsidRDefault="001D0CF1" w:rsidP="00D00E07">
      <w:pPr>
        <w:shd w:val="clear" w:color="auto" w:fill="FFFFFF"/>
        <w:spacing w:after="150" w:line="240" w:lineRule="auto"/>
        <w:jc w:val="both"/>
        <w:rPr>
          <w:rFonts w:ascii="Tahoma" w:hAnsi="Tahoma" w:cs="Tahoma"/>
          <w:color w:val="333333"/>
          <w:sz w:val="21"/>
          <w:szCs w:val="21"/>
          <w:lang w:eastAsia="fr-FR"/>
        </w:rPr>
      </w:pPr>
    </w:p>
    <w:tbl>
      <w:tblPr>
        <w:tblStyle w:val="Trameclaire-Accent3"/>
        <w:tblW w:w="9356" w:type="dxa"/>
        <w:tblLook w:val="04A0" w:firstRow="1" w:lastRow="0" w:firstColumn="1" w:lastColumn="0" w:noHBand="0" w:noVBand="1"/>
      </w:tblPr>
      <w:tblGrid>
        <w:gridCol w:w="3953"/>
        <w:gridCol w:w="5403"/>
      </w:tblGrid>
      <w:tr w:rsidR="001D0CF1" w:rsidRPr="001D0CF1" w:rsidTr="001D0CF1">
        <w:trPr>
          <w:cnfStyle w:val="100000000000" w:firstRow="1" w:lastRow="0" w:firstColumn="0" w:lastColumn="0" w:oddVBand="0" w:evenVBand="0" w:oddHBand="0"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0" w:type="auto"/>
            <w:hideMark/>
          </w:tcPr>
          <w:p w:rsidR="001D0CF1" w:rsidRPr="001D0CF1" w:rsidRDefault="001D0CF1" w:rsidP="001D0CF1">
            <w:pPr>
              <w:spacing w:after="0" w:line="240" w:lineRule="auto"/>
              <w:jc w:val="center"/>
              <w:rPr>
                <w:rFonts w:ascii="Tahoma" w:hAnsi="Tahoma" w:cs="Tahoma"/>
                <w:color w:val="333333"/>
                <w:sz w:val="18"/>
                <w:szCs w:val="21"/>
                <w:lang w:eastAsia="fr-FR"/>
              </w:rPr>
            </w:pPr>
            <w:r w:rsidRPr="001D0CF1">
              <w:rPr>
                <w:rFonts w:ascii="Tahoma" w:hAnsi="Tahoma" w:cs="Tahoma"/>
                <w:color w:val="333333"/>
                <w:sz w:val="18"/>
                <w:lang w:eastAsia="fr-FR"/>
              </w:rPr>
              <w:t>Règles de programmation</w:t>
            </w:r>
            <w:r w:rsidRPr="001D0CF1">
              <w:rPr>
                <w:rFonts w:ascii="Tahoma" w:hAnsi="Tahoma" w:cs="Tahoma"/>
                <w:color w:val="333333"/>
                <w:sz w:val="18"/>
                <w:szCs w:val="21"/>
                <w:lang w:eastAsia="fr-FR"/>
              </w:rPr>
              <w:t> </w:t>
            </w:r>
            <w:r w:rsidRPr="001D0CF1">
              <w:rPr>
                <w:rFonts w:ascii="Tahoma" w:hAnsi="Tahoma" w:cs="Tahoma"/>
                <w:color w:val="333333"/>
                <w:sz w:val="18"/>
                <w:szCs w:val="21"/>
                <w:lang w:eastAsia="fr-FR"/>
              </w:rPr>
              <w:br/>
            </w:r>
            <w:r w:rsidRPr="001D0CF1">
              <w:rPr>
                <w:rFonts w:ascii="Tahoma" w:hAnsi="Tahoma" w:cs="Tahoma"/>
                <w:b w:val="0"/>
                <w:i/>
                <w:color w:val="333333"/>
                <w:sz w:val="16"/>
                <w:szCs w:val="21"/>
                <w:lang w:eastAsia="fr-FR"/>
              </w:rPr>
              <w:t>(liste non exhaustive)</w:t>
            </w:r>
          </w:p>
        </w:tc>
        <w:tc>
          <w:tcPr>
            <w:tcW w:w="0" w:type="auto"/>
            <w:hideMark/>
          </w:tcPr>
          <w:p w:rsidR="001D0CF1" w:rsidRPr="001D0CF1" w:rsidRDefault="001D0CF1" w:rsidP="001D0CF1">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ahoma" w:hAnsi="Tahoma" w:cs="Tahoma"/>
                <w:color w:val="333333"/>
                <w:sz w:val="18"/>
                <w:szCs w:val="21"/>
                <w:lang w:eastAsia="fr-FR"/>
              </w:rPr>
            </w:pPr>
            <w:r w:rsidRPr="001D0CF1">
              <w:rPr>
                <w:rFonts w:ascii="Tahoma" w:hAnsi="Tahoma" w:cs="Tahoma"/>
                <w:color w:val="333333"/>
                <w:sz w:val="18"/>
                <w:lang w:eastAsia="fr-FR"/>
              </w:rPr>
              <w:t>Exemples et illustrations</w:t>
            </w:r>
          </w:p>
        </w:tc>
      </w:tr>
      <w:tr w:rsidR="001D0CF1" w:rsidRPr="001D0CF1" w:rsidTr="001D0CF1">
        <w:trPr>
          <w:cnfStyle w:val="000000100000" w:firstRow="0" w:lastRow="0" w:firstColumn="0" w:lastColumn="0" w:oddVBand="0" w:evenVBand="0" w:oddHBand="1" w:evenHBand="0" w:firstRowFirstColumn="0" w:firstRowLastColumn="0" w:lastRowFirstColumn="0" w:lastRowLastColumn="0"/>
          <w:trHeight w:val="522"/>
        </w:trPr>
        <w:tc>
          <w:tcPr>
            <w:cnfStyle w:val="001000000000" w:firstRow="0" w:lastRow="0" w:firstColumn="1" w:lastColumn="0" w:oddVBand="0" w:evenVBand="0" w:oddHBand="0" w:evenHBand="0" w:firstRowFirstColumn="0" w:firstRowLastColumn="0" w:lastRowFirstColumn="0" w:lastRowLastColumn="0"/>
            <w:tcW w:w="0" w:type="auto"/>
            <w:hideMark/>
          </w:tcPr>
          <w:p w:rsidR="001D0CF1" w:rsidRPr="001D0CF1" w:rsidRDefault="001D0CF1" w:rsidP="001D0CF1">
            <w:pPr>
              <w:spacing w:after="0" w:line="240" w:lineRule="auto"/>
              <w:jc w:val="both"/>
              <w:rPr>
                <w:rFonts w:ascii="Tahoma" w:hAnsi="Tahoma" w:cs="Tahoma"/>
                <w:color w:val="333333"/>
                <w:sz w:val="18"/>
                <w:szCs w:val="21"/>
                <w:lang w:eastAsia="fr-FR"/>
              </w:rPr>
            </w:pPr>
            <w:r w:rsidRPr="001D0CF1">
              <w:rPr>
                <w:rFonts w:ascii="Tahoma" w:hAnsi="Tahoma" w:cs="Tahoma"/>
                <w:color w:val="333333"/>
                <w:sz w:val="18"/>
                <w:lang w:eastAsia="fr-FR"/>
              </w:rPr>
              <w:t>Le(s) outil(s) utilisé(s) pour la programmation d’une consultation</w:t>
            </w:r>
          </w:p>
        </w:tc>
        <w:tc>
          <w:tcPr>
            <w:tcW w:w="0" w:type="auto"/>
            <w:hideMark/>
          </w:tcPr>
          <w:p w:rsidR="001D0CF1" w:rsidRPr="001D0CF1" w:rsidRDefault="001D0CF1" w:rsidP="001D0CF1">
            <w:pPr>
              <w:spacing w:after="0" w:line="240" w:lineRule="auto"/>
              <w:cnfStyle w:val="000000100000" w:firstRow="0" w:lastRow="0" w:firstColumn="0" w:lastColumn="0" w:oddVBand="0" w:evenVBand="0" w:oddHBand="1" w:evenHBand="0" w:firstRowFirstColumn="0" w:firstRowLastColumn="0" w:lastRowFirstColumn="0" w:lastRowLastColumn="0"/>
              <w:rPr>
                <w:rFonts w:ascii="Tahoma" w:hAnsi="Tahoma" w:cs="Tahoma"/>
                <w:color w:val="333333"/>
                <w:sz w:val="18"/>
                <w:szCs w:val="21"/>
                <w:lang w:eastAsia="fr-FR"/>
              </w:rPr>
            </w:pPr>
            <w:r w:rsidRPr="001D0CF1">
              <w:rPr>
                <w:rFonts w:ascii="Tahoma" w:hAnsi="Tahoma" w:cs="Tahoma"/>
                <w:color w:val="333333"/>
                <w:sz w:val="18"/>
                <w:szCs w:val="21"/>
                <w:lang w:eastAsia="fr-FR"/>
              </w:rPr>
              <w:t>Logiciel à utiliser</w:t>
            </w:r>
          </w:p>
        </w:tc>
      </w:tr>
      <w:tr w:rsidR="001D0CF1" w:rsidRPr="001D0CF1" w:rsidTr="001D0CF1">
        <w:trPr>
          <w:trHeight w:val="989"/>
        </w:trPr>
        <w:tc>
          <w:tcPr>
            <w:cnfStyle w:val="001000000000" w:firstRow="0" w:lastRow="0" w:firstColumn="1" w:lastColumn="0" w:oddVBand="0" w:evenVBand="0" w:oddHBand="0" w:evenHBand="0" w:firstRowFirstColumn="0" w:firstRowLastColumn="0" w:lastRowFirstColumn="0" w:lastRowLastColumn="0"/>
            <w:tcW w:w="0" w:type="auto"/>
            <w:hideMark/>
          </w:tcPr>
          <w:p w:rsidR="001D0CF1" w:rsidRPr="001D0CF1" w:rsidRDefault="001D0CF1" w:rsidP="001D0CF1">
            <w:pPr>
              <w:spacing w:after="0" w:line="240" w:lineRule="auto"/>
              <w:jc w:val="both"/>
              <w:rPr>
                <w:rFonts w:ascii="Tahoma" w:hAnsi="Tahoma" w:cs="Tahoma"/>
                <w:color w:val="333333"/>
                <w:sz w:val="18"/>
                <w:szCs w:val="21"/>
                <w:lang w:eastAsia="fr-FR"/>
              </w:rPr>
            </w:pPr>
            <w:r w:rsidRPr="001D0CF1">
              <w:rPr>
                <w:rFonts w:ascii="Tahoma" w:hAnsi="Tahoma" w:cs="Tahoma"/>
                <w:color w:val="333333"/>
                <w:sz w:val="18"/>
                <w:lang w:eastAsia="fr-FR"/>
              </w:rPr>
              <w:t>La ou les personnes en charge de renseigner le logiciel/saisir la consultation dans le planning, et les plages auxquelles ils ont accès</w:t>
            </w:r>
          </w:p>
        </w:tc>
        <w:tc>
          <w:tcPr>
            <w:tcW w:w="0" w:type="auto"/>
            <w:hideMark/>
          </w:tcPr>
          <w:p w:rsidR="001D0CF1" w:rsidRPr="001D0CF1" w:rsidRDefault="001D0CF1" w:rsidP="001D0CF1">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Tahoma" w:hAnsi="Tahoma" w:cs="Tahoma"/>
                <w:color w:val="333333"/>
                <w:sz w:val="18"/>
                <w:szCs w:val="21"/>
                <w:lang w:eastAsia="fr-FR"/>
              </w:rPr>
            </w:pPr>
            <w:r w:rsidRPr="001D0CF1">
              <w:rPr>
                <w:rFonts w:ascii="Tahoma" w:hAnsi="Tahoma" w:cs="Tahoma"/>
                <w:color w:val="333333"/>
                <w:sz w:val="18"/>
                <w:szCs w:val="21"/>
                <w:lang w:eastAsia="fr-FR"/>
              </w:rPr>
              <w:t>Le médecin ? le secrétariat médical ? les IDE ?</w:t>
            </w:r>
            <w:r w:rsidRPr="001D0CF1">
              <w:rPr>
                <w:rFonts w:ascii="Tahoma" w:hAnsi="Tahoma" w:cs="Tahoma"/>
                <w:color w:val="333333"/>
                <w:sz w:val="18"/>
                <w:szCs w:val="21"/>
                <w:lang w:eastAsia="fr-FR"/>
              </w:rPr>
              <w:br/>
              <w:t>Possibilité de programmer la consultation sur l’ensemble des plages ? uniquement sur les plages en lien avec la spécialité ?</w:t>
            </w:r>
          </w:p>
        </w:tc>
      </w:tr>
      <w:tr w:rsidR="001D0CF1" w:rsidRPr="001D0CF1" w:rsidTr="001D0CF1">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0" w:type="auto"/>
            <w:hideMark/>
          </w:tcPr>
          <w:p w:rsidR="001D0CF1" w:rsidRPr="001D0CF1" w:rsidRDefault="001D0CF1" w:rsidP="001D0CF1">
            <w:pPr>
              <w:spacing w:after="0" w:line="240" w:lineRule="auto"/>
              <w:jc w:val="both"/>
              <w:rPr>
                <w:rFonts w:ascii="Tahoma" w:hAnsi="Tahoma" w:cs="Tahoma"/>
                <w:color w:val="333333"/>
                <w:sz w:val="18"/>
                <w:szCs w:val="21"/>
                <w:lang w:eastAsia="fr-FR"/>
              </w:rPr>
            </w:pPr>
            <w:r w:rsidRPr="001D0CF1">
              <w:rPr>
                <w:rFonts w:ascii="Tahoma" w:hAnsi="Tahoma" w:cs="Tahoma"/>
                <w:color w:val="333333"/>
                <w:sz w:val="18"/>
                <w:lang w:eastAsia="fr-FR"/>
              </w:rPr>
              <w:t>Les informations à renseigner nécessairement au moment de la programmation d’une consultation</w:t>
            </w:r>
          </w:p>
        </w:tc>
        <w:tc>
          <w:tcPr>
            <w:tcW w:w="0" w:type="auto"/>
            <w:hideMark/>
          </w:tcPr>
          <w:p w:rsidR="001D0CF1" w:rsidRPr="001D0CF1" w:rsidRDefault="001D0CF1" w:rsidP="001D0CF1">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Tahoma" w:hAnsi="Tahoma" w:cs="Tahoma"/>
                <w:color w:val="333333"/>
                <w:sz w:val="18"/>
                <w:szCs w:val="21"/>
                <w:lang w:eastAsia="fr-FR"/>
              </w:rPr>
            </w:pPr>
            <w:r w:rsidRPr="001D0CF1">
              <w:rPr>
                <w:rFonts w:ascii="Tahoma" w:hAnsi="Tahoma" w:cs="Tahoma"/>
                <w:color w:val="333333"/>
                <w:sz w:val="18"/>
                <w:szCs w:val="21"/>
                <w:lang w:eastAsia="fr-FR"/>
              </w:rPr>
              <w:t>Informations sur le patient, durée prévisionnelle d’occupation du box, besoin de matériel spécifique, intervention nécessaire d’un personnel non médical (PNM), degré d’urgence, type de patient (primo-consultant, consultation de suivi), etc.</w:t>
            </w:r>
          </w:p>
        </w:tc>
      </w:tr>
      <w:tr w:rsidR="001D0CF1" w:rsidRPr="001D0CF1" w:rsidTr="001D0CF1">
        <w:trPr>
          <w:trHeight w:val="589"/>
        </w:trPr>
        <w:tc>
          <w:tcPr>
            <w:cnfStyle w:val="001000000000" w:firstRow="0" w:lastRow="0" w:firstColumn="1" w:lastColumn="0" w:oddVBand="0" w:evenVBand="0" w:oddHBand="0" w:evenHBand="0" w:firstRowFirstColumn="0" w:firstRowLastColumn="0" w:lastRowFirstColumn="0" w:lastRowLastColumn="0"/>
            <w:tcW w:w="0" w:type="auto"/>
            <w:hideMark/>
          </w:tcPr>
          <w:p w:rsidR="001D0CF1" w:rsidRPr="001D0CF1" w:rsidRDefault="001D0CF1" w:rsidP="001D0CF1">
            <w:pPr>
              <w:spacing w:after="0" w:line="240" w:lineRule="auto"/>
              <w:jc w:val="both"/>
              <w:rPr>
                <w:rFonts w:ascii="Tahoma" w:hAnsi="Tahoma" w:cs="Tahoma"/>
                <w:color w:val="333333"/>
                <w:sz w:val="18"/>
                <w:szCs w:val="21"/>
                <w:lang w:eastAsia="fr-FR"/>
              </w:rPr>
            </w:pPr>
            <w:r w:rsidRPr="001D0CF1">
              <w:rPr>
                <w:rFonts w:ascii="Tahoma" w:hAnsi="Tahoma" w:cs="Tahoma"/>
                <w:color w:val="333333"/>
                <w:sz w:val="18"/>
                <w:lang w:eastAsia="fr-FR"/>
              </w:rPr>
              <w:t>Le nombre maximum de patients par plage, pour chaque plage</w:t>
            </w:r>
          </w:p>
        </w:tc>
        <w:tc>
          <w:tcPr>
            <w:tcW w:w="0" w:type="auto"/>
            <w:hideMark/>
          </w:tcPr>
          <w:p w:rsidR="001D0CF1" w:rsidRPr="001D0CF1" w:rsidRDefault="001D0CF1" w:rsidP="001D0CF1">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Tahoma" w:hAnsi="Tahoma" w:cs="Tahoma"/>
                <w:color w:val="333333"/>
                <w:sz w:val="18"/>
                <w:szCs w:val="21"/>
                <w:lang w:eastAsia="fr-FR"/>
              </w:rPr>
            </w:pPr>
          </w:p>
        </w:tc>
      </w:tr>
      <w:tr w:rsidR="001D0CF1" w:rsidRPr="001D0CF1" w:rsidTr="001D0CF1">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0" w:type="auto"/>
            <w:hideMark/>
          </w:tcPr>
          <w:p w:rsidR="001D0CF1" w:rsidRPr="001D0CF1" w:rsidRDefault="001D0CF1" w:rsidP="001D0CF1">
            <w:pPr>
              <w:spacing w:after="0" w:line="240" w:lineRule="auto"/>
              <w:jc w:val="both"/>
              <w:rPr>
                <w:rFonts w:ascii="Tahoma" w:hAnsi="Tahoma" w:cs="Tahoma"/>
                <w:color w:val="333333"/>
                <w:sz w:val="18"/>
                <w:szCs w:val="21"/>
                <w:lang w:eastAsia="fr-FR"/>
              </w:rPr>
            </w:pPr>
            <w:r w:rsidRPr="001D0CF1">
              <w:rPr>
                <w:rFonts w:ascii="Tahoma" w:hAnsi="Tahoma" w:cs="Tahoma"/>
                <w:color w:val="333333"/>
                <w:sz w:val="18"/>
                <w:lang w:eastAsia="fr-FR"/>
              </w:rPr>
              <w:t>La durée à prévoir entre chaque patient</w:t>
            </w:r>
          </w:p>
        </w:tc>
        <w:tc>
          <w:tcPr>
            <w:tcW w:w="0" w:type="auto"/>
            <w:hideMark/>
          </w:tcPr>
          <w:p w:rsidR="001D0CF1" w:rsidRPr="001D0CF1" w:rsidRDefault="001D0CF1" w:rsidP="001D0CF1">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Tahoma" w:hAnsi="Tahoma" w:cs="Tahoma"/>
                <w:color w:val="333333"/>
                <w:sz w:val="18"/>
                <w:szCs w:val="21"/>
                <w:lang w:eastAsia="fr-FR"/>
              </w:rPr>
            </w:pPr>
            <w:r w:rsidRPr="001D0CF1">
              <w:rPr>
                <w:rFonts w:ascii="Tahoma" w:hAnsi="Tahoma" w:cs="Tahoma"/>
                <w:color w:val="333333"/>
                <w:sz w:val="18"/>
                <w:szCs w:val="21"/>
                <w:lang w:eastAsia="fr-FR"/>
              </w:rPr>
              <w:t>Un patient doit être programmé N minutes après le patient précédent, N pouvant changer en fonction du type de patient, de consultation</w:t>
            </w:r>
          </w:p>
        </w:tc>
      </w:tr>
      <w:tr w:rsidR="001D0CF1" w:rsidRPr="001D0CF1" w:rsidTr="001D0CF1">
        <w:trPr>
          <w:trHeight w:val="521"/>
        </w:trPr>
        <w:tc>
          <w:tcPr>
            <w:cnfStyle w:val="001000000000" w:firstRow="0" w:lastRow="0" w:firstColumn="1" w:lastColumn="0" w:oddVBand="0" w:evenVBand="0" w:oddHBand="0" w:evenHBand="0" w:firstRowFirstColumn="0" w:firstRowLastColumn="0" w:lastRowFirstColumn="0" w:lastRowLastColumn="0"/>
            <w:tcW w:w="0" w:type="auto"/>
            <w:hideMark/>
          </w:tcPr>
          <w:p w:rsidR="001D0CF1" w:rsidRPr="001D0CF1" w:rsidRDefault="001D0CF1" w:rsidP="001D0CF1">
            <w:pPr>
              <w:spacing w:after="0" w:line="240" w:lineRule="auto"/>
              <w:jc w:val="both"/>
              <w:rPr>
                <w:rFonts w:ascii="Tahoma" w:hAnsi="Tahoma" w:cs="Tahoma"/>
                <w:color w:val="333333"/>
                <w:sz w:val="18"/>
                <w:szCs w:val="21"/>
                <w:lang w:eastAsia="fr-FR"/>
              </w:rPr>
            </w:pPr>
            <w:r w:rsidRPr="001D0CF1">
              <w:rPr>
                <w:rFonts w:ascii="Tahoma" w:hAnsi="Tahoma" w:cs="Tahoma"/>
                <w:color w:val="333333"/>
                <w:sz w:val="18"/>
                <w:lang w:eastAsia="fr-FR"/>
              </w:rPr>
              <w:t>Le type de patients attendu dans la vacation</w:t>
            </w:r>
          </w:p>
        </w:tc>
        <w:tc>
          <w:tcPr>
            <w:tcW w:w="0" w:type="auto"/>
            <w:hideMark/>
          </w:tcPr>
          <w:p w:rsidR="001D0CF1" w:rsidRPr="001D0CF1" w:rsidRDefault="001D0CF1" w:rsidP="001D0CF1">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Tahoma" w:hAnsi="Tahoma" w:cs="Tahoma"/>
                <w:color w:val="333333"/>
                <w:sz w:val="18"/>
                <w:szCs w:val="21"/>
                <w:lang w:eastAsia="fr-FR"/>
              </w:rPr>
            </w:pPr>
            <w:r w:rsidRPr="001D0CF1">
              <w:rPr>
                <w:rFonts w:ascii="Tahoma" w:hAnsi="Tahoma" w:cs="Tahoma"/>
                <w:color w:val="333333"/>
                <w:sz w:val="18"/>
                <w:szCs w:val="21"/>
                <w:lang w:eastAsia="fr-FR"/>
              </w:rPr>
              <w:t>Par exemple : primo-consultant/consultation de suivi</w:t>
            </w:r>
          </w:p>
        </w:tc>
      </w:tr>
      <w:tr w:rsidR="001D0CF1" w:rsidRPr="001D0CF1" w:rsidTr="001D0CF1">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0" w:type="auto"/>
            <w:hideMark/>
          </w:tcPr>
          <w:p w:rsidR="001D0CF1" w:rsidRPr="001D0CF1" w:rsidRDefault="001D0CF1" w:rsidP="001D0CF1">
            <w:pPr>
              <w:spacing w:after="0" w:line="240" w:lineRule="auto"/>
              <w:jc w:val="both"/>
              <w:rPr>
                <w:rFonts w:ascii="Tahoma" w:hAnsi="Tahoma" w:cs="Tahoma"/>
                <w:color w:val="333333"/>
                <w:sz w:val="18"/>
                <w:szCs w:val="21"/>
                <w:lang w:eastAsia="fr-FR"/>
              </w:rPr>
            </w:pPr>
            <w:r w:rsidRPr="001D0CF1">
              <w:rPr>
                <w:rFonts w:ascii="Tahoma" w:hAnsi="Tahoma" w:cs="Tahoma"/>
                <w:color w:val="333333"/>
                <w:sz w:val="18"/>
                <w:lang w:eastAsia="fr-FR"/>
              </w:rPr>
              <w:t>Le caractère bloquant ou non des différentes règles</w:t>
            </w:r>
          </w:p>
        </w:tc>
        <w:tc>
          <w:tcPr>
            <w:tcW w:w="0" w:type="auto"/>
            <w:hideMark/>
          </w:tcPr>
          <w:p w:rsidR="001D0CF1" w:rsidRPr="001D0CF1" w:rsidRDefault="001D0CF1" w:rsidP="001D0CF1">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Tahoma" w:hAnsi="Tahoma" w:cs="Tahoma"/>
                <w:color w:val="333333"/>
                <w:sz w:val="18"/>
                <w:szCs w:val="21"/>
                <w:lang w:eastAsia="fr-FR"/>
              </w:rPr>
            </w:pPr>
            <w:r w:rsidRPr="001D0CF1">
              <w:rPr>
                <w:rFonts w:ascii="Tahoma" w:hAnsi="Tahoma" w:cs="Tahoma"/>
                <w:color w:val="333333"/>
                <w:sz w:val="18"/>
                <w:szCs w:val="21"/>
                <w:lang w:eastAsia="fr-FR"/>
              </w:rPr>
              <w:t xml:space="preserve">Peut-on </w:t>
            </w:r>
            <w:proofErr w:type="spellStart"/>
            <w:r w:rsidRPr="001D0CF1">
              <w:rPr>
                <w:rFonts w:ascii="Tahoma" w:hAnsi="Tahoma" w:cs="Tahoma"/>
                <w:color w:val="333333"/>
                <w:sz w:val="18"/>
                <w:szCs w:val="21"/>
                <w:lang w:eastAsia="fr-FR"/>
              </w:rPr>
              <w:t>surbooker</w:t>
            </w:r>
            <w:proofErr w:type="spellEnd"/>
            <w:r w:rsidRPr="001D0CF1">
              <w:rPr>
                <w:rFonts w:ascii="Tahoma" w:hAnsi="Tahoma" w:cs="Tahoma"/>
                <w:color w:val="333333"/>
                <w:sz w:val="18"/>
                <w:szCs w:val="21"/>
                <w:lang w:eastAsia="fr-FR"/>
              </w:rPr>
              <w:t xml:space="preserve"> une plage si celle-ci est déjà pleine ? Peut-on programmer une consultation de suivi dans une plage prévue pour les primo-consultants ? etc.</w:t>
            </w:r>
          </w:p>
          <w:p w:rsidR="001D0CF1" w:rsidRPr="001D0CF1" w:rsidRDefault="001D0CF1" w:rsidP="001D0CF1">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Tahoma" w:hAnsi="Tahoma" w:cs="Tahoma"/>
                <w:color w:val="333333"/>
                <w:sz w:val="18"/>
                <w:szCs w:val="21"/>
                <w:lang w:eastAsia="fr-FR"/>
              </w:rPr>
            </w:pPr>
            <w:r w:rsidRPr="001D0CF1">
              <w:rPr>
                <w:rFonts w:ascii="Tahoma" w:hAnsi="Tahoma" w:cs="Tahoma"/>
                <w:color w:val="333333"/>
                <w:sz w:val="18"/>
                <w:szCs w:val="21"/>
                <w:lang w:eastAsia="fr-FR"/>
              </w:rPr>
              <w:t>Le logiciel peut être bloquant ou non</w:t>
            </w:r>
          </w:p>
        </w:tc>
      </w:tr>
      <w:tr w:rsidR="001D0CF1" w:rsidRPr="001D0CF1" w:rsidTr="001D0CF1">
        <w:trPr>
          <w:trHeight w:val="227"/>
        </w:trPr>
        <w:tc>
          <w:tcPr>
            <w:cnfStyle w:val="001000000000" w:firstRow="0" w:lastRow="0" w:firstColumn="1" w:lastColumn="0" w:oddVBand="0" w:evenVBand="0" w:oddHBand="0" w:evenHBand="0" w:firstRowFirstColumn="0" w:firstRowLastColumn="0" w:lastRowFirstColumn="0" w:lastRowLastColumn="0"/>
            <w:tcW w:w="0" w:type="auto"/>
            <w:hideMark/>
          </w:tcPr>
          <w:p w:rsidR="001D0CF1" w:rsidRPr="001D0CF1" w:rsidRDefault="001D0CF1" w:rsidP="001D0CF1">
            <w:pPr>
              <w:spacing w:after="0" w:line="240" w:lineRule="auto"/>
              <w:jc w:val="both"/>
              <w:rPr>
                <w:rFonts w:ascii="Tahoma" w:hAnsi="Tahoma" w:cs="Tahoma"/>
                <w:color w:val="333333"/>
                <w:sz w:val="18"/>
                <w:szCs w:val="21"/>
                <w:lang w:eastAsia="fr-FR"/>
              </w:rPr>
            </w:pPr>
            <w:r w:rsidRPr="001D0CF1">
              <w:rPr>
                <w:rFonts w:ascii="Tahoma" w:hAnsi="Tahoma" w:cs="Tahoma"/>
                <w:color w:val="333333"/>
                <w:sz w:val="18"/>
                <w:lang w:eastAsia="fr-FR"/>
              </w:rPr>
              <w:t>La date limite éventuelle jusqu’à laquelle il est possible de programmer sur une plage</w:t>
            </w:r>
          </w:p>
        </w:tc>
        <w:tc>
          <w:tcPr>
            <w:tcW w:w="0" w:type="auto"/>
            <w:hideMark/>
          </w:tcPr>
          <w:p w:rsidR="001D0CF1" w:rsidRPr="001D0CF1" w:rsidRDefault="001D0CF1" w:rsidP="001D0CF1">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Tahoma" w:hAnsi="Tahoma" w:cs="Tahoma"/>
                <w:color w:val="333333"/>
                <w:sz w:val="18"/>
                <w:szCs w:val="21"/>
                <w:lang w:eastAsia="fr-FR"/>
              </w:rPr>
            </w:pPr>
            <w:r w:rsidRPr="001D0CF1">
              <w:rPr>
                <w:rFonts w:ascii="Tahoma" w:hAnsi="Tahoma" w:cs="Tahoma"/>
                <w:color w:val="333333"/>
                <w:sz w:val="18"/>
                <w:szCs w:val="21"/>
                <w:lang w:eastAsia="fr-FR"/>
              </w:rPr>
              <w:t>Des patients peuvent être rajoutés jusqu’au dernier moment (y compris le jour même) / il n’est plus possible de rajouter de patients sur une plage donnée à partir de N jours avant</w:t>
            </w:r>
          </w:p>
        </w:tc>
      </w:tr>
      <w:tr w:rsidR="001D0CF1" w:rsidRPr="001D0CF1" w:rsidTr="001D0CF1">
        <w:trPr>
          <w:cnfStyle w:val="000000100000" w:firstRow="0" w:lastRow="0" w:firstColumn="0" w:lastColumn="0" w:oddVBand="0" w:evenVBand="0" w:oddHBand="1" w:evenHBand="0" w:firstRowFirstColumn="0" w:firstRowLastColumn="0" w:lastRowFirstColumn="0" w:lastRowLastColumn="0"/>
          <w:trHeight w:val="805"/>
        </w:trPr>
        <w:tc>
          <w:tcPr>
            <w:cnfStyle w:val="001000000000" w:firstRow="0" w:lastRow="0" w:firstColumn="1" w:lastColumn="0" w:oddVBand="0" w:evenVBand="0" w:oddHBand="0" w:evenHBand="0" w:firstRowFirstColumn="0" w:firstRowLastColumn="0" w:lastRowFirstColumn="0" w:lastRowLastColumn="0"/>
            <w:tcW w:w="0" w:type="auto"/>
            <w:hideMark/>
          </w:tcPr>
          <w:p w:rsidR="001D0CF1" w:rsidRPr="001D0CF1" w:rsidRDefault="001D0CF1" w:rsidP="001D0CF1">
            <w:pPr>
              <w:spacing w:after="0" w:line="240" w:lineRule="auto"/>
              <w:jc w:val="both"/>
              <w:rPr>
                <w:rFonts w:ascii="Tahoma" w:hAnsi="Tahoma" w:cs="Tahoma"/>
                <w:color w:val="333333"/>
                <w:sz w:val="18"/>
                <w:szCs w:val="21"/>
                <w:lang w:eastAsia="fr-FR"/>
              </w:rPr>
            </w:pPr>
            <w:r w:rsidRPr="001D0CF1">
              <w:rPr>
                <w:rFonts w:ascii="Tahoma" w:hAnsi="Tahoma" w:cs="Tahoma"/>
                <w:color w:val="333333"/>
                <w:sz w:val="18"/>
                <w:lang w:eastAsia="fr-FR"/>
              </w:rPr>
              <w:t>La date limite éventuelle à partir de laquelle il est possible de programmer sur une plage</w:t>
            </w:r>
          </w:p>
        </w:tc>
        <w:tc>
          <w:tcPr>
            <w:tcW w:w="0" w:type="auto"/>
            <w:hideMark/>
          </w:tcPr>
          <w:p w:rsidR="001D0CF1" w:rsidRPr="001D0CF1" w:rsidRDefault="001D0CF1" w:rsidP="001D0CF1">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Tahoma" w:hAnsi="Tahoma" w:cs="Tahoma"/>
                <w:color w:val="333333"/>
                <w:sz w:val="18"/>
                <w:szCs w:val="21"/>
                <w:lang w:eastAsia="fr-FR"/>
              </w:rPr>
            </w:pPr>
            <w:r w:rsidRPr="001D0CF1">
              <w:rPr>
                <w:rFonts w:ascii="Tahoma" w:hAnsi="Tahoma" w:cs="Tahoma"/>
                <w:color w:val="333333"/>
                <w:sz w:val="18"/>
                <w:szCs w:val="21"/>
                <w:lang w:eastAsia="fr-FR"/>
              </w:rPr>
              <w:t>Plage toujours ouverte à la programmation/plage ouverte une semaine avant/etc.</w:t>
            </w:r>
          </w:p>
        </w:tc>
      </w:tr>
      <w:tr w:rsidR="001D0CF1" w:rsidRPr="001D0CF1" w:rsidTr="001D0CF1">
        <w:trPr>
          <w:trHeight w:val="227"/>
        </w:trPr>
        <w:tc>
          <w:tcPr>
            <w:cnfStyle w:val="001000000000" w:firstRow="0" w:lastRow="0" w:firstColumn="1" w:lastColumn="0" w:oddVBand="0" w:evenVBand="0" w:oddHBand="0" w:evenHBand="0" w:firstRowFirstColumn="0" w:firstRowLastColumn="0" w:lastRowFirstColumn="0" w:lastRowLastColumn="0"/>
            <w:tcW w:w="0" w:type="auto"/>
            <w:hideMark/>
          </w:tcPr>
          <w:p w:rsidR="001D0CF1" w:rsidRPr="001D0CF1" w:rsidRDefault="001D0CF1" w:rsidP="001D0CF1">
            <w:pPr>
              <w:spacing w:after="0" w:line="240" w:lineRule="auto"/>
              <w:jc w:val="both"/>
              <w:rPr>
                <w:rFonts w:ascii="Tahoma" w:hAnsi="Tahoma" w:cs="Tahoma"/>
                <w:color w:val="333333"/>
                <w:sz w:val="18"/>
                <w:szCs w:val="21"/>
                <w:lang w:eastAsia="fr-FR"/>
              </w:rPr>
            </w:pPr>
            <w:r w:rsidRPr="001D0CF1">
              <w:rPr>
                <w:rFonts w:ascii="Tahoma" w:hAnsi="Tahoma" w:cs="Tahoma"/>
                <w:color w:val="333333"/>
                <w:sz w:val="18"/>
                <w:lang w:eastAsia="fr-FR"/>
              </w:rPr>
              <w:t>La manière d’ordonnancer les patients au sein d’une plage</w:t>
            </w:r>
          </w:p>
        </w:tc>
        <w:tc>
          <w:tcPr>
            <w:tcW w:w="0" w:type="auto"/>
            <w:hideMark/>
          </w:tcPr>
          <w:p w:rsidR="001D0CF1" w:rsidRPr="001D0CF1" w:rsidRDefault="001D0CF1" w:rsidP="001D0CF1">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Tahoma" w:hAnsi="Tahoma" w:cs="Tahoma"/>
                <w:color w:val="333333"/>
                <w:sz w:val="18"/>
                <w:szCs w:val="21"/>
                <w:lang w:eastAsia="fr-FR"/>
              </w:rPr>
            </w:pPr>
            <w:r w:rsidRPr="001D0CF1">
              <w:rPr>
                <w:rFonts w:ascii="Tahoma" w:hAnsi="Tahoma" w:cs="Tahoma"/>
                <w:color w:val="333333"/>
                <w:sz w:val="18"/>
                <w:szCs w:val="21"/>
                <w:lang w:eastAsia="fr-FR"/>
              </w:rPr>
              <w:t>Privilégier certains types de patients en début de vacation ? Homogénéiser les règles d’ordonnancement des patients au sein des vacations afin d’éviter que cela soit médecin dépendant</w:t>
            </w:r>
          </w:p>
        </w:tc>
      </w:tr>
      <w:tr w:rsidR="001D0CF1" w:rsidRPr="001D0CF1" w:rsidTr="001D0CF1">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0" w:type="auto"/>
            <w:hideMark/>
          </w:tcPr>
          <w:p w:rsidR="001D0CF1" w:rsidRPr="001D0CF1" w:rsidRDefault="001D0CF1" w:rsidP="001D0CF1">
            <w:pPr>
              <w:spacing w:after="0" w:line="240" w:lineRule="auto"/>
              <w:jc w:val="both"/>
              <w:rPr>
                <w:rFonts w:ascii="Tahoma" w:hAnsi="Tahoma" w:cs="Tahoma"/>
                <w:color w:val="333333"/>
                <w:sz w:val="18"/>
                <w:szCs w:val="21"/>
                <w:lang w:eastAsia="fr-FR"/>
              </w:rPr>
            </w:pPr>
            <w:r w:rsidRPr="001D0CF1">
              <w:rPr>
                <w:rFonts w:ascii="Tahoma" w:hAnsi="Tahoma" w:cs="Tahoma"/>
                <w:color w:val="333333"/>
                <w:sz w:val="18"/>
                <w:lang w:eastAsia="fr-FR"/>
              </w:rPr>
              <w:t>La gestion de la semi urgence</w:t>
            </w:r>
          </w:p>
        </w:tc>
        <w:tc>
          <w:tcPr>
            <w:tcW w:w="0" w:type="auto"/>
            <w:hideMark/>
          </w:tcPr>
          <w:p w:rsidR="001D0CF1" w:rsidRPr="001D0CF1" w:rsidRDefault="001D0CF1" w:rsidP="001D0CF1">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Tahoma" w:hAnsi="Tahoma" w:cs="Tahoma"/>
                <w:color w:val="333333"/>
                <w:sz w:val="18"/>
                <w:szCs w:val="21"/>
                <w:lang w:eastAsia="fr-FR"/>
              </w:rPr>
            </w:pPr>
            <w:r w:rsidRPr="001D0CF1">
              <w:rPr>
                <w:rFonts w:ascii="Tahoma" w:hAnsi="Tahoma" w:cs="Tahoma"/>
                <w:color w:val="333333"/>
                <w:sz w:val="18"/>
                <w:szCs w:val="21"/>
                <w:lang w:eastAsia="fr-FR"/>
              </w:rPr>
              <w:t>Quel délai de RDV pour la semi urgence ? (Donner un RDV avec un délai inférieur par rapport au délai classique)</w:t>
            </w:r>
          </w:p>
        </w:tc>
      </w:tr>
      <w:tr w:rsidR="001D0CF1" w:rsidRPr="001D0CF1" w:rsidTr="001D0CF1">
        <w:trPr>
          <w:trHeight w:val="227"/>
        </w:trPr>
        <w:tc>
          <w:tcPr>
            <w:cnfStyle w:val="001000000000" w:firstRow="0" w:lastRow="0" w:firstColumn="1" w:lastColumn="0" w:oddVBand="0" w:evenVBand="0" w:oddHBand="0" w:evenHBand="0" w:firstRowFirstColumn="0" w:firstRowLastColumn="0" w:lastRowFirstColumn="0" w:lastRowLastColumn="0"/>
            <w:tcW w:w="0" w:type="auto"/>
            <w:hideMark/>
          </w:tcPr>
          <w:p w:rsidR="001D0CF1" w:rsidRPr="001D0CF1" w:rsidRDefault="001D0CF1" w:rsidP="001D0CF1">
            <w:pPr>
              <w:spacing w:after="0" w:line="240" w:lineRule="auto"/>
              <w:jc w:val="both"/>
              <w:rPr>
                <w:rFonts w:ascii="Tahoma" w:hAnsi="Tahoma" w:cs="Tahoma"/>
                <w:color w:val="333333"/>
                <w:sz w:val="18"/>
                <w:szCs w:val="21"/>
                <w:lang w:eastAsia="fr-FR"/>
              </w:rPr>
            </w:pPr>
            <w:r w:rsidRPr="001D0CF1">
              <w:rPr>
                <w:rFonts w:ascii="Tahoma" w:hAnsi="Tahoma" w:cs="Tahoma"/>
                <w:color w:val="333333"/>
                <w:sz w:val="18"/>
                <w:lang w:eastAsia="fr-FR"/>
              </w:rPr>
              <w:t>Le délai minimum donné aux médecins pour indiquer leurs absences et les règles de réattribution des plages sur lesquelles ils étaient positionnés</w:t>
            </w:r>
          </w:p>
        </w:tc>
        <w:tc>
          <w:tcPr>
            <w:tcW w:w="0" w:type="auto"/>
            <w:hideMark/>
          </w:tcPr>
          <w:p w:rsidR="001D0CF1" w:rsidRPr="001D0CF1" w:rsidRDefault="001D0CF1" w:rsidP="001D0CF1">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Tahoma" w:hAnsi="Tahoma" w:cs="Tahoma"/>
                <w:color w:val="333333"/>
                <w:sz w:val="18"/>
                <w:szCs w:val="21"/>
                <w:lang w:eastAsia="fr-FR"/>
              </w:rPr>
            </w:pPr>
          </w:p>
        </w:tc>
      </w:tr>
    </w:tbl>
    <w:p w:rsidR="001D0CF1" w:rsidRPr="001D0CF1" w:rsidRDefault="001D0CF1" w:rsidP="001D0CF1">
      <w:pPr>
        <w:shd w:val="clear" w:color="auto" w:fill="FFFFFF"/>
        <w:spacing w:after="150" w:line="240" w:lineRule="auto"/>
        <w:jc w:val="both"/>
        <w:rPr>
          <w:rFonts w:ascii="Tahoma" w:hAnsi="Tahoma" w:cs="Tahoma"/>
          <w:color w:val="333333"/>
          <w:sz w:val="21"/>
          <w:szCs w:val="21"/>
          <w:lang w:eastAsia="fr-FR"/>
        </w:rPr>
      </w:pPr>
    </w:p>
    <w:p w:rsidR="001D0CF1" w:rsidRPr="001D0CF1" w:rsidRDefault="001D0CF1" w:rsidP="001D0CF1">
      <w:pPr>
        <w:shd w:val="clear" w:color="auto" w:fill="FFFFFF"/>
        <w:spacing w:after="150" w:line="240" w:lineRule="auto"/>
        <w:jc w:val="both"/>
        <w:rPr>
          <w:rFonts w:ascii="Tahoma" w:hAnsi="Tahoma" w:cs="Tahoma"/>
          <w:color w:val="333333"/>
          <w:sz w:val="21"/>
          <w:szCs w:val="21"/>
          <w:lang w:eastAsia="fr-FR"/>
        </w:rPr>
      </w:pPr>
      <w:r w:rsidRPr="001D0CF1">
        <w:rPr>
          <w:rFonts w:ascii="Tahoma" w:hAnsi="Tahoma" w:cs="Tahoma"/>
          <w:color w:val="333333"/>
          <w:sz w:val="21"/>
          <w:szCs w:val="21"/>
          <w:lang w:eastAsia="fr-FR"/>
        </w:rPr>
        <w:t xml:space="preserve">Etablir des règles et priorités de programmation des consultations. Une fois ces règles connues et diffusées au niveau des agents chargés de la programmation, il est indispensable de </w:t>
      </w:r>
      <w:r w:rsidRPr="001D0CF1">
        <w:rPr>
          <w:rFonts w:ascii="Tahoma" w:hAnsi="Tahoma" w:cs="Tahoma"/>
          <w:b/>
          <w:color w:val="333333"/>
          <w:sz w:val="21"/>
          <w:szCs w:val="21"/>
          <w:lang w:eastAsia="fr-FR"/>
        </w:rPr>
        <w:t xml:space="preserve">poser un certain nombre de questions au patient </w:t>
      </w:r>
      <w:r w:rsidRPr="001D0CF1">
        <w:rPr>
          <w:rFonts w:ascii="Tahoma" w:hAnsi="Tahoma" w:cs="Tahoma"/>
          <w:color w:val="333333"/>
          <w:sz w:val="21"/>
          <w:szCs w:val="21"/>
          <w:lang w:eastAsia="fr-FR"/>
        </w:rPr>
        <w:t xml:space="preserve">lors de la prise de rendez-vous, pour </w:t>
      </w:r>
      <w:r w:rsidRPr="001D0CF1">
        <w:rPr>
          <w:rFonts w:ascii="Tahoma" w:hAnsi="Tahoma" w:cs="Tahoma"/>
          <w:b/>
          <w:color w:val="333333"/>
          <w:sz w:val="21"/>
          <w:szCs w:val="21"/>
          <w:lang w:eastAsia="fr-FR"/>
        </w:rPr>
        <w:t>bien cerner son besoin</w:t>
      </w:r>
      <w:r w:rsidRPr="001D0CF1">
        <w:rPr>
          <w:rFonts w:ascii="Tahoma" w:hAnsi="Tahoma" w:cs="Tahoma"/>
          <w:color w:val="333333"/>
          <w:sz w:val="21"/>
          <w:szCs w:val="21"/>
          <w:lang w:eastAsia="fr-FR"/>
        </w:rPr>
        <w:t xml:space="preserve"> et ainsi placer son rendez-vous dans la vacation </w:t>
      </w:r>
      <w:proofErr w:type="gramStart"/>
      <w:r w:rsidRPr="001D0CF1">
        <w:rPr>
          <w:rFonts w:ascii="Tahoma" w:hAnsi="Tahoma" w:cs="Tahoma"/>
          <w:color w:val="333333"/>
          <w:sz w:val="21"/>
          <w:szCs w:val="21"/>
          <w:lang w:eastAsia="fr-FR"/>
        </w:rPr>
        <w:t>la</w:t>
      </w:r>
      <w:proofErr w:type="gramEnd"/>
      <w:r w:rsidRPr="001D0CF1">
        <w:rPr>
          <w:rFonts w:ascii="Tahoma" w:hAnsi="Tahoma" w:cs="Tahoma"/>
          <w:color w:val="333333"/>
          <w:sz w:val="21"/>
          <w:szCs w:val="21"/>
          <w:lang w:eastAsia="fr-FR"/>
        </w:rPr>
        <w:t xml:space="preserve"> mieux adaptée.</w:t>
      </w:r>
    </w:p>
    <w:p w:rsidR="001D0CF1" w:rsidRPr="001D0CF1" w:rsidRDefault="001D0CF1" w:rsidP="001D0CF1">
      <w:pPr>
        <w:shd w:val="clear" w:color="auto" w:fill="FFFFFF"/>
        <w:spacing w:before="225" w:after="150" w:line="240" w:lineRule="auto"/>
        <w:ind w:left="1134"/>
        <w:outlineLvl w:val="3"/>
        <w:rPr>
          <w:rFonts w:ascii="Tahoma" w:hAnsi="Tahoma" w:cs="Tahoma"/>
          <w:b/>
          <w:bCs/>
          <w:i/>
          <w:iCs/>
          <w:color w:val="000000" w:themeColor="text1"/>
          <w:sz w:val="21"/>
          <w:lang w:eastAsia="fr-FR"/>
        </w:rPr>
      </w:pPr>
    </w:p>
    <w:p w:rsidR="001D0CF1" w:rsidRPr="001D0CF1" w:rsidRDefault="001D0CF1" w:rsidP="001D0CF1">
      <w:pPr>
        <w:shd w:val="clear" w:color="auto" w:fill="FFFFFF"/>
        <w:spacing w:before="225" w:after="150" w:line="240" w:lineRule="auto"/>
        <w:ind w:left="1134"/>
        <w:outlineLvl w:val="3"/>
        <w:rPr>
          <w:rFonts w:ascii="Tahoma" w:hAnsi="Tahoma" w:cs="Tahoma"/>
          <w:bCs/>
          <w:i/>
          <w:iCs/>
          <w:color w:val="000000" w:themeColor="text1"/>
          <w:sz w:val="21"/>
          <w:lang w:eastAsia="fr-FR"/>
        </w:rPr>
      </w:pPr>
      <w:r w:rsidRPr="001D0CF1">
        <w:rPr>
          <w:rFonts w:ascii="Tahoma" w:hAnsi="Tahoma" w:cs="Tahoma"/>
          <w:bCs/>
          <w:i/>
          <w:iCs/>
          <w:color w:val="000000" w:themeColor="text1"/>
          <w:sz w:val="21"/>
          <w:lang w:eastAsia="fr-FR"/>
        </w:rPr>
        <w:t>3.2. Les pratiques quand aucune plage n’est disponible</w:t>
      </w:r>
    </w:p>
    <w:p w:rsidR="001D0CF1" w:rsidRPr="001D0CF1" w:rsidRDefault="001D0CF1" w:rsidP="001D0CF1">
      <w:pPr>
        <w:shd w:val="clear" w:color="auto" w:fill="FFFFFF"/>
        <w:spacing w:after="150" w:line="240" w:lineRule="auto"/>
        <w:jc w:val="both"/>
        <w:rPr>
          <w:rFonts w:ascii="Tahoma" w:hAnsi="Tahoma" w:cs="Tahoma"/>
          <w:color w:val="333333"/>
          <w:sz w:val="21"/>
          <w:szCs w:val="21"/>
          <w:lang w:eastAsia="fr-FR"/>
        </w:rPr>
      </w:pPr>
      <w:r w:rsidRPr="001D0CF1">
        <w:rPr>
          <w:rFonts w:ascii="Tahoma" w:hAnsi="Tahoma" w:cs="Tahoma"/>
          <w:color w:val="333333"/>
          <w:sz w:val="21"/>
          <w:szCs w:val="21"/>
          <w:lang w:eastAsia="fr-FR"/>
        </w:rPr>
        <w:t xml:space="preserve">Il est parfois </w:t>
      </w:r>
      <w:r w:rsidRPr="001D0CF1">
        <w:rPr>
          <w:rFonts w:ascii="Tahoma" w:hAnsi="Tahoma" w:cs="Tahoma"/>
          <w:b/>
          <w:color w:val="333333"/>
          <w:sz w:val="21"/>
          <w:szCs w:val="21"/>
          <w:lang w:eastAsia="fr-FR"/>
        </w:rPr>
        <w:t>difficile d’apporter une réponse à un patient</w:t>
      </w:r>
      <w:r w:rsidRPr="001D0CF1">
        <w:rPr>
          <w:rFonts w:ascii="Tahoma" w:hAnsi="Tahoma" w:cs="Tahoma"/>
          <w:color w:val="333333"/>
          <w:sz w:val="21"/>
          <w:szCs w:val="21"/>
          <w:lang w:eastAsia="fr-FR"/>
        </w:rPr>
        <w:t xml:space="preserve"> quand toutes les plages sont pleines et que le planning des plages suivantes n’est pas ouvert. </w:t>
      </w:r>
    </w:p>
    <w:p w:rsidR="001D0CF1" w:rsidRPr="001D0CF1" w:rsidRDefault="001D0CF1" w:rsidP="001D0CF1">
      <w:pPr>
        <w:shd w:val="clear" w:color="auto" w:fill="FFFFFF"/>
        <w:spacing w:after="150" w:line="240" w:lineRule="auto"/>
        <w:jc w:val="both"/>
        <w:rPr>
          <w:rFonts w:ascii="Tahoma" w:hAnsi="Tahoma" w:cs="Tahoma"/>
          <w:color w:val="333333"/>
          <w:sz w:val="21"/>
          <w:szCs w:val="21"/>
          <w:lang w:eastAsia="fr-FR"/>
        </w:rPr>
      </w:pPr>
      <w:r w:rsidRPr="001D0CF1">
        <w:rPr>
          <w:rFonts w:ascii="Tahoma" w:hAnsi="Tahoma" w:cs="Tahoma"/>
          <w:color w:val="333333"/>
          <w:sz w:val="21"/>
          <w:szCs w:val="21"/>
          <w:lang w:eastAsia="fr-FR"/>
        </w:rPr>
        <w:t xml:space="preserve">Le positionnement à adopter dans ces situations doit être </w:t>
      </w:r>
      <w:r w:rsidRPr="001D0CF1">
        <w:rPr>
          <w:rFonts w:ascii="Tahoma" w:hAnsi="Tahoma" w:cs="Tahoma"/>
          <w:b/>
          <w:color w:val="333333"/>
          <w:sz w:val="21"/>
          <w:szCs w:val="21"/>
          <w:lang w:eastAsia="fr-FR"/>
        </w:rPr>
        <w:t>défini au minimum au niveau du service</w:t>
      </w:r>
      <w:r w:rsidRPr="001D0CF1">
        <w:rPr>
          <w:rFonts w:ascii="Tahoma" w:hAnsi="Tahoma" w:cs="Tahoma"/>
          <w:color w:val="333333"/>
          <w:sz w:val="21"/>
          <w:szCs w:val="21"/>
          <w:lang w:eastAsia="fr-FR"/>
        </w:rPr>
        <w:t>, en concertation avec le chef de service, voire au niveau de l’établissement via la diffusion d’une politique institutionnelle.</w:t>
      </w:r>
    </w:p>
    <w:p w:rsidR="001D0CF1" w:rsidRPr="001D0CF1" w:rsidRDefault="001D0CF1" w:rsidP="001D0CF1">
      <w:pPr>
        <w:shd w:val="clear" w:color="auto" w:fill="FFFFFF"/>
        <w:spacing w:after="150" w:line="240" w:lineRule="auto"/>
        <w:jc w:val="both"/>
        <w:rPr>
          <w:rFonts w:ascii="Tahoma" w:hAnsi="Tahoma" w:cs="Tahoma"/>
          <w:color w:val="333333"/>
          <w:sz w:val="21"/>
          <w:szCs w:val="21"/>
          <w:lang w:eastAsia="fr-FR"/>
        </w:rPr>
      </w:pPr>
      <w:r w:rsidRPr="001D0CF1">
        <w:rPr>
          <w:rFonts w:ascii="Tahoma" w:hAnsi="Tahoma" w:cs="Tahoma"/>
          <w:color w:val="333333"/>
          <w:sz w:val="21"/>
          <w:szCs w:val="21"/>
          <w:lang w:eastAsia="fr-FR"/>
        </w:rPr>
        <w:t>Les pratiques suivantes peuvent aider à gérer la programmation…</w:t>
      </w:r>
    </w:p>
    <w:p w:rsidR="001D0CF1" w:rsidRPr="001D0CF1" w:rsidRDefault="001D0CF1" w:rsidP="001D0CF1">
      <w:pPr>
        <w:numPr>
          <w:ilvl w:val="0"/>
          <w:numId w:val="42"/>
        </w:numPr>
        <w:shd w:val="clear" w:color="auto" w:fill="FFFFFF"/>
        <w:spacing w:before="100" w:beforeAutospacing="1" w:after="100" w:afterAutospacing="1" w:line="240" w:lineRule="auto"/>
        <w:jc w:val="both"/>
        <w:rPr>
          <w:rFonts w:ascii="Tahoma" w:hAnsi="Tahoma" w:cs="Tahoma"/>
          <w:b/>
          <w:color w:val="333333"/>
          <w:sz w:val="21"/>
          <w:szCs w:val="21"/>
          <w:lang w:eastAsia="fr-FR"/>
        </w:rPr>
      </w:pPr>
      <w:r w:rsidRPr="001D0CF1">
        <w:rPr>
          <w:rFonts w:ascii="Tahoma" w:hAnsi="Tahoma" w:cs="Tahoma"/>
          <w:b/>
          <w:color w:val="333333"/>
          <w:sz w:val="21"/>
          <w:szCs w:val="21"/>
          <w:lang w:eastAsia="fr-FR"/>
        </w:rPr>
        <w:t>Lorsqu’aucune</w:t>
      </w:r>
      <w:r w:rsidRPr="001D0CF1">
        <w:rPr>
          <w:rFonts w:ascii="Tahoma" w:hAnsi="Tahoma" w:cs="Tahoma"/>
          <w:b/>
          <w:color w:val="333333"/>
          <w:sz w:val="21"/>
          <w:szCs w:val="21"/>
          <w:lang w:eastAsia="fr-FR"/>
        </w:rPr>
        <w:t xml:space="preserve"> plage n’est disponible :</w:t>
      </w:r>
    </w:p>
    <w:p w:rsidR="001D0CF1" w:rsidRPr="001D0CF1" w:rsidRDefault="001D0CF1" w:rsidP="001D0CF1">
      <w:pPr>
        <w:numPr>
          <w:ilvl w:val="0"/>
          <w:numId w:val="43"/>
        </w:numPr>
        <w:shd w:val="clear" w:color="auto" w:fill="FFFFFF"/>
        <w:tabs>
          <w:tab w:val="clear" w:pos="720"/>
          <w:tab w:val="num" w:pos="1134"/>
        </w:tabs>
        <w:spacing w:before="100" w:beforeAutospacing="1" w:after="100" w:afterAutospacing="1" w:line="240" w:lineRule="auto"/>
        <w:ind w:left="1134"/>
        <w:jc w:val="both"/>
        <w:rPr>
          <w:rFonts w:ascii="Tahoma" w:hAnsi="Tahoma" w:cs="Tahoma"/>
          <w:color w:val="333333"/>
          <w:sz w:val="21"/>
          <w:szCs w:val="21"/>
          <w:lang w:eastAsia="fr-FR"/>
        </w:rPr>
      </w:pPr>
      <w:r w:rsidRPr="001D0CF1">
        <w:rPr>
          <w:rFonts w:ascii="Tahoma" w:hAnsi="Tahoma" w:cs="Tahoma"/>
          <w:color w:val="333333"/>
          <w:sz w:val="21"/>
          <w:szCs w:val="21"/>
          <w:lang w:eastAsia="fr-FR"/>
        </w:rPr>
        <w:t>On continue à programmer au-delà du planning ouvert, mais uniquement une semaine sur deux. Ainsi, une fois que l’on a connaissance du planning des médecins, on peut facilement reprogrammer à la semaine suivante s’il y a des incompatibilités.</w:t>
      </w:r>
    </w:p>
    <w:p w:rsidR="001D0CF1" w:rsidRPr="001D0CF1" w:rsidRDefault="001D0CF1" w:rsidP="001D0CF1">
      <w:pPr>
        <w:numPr>
          <w:ilvl w:val="0"/>
          <w:numId w:val="42"/>
        </w:numPr>
        <w:shd w:val="clear" w:color="auto" w:fill="FFFFFF"/>
        <w:spacing w:before="100" w:beforeAutospacing="1" w:after="100" w:afterAutospacing="1" w:line="240" w:lineRule="auto"/>
        <w:jc w:val="both"/>
        <w:rPr>
          <w:rFonts w:ascii="Tahoma" w:hAnsi="Tahoma" w:cs="Tahoma"/>
          <w:b/>
          <w:color w:val="333333"/>
          <w:sz w:val="21"/>
          <w:szCs w:val="21"/>
          <w:lang w:eastAsia="fr-FR"/>
        </w:rPr>
      </w:pPr>
      <w:r w:rsidRPr="001D0CF1">
        <w:rPr>
          <w:rFonts w:ascii="Tahoma" w:hAnsi="Tahoma" w:cs="Tahoma"/>
          <w:b/>
          <w:color w:val="333333"/>
          <w:sz w:val="21"/>
          <w:szCs w:val="21"/>
          <w:lang w:eastAsia="fr-FR"/>
        </w:rPr>
        <w:t>Pour</w:t>
      </w:r>
      <w:r w:rsidRPr="001D0CF1">
        <w:rPr>
          <w:rFonts w:ascii="Tahoma" w:hAnsi="Tahoma" w:cs="Tahoma"/>
          <w:b/>
          <w:color w:val="333333"/>
          <w:sz w:val="21"/>
          <w:szCs w:val="21"/>
          <w:lang w:eastAsia="fr-FR"/>
        </w:rPr>
        <w:t xml:space="preserve"> éviter une situation où aucune plage ne serait disponible :</w:t>
      </w:r>
    </w:p>
    <w:p w:rsidR="001D0CF1" w:rsidRPr="001D0CF1" w:rsidRDefault="001D0CF1" w:rsidP="001D0CF1">
      <w:pPr>
        <w:numPr>
          <w:ilvl w:val="0"/>
          <w:numId w:val="43"/>
        </w:numPr>
        <w:shd w:val="clear" w:color="auto" w:fill="FFFFFF"/>
        <w:tabs>
          <w:tab w:val="clear" w:pos="720"/>
          <w:tab w:val="num" w:pos="1134"/>
        </w:tabs>
        <w:spacing w:before="100" w:beforeAutospacing="1" w:after="100" w:afterAutospacing="1" w:line="240" w:lineRule="auto"/>
        <w:ind w:left="1134"/>
        <w:jc w:val="both"/>
        <w:rPr>
          <w:rFonts w:ascii="Tahoma" w:hAnsi="Tahoma" w:cs="Tahoma"/>
          <w:color w:val="333333"/>
          <w:sz w:val="21"/>
          <w:szCs w:val="21"/>
          <w:lang w:eastAsia="fr-FR"/>
        </w:rPr>
      </w:pPr>
      <w:r w:rsidRPr="001D0CF1">
        <w:rPr>
          <w:rFonts w:ascii="Tahoma" w:hAnsi="Tahoma" w:cs="Tahoma"/>
          <w:color w:val="333333"/>
          <w:sz w:val="21"/>
          <w:szCs w:val="21"/>
          <w:lang w:eastAsia="fr-FR"/>
        </w:rPr>
        <w:t>On identifie des plages qui ouvriront seulement 1 mois à l’avance, d’autres 1 semaine à l’avance, etc. Ainsi, on a toujours des plages à horizon proche qui s’ouvrent pour les patients ne pouvant pas attendre plusieurs semaines ou mois. Ces plages peuvent également servir de soupape en cas de déprogrammations/reprogrammations.</w:t>
      </w:r>
    </w:p>
    <w:p w:rsidR="001D0CF1" w:rsidRDefault="001D0CF1" w:rsidP="001D0CF1">
      <w:pPr>
        <w:shd w:val="clear" w:color="auto" w:fill="FFFFFF"/>
        <w:spacing w:after="150" w:line="240" w:lineRule="auto"/>
        <w:jc w:val="both"/>
        <w:rPr>
          <w:rFonts w:ascii="Tahoma" w:hAnsi="Tahoma" w:cs="Tahoma"/>
          <w:color w:val="333333"/>
          <w:sz w:val="21"/>
          <w:szCs w:val="21"/>
          <w:lang w:eastAsia="fr-FR"/>
        </w:rPr>
      </w:pPr>
      <w:r w:rsidRPr="001D0CF1">
        <w:rPr>
          <w:rFonts w:ascii="Tahoma" w:hAnsi="Tahoma" w:cs="Tahoma"/>
          <w:color w:val="333333"/>
          <w:sz w:val="21"/>
          <w:szCs w:val="21"/>
          <w:lang w:eastAsia="fr-FR"/>
        </w:rPr>
        <w:t>Si cette situation se reproduit régulièrement, il est peut-être nécessaire de travailler sur les délais de prise de rendez-vous dans votre établissement.</w:t>
      </w:r>
    </w:p>
    <w:p w:rsidR="001D0CF1" w:rsidRPr="001D0CF1" w:rsidRDefault="001D0CF1" w:rsidP="001D0CF1">
      <w:pPr>
        <w:shd w:val="clear" w:color="auto" w:fill="FFFFFF"/>
        <w:spacing w:after="150" w:line="240" w:lineRule="auto"/>
        <w:jc w:val="both"/>
        <w:rPr>
          <w:rFonts w:ascii="Tahoma" w:hAnsi="Tahoma" w:cs="Tahoma"/>
          <w:color w:val="333333"/>
          <w:sz w:val="21"/>
          <w:szCs w:val="21"/>
          <w:lang w:eastAsia="fr-FR"/>
        </w:rPr>
      </w:pPr>
    </w:p>
    <w:p w:rsidR="001D0CF1" w:rsidRPr="001D0CF1" w:rsidRDefault="001D0CF1" w:rsidP="001D0CF1">
      <w:pPr>
        <w:shd w:val="clear" w:color="auto" w:fill="FFFFFF"/>
        <w:spacing w:before="225" w:after="150" w:line="240" w:lineRule="auto"/>
        <w:ind w:left="1134"/>
        <w:outlineLvl w:val="3"/>
        <w:rPr>
          <w:rFonts w:ascii="Tahoma" w:hAnsi="Tahoma" w:cs="Tahoma"/>
          <w:bCs/>
          <w:i/>
          <w:iCs/>
          <w:color w:val="000000" w:themeColor="text1"/>
          <w:sz w:val="21"/>
          <w:lang w:eastAsia="fr-FR"/>
        </w:rPr>
      </w:pPr>
      <w:r w:rsidRPr="001D0CF1">
        <w:rPr>
          <w:rFonts w:ascii="Tahoma" w:hAnsi="Tahoma" w:cs="Tahoma"/>
          <w:bCs/>
          <w:i/>
          <w:iCs/>
          <w:color w:val="000000" w:themeColor="text1"/>
          <w:sz w:val="21"/>
          <w:lang w:eastAsia="fr-FR"/>
        </w:rPr>
        <w:t>3.3. La gestion des annulations de rendez-vous</w:t>
      </w:r>
    </w:p>
    <w:p w:rsidR="001D0CF1" w:rsidRPr="001D0CF1" w:rsidRDefault="001D0CF1" w:rsidP="001D0CF1">
      <w:pPr>
        <w:shd w:val="clear" w:color="auto" w:fill="FFFFFF"/>
        <w:spacing w:before="225" w:after="150" w:line="240" w:lineRule="auto"/>
        <w:ind w:left="1134"/>
        <w:outlineLvl w:val="3"/>
        <w:rPr>
          <w:rFonts w:ascii="Tahoma" w:hAnsi="Tahoma" w:cs="Tahoma"/>
          <w:b/>
          <w:bCs/>
          <w:i/>
          <w:iCs/>
          <w:color w:val="000000" w:themeColor="text1"/>
          <w:sz w:val="2"/>
          <w:lang w:eastAsia="fr-FR"/>
        </w:rPr>
      </w:pPr>
    </w:p>
    <w:p w:rsidR="001D0CF1" w:rsidRPr="001D0CF1" w:rsidRDefault="001D0CF1" w:rsidP="001D0CF1">
      <w:pPr>
        <w:shd w:val="clear" w:color="auto" w:fill="FFFFFF"/>
        <w:spacing w:before="225" w:after="150" w:line="240" w:lineRule="auto"/>
        <w:ind w:left="1985"/>
        <w:outlineLvl w:val="3"/>
        <w:rPr>
          <w:rFonts w:ascii="Tahoma" w:hAnsi="Tahoma" w:cs="Tahoma"/>
          <w:bCs/>
          <w:iCs/>
          <w:color w:val="000000" w:themeColor="text1"/>
          <w:sz w:val="21"/>
          <w:szCs w:val="21"/>
          <w:lang w:eastAsia="fr-FR"/>
        </w:rPr>
      </w:pPr>
      <w:r w:rsidRPr="001D0CF1">
        <w:rPr>
          <w:rFonts w:ascii="Tahoma" w:hAnsi="Tahoma" w:cs="Tahoma"/>
          <w:bCs/>
          <w:iCs/>
          <w:color w:val="000000" w:themeColor="text1"/>
          <w:sz w:val="21"/>
          <w:lang w:eastAsia="fr-FR"/>
        </w:rPr>
        <w:t>3.3.1. Reprogrammation des rendez-vous</w:t>
      </w:r>
    </w:p>
    <w:p w:rsidR="001D0CF1" w:rsidRPr="001D0CF1" w:rsidRDefault="001D0CF1" w:rsidP="001D0CF1">
      <w:pPr>
        <w:shd w:val="clear" w:color="auto" w:fill="FFFFFF"/>
        <w:spacing w:after="150" w:line="240" w:lineRule="auto"/>
        <w:jc w:val="both"/>
        <w:rPr>
          <w:rFonts w:ascii="Tahoma" w:hAnsi="Tahoma" w:cs="Tahoma"/>
          <w:color w:val="333333"/>
          <w:sz w:val="21"/>
          <w:szCs w:val="21"/>
          <w:lang w:eastAsia="fr-FR"/>
        </w:rPr>
      </w:pPr>
      <w:r w:rsidRPr="001D0CF1">
        <w:rPr>
          <w:rFonts w:ascii="Tahoma" w:hAnsi="Tahoma" w:cs="Tahoma"/>
          <w:color w:val="333333"/>
          <w:sz w:val="21"/>
          <w:szCs w:val="21"/>
          <w:lang w:eastAsia="fr-FR"/>
        </w:rPr>
        <w:t xml:space="preserve">De manière générale, il est toujours préférable </w:t>
      </w:r>
      <w:r w:rsidRPr="001D0CF1">
        <w:rPr>
          <w:rFonts w:ascii="Tahoma" w:hAnsi="Tahoma" w:cs="Tahoma"/>
          <w:b/>
          <w:color w:val="333333"/>
          <w:sz w:val="21"/>
          <w:szCs w:val="21"/>
          <w:lang w:eastAsia="fr-FR"/>
        </w:rPr>
        <w:t>d’anticiper les absences des praticiens</w:t>
      </w:r>
      <w:r w:rsidRPr="001D0CF1">
        <w:rPr>
          <w:rFonts w:ascii="Tahoma" w:hAnsi="Tahoma" w:cs="Tahoma"/>
          <w:color w:val="333333"/>
          <w:sz w:val="21"/>
          <w:szCs w:val="21"/>
          <w:lang w:eastAsia="fr-FR"/>
        </w:rPr>
        <w:t xml:space="preserve"> plutôt qu’avoir à reprogrammer des rendez-vous.</w:t>
      </w:r>
    </w:p>
    <w:p w:rsidR="001D0CF1" w:rsidRPr="001D0CF1" w:rsidRDefault="001D0CF1" w:rsidP="001D0CF1">
      <w:pPr>
        <w:shd w:val="clear" w:color="auto" w:fill="FFFFFF"/>
        <w:spacing w:after="150" w:line="240" w:lineRule="auto"/>
        <w:jc w:val="both"/>
        <w:rPr>
          <w:rFonts w:ascii="Tahoma" w:hAnsi="Tahoma" w:cs="Tahoma"/>
          <w:color w:val="333333"/>
          <w:sz w:val="21"/>
          <w:szCs w:val="21"/>
          <w:lang w:eastAsia="fr-FR"/>
        </w:rPr>
      </w:pPr>
      <w:r w:rsidRPr="001D0CF1">
        <w:rPr>
          <w:rFonts w:ascii="Tahoma" w:hAnsi="Tahoma" w:cs="Tahoma"/>
          <w:color w:val="333333"/>
          <w:sz w:val="21"/>
          <w:szCs w:val="21"/>
          <w:lang w:eastAsia="fr-FR"/>
        </w:rPr>
        <w:t xml:space="preserve">Malgré tout, il est nécessaire d’instaurer un processus de reprogrammation pour les fois où celle-ci est malgré tout nécessaire. Il faut donc </w:t>
      </w:r>
      <w:r w:rsidRPr="001D0CF1">
        <w:rPr>
          <w:rFonts w:ascii="Tahoma" w:hAnsi="Tahoma" w:cs="Tahoma"/>
          <w:b/>
          <w:color w:val="333333"/>
          <w:sz w:val="21"/>
          <w:szCs w:val="21"/>
          <w:lang w:eastAsia="fr-FR"/>
        </w:rPr>
        <w:t>identifier</w:t>
      </w:r>
      <w:r w:rsidRPr="001D0CF1">
        <w:rPr>
          <w:rFonts w:ascii="Tahoma" w:hAnsi="Tahoma" w:cs="Tahoma"/>
          <w:color w:val="333333"/>
          <w:sz w:val="21"/>
          <w:szCs w:val="21"/>
          <w:lang w:eastAsia="fr-FR"/>
        </w:rPr>
        <w:t xml:space="preserve"> au préalable l’agent dans le secrétariat qui sera </w:t>
      </w:r>
      <w:r w:rsidRPr="001D0CF1">
        <w:rPr>
          <w:rFonts w:ascii="Tahoma" w:hAnsi="Tahoma" w:cs="Tahoma"/>
          <w:b/>
          <w:color w:val="333333"/>
          <w:sz w:val="21"/>
          <w:szCs w:val="21"/>
          <w:lang w:eastAsia="fr-FR"/>
        </w:rPr>
        <w:t>responsable de la reprogrammation</w:t>
      </w:r>
      <w:r w:rsidRPr="001D0CF1">
        <w:rPr>
          <w:rFonts w:ascii="Tahoma" w:hAnsi="Tahoma" w:cs="Tahoma"/>
          <w:color w:val="333333"/>
          <w:sz w:val="21"/>
          <w:szCs w:val="21"/>
          <w:lang w:eastAsia="fr-FR"/>
        </w:rPr>
        <w:t xml:space="preserve"> et organiser celle-ci suffisamment en amont des rendez-vous pour pouvoir </w:t>
      </w:r>
      <w:r w:rsidRPr="001D0CF1">
        <w:rPr>
          <w:rFonts w:ascii="Tahoma" w:hAnsi="Tahoma" w:cs="Tahoma"/>
          <w:b/>
          <w:color w:val="333333"/>
          <w:sz w:val="21"/>
          <w:szCs w:val="21"/>
          <w:lang w:eastAsia="fr-FR"/>
        </w:rPr>
        <w:t>reprogrammer par courrier plutôt</w:t>
      </w:r>
      <w:r w:rsidRPr="001D0CF1">
        <w:rPr>
          <w:rFonts w:ascii="Tahoma" w:hAnsi="Tahoma" w:cs="Tahoma"/>
          <w:color w:val="333333"/>
          <w:sz w:val="21"/>
          <w:szCs w:val="21"/>
          <w:lang w:eastAsia="fr-FR"/>
        </w:rPr>
        <w:t xml:space="preserve"> que par téléphone. En effet, la reprogrammation par téléphone peut rapidement devenir très chronophage, les patients pouvant être difficilement joignables.</w:t>
      </w:r>
    </w:p>
    <w:p w:rsidR="001D0CF1" w:rsidRPr="001D0CF1" w:rsidRDefault="001D0CF1" w:rsidP="001D0CF1">
      <w:pPr>
        <w:shd w:val="clear" w:color="auto" w:fill="FFFFFF"/>
        <w:spacing w:after="150" w:line="240" w:lineRule="auto"/>
        <w:jc w:val="both"/>
        <w:rPr>
          <w:rFonts w:ascii="Tahoma" w:hAnsi="Tahoma" w:cs="Tahoma"/>
          <w:color w:val="333333"/>
          <w:sz w:val="21"/>
          <w:szCs w:val="21"/>
          <w:lang w:eastAsia="fr-FR"/>
        </w:rPr>
      </w:pPr>
      <w:r w:rsidRPr="001D0CF1">
        <w:rPr>
          <w:rFonts w:ascii="Tahoma" w:hAnsi="Tahoma" w:cs="Tahoma"/>
          <w:color w:val="333333"/>
          <w:sz w:val="21"/>
          <w:szCs w:val="21"/>
          <w:lang w:eastAsia="fr-FR"/>
        </w:rPr>
        <w:t>Si la situation se présente souvent, une bonne pratique peut être de conserver des journées, une par mois par exemple, sans programmation jusqu’à la semaine précédente, afin de pouvoir redonner un rendez-vous dans les quatre semaines en cas de déprogrammation.</w:t>
      </w:r>
    </w:p>
    <w:p w:rsidR="001D0CF1" w:rsidRPr="001D0CF1" w:rsidRDefault="001D0CF1" w:rsidP="001D0CF1">
      <w:pPr>
        <w:shd w:val="clear" w:color="auto" w:fill="FFFFFF"/>
        <w:spacing w:after="150" w:line="240" w:lineRule="auto"/>
        <w:jc w:val="both"/>
        <w:rPr>
          <w:rFonts w:ascii="Tahoma" w:hAnsi="Tahoma" w:cs="Tahoma"/>
          <w:color w:val="333333"/>
          <w:sz w:val="4"/>
          <w:szCs w:val="21"/>
          <w:lang w:eastAsia="fr-FR"/>
        </w:rPr>
      </w:pPr>
    </w:p>
    <w:p w:rsidR="001D0CF1" w:rsidRPr="001D0CF1" w:rsidRDefault="001D0CF1" w:rsidP="001D0CF1">
      <w:pPr>
        <w:shd w:val="clear" w:color="auto" w:fill="FFFFFF"/>
        <w:spacing w:before="225" w:after="150" w:line="240" w:lineRule="auto"/>
        <w:ind w:left="1985"/>
        <w:outlineLvl w:val="3"/>
        <w:rPr>
          <w:rFonts w:ascii="Tahoma" w:hAnsi="Tahoma" w:cs="Tahoma"/>
          <w:bCs/>
          <w:iCs/>
          <w:color w:val="000000" w:themeColor="text1"/>
          <w:sz w:val="21"/>
          <w:lang w:eastAsia="fr-FR"/>
        </w:rPr>
      </w:pPr>
      <w:r w:rsidRPr="001D0CF1">
        <w:rPr>
          <w:rFonts w:ascii="Tahoma" w:hAnsi="Tahoma" w:cs="Tahoma"/>
          <w:bCs/>
          <w:iCs/>
          <w:color w:val="000000" w:themeColor="text1"/>
          <w:sz w:val="21"/>
          <w:lang w:eastAsia="fr-FR"/>
        </w:rPr>
        <w:lastRenderedPageBreak/>
        <w:t>3.3.2. Circuit de l’annulation</w:t>
      </w:r>
    </w:p>
    <w:p w:rsidR="001D0CF1" w:rsidRPr="001D0CF1" w:rsidRDefault="001D0CF1" w:rsidP="001D0CF1">
      <w:pPr>
        <w:shd w:val="clear" w:color="auto" w:fill="FFFFFF"/>
        <w:spacing w:after="60" w:line="240" w:lineRule="auto"/>
        <w:jc w:val="both"/>
        <w:rPr>
          <w:rFonts w:ascii="Tahoma" w:hAnsi="Tahoma" w:cs="Tahoma"/>
          <w:color w:val="333333"/>
          <w:sz w:val="21"/>
          <w:szCs w:val="21"/>
          <w:lang w:eastAsia="fr-FR"/>
        </w:rPr>
      </w:pPr>
      <w:r w:rsidRPr="001D0CF1">
        <w:rPr>
          <w:rFonts w:ascii="Tahoma" w:hAnsi="Tahoma" w:cs="Tahoma"/>
          <w:color w:val="333333"/>
          <w:sz w:val="21"/>
          <w:szCs w:val="21"/>
          <w:lang w:eastAsia="fr-FR"/>
        </w:rPr>
        <w:t xml:space="preserve">Lors d’une annulation par un patient, l’enjeu est de </w:t>
      </w:r>
      <w:r w:rsidRPr="001D0CF1">
        <w:rPr>
          <w:rFonts w:ascii="Tahoma" w:hAnsi="Tahoma" w:cs="Tahoma"/>
          <w:b/>
          <w:color w:val="333333"/>
          <w:sz w:val="21"/>
          <w:szCs w:val="21"/>
          <w:lang w:eastAsia="fr-FR"/>
        </w:rPr>
        <w:t>disposer de l’information le plus tôt possible</w:t>
      </w:r>
      <w:r w:rsidRPr="001D0CF1">
        <w:rPr>
          <w:rFonts w:ascii="Tahoma" w:hAnsi="Tahoma" w:cs="Tahoma"/>
          <w:color w:val="333333"/>
          <w:sz w:val="21"/>
          <w:szCs w:val="21"/>
          <w:lang w:eastAsia="fr-FR"/>
        </w:rPr>
        <w:t xml:space="preserve">. Pour cela, il faut que le circuit de l’annulation </w:t>
      </w:r>
      <w:r w:rsidRPr="001D0CF1">
        <w:rPr>
          <w:rFonts w:ascii="Tahoma" w:hAnsi="Tahoma" w:cs="Tahoma"/>
          <w:b/>
          <w:color w:val="333333"/>
          <w:sz w:val="21"/>
          <w:szCs w:val="21"/>
          <w:lang w:eastAsia="fr-FR"/>
        </w:rPr>
        <w:t>soit facile</w:t>
      </w:r>
      <w:r w:rsidRPr="001D0CF1">
        <w:rPr>
          <w:rFonts w:ascii="Tahoma" w:hAnsi="Tahoma" w:cs="Tahoma"/>
          <w:color w:val="333333"/>
          <w:sz w:val="21"/>
          <w:szCs w:val="21"/>
          <w:lang w:eastAsia="fr-FR"/>
        </w:rPr>
        <w:t>, afin de ne pas décourager un patient souhaitant annuler. Par ailleurs, il vaut mieux choisir un circuit qui n’encombre pas les lignes téléphoniques.</w:t>
      </w:r>
    </w:p>
    <w:p w:rsidR="001D0CF1" w:rsidRPr="001D0CF1" w:rsidRDefault="001D0CF1" w:rsidP="001D0CF1">
      <w:pPr>
        <w:shd w:val="clear" w:color="auto" w:fill="FFFFFF"/>
        <w:spacing w:after="60" w:line="240" w:lineRule="auto"/>
        <w:jc w:val="both"/>
        <w:rPr>
          <w:rFonts w:ascii="Tahoma" w:hAnsi="Tahoma" w:cs="Tahoma"/>
          <w:color w:val="333333"/>
          <w:sz w:val="21"/>
          <w:szCs w:val="21"/>
          <w:lang w:eastAsia="fr-FR"/>
        </w:rPr>
      </w:pPr>
      <w:r w:rsidRPr="001D0CF1">
        <w:rPr>
          <w:rFonts w:ascii="Tahoma" w:hAnsi="Tahoma" w:cs="Tahoma"/>
          <w:color w:val="333333"/>
          <w:sz w:val="21"/>
          <w:szCs w:val="21"/>
          <w:lang w:eastAsia="fr-FR"/>
        </w:rPr>
        <w:br/>
        <w:t>On recherche donc un circuit qui permette au patient de prévenir facilement, sans créer un flux d’appels supplémentaire.</w:t>
      </w:r>
    </w:p>
    <w:p w:rsidR="001D0CF1" w:rsidRPr="001D0CF1" w:rsidRDefault="001D0CF1" w:rsidP="001D0CF1">
      <w:pPr>
        <w:shd w:val="clear" w:color="auto" w:fill="FFFFFF"/>
        <w:spacing w:after="60" w:line="240" w:lineRule="auto"/>
        <w:jc w:val="both"/>
        <w:rPr>
          <w:rFonts w:ascii="Tahoma" w:hAnsi="Tahoma" w:cs="Tahoma"/>
          <w:color w:val="333333"/>
          <w:sz w:val="21"/>
          <w:szCs w:val="21"/>
          <w:lang w:eastAsia="fr-FR"/>
        </w:rPr>
      </w:pPr>
      <w:r w:rsidRPr="001D0CF1">
        <w:rPr>
          <w:rFonts w:ascii="Tahoma" w:hAnsi="Tahoma" w:cs="Tahoma"/>
          <w:color w:val="333333"/>
          <w:sz w:val="21"/>
          <w:szCs w:val="21"/>
          <w:lang w:eastAsia="fr-FR"/>
        </w:rPr>
        <w:t>On peut envisager une annulation par mail par exemple, dans les cas d’annulation sans reprogrammation.</w:t>
      </w:r>
    </w:p>
    <w:p w:rsidR="001D0CF1" w:rsidRPr="001D0CF1" w:rsidRDefault="001D0CF1" w:rsidP="001D0CF1">
      <w:pPr>
        <w:shd w:val="clear" w:color="auto" w:fill="FFFFFF"/>
        <w:spacing w:after="150" w:line="240" w:lineRule="auto"/>
        <w:jc w:val="both"/>
        <w:rPr>
          <w:rFonts w:ascii="Tahoma" w:hAnsi="Tahoma" w:cs="Tahoma"/>
          <w:color w:val="333333"/>
          <w:sz w:val="4"/>
          <w:szCs w:val="21"/>
          <w:lang w:eastAsia="fr-FR"/>
        </w:rPr>
      </w:pPr>
    </w:p>
    <w:p w:rsidR="001D0CF1" w:rsidRPr="001D0CF1" w:rsidRDefault="001D0CF1" w:rsidP="001D0CF1">
      <w:pPr>
        <w:shd w:val="clear" w:color="auto" w:fill="FFFFFF"/>
        <w:spacing w:before="225" w:after="150" w:line="240" w:lineRule="auto"/>
        <w:ind w:left="1985"/>
        <w:outlineLvl w:val="3"/>
        <w:rPr>
          <w:rFonts w:ascii="Tahoma" w:hAnsi="Tahoma" w:cs="Tahoma"/>
          <w:bCs/>
          <w:iCs/>
          <w:color w:val="000000" w:themeColor="text1"/>
          <w:sz w:val="21"/>
          <w:lang w:eastAsia="fr-FR"/>
        </w:rPr>
      </w:pPr>
      <w:r w:rsidRPr="001D0CF1">
        <w:rPr>
          <w:rFonts w:ascii="Tahoma" w:hAnsi="Tahoma" w:cs="Tahoma"/>
          <w:bCs/>
          <w:iCs/>
          <w:color w:val="000000" w:themeColor="text1"/>
          <w:sz w:val="21"/>
          <w:lang w:eastAsia="fr-FR"/>
        </w:rPr>
        <w:t>3.3.3. Eviter les annulations</w:t>
      </w:r>
    </w:p>
    <w:p w:rsidR="001D0CF1" w:rsidRPr="001D0CF1" w:rsidRDefault="001D0CF1" w:rsidP="001D0CF1">
      <w:pPr>
        <w:shd w:val="clear" w:color="auto" w:fill="FFFFFF"/>
        <w:spacing w:after="150" w:line="240" w:lineRule="auto"/>
        <w:jc w:val="both"/>
        <w:rPr>
          <w:rFonts w:ascii="Tahoma" w:hAnsi="Tahoma" w:cs="Tahoma"/>
          <w:color w:val="333333"/>
          <w:sz w:val="21"/>
          <w:szCs w:val="21"/>
          <w:lang w:eastAsia="fr-FR"/>
        </w:rPr>
      </w:pPr>
      <w:r w:rsidRPr="001D0CF1">
        <w:rPr>
          <w:rFonts w:ascii="Tahoma" w:hAnsi="Tahoma" w:cs="Tahoma"/>
          <w:color w:val="333333"/>
          <w:sz w:val="21"/>
          <w:szCs w:val="21"/>
          <w:lang w:eastAsia="fr-FR"/>
        </w:rPr>
        <w:t xml:space="preserve">Pour éviter les annulations, notamment tardives, et les oublis de rendez-vous par les patients, une possibilité est d’instaurer un </w:t>
      </w:r>
      <w:r w:rsidRPr="001D0CF1">
        <w:rPr>
          <w:rFonts w:ascii="Tahoma" w:hAnsi="Tahoma" w:cs="Tahoma"/>
          <w:b/>
          <w:color w:val="333333"/>
          <w:sz w:val="21"/>
          <w:szCs w:val="21"/>
          <w:lang w:eastAsia="fr-FR"/>
        </w:rPr>
        <w:t>système de rappel des rendez-vous</w:t>
      </w:r>
      <w:r w:rsidRPr="001D0CF1">
        <w:rPr>
          <w:rFonts w:ascii="Tahoma" w:hAnsi="Tahoma" w:cs="Tahoma"/>
          <w:color w:val="333333"/>
          <w:sz w:val="21"/>
          <w:szCs w:val="21"/>
          <w:lang w:eastAsia="fr-FR"/>
        </w:rPr>
        <w:t>.</w:t>
      </w:r>
    </w:p>
    <w:p w:rsidR="001D0CF1" w:rsidRPr="001D0CF1" w:rsidRDefault="001D0CF1" w:rsidP="001D0CF1">
      <w:pPr>
        <w:shd w:val="clear" w:color="auto" w:fill="FFFFFF"/>
        <w:spacing w:after="150" w:line="240" w:lineRule="auto"/>
        <w:jc w:val="both"/>
        <w:rPr>
          <w:rFonts w:ascii="Tahoma" w:hAnsi="Tahoma" w:cs="Tahoma"/>
          <w:color w:val="333333"/>
          <w:sz w:val="21"/>
          <w:szCs w:val="21"/>
          <w:lang w:eastAsia="fr-FR"/>
        </w:rPr>
      </w:pPr>
      <w:r w:rsidRPr="001D0CF1">
        <w:rPr>
          <w:rFonts w:ascii="Tahoma" w:hAnsi="Tahoma" w:cs="Tahoma"/>
          <w:color w:val="333333"/>
          <w:sz w:val="21"/>
          <w:szCs w:val="21"/>
          <w:lang w:eastAsia="fr-FR"/>
        </w:rPr>
        <w:t xml:space="preserve">La mise en place d’un système de rappel par SMS est envisageable. Cependant, il faudrait alors faire attention à la population pour laquelle ce type de rappels serait adapté. </w:t>
      </w:r>
    </w:p>
    <w:p w:rsidR="001D0CF1" w:rsidRPr="001D0CF1" w:rsidRDefault="001D0CF1" w:rsidP="001D0CF1">
      <w:pPr>
        <w:shd w:val="clear" w:color="auto" w:fill="FFFFFF"/>
        <w:spacing w:after="150" w:line="240" w:lineRule="auto"/>
        <w:jc w:val="both"/>
        <w:rPr>
          <w:rFonts w:ascii="Tahoma" w:hAnsi="Tahoma" w:cs="Tahoma"/>
          <w:b/>
          <w:color w:val="333333"/>
          <w:sz w:val="21"/>
          <w:szCs w:val="21"/>
          <w:lang w:eastAsia="fr-FR"/>
        </w:rPr>
      </w:pPr>
      <w:r w:rsidRPr="001D0CF1">
        <w:rPr>
          <w:rFonts w:ascii="Tahoma" w:hAnsi="Tahoma" w:cs="Tahoma"/>
          <w:b/>
          <w:color w:val="333333"/>
          <w:sz w:val="21"/>
          <w:szCs w:val="21"/>
          <w:lang w:eastAsia="fr-FR"/>
        </w:rPr>
        <w:t>A défaut, un rappel téléphonique est envisageable.</w:t>
      </w:r>
    </w:p>
    <w:p w:rsidR="001D0CF1" w:rsidRPr="001D0CF1" w:rsidRDefault="001D0CF1" w:rsidP="001D0CF1">
      <w:pPr>
        <w:shd w:val="clear" w:color="auto" w:fill="FFFFFF"/>
        <w:spacing w:after="150" w:line="240" w:lineRule="auto"/>
        <w:jc w:val="both"/>
        <w:rPr>
          <w:rFonts w:ascii="Tahoma" w:hAnsi="Tahoma" w:cs="Tahoma"/>
          <w:color w:val="333333"/>
          <w:sz w:val="21"/>
          <w:szCs w:val="21"/>
          <w:lang w:eastAsia="fr-FR"/>
        </w:rPr>
      </w:pPr>
      <w:r w:rsidRPr="001D0CF1">
        <w:rPr>
          <w:rFonts w:ascii="Tahoma" w:hAnsi="Tahoma" w:cs="Tahoma"/>
          <w:color w:val="333333"/>
          <w:sz w:val="21"/>
          <w:szCs w:val="21"/>
          <w:lang w:eastAsia="fr-FR"/>
        </w:rPr>
        <w:t xml:space="preserve">Différents outils pouvant faciliter la prise de rendez-vous sont disponibles : </w:t>
      </w:r>
    </w:p>
    <w:p w:rsidR="001D0CF1" w:rsidRPr="001D0CF1" w:rsidRDefault="001D0CF1" w:rsidP="001D0CF1">
      <w:pPr>
        <w:rPr>
          <w:rFonts w:ascii="Tahoma" w:hAnsi="Tahoma" w:cs="Tahoma"/>
          <w:b/>
          <w:bCs/>
          <w:i/>
          <w:iCs/>
          <w:color w:val="000000" w:themeColor="text1"/>
          <w:sz w:val="21"/>
          <w:lang w:eastAsia="fr-FR"/>
        </w:rPr>
      </w:pPr>
      <w:r>
        <w:rPr>
          <w:rFonts w:ascii="Arial" w:hAnsi="Arial" w:cs="Arial"/>
          <w:i/>
          <w:iCs/>
          <w:noProof/>
          <w:color w:val="333333"/>
          <w:sz w:val="21"/>
          <w:lang w:eastAsia="fr-FR"/>
        </w:rPr>
        <w:drawing>
          <wp:inline distT="0" distB="0" distL="0" distR="0" wp14:anchorId="5948875F" wp14:editId="4E7E3176">
            <wp:extent cx="5941060" cy="2247254"/>
            <wp:effectExtent l="0" t="0" r="2540" b="1270"/>
            <wp:docPr id="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941060" cy="2247254"/>
                    </a:xfrm>
                    <a:prstGeom prst="rect">
                      <a:avLst/>
                    </a:prstGeom>
                    <a:noFill/>
                    <a:ln w="9525">
                      <a:noFill/>
                      <a:miter lim="800000"/>
                      <a:headEnd/>
                      <a:tailEnd/>
                    </a:ln>
                  </pic:spPr>
                </pic:pic>
              </a:graphicData>
            </a:graphic>
          </wp:inline>
        </w:drawing>
      </w:r>
      <w:r w:rsidRPr="001D0CF1">
        <w:rPr>
          <w:rFonts w:ascii="Tahoma" w:hAnsi="Tahoma" w:cs="Tahoma"/>
          <w:b/>
          <w:bCs/>
          <w:i/>
          <w:iCs/>
          <w:color w:val="000000" w:themeColor="text1"/>
          <w:sz w:val="21"/>
          <w:lang w:eastAsia="fr-FR"/>
        </w:rPr>
        <w:br w:type="page"/>
      </w:r>
    </w:p>
    <w:p w:rsidR="00834F72" w:rsidRPr="00912902" w:rsidRDefault="00834F72">
      <w:pPr>
        <w:spacing w:after="160" w:line="259" w:lineRule="auto"/>
        <w:rPr>
          <w:rFonts w:ascii="Tahoma" w:hAnsi="Tahoma" w:cs="Tahoma"/>
          <w:b/>
          <w:bCs/>
          <w:sz w:val="24"/>
          <w:szCs w:val="24"/>
          <w:lang w:eastAsia="fr-FR"/>
        </w:rPr>
      </w:pPr>
    </w:p>
    <w:p w:rsidR="00D00E07" w:rsidRPr="00912902" w:rsidRDefault="00D00E07" w:rsidP="00D00E07">
      <w:pPr>
        <w:pStyle w:val="NormalWeb"/>
        <w:shd w:val="clear" w:color="auto" w:fill="FFFFFF"/>
        <w:spacing w:after="480" w:afterAutospacing="0"/>
        <w:rPr>
          <w:rFonts w:ascii="Tahoma" w:hAnsi="Tahoma" w:cs="Tahoma"/>
          <w:b/>
          <w:bCs/>
        </w:rPr>
      </w:pPr>
      <w:r w:rsidRPr="00912902">
        <w:rPr>
          <w:rFonts w:ascii="Tahoma" w:hAnsi="Tahoma" w:cs="Tahoma"/>
          <w:noProof/>
        </w:rPr>
        <w:drawing>
          <wp:inline distT="0" distB="0" distL="0" distR="0" wp14:anchorId="6832ED89" wp14:editId="04CF85C7">
            <wp:extent cx="148590" cy="74295"/>
            <wp:effectExtent l="0" t="0" r="3810" b="190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8590" cy="74295"/>
                    </a:xfrm>
                    <a:prstGeom prst="rect">
                      <a:avLst/>
                    </a:prstGeom>
                    <a:noFill/>
                    <a:ln>
                      <a:noFill/>
                    </a:ln>
                  </pic:spPr>
                </pic:pic>
              </a:graphicData>
            </a:graphic>
          </wp:inline>
        </w:drawing>
      </w:r>
      <w:r w:rsidRPr="00912902">
        <w:rPr>
          <w:rFonts w:ascii="Tahoma" w:hAnsi="Tahoma" w:cs="Tahoma"/>
          <w:b/>
          <w:bCs/>
        </w:rPr>
        <w:t xml:space="preserve">  </w:t>
      </w:r>
      <w:r w:rsidRPr="00912902">
        <w:rPr>
          <w:rFonts w:ascii="Tahoma" w:hAnsi="Tahoma" w:cs="Tahoma"/>
          <w:b/>
          <w:bCs/>
        </w:rPr>
        <w:t>4</w:t>
      </w:r>
      <w:r w:rsidRPr="00912902">
        <w:rPr>
          <w:rFonts w:ascii="Tahoma" w:hAnsi="Tahoma" w:cs="Tahoma"/>
          <w:b/>
          <w:bCs/>
        </w:rPr>
        <w:t>.</w:t>
      </w:r>
      <w:r w:rsidRPr="00912902">
        <w:rPr>
          <w:rFonts w:ascii="Tahoma" w:hAnsi="Tahoma" w:cs="Tahoma"/>
          <w:b/>
          <w:bCs/>
        </w:rPr>
        <w:tab/>
        <w:t>Communiquer sur le circuit</w:t>
      </w:r>
    </w:p>
    <w:p w:rsidR="00912902" w:rsidRPr="00912902" w:rsidRDefault="00912902" w:rsidP="00912902">
      <w:pPr>
        <w:shd w:val="clear" w:color="auto" w:fill="FFFFFF"/>
        <w:spacing w:after="150" w:line="240" w:lineRule="auto"/>
        <w:jc w:val="both"/>
        <w:rPr>
          <w:rFonts w:ascii="Tahoma" w:hAnsi="Tahoma" w:cs="Tahoma"/>
          <w:color w:val="333333"/>
          <w:sz w:val="21"/>
          <w:szCs w:val="21"/>
          <w:lang w:eastAsia="fr-FR"/>
        </w:rPr>
      </w:pPr>
      <w:r w:rsidRPr="00912902">
        <w:rPr>
          <w:rFonts w:ascii="Tahoma" w:hAnsi="Tahoma" w:cs="Tahoma"/>
          <w:color w:val="333333"/>
          <w:sz w:val="21"/>
          <w:szCs w:val="21"/>
          <w:lang w:eastAsia="fr-FR"/>
        </w:rPr>
        <w:t xml:space="preserve">Pour qu’ils soient efficaces, il est primordial que le </w:t>
      </w:r>
      <w:r w:rsidRPr="00912902">
        <w:rPr>
          <w:rFonts w:ascii="Tahoma" w:hAnsi="Tahoma" w:cs="Tahoma"/>
          <w:b/>
          <w:color w:val="333333"/>
          <w:sz w:val="21"/>
          <w:szCs w:val="21"/>
          <w:lang w:eastAsia="fr-FR"/>
        </w:rPr>
        <w:t>patient ait connaissance des circuits de prise de rendez-vous et d’annulation</w:t>
      </w:r>
      <w:r w:rsidRPr="00912902">
        <w:rPr>
          <w:rFonts w:ascii="Tahoma" w:hAnsi="Tahoma" w:cs="Tahoma"/>
          <w:color w:val="333333"/>
          <w:sz w:val="21"/>
          <w:szCs w:val="21"/>
          <w:lang w:eastAsia="fr-FR"/>
        </w:rPr>
        <w:t>. Une transparence totale des différents canaux utilisés est nécessaire pour qu’il sache à qui s’adresser et comment.</w:t>
      </w:r>
    </w:p>
    <w:p w:rsidR="00912902" w:rsidRPr="00912902" w:rsidRDefault="00912902" w:rsidP="00912902">
      <w:pPr>
        <w:shd w:val="clear" w:color="auto" w:fill="FFFFFF"/>
        <w:spacing w:after="150" w:line="240" w:lineRule="auto"/>
        <w:jc w:val="both"/>
        <w:rPr>
          <w:rFonts w:ascii="Tahoma" w:hAnsi="Tahoma" w:cs="Tahoma"/>
          <w:color w:val="333333"/>
          <w:sz w:val="21"/>
          <w:szCs w:val="21"/>
          <w:lang w:eastAsia="fr-FR"/>
        </w:rPr>
      </w:pPr>
      <w:r w:rsidRPr="00912902">
        <w:rPr>
          <w:rFonts w:ascii="Tahoma" w:hAnsi="Tahoma" w:cs="Tahoma"/>
          <w:color w:val="333333"/>
          <w:sz w:val="21"/>
          <w:szCs w:val="21"/>
          <w:lang w:eastAsia="fr-FR"/>
        </w:rPr>
        <w:t>Une fois ces circuits définis et lors de toute modification, il faut donc mettre à jour le site internet et les différents supports papier (convocations, ordonnances, ...) de l‘établissement ainsi que les répondeurs de l’accueil téléphonique, etc.</w:t>
      </w:r>
    </w:p>
    <w:p w:rsidR="00912902" w:rsidRPr="00912902" w:rsidRDefault="00912902" w:rsidP="00912902">
      <w:pPr>
        <w:shd w:val="clear" w:color="auto" w:fill="FFFFFF"/>
        <w:spacing w:after="150" w:line="240" w:lineRule="auto"/>
        <w:jc w:val="both"/>
        <w:rPr>
          <w:rFonts w:ascii="Tahoma" w:hAnsi="Tahoma" w:cs="Tahoma"/>
          <w:color w:val="333333"/>
          <w:sz w:val="21"/>
          <w:szCs w:val="21"/>
          <w:lang w:eastAsia="fr-FR"/>
        </w:rPr>
      </w:pPr>
      <w:r w:rsidRPr="00912902">
        <w:rPr>
          <w:rFonts w:ascii="Tahoma" w:hAnsi="Tahoma" w:cs="Tahoma"/>
          <w:color w:val="333333"/>
          <w:sz w:val="21"/>
          <w:szCs w:val="21"/>
          <w:lang w:eastAsia="fr-FR"/>
        </w:rPr>
        <w:t xml:space="preserve">Les </w:t>
      </w:r>
      <w:r w:rsidRPr="00912902">
        <w:rPr>
          <w:rFonts w:ascii="Tahoma" w:hAnsi="Tahoma" w:cs="Tahoma"/>
          <w:b/>
          <w:color w:val="333333"/>
          <w:sz w:val="21"/>
          <w:szCs w:val="21"/>
          <w:lang w:eastAsia="fr-FR"/>
        </w:rPr>
        <w:t>professionnels de l’établissement</w:t>
      </w:r>
      <w:r w:rsidRPr="00912902">
        <w:rPr>
          <w:rFonts w:ascii="Tahoma" w:hAnsi="Tahoma" w:cs="Tahoma"/>
          <w:color w:val="333333"/>
          <w:sz w:val="21"/>
          <w:szCs w:val="21"/>
          <w:lang w:eastAsia="fr-FR"/>
        </w:rPr>
        <w:t xml:space="preserve"> doivent de même</w:t>
      </w:r>
      <w:r w:rsidRPr="00912902">
        <w:rPr>
          <w:rFonts w:ascii="Tahoma" w:hAnsi="Tahoma" w:cs="Tahoma"/>
          <w:b/>
          <w:color w:val="333333"/>
          <w:sz w:val="21"/>
          <w:szCs w:val="21"/>
          <w:lang w:eastAsia="fr-FR"/>
        </w:rPr>
        <w:t xml:space="preserve"> être familiers avec ces différents canaux</w:t>
      </w:r>
      <w:r w:rsidRPr="00912902">
        <w:rPr>
          <w:rFonts w:ascii="Tahoma" w:hAnsi="Tahoma" w:cs="Tahoma"/>
          <w:color w:val="333333"/>
          <w:sz w:val="21"/>
          <w:szCs w:val="21"/>
          <w:lang w:eastAsia="fr-FR"/>
        </w:rPr>
        <w:t>, notamment s’ils doivent eux-mêmes prendre des rendez-vous pour des patients. La mise à disposition d’outils tels que des arbres de décisions peut limiter les erreurs et leur permettre d’exploiter plus facilement les différents canaux.</w:t>
      </w:r>
    </w:p>
    <w:p w:rsidR="00D00E07" w:rsidRPr="00046122" w:rsidRDefault="00D00E07" w:rsidP="00046122">
      <w:pPr>
        <w:pStyle w:val="NormalWeb"/>
        <w:shd w:val="clear" w:color="auto" w:fill="FFFFFF"/>
        <w:spacing w:before="240" w:beforeAutospacing="0" w:after="240" w:afterAutospacing="0"/>
        <w:jc w:val="both"/>
        <w:rPr>
          <w:rFonts w:ascii="Tahoma" w:hAnsi="Tahoma" w:cs="Tahoma"/>
          <w:bCs/>
          <w:sz w:val="22"/>
        </w:rPr>
      </w:pPr>
    </w:p>
    <w:p w:rsidR="00045D51" w:rsidRDefault="00045D51" w:rsidP="00045D51">
      <w:pPr>
        <w:pStyle w:val="NormalWeb"/>
        <w:shd w:val="clear" w:color="auto" w:fill="FFFFFF"/>
        <w:spacing w:before="240" w:beforeAutospacing="0" w:after="240" w:afterAutospacing="0"/>
        <w:rPr>
          <w:rFonts w:ascii="Tahoma" w:hAnsi="Tahoma" w:cs="Tahoma"/>
          <w:b/>
          <w:sz w:val="22"/>
        </w:rPr>
      </w:pPr>
    </w:p>
    <w:p w:rsidR="00046122" w:rsidRDefault="00046122" w:rsidP="00045D51">
      <w:pPr>
        <w:pStyle w:val="NormalWeb"/>
        <w:shd w:val="clear" w:color="auto" w:fill="FFFFFF"/>
        <w:spacing w:before="240" w:beforeAutospacing="0" w:after="240" w:afterAutospacing="0"/>
        <w:rPr>
          <w:rFonts w:ascii="Tahoma" w:hAnsi="Tahoma" w:cs="Tahoma"/>
          <w:b/>
          <w:sz w:val="22"/>
        </w:rPr>
      </w:pPr>
    </w:p>
    <w:p w:rsidR="00FD692B" w:rsidRDefault="00FD692B" w:rsidP="00C60627">
      <w:pPr>
        <w:pStyle w:val="NormalWeb"/>
        <w:shd w:val="clear" w:color="auto" w:fill="FFFFFF"/>
        <w:spacing w:before="240" w:beforeAutospacing="0" w:after="240" w:afterAutospacing="0"/>
        <w:jc w:val="both"/>
        <w:rPr>
          <w:rFonts w:ascii="Tahoma" w:hAnsi="Tahoma" w:cs="Tahoma"/>
          <w:bCs/>
          <w:sz w:val="22"/>
        </w:rPr>
        <w:sectPr w:rsidR="00FD692B" w:rsidSect="00EF2B70">
          <w:headerReference w:type="default" r:id="rId9"/>
          <w:footerReference w:type="default" r:id="rId10"/>
          <w:pgSz w:w="11906" w:h="16838"/>
          <w:pgMar w:top="1417" w:right="1133" w:bottom="1134" w:left="1417" w:header="708" w:footer="708" w:gutter="0"/>
          <w:cols w:space="708"/>
          <w:docGrid w:linePitch="360"/>
        </w:sectPr>
      </w:pPr>
    </w:p>
    <w:p w:rsidR="003529C5" w:rsidRDefault="003529C5" w:rsidP="00586BF0">
      <w:pPr>
        <w:spacing w:after="160" w:line="259" w:lineRule="auto"/>
        <w:ind w:left="720"/>
        <w:jc w:val="both"/>
        <w:rPr>
          <w:sz w:val="25"/>
          <w:szCs w:val="25"/>
        </w:rPr>
      </w:pPr>
    </w:p>
    <w:p w:rsidR="009F6BA4" w:rsidRDefault="009F6BA4" w:rsidP="001F0DBD">
      <w:pPr>
        <w:spacing w:after="160" w:line="259" w:lineRule="auto"/>
        <w:rPr>
          <w:rFonts w:ascii="Tahoma" w:hAnsi="Tahoma" w:cs="Tahoma"/>
          <w:b/>
          <w:bCs/>
          <w:szCs w:val="24"/>
          <w:lang w:eastAsia="fr-FR"/>
        </w:rPr>
      </w:pPr>
    </w:p>
    <w:p w:rsidR="00495E61" w:rsidRPr="00294B00" w:rsidRDefault="00495E61" w:rsidP="00495E61">
      <w:pPr>
        <w:shd w:val="clear" w:color="auto" w:fill="FFFFFF"/>
        <w:spacing w:before="120"/>
        <w:jc w:val="both"/>
        <w:rPr>
          <w:b/>
          <w:sz w:val="36"/>
          <w:szCs w:val="36"/>
        </w:rPr>
      </w:pPr>
      <w:r w:rsidRPr="00294B00">
        <w:rPr>
          <w:b/>
          <w:sz w:val="36"/>
          <w:szCs w:val="36"/>
        </w:rPr>
        <w:t>CREDITS</w:t>
      </w:r>
    </w:p>
    <w:p w:rsidR="00495E61" w:rsidRPr="00DE6065" w:rsidRDefault="00495E61" w:rsidP="00495E61">
      <w:pPr>
        <w:pStyle w:val="TEXTECOURANT"/>
        <w:ind w:left="0"/>
        <w:rPr>
          <w:sz w:val="36"/>
          <w:szCs w:val="36"/>
        </w:rPr>
      </w:pPr>
    </w:p>
    <w:p w:rsidR="00495E61" w:rsidRPr="0060292B" w:rsidRDefault="00495E61" w:rsidP="00495E61">
      <w:pPr>
        <w:pStyle w:val="SOUS-TITREflcheverte"/>
        <w:numPr>
          <w:ilvl w:val="0"/>
          <w:numId w:val="2"/>
        </w:numPr>
        <w:jc w:val="center"/>
      </w:pPr>
      <w:r w:rsidRPr="0060292B">
        <w:t>ŒUVRE COLLECTIVE DE L’AFPA</w:t>
      </w:r>
    </w:p>
    <w:p w:rsidR="00495E61" w:rsidRPr="00B81A3D" w:rsidRDefault="00495E61" w:rsidP="00495E61">
      <w:pPr>
        <w:pStyle w:val="TEXTECOURANTsous-titre"/>
        <w:spacing w:before="60" w:after="0"/>
        <w:ind w:left="567" w:right="-284"/>
        <w:jc w:val="center"/>
      </w:pPr>
      <w:r w:rsidRPr="00B81A3D">
        <w:t>sous le pilotage de la Direction de l’Ingénierie</w:t>
      </w:r>
      <w:r>
        <w:t>,</w:t>
      </w:r>
      <w:r w:rsidRPr="00B81A3D">
        <w:t xml:space="preserve"> </w:t>
      </w:r>
      <w:r>
        <w:t>de la Formation et de la Qualité</w:t>
      </w:r>
      <w:r w:rsidRPr="00B81A3D">
        <w:t xml:space="preserve"> (DI</w:t>
      </w:r>
      <w:r>
        <w:t>FQ</w:t>
      </w:r>
      <w:r w:rsidRPr="00B81A3D">
        <w:t>)</w:t>
      </w:r>
      <w:r>
        <w:br/>
        <w:t>C</w:t>
      </w:r>
      <w:r w:rsidRPr="00B81A3D">
        <w:t>entre d’ingénierie sectoriel tertiaire-services</w:t>
      </w:r>
    </w:p>
    <w:p w:rsidR="00495E61" w:rsidRPr="00B81A3D" w:rsidRDefault="00495E61" w:rsidP="00495E61">
      <w:pPr>
        <w:pStyle w:val="TEXTECOURANTsous-titre"/>
        <w:ind w:left="0"/>
        <w:rPr>
          <w:b/>
        </w:rPr>
      </w:pPr>
    </w:p>
    <w:p w:rsidR="00495E61" w:rsidRDefault="00495E61" w:rsidP="00495E61">
      <w:pPr>
        <w:pStyle w:val="SOUS-TITREflcheverte"/>
        <w:numPr>
          <w:ilvl w:val="0"/>
          <w:numId w:val="2"/>
        </w:numPr>
        <w:jc w:val="center"/>
      </w:pPr>
      <w:r w:rsidRPr="0060292B">
        <w:t>E</w:t>
      </w:r>
      <w:r>
        <w:t>QUIPE DE CONCEPTION</w:t>
      </w:r>
    </w:p>
    <w:p w:rsidR="00495E61" w:rsidRDefault="00912902" w:rsidP="00495E61">
      <w:pPr>
        <w:pStyle w:val="SOUS-TITREflcheverte"/>
        <w:ind w:left="360"/>
        <w:jc w:val="center"/>
        <w:rPr>
          <w:b w:val="0"/>
        </w:rPr>
      </w:pPr>
      <w:r>
        <w:rPr>
          <w:b w:val="0"/>
        </w:rPr>
        <w:t>Bertrand BROUARD</w:t>
      </w:r>
      <w:r w:rsidR="00495E61">
        <w:rPr>
          <w:b w:val="0"/>
        </w:rPr>
        <w:t xml:space="preserve"> </w:t>
      </w:r>
      <w:r w:rsidR="00495E61" w:rsidRPr="00CC5CE9">
        <w:rPr>
          <w:b w:val="0"/>
        </w:rPr>
        <w:t xml:space="preserve">(Ingénieur de </w:t>
      </w:r>
      <w:r w:rsidR="00821E1D">
        <w:rPr>
          <w:b w:val="0"/>
        </w:rPr>
        <w:t>f</w:t>
      </w:r>
      <w:r w:rsidR="00495E61" w:rsidRPr="00CC5CE9">
        <w:rPr>
          <w:b w:val="0"/>
        </w:rPr>
        <w:t>ormation)</w:t>
      </w:r>
    </w:p>
    <w:p w:rsidR="00495E61" w:rsidRDefault="00912902" w:rsidP="00495E61">
      <w:pPr>
        <w:pStyle w:val="SOUS-TITREflcheverte"/>
        <w:ind w:left="360"/>
        <w:jc w:val="center"/>
        <w:rPr>
          <w:b w:val="0"/>
        </w:rPr>
      </w:pPr>
      <w:r>
        <w:rPr>
          <w:b w:val="0"/>
        </w:rPr>
        <w:t>Nadège ROSELL</w:t>
      </w:r>
      <w:r w:rsidR="00495E61">
        <w:rPr>
          <w:b w:val="0"/>
        </w:rPr>
        <w:t xml:space="preserve"> (</w:t>
      </w:r>
      <w:r w:rsidR="00821E1D">
        <w:rPr>
          <w:b w:val="0"/>
        </w:rPr>
        <w:t>F</w:t>
      </w:r>
      <w:r w:rsidR="00495E61">
        <w:rPr>
          <w:b w:val="0"/>
        </w:rPr>
        <w:t>ormateur)</w:t>
      </w:r>
    </w:p>
    <w:p w:rsidR="00495E61" w:rsidRPr="00B81A3D" w:rsidRDefault="00495E61" w:rsidP="00495E61">
      <w:pPr>
        <w:pStyle w:val="TEXTECOURANTsous-titre"/>
        <w:ind w:left="0"/>
        <w:rPr>
          <w:b/>
        </w:rPr>
      </w:pPr>
    </w:p>
    <w:p w:rsidR="00495E61" w:rsidRDefault="00495E61" w:rsidP="00495E61">
      <w:pPr>
        <w:pStyle w:val="SOUS-TITREflcheverte"/>
        <w:numPr>
          <w:ilvl w:val="0"/>
          <w:numId w:val="2"/>
        </w:numPr>
        <w:jc w:val="center"/>
      </w:pPr>
      <w:r>
        <w:t>DATE DE MISE A JOUR</w:t>
      </w:r>
    </w:p>
    <w:p w:rsidR="00495E61" w:rsidRPr="00EF2B70" w:rsidRDefault="00912902" w:rsidP="00EF2B70">
      <w:pPr>
        <w:pStyle w:val="SOUS-TITREflcheverte"/>
        <w:ind w:left="0"/>
        <w:jc w:val="center"/>
        <w:rPr>
          <w:b w:val="0"/>
        </w:rPr>
      </w:pPr>
      <w:r>
        <w:rPr>
          <w:b w:val="0"/>
        </w:rPr>
        <w:t>14/10/2021</w:t>
      </w:r>
    </w:p>
    <w:p w:rsidR="00495E61" w:rsidRDefault="00495E61" w:rsidP="00495E61">
      <w:pPr>
        <w:pStyle w:val="SOUS-TITREflcheverte"/>
        <w:ind w:left="0"/>
      </w:pPr>
    </w:p>
    <w:p w:rsidR="00912902" w:rsidRDefault="00912902" w:rsidP="00495E61">
      <w:pPr>
        <w:pStyle w:val="SOUS-TITREflcheverte"/>
        <w:ind w:left="0"/>
      </w:pPr>
    </w:p>
    <w:p w:rsidR="004D0406" w:rsidRPr="001A33F0" w:rsidRDefault="004D0406" w:rsidP="004D0406">
      <w:pPr>
        <w:spacing w:before="120" w:after="120" w:line="240" w:lineRule="auto"/>
        <w:rPr>
          <w:rFonts w:ascii="Tahoma" w:hAnsi="Tahoma" w:cs="Tahoma"/>
          <w:b/>
          <w:bCs/>
          <w:sz w:val="20"/>
          <w:szCs w:val="20"/>
        </w:rPr>
      </w:pPr>
      <w:r w:rsidRPr="001A33F0">
        <w:rPr>
          <w:rFonts w:ascii="Tahoma" w:hAnsi="Tahoma" w:cs="Tahoma"/>
          <w:b/>
          <w:bCs/>
          <w:sz w:val="20"/>
          <w:szCs w:val="20"/>
        </w:rPr>
        <w:t xml:space="preserve">© </w:t>
      </w:r>
      <w:proofErr w:type="spellStart"/>
      <w:r w:rsidRPr="001A33F0">
        <w:rPr>
          <w:rFonts w:ascii="Tahoma" w:hAnsi="Tahoma" w:cs="Tahoma"/>
          <w:b/>
          <w:bCs/>
          <w:sz w:val="20"/>
          <w:szCs w:val="20"/>
        </w:rPr>
        <w:t>afpa</w:t>
      </w:r>
      <w:proofErr w:type="spellEnd"/>
      <w:r w:rsidRPr="001A33F0">
        <w:rPr>
          <w:rFonts w:ascii="Tahoma" w:hAnsi="Tahoma" w:cs="Tahoma"/>
          <w:b/>
          <w:bCs/>
          <w:sz w:val="20"/>
          <w:szCs w:val="20"/>
        </w:rPr>
        <w:t xml:space="preserve"> 20</w:t>
      </w:r>
      <w:r w:rsidR="00912902">
        <w:rPr>
          <w:rFonts w:ascii="Tahoma" w:hAnsi="Tahoma" w:cs="Tahoma"/>
          <w:b/>
          <w:bCs/>
          <w:sz w:val="20"/>
          <w:szCs w:val="20"/>
        </w:rPr>
        <w:t>21</w:t>
      </w:r>
      <w:r w:rsidRPr="001A33F0">
        <w:rPr>
          <w:rFonts w:ascii="Tahoma" w:hAnsi="Tahoma" w:cs="Tahoma"/>
          <w:b/>
          <w:bCs/>
          <w:sz w:val="20"/>
          <w:szCs w:val="20"/>
        </w:rPr>
        <w:t xml:space="preserve"> </w:t>
      </w:r>
      <w:r w:rsidR="001142C9" w:rsidRPr="001A33F0">
        <w:rPr>
          <w:rFonts w:ascii="Tahoma" w:hAnsi="Tahoma" w:cs="Tahoma"/>
          <w:b/>
          <w:bCs/>
          <w:sz w:val="20"/>
          <w:szCs w:val="20"/>
        </w:rPr>
        <w:t xml:space="preserve">– </w:t>
      </w:r>
      <w:r w:rsidR="00912902" w:rsidRPr="00912902">
        <w:rPr>
          <w:rFonts w:ascii="Tahoma" w:hAnsi="Tahoma" w:cs="Tahoma"/>
          <w:b/>
          <w:bCs/>
          <w:sz w:val="20"/>
          <w:szCs w:val="20"/>
        </w:rPr>
        <w:t>FI1-Procédure et contrainte prise rdv</w:t>
      </w:r>
    </w:p>
    <w:p w:rsidR="00495E61" w:rsidRDefault="00495E61" w:rsidP="00495E61">
      <w:pPr>
        <w:pStyle w:val="SOUS-TITREflcheverte"/>
        <w:ind w:left="0"/>
      </w:pPr>
      <w:r>
        <w:t>Reproduction interdite</w:t>
      </w:r>
    </w:p>
    <w:p w:rsidR="00495E61" w:rsidRPr="002B09A1" w:rsidRDefault="00495E61" w:rsidP="00495E61">
      <w:pPr>
        <w:pStyle w:val="SOUS-TITREflcheverte"/>
        <w:ind w:left="0" w:right="4536"/>
        <w:jc w:val="both"/>
        <w:rPr>
          <w:b w:val="0"/>
          <w:sz w:val="14"/>
          <w:szCs w:val="14"/>
        </w:rPr>
      </w:pPr>
      <w:r w:rsidRPr="002B09A1">
        <w:rPr>
          <w:b w:val="0"/>
          <w:sz w:val="14"/>
          <w:szCs w:val="14"/>
        </w:rPr>
        <w:t>Article L 122-4 du code de la propriété intellectuelle</w:t>
      </w:r>
    </w:p>
    <w:p w:rsidR="00495E61" w:rsidRDefault="00495E61" w:rsidP="005431F7">
      <w:pPr>
        <w:pStyle w:val="SOUS-TITREflcheverte"/>
        <w:ind w:left="0"/>
        <w:jc w:val="both"/>
        <w:rPr>
          <w:b w:val="0"/>
          <w:sz w:val="14"/>
          <w:szCs w:val="14"/>
        </w:rPr>
      </w:pPr>
      <w:r w:rsidRPr="002B09A1">
        <w:rPr>
          <w:b w:val="0"/>
          <w:sz w:val="14"/>
          <w:szCs w:val="14"/>
        </w:rPr>
        <w:t xml:space="preserve">« Toute représentation ou reproduction intégrale ou partielle faite sans le consentement de l’auteur ou de ses ayants droits ou ayants cause est illicite. Il en est de même pour la traduction, l’adaptation ou </w:t>
      </w:r>
      <w:r>
        <w:rPr>
          <w:b w:val="0"/>
          <w:sz w:val="14"/>
          <w:szCs w:val="14"/>
        </w:rPr>
        <w:t xml:space="preserve">la transformation, l’arrangement ou </w:t>
      </w:r>
      <w:r w:rsidRPr="002B09A1">
        <w:rPr>
          <w:b w:val="0"/>
          <w:sz w:val="14"/>
          <w:szCs w:val="14"/>
        </w:rPr>
        <w:t xml:space="preserve">la reproduction par </w:t>
      </w:r>
      <w:r>
        <w:rPr>
          <w:b w:val="0"/>
          <w:sz w:val="14"/>
          <w:szCs w:val="14"/>
        </w:rPr>
        <w:t>un art ou un procédé quelconque</w:t>
      </w:r>
      <w:r w:rsidRPr="002B09A1">
        <w:rPr>
          <w:b w:val="0"/>
          <w:sz w:val="14"/>
          <w:szCs w:val="14"/>
        </w:rPr>
        <w:t> ».</w:t>
      </w:r>
    </w:p>
    <w:p w:rsidR="00495E61" w:rsidRDefault="00495E61" w:rsidP="00495E61">
      <w:pPr>
        <w:pStyle w:val="SOUS-TITREflcheverte"/>
        <w:ind w:left="0" w:right="4536"/>
        <w:jc w:val="both"/>
        <w:rPr>
          <w:b w:val="0"/>
          <w:sz w:val="14"/>
          <w:szCs w:val="14"/>
        </w:rPr>
      </w:pPr>
    </w:p>
    <w:p w:rsidR="00495E61" w:rsidRDefault="00495E61" w:rsidP="00495E61">
      <w:pPr>
        <w:pStyle w:val="SOUS-TITREflcheverte"/>
        <w:ind w:left="0" w:right="4536"/>
        <w:jc w:val="both"/>
        <w:rPr>
          <w:b w:val="0"/>
          <w:sz w:val="14"/>
          <w:szCs w:val="14"/>
        </w:rPr>
      </w:pPr>
    </w:p>
    <w:p w:rsidR="00495E61" w:rsidRDefault="00495E61" w:rsidP="00495E61">
      <w:pPr>
        <w:pStyle w:val="SOUS-TITREflcheverte"/>
        <w:ind w:left="0" w:right="4536"/>
        <w:jc w:val="both"/>
        <w:rPr>
          <w:b w:val="0"/>
          <w:sz w:val="14"/>
          <w:szCs w:val="14"/>
        </w:rPr>
      </w:pPr>
    </w:p>
    <w:p w:rsidR="00495E61" w:rsidRDefault="00495E61" w:rsidP="00495E61">
      <w:pPr>
        <w:pStyle w:val="SOUS-TITREflcheverte"/>
        <w:ind w:left="0" w:right="4536"/>
        <w:jc w:val="both"/>
        <w:rPr>
          <w:b w:val="0"/>
          <w:sz w:val="14"/>
          <w:szCs w:val="14"/>
        </w:rPr>
      </w:pPr>
    </w:p>
    <w:p w:rsidR="00495E61" w:rsidRDefault="00495E61" w:rsidP="00495E61">
      <w:pPr>
        <w:pStyle w:val="SOUS-TITREflcheverte"/>
        <w:ind w:left="0" w:right="4536"/>
        <w:jc w:val="both"/>
        <w:rPr>
          <w:b w:val="0"/>
          <w:sz w:val="14"/>
          <w:szCs w:val="14"/>
        </w:rPr>
      </w:pPr>
    </w:p>
    <w:p w:rsidR="00495E61" w:rsidRPr="008E6EA7" w:rsidRDefault="00495E61" w:rsidP="00495E61">
      <w:pPr>
        <w:pStyle w:val="SOUS-TITREflcheverte"/>
        <w:ind w:left="0" w:right="4536"/>
        <w:jc w:val="both"/>
        <w:rPr>
          <w:b w:val="0"/>
          <w:sz w:val="14"/>
          <w:szCs w:val="14"/>
        </w:rPr>
      </w:pPr>
      <w:r>
        <w:rPr>
          <w:noProof/>
          <w:lang w:eastAsia="fr-FR"/>
        </w:rPr>
        <mc:AlternateContent>
          <mc:Choice Requires="wps">
            <w:drawing>
              <wp:anchor distT="0" distB="0" distL="114300" distR="114300" simplePos="0" relativeHeight="251661312" behindDoc="0" locked="0" layoutInCell="1" allowOverlap="1">
                <wp:simplePos x="0" y="0"/>
                <wp:positionH relativeFrom="column">
                  <wp:posOffset>41275</wp:posOffset>
                </wp:positionH>
                <wp:positionV relativeFrom="paragraph">
                  <wp:posOffset>57150</wp:posOffset>
                </wp:positionV>
                <wp:extent cx="5935980" cy="766445"/>
                <wp:effectExtent l="0" t="0" r="7620" b="0"/>
                <wp:wrapSquare wrapText="bothSides"/>
                <wp:docPr id="6" name="Zone de texte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5980" cy="7664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A0EED" w:rsidRPr="00AC2490" w:rsidRDefault="00AA0EED" w:rsidP="00495E61">
                            <w:pPr>
                              <w:pStyle w:val="TEXTECOURANT"/>
                              <w:spacing w:before="0" w:after="0"/>
                              <w:ind w:left="0"/>
                              <w:rPr>
                                <w:b/>
                              </w:rPr>
                            </w:pPr>
                            <w:r>
                              <w:rPr>
                                <w:b/>
                              </w:rPr>
                              <w:t>agence</w:t>
                            </w:r>
                            <w:r w:rsidRPr="00AC2490">
                              <w:rPr>
                                <w:b/>
                              </w:rPr>
                              <w:t xml:space="preserve"> nationale pour la </w:t>
                            </w:r>
                            <w:r>
                              <w:rPr>
                                <w:b/>
                              </w:rPr>
                              <w:t>f</w:t>
                            </w:r>
                            <w:r w:rsidRPr="00AC2490">
                              <w:rPr>
                                <w:b/>
                              </w:rPr>
                              <w:t>ormation</w:t>
                            </w:r>
                            <w:r>
                              <w:rPr>
                                <w:b/>
                              </w:rPr>
                              <w:t xml:space="preserve"> p</w:t>
                            </w:r>
                            <w:r w:rsidRPr="00AC2490">
                              <w:rPr>
                                <w:b/>
                              </w:rPr>
                              <w:t xml:space="preserve">rofessionnelle des </w:t>
                            </w:r>
                            <w:r>
                              <w:rPr>
                                <w:b/>
                              </w:rPr>
                              <w:t>a</w:t>
                            </w:r>
                            <w:r w:rsidRPr="00AC2490">
                              <w:rPr>
                                <w:b/>
                              </w:rPr>
                              <w:t>dultes</w:t>
                            </w:r>
                          </w:p>
                          <w:p w:rsidR="00AA0EED" w:rsidRDefault="00AA0EED" w:rsidP="00495E61">
                            <w:pPr>
                              <w:pStyle w:val="TEXTECOURANT"/>
                              <w:spacing w:before="0" w:after="0"/>
                              <w:ind w:left="0"/>
                            </w:pPr>
                            <w:r>
                              <w:t xml:space="preserve">Tour </w:t>
                            </w:r>
                            <w:proofErr w:type="spellStart"/>
                            <w:r>
                              <w:t>Cityscope</w:t>
                            </w:r>
                            <w:proofErr w:type="spellEnd"/>
                            <w:r>
                              <w:t xml:space="preserve"> - 3 rue Franklin - 93100 Montreuil</w:t>
                            </w:r>
                          </w:p>
                          <w:p w:rsidR="00AA0EED" w:rsidRPr="00D80514" w:rsidRDefault="003127D8" w:rsidP="00495E61">
                            <w:pPr>
                              <w:pStyle w:val="Rfrenceweb"/>
                              <w:spacing w:after="0"/>
                              <w:ind w:left="0"/>
                              <w:rPr>
                                <w:color w:val="92D050"/>
                              </w:rPr>
                            </w:pPr>
                            <w:hyperlink r:id="rId11" w:history="1">
                              <w:r w:rsidR="00AA0EED">
                                <w:rPr>
                                  <w:b w:val="0"/>
                                  <w:color w:val="92D050"/>
                                </w:rPr>
                                <w:t>www.afpa.fr</w:t>
                              </w:r>
                            </w:hyperlink>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Zone de texte 6" o:spid="_x0000_s1033" type="#_x0000_t202" style="position:absolute;left:0;text-align:left;margin-left:3.25pt;margin-top:4.5pt;width:467.4pt;height:60.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" stroked="f">
                <v:textbox>
                  <w:txbxContent>
                    <w:p w:rsidR="00AA0EED" w:rsidRPr="00AC2490" w:rsidRDefault="00AA0EED" w:rsidP="00495E61">
                      <w:pPr>
                        <w:pStyle w:val="TEXTECOURANT"/>
                        <w:spacing w:before="0" w:after="0"/>
                        <w:ind w:left="0"/>
                        <w:rPr>
                          <w:b/>
                        </w:rPr>
                      </w:pPr>
                      <w:r>
                        <w:rPr>
                          <w:b/>
                        </w:rPr>
                        <w:t>agence</w:t>
                      </w:r>
                      <w:r w:rsidRPr="00AC2490">
                        <w:rPr>
                          <w:b/>
                        </w:rPr>
                        <w:t xml:space="preserve"> nationale pour la </w:t>
                      </w:r>
                      <w:r>
                        <w:rPr>
                          <w:b/>
                        </w:rPr>
                        <w:t>f</w:t>
                      </w:r>
                      <w:r w:rsidRPr="00AC2490">
                        <w:rPr>
                          <w:b/>
                        </w:rPr>
                        <w:t>ormation</w:t>
                      </w:r>
                      <w:r>
                        <w:rPr>
                          <w:b/>
                        </w:rPr>
                        <w:t xml:space="preserve"> p</w:t>
                      </w:r>
                      <w:r w:rsidRPr="00AC2490">
                        <w:rPr>
                          <w:b/>
                        </w:rPr>
                        <w:t xml:space="preserve">rofessionnelle des </w:t>
                      </w:r>
                      <w:r>
                        <w:rPr>
                          <w:b/>
                        </w:rPr>
                        <w:t>a</w:t>
                      </w:r>
                      <w:r w:rsidRPr="00AC2490">
                        <w:rPr>
                          <w:b/>
                        </w:rPr>
                        <w:t>dultes</w:t>
                      </w:r>
                    </w:p>
                    <w:p w:rsidR="00AA0EED" w:rsidRDefault="00AA0EED" w:rsidP="00495E61">
                      <w:pPr>
                        <w:pStyle w:val="TEXTECOURANT"/>
                        <w:spacing w:before="0" w:after="0"/>
                        <w:ind w:left="0"/>
                      </w:pPr>
                      <w:r>
                        <w:t xml:space="preserve">Tour </w:t>
                      </w:r>
                      <w:proofErr w:type="spellStart"/>
                      <w:r>
                        <w:t>Cityscope</w:t>
                      </w:r>
                      <w:proofErr w:type="spellEnd"/>
                      <w:r>
                        <w:t xml:space="preserve"> - 3 rue Franklin - 93100 Montreuil</w:t>
                      </w:r>
                    </w:p>
                    <w:p w:rsidR="00AA0EED" w:rsidRPr="00D80514" w:rsidRDefault="003127D8" w:rsidP="00495E61">
                      <w:pPr>
                        <w:pStyle w:val="Rfrenceweb"/>
                        <w:spacing w:after="0"/>
                        <w:ind w:left="0"/>
                        <w:rPr>
                          <w:color w:val="92D050"/>
                        </w:rPr>
                      </w:pPr>
                      <w:hyperlink r:id="rId12" w:history="1">
                        <w:r w:rsidR="00AA0EED">
                          <w:rPr>
                            <w:b w:val="0"/>
                            <w:color w:val="92D050"/>
                          </w:rPr>
                          <w:t>www.afpa.fr</w:t>
                        </w:r>
                      </w:hyperlink>
                    </w:p>
                  </w:txbxContent>
                </v:textbox>
                <w10:wrap type="square"/>
              </v:shape>
            </w:pict>
          </mc:Fallback>
        </mc:AlternateContent>
      </w:r>
    </w:p>
    <w:p w:rsidR="00495E61" w:rsidRDefault="00495E61" w:rsidP="00495E61">
      <w:pPr>
        <w:jc w:val="center"/>
        <w:rPr>
          <w:rFonts w:ascii="Arial" w:hAnsi="Arial" w:cs="Arial"/>
        </w:rPr>
      </w:pPr>
    </w:p>
    <w:p w:rsidR="001A33F0" w:rsidRPr="001A33F0" w:rsidRDefault="001A33F0" w:rsidP="001A33F0">
      <w:pPr>
        <w:tabs>
          <w:tab w:val="left" w:pos="1665"/>
        </w:tabs>
        <w:rPr>
          <w:rFonts w:ascii="Arial" w:hAnsi="Arial" w:cs="Arial"/>
        </w:rPr>
      </w:pPr>
    </w:p>
    <w:sectPr w:rsidR="001A33F0" w:rsidRPr="001A33F0" w:rsidSect="00BB234E">
      <w:pgSz w:w="11906" w:h="16838"/>
      <w:pgMar w:top="1417" w:right="1133"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127D8" w:rsidRDefault="003127D8" w:rsidP="00EE6510">
      <w:pPr>
        <w:spacing w:after="0" w:line="240" w:lineRule="auto"/>
      </w:pPr>
      <w:r>
        <w:separator/>
      </w:r>
    </w:p>
  </w:endnote>
  <w:endnote w:type="continuationSeparator" w:id="0">
    <w:p w:rsidR="003127D8" w:rsidRDefault="003127D8" w:rsidP="00EE65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onotype Sorts">
    <w:altName w:val="Cambria"/>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0EED" w:rsidRDefault="00AA0EED" w:rsidP="007857D3">
    <w:pPr>
      <w:pStyle w:val="PIED-DE-PAGE"/>
      <w:spacing w:after="0" w:line="240" w:lineRule="auto"/>
      <w:rPr>
        <w:b/>
        <w:bCs/>
      </w:rPr>
    </w:pPr>
    <w:r w:rsidRPr="00E90DB7">
      <w:rPr>
        <w:b/>
        <w:sz w:val="16"/>
        <w:szCs w:val="16"/>
      </w:rPr>
      <w:t>© AFPA 20</w:t>
    </w:r>
    <w:r w:rsidR="00D00E07">
      <w:rPr>
        <w:b/>
        <w:sz w:val="16"/>
        <w:szCs w:val="16"/>
      </w:rPr>
      <w:t>21</w:t>
    </w:r>
    <w:r w:rsidRPr="00E90DB7">
      <w:rPr>
        <w:b/>
        <w:sz w:val="16"/>
        <w:szCs w:val="16"/>
      </w:rPr>
      <w:t xml:space="preserve"> – </w:t>
    </w:r>
    <w:r w:rsidR="00D00E07">
      <w:rPr>
        <w:b/>
        <w:sz w:val="16"/>
        <w:szCs w:val="16"/>
      </w:rPr>
      <w:t>FI1-Procédure et contrainte prise rdv</w:t>
    </w:r>
    <w:r>
      <w:tab/>
      <w:t>P/</w:t>
    </w:r>
    <w:r>
      <w:rPr>
        <w:b/>
        <w:bCs/>
      </w:rPr>
      <w:fldChar w:fldCharType="begin"/>
    </w:r>
    <w:r>
      <w:rPr>
        <w:b/>
        <w:bCs/>
      </w:rPr>
      <w:instrText>PAGE</w:instrText>
    </w:r>
    <w:r>
      <w:rPr>
        <w:b/>
        <w:bCs/>
      </w:rPr>
      <w:fldChar w:fldCharType="separate"/>
    </w:r>
    <w:r w:rsidR="00912902">
      <w:rPr>
        <w:b/>
        <w:bCs/>
        <w:noProof/>
      </w:rPr>
      <w:t>1</w:t>
    </w:r>
    <w:r>
      <w:rPr>
        <w:b/>
        <w:bCs/>
      </w:rPr>
      <w:fldChar w:fldCharType="end"/>
    </w:r>
    <w:r>
      <w:t xml:space="preserve"> sur </w:t>
    </w:r>
    <w:r>
      <w:rPr>
        <w:b/>
        <w:bCs/>
      </w:rPr>
      <w:fldChar w:fldCharType="begin"/>
    </w:r>
    <w:r>
      <w:rPr>
        <w:b/>
        <w:bCs/>
      </w:rPr>
      <w:instrText>NUMPAGES</w:instrText>
    </w:r>
    <w:r>
      <w:rPr>
        <w:b/>
        <w:bCs/>
      </w:rPr>
      <w:fldChar w:fldCharType="separate"/>
    </w:r>
    <w:r w:rsidR="00912902">
      <w:rPr>
        <w:b/>
        <w:bCs/>
        <w:noProof/>
      </w:rPr>
      <w:t>8</w:t>
    </w:r>
    <w:r>
      <w:rPr>
        <w:b/>
        <w:bCs/>
      </w:rPr>
      <w:fldChar w:fldCharType="end"/>
    </w:r>
  </w:p>
  <w:p w:rsidR="007857D3" w:rsidRPr="0080703B" w:rsidRDefault="00D00E07" w:rsidP="007857D3">
    <w:pPr>
      <w:pStyle w:val="TEXTECOURANT"/>
      <w:spacing w:before="0" w:after="0"/>
      <w:ind w:left="0"/>
      <w:rPr>
        <w:rFonts w:asciiTheme="minorHAnsi" w:hAnsiTheme="minorHAnsi"/>
        <w:sz w:val="18"/>
        <w:szCs w:val="18"/>
      </w:rPr>
    </w:pPr>
    <w:r>
      <w:rPr>
        <w:rFonts w:asciiTheme="minorHAnsi" w:hAnsiTheme="minorHAnsi"/>
        <w:sz w:val="18"/>
        <w:szCs w:val="18"/>
      </w:rPr>
      <w:t>14/10/2021</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127D8" w:rsidRDefault="003127D8" w:rsidP="00EE6510">
      <w:pPr>
        <w:spacing w:after="0" w:line="240" w:lineRule="auto"/>
      </w:pPr>
      <w:r>
        <w:separator/>
      </w:r>
    </w:p>
  </w:footnote>
  <w:footnote w:type="continuationSeparator" w:id="0">
    <w:p w:rsidR="003127D8" w:rsidRDefault="003127D8" w:rsidP="00EE65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0EED" w:rsidRPr="00FE4AA2" w:rsidRDefault="00AA0EED" w:rsidP="00EE6510">
    <w:pPr>
      <w:pStyle w:val="TITREGENERIQUEen-tte"/>
      <w:tabs>
        <w:tab w:val="clear" w:pos="980"/>
      </w:tabs>
      <w:ind w:right="1417"/>
      <w:jc w:val="both"/>
      <w:rPr>
        <w:color w:val="A6A6A6"/>
      </w:rPr>
    </w:pPr>
    <w:r>
      <w:drawing>
        <wp:anchor distT="0" distB="0" distL="114300" distR="114300" simplePos="0" relativeHeight="251660288" behindDoc="0" locked="0" layoutInCell="1" allowOverlap="1" wp14:anchorId="1B7A68FC" wp14:editId="421A5C18">
          <wp:simplePos x="0" y="0"/>
          <wp:positionH relativeFrom="column">
            <wp:posOffset>5577840</wp:posOffset>
          </wp:positionH>
          <wp:positionV relativeFrom="paragraph">
            <wp:posOffset>-327660</wp:posOffset>
          </wp:positionV>
          <wp:extent cx="944245" cy="495300"/>
          <wp:effectExtent l="0" t="0" r="8255" b="0"/>
          <wp:wrapSquare wrapText="bothSides"/>
          <wp:docPr id="25" name="Image 25" descr="layout_se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ayout_set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4245" cy="495300"/>
                  </a:xfrm>
                  <a:prstGeom prst="rect">
                    <a:avLst/>
                  </a:prstGeom>
                  <a:noFill/>
                </pic:spPr>
              </pic:pic>
            </a:graphicData>
          </a:graphic>
          <wp14:sizeRelH relativeFrom="page">
            <wp14:pctWidth>0</wp14:pctWidth>
          </wp14:sizeRelH>
          <wp14:sizeRelV relativeFrom="page">
            <wp14:pctHeight>0</wp14:pctHeight>
          </wp14:sizeRelV>
        </wp:anchor>
      </w:drawing>
    </w:r>
    <w:r w:rsidR="000F1AFD" w:rsidRPr="000F1AFD">
      <w:t>Planifier et gérer les rendez-vous de patients ou d'usagers</w:t>
    </w:r>
    <w:r>
      <w:t xml:space="preserve"> </w:t>
    </w:r>
  </w:p>
  <w:p w:rsidR="00AA0EED" w:rsidRPr="004D601B" w:rsidRDefault="000F1AFD" w:rsidP="008D7F2E">
    <w:pPr>
      <w:pStyle w:val="Titreressourceen-tte"/>
      <w:tabs>
        <w:tab w:val="right" w:pos="9498"/>
      </w:tabs>
      <w:spacing w:before="120"/>
      <w:jc w:val="both"/>
      <w:rPr>
        <w:sz w:val="26"/>
        <w:szCs w:val="26"/>
      </w:rPr>
    </w:pPr>
    <w:r w:rsidRPr="000F1AFD">
      <w:rPr>
        <w:sz w:val="26"/>
        <w:szCs w:val="26"/>
      </w:rPr>
      <w:t>Connaître les procédures de prise de rendez-vous ainsi que les contraintes d’organisation</w:t>
    </w:r>
    <w:r w:rsidR="00AA0EED" w:rsidRPr="00045A86">
      <w:rPr>
        <w:sz w:val="20"/>
        <w:szCs w:val="20"/>
      </w:rPr>
      <w:tab/>
    </w:r>
    <w:r w:rsidR="00A4544D">
      <w:rPr>
        <w:color w:val="89BA17"/>
        <w:sz w:val="20"/>
        <w:szCs w:val="20"/>
      </w:rPr>
      <w:t>FICHE D</w:t>
    </w:r>
    <w:r w:rsidR="00C1728A">
      <w:rPr>
        <w:color w:val="89BA17"/>
        <w:sz w:val="20"/>
        <w:szCs w:val="20"/>
      </w:rPr>
      <w:t>’INFORMATIONS</w:t>
    </w:r>
  </w:p>
  <w:p w:rsidR="00AA0EED" w:rsidRDefault="00AA0EED" w:rsidP="00EE6510">
    <w:pPr>
      <w:pStyle w:val="Titreressourceen-tte"/>
      <w:rPr>
        <w:b w:val="0"/>
      </w:rPr>
    </w:pPr>
    <w:r>
      <w:rPr>
        <w:noProof/>
        <w:sz w:val="20"/>
        <w:szCs w:val="20"/>
      </w:rPr>
      <mc:AlternateContent>
        <mc:Choice Requires="wps">
          <w:drawing>
            <wp:anchor distT="0" distB="0" distL="114300" distR="114300" simplePos="0" relativeHeight="251659264" behindDoc="0" locked="0" layoutInCell="1" allowOverlap="1" wp14:anchorId="084BE8AD" wp14:editId="6329F429">
              <wp:simplePos x="0" y="0"/>
              <wp:positionH relativeFrom="column">
                <wp:posOffset>-916940</wp:posOffset>
              </wp:positionH>
              <wp:positionV relativeFrom="paragraph">
                <wp:posOffset>97790</wp:posOffset>
              </wp:positionV>
              <wp:extent cx="7609205" cy="469265"/>
              <wp:effectExtent l="0" t="0" r="0" b="6985"/>
              <wp:wrapNone/>
              <wp:docPr id="1" name="Zone de texte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09205" cy="469265"/>
                      </a:xfrm>
                      <a:prstGeom prst="rect">
                        <a:avLst/>
                      </a:prstGeom>
                      <a:solidFill>
                        <a:srgbClr val="89BA17"/>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441A7" w:rsidRPr="00E441A7" w:rsidRDefault="00E441A7" w:rsidP="00E441A7">
                          <w:pPr>
                            <w:spacing w:after="0" w:line="240" w:lineRule="auto"/>
                            <w:ind w:left="1418" w:right="756"/>
                            <w:rPr>
                              <w:rFonts w:ascii="Tahoma" w:hAnsi="Tahoma" w:cs="Tahoma"/>
                              <w:b/>
                              <w:color w:val="FFFFFF"/>
                              <w:sz w:val="24"/>
                              <w:szCs w:val="24"/>
                            </w:rPr>
                          </w:pPr>
                          <w:r w:rsidRPr="00E441A7">
                            <w:rPr>
                              <w:rFonts w:ascii="Tahoma" w:hAnsi="Tahoma" w:cs="Tahoma"/>
                              <w:b/>
                              <w:color w:val="FFFFFF"/>
                              <w:sz w:val="24"/>
                              <w:szCs w:val="24"/>
                            </w:rPr>
                            <w:t>Reconnaître les situations à risque et repérer le non-verbal pour anticiper ces situations</w:t>
                          </w:r>
                        </w:p>
                        <w:p w:rsidR="00AA0EED" w:rsidRPr="004D601B" w:rsidRDefault="00AA0EED" w:rsidP="004D601B">
                          <w:pPr>
                            <w:pStyle w:val="Titrefondvert"/>
                            <w:spacing w:after="0"/>
                            <w:ind w:left="1418" w:right="756"/>
                            <w:rPr>
                              <w:sz w:val="24"/>
                              <w:szCs w:val="24"/>
                            </w:rPr>
                          </w:pP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084BE8AD" id="_x0000_t202" coordsize="21600,21600" o:spt="202" path="m,l,21600r21600,l21600,xe">
              <v:stroke joinstyle="miter"/>
              <v:path gradientshapeok="t" o:connecttype="rect"/>
            </v:shapetype>
            <v:shape id="Zone de texte 1" o:spid="_x0000_s1034" type="#_x0000_t202" style="position:absolute;margin-left:-72.2pt;margin-top:7.7pt;width:599.15pt;height:36.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" fillcolor="#89ba17" stroked="f">
              <v:textbox>
                <w:txbxContent>
                  <w:p w:rsidR="00E441A7" w:rsidRPr="00E441A7" w:rsidRDefault="00E441A7" w:rsidP="00E441A7">
                    <w:pPr>
                      <w:spacing w:after="0" w:line="240" w:lineRule="auto"/>
                      <w:ind w:left="1418" w:right="756"/>
                      <w:rPr>
                        <w:rFonts w:ascii="Tahoma" w:hAnsi="Tahoma" w:cs="Tahoma"/>
                        <w:b/>
                        <w:color w:val="FFFFFF"/>
                        <w:sz w:val="24"/>
                        <w:szCs w:val="24"/>
                      </w:rPr>
                    </w:pPr>
                    <w:r w:rsidRPr="00E441A7">
                      <w:rPr>
                        <w:rFonts w:ascii="Tahoma" w:hAnsi="Tahoma" w:cs="Tahoma"/>
                        <w:b/>
                        <w:color w:val="FFFFFF"/>
                        <w:sz w:val="24"/>
                        <w:szCs w:val="24"/>
                      </w:rPr>
                      <w:t>Reconnaître les situations à risque et repérer le non-verbal pour anticiper ces situations</w:t>
                    </w:r>
                  </w:p>
                  <w:p w:rsidR="00AA0EED" w:rsidRPr="004D601B" w:rsidRDefault="00AA0EED" w:rsidP="004D601B">
                    <w:pPr>
                      <w:pStyle w:val="Titrefondvert"/>
                      <w:spacing w:after="0"/>
                      <w:ind w:left="1418" w:right="756"/>
                      <w:rPr>
                        <w:sz w:val="24"/>
                        <w:szCs w:val="24"/>
                      </w:rPr>
                    </w:pPr>
                  </w:p>
                </w:txbxContent>
              </v:textbox>
            </v:shape>
          </w:pict>
        </mc:Fallback>
      </mc:AlternateContent>
    </w:r>
  </w:p>
  <w:p w:rsidR="00AA0EED" w:rsidRPr="00A762D4" w:rsidRDefault="00AA0EED" w:rsidP="00EE6510">
    <w:pPr>
      <w:pStyle w:val="En-tte"/>
    </w:pPr>
  </w:p>
  <w:p w:rsidR="00AA0EED" w:rsidRDefault="00AA0EED">
    <w:pPr>
      <w:pStyle w:val="En-tte"/>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6" type="#_x0000_t75" style="width:15.3pt;height:9.05pt" o:bullet="t">
        <v:imagedata r:id="rId1" o:title=""/>
      </v:shape>
    </w:pict>
  </w:numPicBullet>
  <w:abstractNum w:abstractNumId="0" w15:restartNumberingAfterBreak="0">
    <w:nsid w:val="01C753FD"/>
    <w:multiLevelType w:val="hybridMultilevel"/>
    <w:tmpl w:val="CB609DA6"/>
    <w:lvl w:ilvl="0" w:tplc="16087380">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59E2672"/>
    <w:multiLevelType w:val="hybridMultilevel"/>
    <w:tmpl w:val="E2F2DDD6"/>
    <w:lvl w:ilvl="0" w:tplc="DF926022">
      <w:start w:val="1"/>
      <w:numFmt w:val="bullet"/>
      <w:lvlText w:val="n"/>
      <w:lvlJc w:val="left"/>
      <w:pPr>
        <w:tabs>
          <w:tab w:val="num" w:pos="720"/>
        </w:tabs>
        <w:ind w:left="720" w:hanging="360"/>
      </w:pPr>
      <w:rPr>
        <w:rFonts w:ascii="Monotype Sorts" w:hAnsi="Monotype Sorts" w:hint="default"/>
      </w:rPr>
    </w:lvl>
    <w:lvl w:ilvl="1" w:tplc="62E8F396">
      <w:numFmt w:val="none"/>
      <w:lvlText w:val=""/>
      <w:lvlJc w:val="left"/>
      <w:pPr>
        <w:tabs>
          <w:tab w:val="num" w:pos="360"/>
        </w:tabs>
      </w:pPr>
    </w:lvl>
    <w:lvl w:ilvl="2" w:tplc="754C6224" w:tentative="1">
      <w:start w:val="1"/>
      <w:numFmt w:val="bullet"/>
      <w:lvlText w:val="n"/>
      <w:lvlJc w:val="left"/>
      <w:pPr>
        <w:tabs>
          <w:tab w:val="num" w:pos="2160"/>
        </w:tabs>
        <w:ind w:left="2160" w:hanging="360"/>
      </w:pPr>
      <w:rPr>
        <w:rFonts w:ascii="Monotype Sorts" w:hAnsi="Monotype Sorts" w:hint="default"/>
      </w:rPr>
    </w:lvl>
    <w:lvl w:ilvl="3" w:tplc="8140ED94" w:tentative="1">
      <w:start w:val="1"/>
      <w:numFmt w:val="bullet"/>
      <w:lvlText w:val="n"/>
      <w:lvlJc w:val="left"/>
      <w:pPr>
        <w:tabs>
          <w:tab w:val="num" w:pos="2880"/>
        </w:tabs>
        <w:ind w:left="2880" w:hanging="360"/>
      </w:pPr>
      <w:rPr>
        <w:rFonts w:ascii="Monotype Sorts" w:hAnsi="Monotype Sorts" w:hint="default"/>
      </w:rPr>
    </w:lvl>
    <w:lvl w:ilvl="4" w:tplc="ECCCF002" w:tentative="1">
      <w:start w:val="1"/>
      <w:numFmt w:val="bullet"/>
      <w:lvlText w:val="n"/>
      <w:lvlJc w:val="left"/>
      <w:pPr>
        <w:tabs>
          <w:tab w:val="num" w:pos="3600"/>
        </w:tabs>
        <w:ind w:left="3600" w:hanging="360"/>
      </w:pPr>
      <w:rPr>
        <w:rFonts w:ascii="Monotype Sorts" w:hAnsi="Monotype Sorts" w:hint="default"/>
      </w:rPr>
    </w:lvl>
    <w:lvl w:ilvl="5" w:tplc="FDE4C7D4" w:tentative="1">
      <w:start w:val="1"/>
      <w:numFmt w:val="bullet"/>
      <w:lvlText w:val="n"/>
      <w:lvlJc w:val="left"/>
      <w:pPr>
        <w:tabs>
          <w:tab w:val="num" w:pos="4320"/>
        </w:tabs>
        <w:ind w:left="4320" w:hanging="360"/>
      </w:pPr>
      <w:rPr>
        <w:rFonts w:ascii="Monotype Sorts" w:hAnsi="Monotype Sorts" w:hint="default"/>
      </w:rPr>
    </w:lvl>
    <w:lvl w:ilvl="6" w:tplc="8C8AEF5C" w:tentative="1">
      <w:start w:val="1"/>
      <w:numFmt w:val="bullet"/>
      <w:lvlText w:val="n"/>
      <w:lvlJc w:val="left"/>
      <w:pPr>
        <w:tabs>
          <w:tab w:val="num" w:pos="5040"/>
        </w:tabs>
        <w:ind w:left="5040" w:hanging="360"/>
      </w:pPr>
      <w:rPr>
        <w:rFonts w:ascii="Monotype Sorts" w:hAnsi="Monotype Sorts" w:hint="default"/>
      </w:rPr>
    </w:lvl>
    <w:lvl w:ilvl="7" w:tplc="66A6809C" w:tentative="1">
      <w:start w:val="1"/>
      <w:numFmt w:val="bullet"/>
      <w:lvlText w:val="n"/>
      <w:lvlJc w:val="left"/>
      <w:pPr>
        <w:tabs>
          <w:tab w:val="num" w:pos="5760"/>
        </w:tabs>
        <w:ind w:left="5760" w:hanging="360"/>
      </w:pPr>
      <w:rPr>
        <w:rFonts w:ascii="Monotype Sorts" w:hAnsi="Monotype Sorts" w:hint="default"/>
      </w:rPr>
    </w:lvl>
    <w:lvl w:ilvl="8" w:tplc="5D2E107C" w:tentative="1">
      <w:start w:val="1"/>
      <w:numFmt w:val="bullet"/>
      <w:lvlText w:val="n"/>
      <w:lvlJc w:val="left"/>
      <w:pPr>
        <w:tabs>
          <w:tab w:val="num" w:pos="6480"/>
        </w:tabs>
        <w:ind w:left="6480" w:hanging="360"/>
      </w:pPr>
      <w:rPr>
        <w:rFonts w:ascii="Monotype Sorts" w:hAnsi="Monotype Sorts" w:hint="default"/>
      </w:rPr>
    </w:lvl>
  </w:abstractNum>
  <w:abstractNum w:abstractNumId="2" w15:restartNumberingAfterBreak="0">
    <w:nsid w:val="05AB1D59"/>
    <w:multiLevelType w:val="hybridMultilevel"/>
    <w:tmpl w:val="0782884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0B323DF0"/>
    <w:multiLevelType w:val="hybridMultilevel"/>
    <w:tmpl w:val="B8F66C62"/>
    <w:lvl w:ilvl="0" w:tplc="D474F158">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C6B2091"/>
    <w:multiLevelType w:val="hybridMultilevel"/>
    <w:tmpl w:val="6BE00BC4"/>
    <w:lvl w:ilvl="0" w:tplc="41CA3FD0">
      <w:start w:val="15"/>
      <w:numFmt w:val="bullet"/>
      <w:lvlText w:val="-"/>
      <w:lvlJc w:val="left"/>
      <w:pPr>
        <w:ind w:left="720" w:hanging="360"/>
      </w:pPr>
      <w:rPr>
        <w:rFonts w:ascii="Tahoma" w:eastAsia="Times New Roman" w:hAnsi="Tahoma" w:cs="Tahoma" w:hint="default"/>
        <w:sz w:val="2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1004EC2"/>
    <w:multiLevelType w:val="hybridMultilevel"/>
    <w:tmpl w:val="5A34F2EC"/>
    <w:lvl w:ilvl="0" w:tplc="22D24DAC">
      <w:start w:val="1"/>
      <w:numFmt w:val="bullet"/>
      <w:lvlText w:val="-"/>
      <w:lvlJc w:val="left"/>
      <w:pPr>
        <w:ind w:left="720" w:hanging="360"/>
      </w:pPr>
      <w:rPr>
        <w:rFonts w:ascii="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40123A1"/>
    <w:multiLevelType w:val="hybridMultilevel"/>
    <w:tmpl w:val="161EF134"/>
    <w:lvl w:ilvl="0" w:tplc="4B30C702">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820493E"/>
    <w:multiLevelType w:val="hybridMultilevel"/>
    <w:tmpl w:val="34D4F552"/>
    <w:lvl w:ilvl="0" w:tplc="F1F03082">
      <w:start w:val="1"/>
      <w:numFmt w:val="bullet"/>
      <w:lvlText w:val=""/>
      <w:lvlPicBulletId w:val="0"/>
      <w:lvlJc w:val="left"/>
      <w:pPr>
        <w:tabs>
          <w:tab w:val="num" w:pos="720"/>
        </w:tabs>
        <w:ind w:left="720" w:hanging="360"/>
      </w:pPr>
      <w:rPr>
        <w:rFonts w:ascii="Symbol" w:hAnsi="Symbol" w:hint="default"/>
      </w:rPr>
    </w:lvl>
    <w:lvl w:ilvl="1" w:tplc="7B8E9220" w:tentative="1">
      <w:start w:val="1"/>
      <w:numFmt w:val="bullet"/>
      <w:lvlText w:val=""/>
      <w:lvlJc w:val="left"/>
      <w:pPr>
        <w:tabs>
          <w:tab w:val="num" w:pos="1440"/>
        </w:tabs>
        <w:ind w:left="1440" w:hanging="360"/>
      </w:pPr>
      <w:rPr>
        <w:rFonts w:ascii="Symbol" w:hAnsi="Symbol" w:hint="default"/>
      </w:rPr>
    </w:lvl>
    <w:lvl w:ilvl="2" w:tplc="49F22686" w:tentative="1">
      <w:start w:val="1"/>
      <w:numFmt w:val="bullet"/>
      <w:lvlText w:val=""/>
      <w:lvlJc w:val="left"/>
      <w:pPr>
        <w:tabs>
          <w:tab w:val="num" w:pos="2160"/>
        </w:tabs>
        <w:ind w:left="2160" w:hanging="360"/>
      </w:pPr>
      <w:rPr>
        <w:rFonts w:ascii="Symbol" w:hAnsi="Symbol" w:hint="default"/>
      </w:rPr>
    </w:lvl>
    <w:lvl w:ilvl="3" w:tplc="4A7254D0" w:tentative="1">
      <w:start w:val="1"/>
      <w:numFmt w:val="bullet"/>
      <w:lvlText w:val=""/>
      <w:lvlJc w:val="left"/>
      <w:pPr>
        <w:tabs>
          <w:tab w:val="num" w:pos="2880"/>
        </w:tabs>
        <w:ind w:left="2880" w:hanging="360"/>
      </w:pPr>
      <w:rPr>
        <w:rFonts w:ascii="Symbol" w:hAnsi="Symbol" w:hint="default"/>
      </w:rPr>
    </w:lvl>
    <w:lvl w:ilvl="4" w:tplc="38407B8A" w:tentative="1">
      <w:start w:val="1"/>
      <w:numFmt w:val="bullet"/>
      <w:lvlText w:val=""/>
      <w:lvlJc w:val="left"/>
      <w:pPr>
        <w:tabs>
          <w:tab w:val="num" w:pos="3600"/>
        </w:tabs>
        <w:ind w:left="3600" w:hanging="360"/>
      </w:pPr>
      <w:rPr>
        <w:rFonts w:ascii="Symbol" w:hAnsi="Symbol" w:hint="default"/>
      </w:rPr>
    </w:lvl>
    <w:lvl w:ilvl="5" w:tplc="00BEEFDE" w:tentative="1">
      <w:start w:val="1"/>
      <w:numFmt w:val="bullet"/>
      <w:lvlText w:val=""/>
      <w:lvlJc w:val="left"/>
      <w:pPr>
        <w:tabs>
          <w:tab w:val="num" w:pos="4320"/>
        </w:tabs>
        <w:ind w:left="4320" w:hanging="360"/>
      </w:pPr>
      <w:rPr>
        <w:rFonts w:ascii="Symbol" w:hAnsi="Symbol" w:hint="default"/>
      </w:rPr>
    </w:lvl>
    <w:lvl w:ilvl="6" w:tplc="DDF82956" w:tentative="1">
      <w:start w:val="1"/>
      <w:numFmt w:val="bullet"/>
      <w:lvlText w:val=""/>
      <w:lvlJc w:val="left"/>
      <w:pPr>
        <w:tabs>
          <w:tab w:val="num" w:pos="5040"/>
        </w:tabs>
        <w:ind w:left="5040" w:hanging="360"/>
      </w:pPr>
      <w:rPr>
        <w:rFonts w:ascii="Symbol" w:hAnsi="Symbol" w:hint="default"/>
      </w:rPr>
    </w:lvl>
    <w:lvl w:ilvl="7" w:tplc="3138AFD2" w:tentative="1">
      <w:start w:val="1"/>
      <w:numFmt w:val="bullet"/>
      <w:lvlText w:val=""/>
      <w:lvlJc w:val="left"/>
      <w:pPr>
        <w:tabs>
          <w:tab w:val="num" w:pos="5760"/>
        </w:tabs>
        <w:ind w:left="5760" w:hanging="360"/>
      </w:pPr>
      <w:rPr>
        <w:rFonts w:ascii="Symbol" w:hAnsi="Symbol" w:hint="default"/>
      </w:rPr>
    </w:lvl>
    <w:lvl w:ilvl="8" w:tplc="922E9BB4" w:tentative="1">
      <w:start w:val="1"/>
      <w:numFmt w:val="bullet"/>
      <w:lvlText w:val=""/>
      <w:lvlJc w:val="left"/>
      <w:pPr>
        <w:tabs>
          <w:tab w:val="num" w:pos="6480"/>
        </w:tabs>
        <w:ind w:left="6480" w:hanging="360"/>
      </w:pPr>
      <w:rPr>
        <w:rFonts w:ascii="Symbol" w:hAnsi="Symbol" w:hint="default"/>
      </w:rPr>
    </w:lvl>
  </w:abstractNum>
  <w:abstractNum w:abstractNumId="8" w15:restartNumberingAfterBreak="0">
    <w:nsid w:val="189246E6"/>
    <w:multiLevelType w:val="hybridMultilevel"/>
    <w:tmpl w:val="5E72B292"/>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197F4690"/>
    <w:multiLevelType w:val="hybridMultilevel"/>
    <w:tmpl w:val="66A2C198"/>
    <w:lvl w:ilvl="0" w:tplc="040C0003">
      <w:start w:val="1"/>
      <w:numFmt w:val="bullet"/>
      <w:lvlText w:val="o"/>
      <w:lvlJc w:val="left"/>
      <w:pPr>
        <w:ind w:left="1080" w:hanging="360"/>
      </w:pPr>
      <w:rPr>
        <w:rFonts w:ascii="Courier New" w:hAnsi="Courier New" w:cs="Courier New" w:hint="default"/>
      </w:rPr>
    </w:lvl>
    <w:lvl w:ilvl="1" w:tplc="040C0003">
      <w:start w:val="1"/>
      <w:numFmt w:val="bullet"/>
      <w:lvlText w:val="o"/>
      <w:lvlJc w:val="left"/>
      <w:pPr>
        <w:ind w:left="1800" w:hanging="360"/>
      </w:pPr>
      <w:rPr>
        <w:rFonts w:ascii="Courier New" w:hAnsi="Courier New" w:cs="Courier New" w:hint="default"/>
      </w:rPr>
    </w:lvl>
    <w:lvl w:ilvl="2" w:tplc="040C0005">
      <w:start w:val="1"/>
      <w:numFmt w:val="bullet"/>
      <w:lvlText w:val=""/>
      <w:lvlJc w:val="left"/>
      <w:pPr>
        <w:ind w:left="2520" w:hanging="360"/>
      </w:pPr>
      <w:rPr>
        <w:rFonts w:ascii="Wingdings" w:hAnsi="Wingdings" w:hint="default"/>
      </w:rPr>
    </w:lvl>
    <w:lvl w:ilvl="3" w:tplc="040C0001">
      <w:start w:val="1"/>
      <w:numFmt w:val="bullet"/>
      <w:lvlText w:val=""/>
      <w:lvlJc w:val="left"/>
      <w:pPr>
        <w:ind w:left="3240" w:hanging="360"/>
      </w:pPr>
      <w:rPr>
        <w:rFonts w:ascii="Symbol" w:hAnsi="Symbol" w:hint="default"/>
      </w:rPr>
    </w:lvl>
    <w:lvl w:ilvl="4" w:tplc="040C0003">
      <w:start w:val="1"/>
      <w:numFmt w:val="bullet"/>
      <w:lvlText w:val="o"/>
      <w:lvlJc w:val="left"/>
      <w:pPr>
        <w:ind w:left="3960" w:hanging="360"/>
      </w:pPr>
      <w:rPr>
        <w:rFonts w:ascii="Courier New" w:hAnsi="Courier New" w:cs="Courier New" w:hint="default"/>
      </w:rPr>
    </w:lvl>
    <w:lvl w:ilvl="5" w:tplc="040C0005">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0" w15:restartNumberingAfterBreak="0">
    <w:nsid w:val="1F7C10A9"/>
    <w:multiLevelType w:val="hybridMultilevel"/>
    <w:tmpl w:val="99582C2E"/>
    <w:lvl w:ilvl="0" w:tplc="D474F158">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269A2824"/>
    <w:multiLevelType w:val="hybridMultilevel"/>
    <w:tmpl w:val="4A643F88"/>
    <w:lvl w:ilvl="0" w:tplc="4B30C702">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2A1468FF"/>
    <w:multiLevelType w:val="hybridMultilevel"/>
    <w:tmpl w:val="3CF27B62"/>
    <w:lvl w:ilvl="0" w:tplc="040C0011">
      <w:start w:val="1"/>
      <w:numFmt w:val="decimal"/>
      <w:lvlText w:val="%1)"/>
      <w:lvlJc w:val="left"/>
      <w:pPr>
        <w:ind w:left="720" w:hanging="360"/>
      </w:pPr>
    </w:lvl>
    <w:lvl w:ilvl="1" w:tplc="E25EB068">
      <w:start w:val="1"/>
      <w:numFmt w:val="lowerLetter"/>
      <w:lvlText w:val="%2."/>
      <w:lvlJc w:val="left"/>
      <w:pPr>
        <w:ind w:left="1440" w:hanging="360"/>
      </w:pPr>
      <w:rPr>
        <w:b/>
        <w:bCs w:val="0"/>
      </w:r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2C3D631A"/>
    <w:multiLevelType w:val="hybridMultilevel"/>
    <w:tmpl w:val="47761084"/>
    <w:lvl w:ilvl="0" w:tplc="16087380">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2DCE62FB"/>
    <w:multiLevelType w:val="hybridMultilevel"/>
    <w:tmpl w:val="F4F2AA26"/>
    <w:lvl w:ilvl="0" w:tplc="040C0019">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5" w15:restartNumberingAfterBreak="0">
    <w:nsid w:val="2EA35885"/>
    <w:multiLevelType w:val="hybridMultilevel"/>
    <w:tmpl w:val="79344542"/>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3C165F27"/>
    <w:multiLevelType w:val="hybridMultilevel"/>
    <w:tmpl w:val="2D86E3CC"/>
    <w:lvl w:ilvl="0" w:tplc="16087380">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3C361A48"/>
    <w:multiLevelType w:val="multilevel"/>
    <w:tmpl w:val="D9565E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E643103"/>
    <w:multiLevelType w:val="hybridMultilevel"/>
    <w:tmpl w:val="00DE8114"/>
    <w:lvl w:ilvl="0" w:tplc="040C0019">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9" w15:restartNumberingAfterBreak="0">
    <w:nsid w:val="3EFE6114"/>
    <w:multiLevelType w:val="hybridMultilevel"/>
    <w:tmpl w:val="31AE52D0"/>
    <w:lvl w:ilvl="0" w:tplc="40127DB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3F4E51A0"/>
    <w:multiLevelType w:val="hybridMultilevel"/>
    <w:tmpl w:val="43A0DC6E"/>
    <w:lvl w:ilvl="0" w:tplc="F33623FA">
      <w:start w:val="1"/>
      <w:numFmt w:val="bullet"/>
      <w:lvlText w:val="n"/>
      <w:lvlJc w:val="left"/>
      <w:pPr>
        <w:tabs>
          <w:tab w:val="num" w:pos="720"/>
        </w:tabs>
        <w:ind w:left="720" w:hanging="360"/>
      </w:pPr>
      <w:rPr>
        <w:rFonts w:ascii="Monotype Sorts" w:hAnsi="Monotype Sorts" w:hint="default"/>
      </w:rPr>
    </w:lvl>
    <w:lvl w:ilvl="1" w:tplc="9ECC8B3A" w:tentative="1">
      <w:start w:val="1"/>
      <w:numFmt w:val="bullet"/>
      <w:lvlText w:val="n"/>
      <w:lvlJc w:val="left"/>
      <w:pPr>
        <w:tabs>
          <w:tab w:val="num" w:pos="1440"/>
        </w:tabs>
        <w:ind w:left="1440" w:hanging="360"/>
      </w:pPr>
      <w:rPr>
        <w:rFonts w:ascii="Monotype Sorts" w:hAnsi="Monotype Sorts" w:hint="default"/>
      </w:rPr>
    </w:lvl>
    <w:lvl w:ilvl="2" w:tplc="D3142FCE" w:tentative="1">
      <w:start w:val="1"/>
      <w:numFmt w:val="bullet"/>
      <w:lvlText w:val="n"/>
      <w:lvlJc w:val="left"/>
      <w:pPr>
        <w:tabs>
          <w:tab w:val="num" w:pos="2160"/>
        </w:tabs>
        <w:ind w:left="2160" w:hanging="360"/>
      </w:pPr>
      <w:rPr>
        <w:rFonts w:ascii="Monotype Sorts" w:hAnsi="Monotype Sorts" w:hint="default"/>
      </w:rPr>
    </w:lvl>
    <w:lvl w:ilvl="3" w:tplc="7D2CA596" w:tentative="1">
      <w:start w:val="1"/>
      <w:numFmt w:val="bullet"/>
      <w:lvlText w:val="n"/>
      <w:lvlJc w:val="left"/>
      <w:pPr>
        <w:tabs>
          <w:tab w:val="num" w:pos="2880"/>
        </w:tabs>
        <w:ind w:left="2880" w:hanging="360"/>
      </w:pPr>
      <w:rPr>
        <w:rFonts w:ascii="Monotype Sorts" w:hAnsi="Monotype Sorts" w:hint="default"/>
      </w:rPr>
    </w:lvl>
    <w:lvl w:ilvl="4" w:tplc="EFB22914" w:tentative="1">
      <w:start w:val="1"/>
      <w:numFmt w:val="bullet"/>
      <w:lvlText w:val="n"/>
      <w:lvlJc w:val="left"/>
      <w:pPr>
        <w:tabs>
          <w:tab w:val="num" w:pos="3600"/>
        </w:tabs>
        <w:ind w:left="3600" w:hanging="360"/>
      </w:pPr>
      <w:rPr>
        <w:rFonts w:ascii="Monotype Sorts" w:hAnsi="Monotype Sorts" w:hint="default"/>
      </w:rPr>
    </w:lvl>
    <w:lvl w:ilvl="5" w:tplc="403CBC66" w:tentative="1">
      <w:start w:val="1"/>
      <w:numFmt w:val="bullet"/>
      <w:lvlText w:val="n"/>
      <w:lvlJc w:val="left"/>
      <w:pPr>
        <w:tabs>
          <w:tab w:val="num" w:pos="4320"/>
        </w:tabs>
        <w:ind w:left="4320" w:hanging="360"/>
      </w:pPr>
      <w:rPr>
        <w:rFonts w:ascii="Monotype Sorts" w:hAnsi="Monotype Sorts" w:hint="default"/>
      </w:rPr>
    </w:lvl>
    <w:lvl w:ilvl="6" w:tplc="1E363DEA" w:tentative="1">
      <w:start w:val="1"/>
      <w:numFmt w:val="bullet"/>
      <w:lvlText w:val="n"/>
      <w:lvlJc w:val="left"/>
      <w:pPr>
        <w:tabs>
          <w:tab w:val="num" w:pos="5040"/>
        </w:tabs>
        <w:ind w:left="5040" w:hanging="360"/>
      </w:pPr>
      <w:rPr>
        <w:rFonts w:ascii="Monotype Sorts" w:hAnsi="Monotype Sorts" w:hint="default"/>
      </w:rPr>
    </w:lvl>
    <w:lvl w:ilvl="7" w:tplc="C2BEABEC" w:tentative="1">
      <w:start w:val="1"/>
      <w:numFmt w:val="bullet"/>
      <w:lvlText w:val="n"/>
      <w:lvlJc w:val="left"/>
      <w:pPr>
        <w:tabs>
          <w:tab w:val="num" w:pos="5760"/>
        </w:tabs>
        <w:ind w:left="5760" w:hanging="360"/>
      </w:pPr>
      <w:rPr>
        <w:rFonts w:ascii="Monotype Sorts" w:hAnsi="Monotype Sorts" w:hint="default"/>
      </w:rPr>
    </w:lvl>
    <w:lvl w:ilvl="8" w:tplc="17F21634" w:tentative="1">
      <w:start w:val="1"/>
      <w:numFmt w:val="bullet"/>
      <w:lvlText w:val="n"/>
      <w:lvlJc w:val="left"/>
      <w:pPr>
        <w:tabs>
          <w:tab w:val="num" w:pos="6480"/>
        </w:tabs>
        <w:ind w:left="6480" w:hanging="360"/>
      </w:pPr>
      <w:rPr>
        <w:rFonts w:ascii="Monotype Sorts" w:hAnsi="Monotype Sorts" w:hint="default"/>
      </w:rPr>
    </w:lvl>
  </w:abstractNum>
  <w:abstractNum w:abstractNumId="21" w15:restartNumberingAfterBreak="0">
    <w:nsid w:val="3FB82DCE"/>
    <w:multiLevelType w:val="hybridMultilevel"/>
    <w:tmpl w:val="EBD84532"/>
    <w:lvl w:ilvl="0" w:tplc="040C0017">
      <w:start w:val="1"/>
      <w:numFmt w:val="lowerLetter"/>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41D60083"/>
    <w:multiLevelType w:val="multilevel"/>
    <w:tmpl w:val="BDDA0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0BB4BA1"/>
    <w:multiLevelType w:val="multilevel"/>
    <w:tmpl w:val="550C1864"/>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4382CF6"/>
    <w:multiLevelType w:val="hybridMultilevel"/>
    <w:tmpl w:val="FA7E3D0E"/>
    <w:lvl w:ilvl="0" w:tplc="2F46F210">
      <w:start w:val="3"/>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15:restartNumberingAfterBreak="0">
    <w:nsid w:val="55B4133E"/>
    <w:multiLevelType w:val="hybridMultilevel"/>
    <w:tmpl w:val="E3DE4CF0"/>
    <w:lvl w:ilvl="0" w:tplc="16087380">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55C06EBE"/>
    <w:multiLevelType w:val="hybridMultilevel"/>
    <w:tmpl w:val="8D78B23C"/>
    <w:lvl w:ilvl="0" w:tplc="C2D29032">
      <w:start w:val="1"/>
      <w:numFmt w:val="bullet"/>
      <w:lvlText w:val="n"/>
      <w:lvlJc w:val="left"/>
      <w:pPr>
        <w:tabs>
          <w:tab w:val="num" w:pos="720"/>
        </w:tabs>
        <w:ind w:left="720" w:hanging="360"/>
      </w:pPr>
      <w:rPr>
        <w:rFonts w:ascii="Monotype Sorts" w:hAnsi="Monotype Sorts" w:hint="default"/>
      </w:rPr>
    </w:lvl>
    <w:lvl w:ilvl="1" w:tplc="040C0003">
      <w:start w:val="1"/>
      <w:numFmt w:val="bullet"/>
      <w:lvlText w:val="o"/>
      <w:lvlJc w:val="left"/>
      <w:pPr>
        <w:tabs>
          <w:tab w:val="num" w:pos="1440"/>
        </w:tabs>
        <w:ind w:left="1440" w:hanging="360"/>
      </w:pPr>
      <w:rPr>
        <w:rFonts w:ascii="Courier New" w:hAnsi="Courier New" w:cs="Courier New" w:hint="default"/>
      </w:rPr>
    </w:lvl>
    <w:lvl w:ilvl="2" w:tplc="942262D2" w:tentative="1">
      <w:start w:val="1"/>
      <w:numFmt w:val="bullet"/>
      <w:lvlText w:val="n"/>
      <w:lvlJc w:val="left"/>
      <w:pPr>
        <w:tabs>
          <w:tab w:val="num" w:pos="2160"/>
        </w:tabs>
        <w:ind w:left="2160" w:hanging="360"/>
      </w:pPr>
      <w:rPr>
        <w:rFonts w:ascii="Monotype Sorts" w:hAnsi="Monotype Sorts" w:hint="default"/>
      </w:rPr>
    </w:lvl>
    <w:lvl w:ilvl="3" w:tplc="9B3A6AC4" w:tentative="1">
      <w:start w:val="1"/>
      <w:numFmt w:val="bullet"/>
      <w:lvlText w:val="n"/>
      <w:lvlJc w:val="left"/>
      <w:pPr>
        <w:tabs>
          <w:tab w:val="num" w:pos="2880"/>
        </w:tabs>
        <w:ind w:left="2880" w:hanging="360"/>
      </w:pPr>
      <w:rPr>
        <w:rFonts w:ascii="Monotype Sorts" w:hAnsi="Monotype Sorts" w:hint="default"/>
      </w:rPr>
    </w:lvl>
    <w:lvl w:ilvl="4" w:tplc="4384B27A" w:tentative="1">
      <w:start w:val="1"/>
      <w:numFmt w:val="bullet"/>
      <w:lvlText w:val="n"/>
      <w:lvlJc w:val="left"/>
      <w:pPr>
        <w:tabs>
          <w:tab w:val="num" w:pos="3600"/>
        </w:tabs>
        <w:ind w:left="3600" w:hanging="360"/>
      </w:pPr>
      <w:rPr>
        <w:rFonts w:ascii="Monotype Sorts" w:hAnsi="Monotype Sorts" w:hint="default"/>
      </w:rPr>
    </w:lvl>
    <w:lvl w:ilvl="5" w:tplc="6054DEB8" w:tentative="1">
      <w:start w:val="1"/>
      <w:numFmt w:val="bullet"/>
      <w:lvlText w:val="n"/>
      <w:lvlJc w:val="left"/>
      <w:pPr>
        <w:tabs>
          <w:tab w:val="num" w:pos="4320"/>
        </w:tabs>
        <w:ind w:left="4320" w:hanging="360"/>
      </w:pPr>
      <w:rPr>
        <w:rFonts w:ascii="Monotype Sorts" w:hAnsi="Monotype Sorts" w:hint="default"/>
      </w:rPr>
    </w:lvl>
    <w:lvl w:ilvl="6" w:tplc="EC9E10DE" w:tentative="1">
      <w:start w:val="1"/>
      <w:numFmt w:val="bullet"/>
      <w:lvlText w:val="n"/>
      <w:lvlJc w:val="left"/>
      <w:pPr>
        <w:tabs>
          <w:tab w:val="num" w:pos="5040"/>
        </w:tabs>
        <w:ind w:left="5040" w:hanging="360"/>
      </w:pPr>
      <w:rPr>
        <w:rFonts w:ascii="Monotype Sorts" w:hAnsi="Monotype Sorts" w:hint="default"/>
      </w:rPr>
    </w:lvl>
    <w:lvl w:ilvl="7" w:tplc="8A3A6A60" w:tentative="1">
      <w:start w:val="1"/>
      <w:numFmt w:val="bullet"/>
      <w:lvlText w:val="n"/>
      <w:lvlJc w:val="left"/>
      <w:pPr>
        <w:tabs>
          <w:tab w:val="num" w:pos="5760"/>
        </w:tabs>
        <w:ind w:left="5760" w:hanging="360"/>
      </w:pPr>
      <w:rPr>
        <w:rFonts w:ascii="Monotype Sorts" w:hAnsi="Monotype Sorts" w:hint="default"/>
      </w:rPr>
    </w:lvl>
    <w:lvl w:ilvl="8" w:tplc="7820D7C2" w:tentative="1">
      <w:start w:val="1"/>
      <w:numFmt w:val="bullet"/>
      <w:lvlText w:val="n"/>
      <w:lvlJc w:val="left"/>
      <w:pPr>
        <w:tabs>
          <w:tab w:val="num" w:pos="6480"/>
        </w:tabs>
        <w:ind w:left="6480" w:hanging="360"/>
      </w:pPr>
      <w:rPr>
        <w:rFonts w:ascii="Monotype Sorts" w:hAnsi="Monotype Sorts" w:hint="default"/>
      </w:rPr>
    </w:lvl>
  </w:abstractNum>
  <w:abstractNum w:abstractNumId="27" w15:restartNumberingAfterBreak="0">
    <w:nsid w:val="57244137"/>
    <w:multiLevelType w:val="hybridMultilevel"/>
    <w:tmpl w:val="2002486A"/>
    <w:lvl w:ilvl="0" w:tplc="040C0003">
      <w:start w:val="1"/>
      <w:numFmt w:val="bullet"/>
      <w:lvlText w:val="o"/>
      <w:lvlJc w:val="left"/>
      <w:pPr>
        <w:ind w:left="1080" w:hanging="360"/>
      </w:pPr>
      <w:rPr>
        <w:rFonts w:ascii="Courier New" w:hAnsi="Courier New" w:cs="Courier New" w:hint="default"/>
      </w:rPr>
    </w:lvl>
    <w:lvl w:ilvl="1" w:tplc="040C0003">
      <w:start w:val="1"/>
      <w:numFmt w:val="bullet"/>
      <w:lvlText w:val="o"/>
      <w:lvlJc w:val="left"/>
      <w:pPr>
        <w:ind w:left="1800" w:hanging="360"/>
      </w:pPr>
      <w:rPr>
        <w:rFonts w:ascii="Courier New" w:hAnsi="Courier New" w:cs="Courier New" w:hint="default"/>
      </w:rPr>
    </w:lvl>
    <w:lvl w:ilvl="2" w:tplc="040C0005">
      <w:start w:val="1"/>
      <w:numFmt w:val="bullet"/>
      <w:lvlText w:val=""/>
      <w:lvlJc w:val="left"/>
      <w:pPr>
        <w:ind w:left="2520" w:hanging="360"/>
      </w:pPr>
      <w:rPr>
        <w:rFonts w:ascii="Wingdings" w:hAnsi="Wingdings" w:hint="default"/>
      </w:rPr>
    </w:lvl>
    <w:lvl w:ilvl="3" w:tplc="040C0001">
      <w:start w:val="1"/>
      <w:numFmt w:val="bullet"/>
      <w:lvlText w:val=""/>
      <w:lvlJc w:val="left"/>
      <w:pPr>
        <w:ind w:left="3240" w:hanging="360"/>
      </w:pPr>
      <w:rPr>
        <w:rFonts w:ascii="Symbol" w:hAnsi="Symbol" w:hint="default"/>
      </w:rPr>
    </w:lvl>
    <w:lvl w:ilvl="4" w:tplc="040C0003">
      <w:start w:val="1"/>
      <w:numFmt w:val="bullet"/>
      <w:lvlText w:val="o"/>
      <w:lvlJc w:val="left"/>
      <w:pPr>
        <w:ind w:left="3960" w:hanging="360"/>
      </w:pPr>
      <w:rPr>
        <w:rFonts w:ascii="Courier New" w:hAnsi="Courier New" w:cs="Courier New" w:hint="default"/>
      </w:rPr>
    </w:lvl>
    <w:lvl w:ilvl="5" w:tplc="040C0005">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8" w15:restartNumberingAfterBreak="0">
    <w:nsid w:val="5733021D"/>
    <w:multiLevelType w:val="hybridMultilevel"/>
    <w:tmpl w:val="63F6302C"/>
    <w:lvl w:ilvl="0" w:tplc="8C54EEBE">
      <w:start w:val="1"/>
      <w:numFmt w:val="bullet"/>
      <w:lvlText w:val="n"/>
      <w:lvlJc w:val="left"/>
      <w:pPr>
        <w:tabs>
          <w:tab w:val="num" w:pos="720"/>
        </w:tabs>
        <w:ind w:left="720" w:hanging="360"/>
      </w:pPr>
      <w:rPr>
        <w:rFonts w:ascii="Monotype Sorts" w:hAnsi="Monotype Sorts" w:hint="default"/>
      </w:rPr>
    </w:lvl>
    <w:lvl w:ilvl="1" w:tplc="9D5AFEDC" w:tentative="1">
      <w:start w:val="1"/>
      <w:numFmt w:val="bullet"/>
      <w:lvlText w:val="n"/>
      <w:lvlJc w:val="left"/>
      <w:pPr>
        <w:tabs>
          <w:tab w:val="num" w:pos="1440"/>
        </w:tabs>
        <w:ind w:left="1440" w:hanging="360"/>
      </w:pPr>
      <w:rPr>
        <w:rFonts w:ascii="Monotype Sorts" w:hAnsi="Monotype Sorts" w:hint="default"/>
      </w:rPr>
    </w:lvl>
    <w:lvl w:ilvl="2" w:tplc="04DA74D4" w:tentative="1">
      <w:start w:val="1"/>
      <w:numFmt w:val="bullet"/>
      <w:lvlText w:val="n"/>
      <w:lvlJc w:val="left"/>
      <w:pPr>
        <w:tabs>
          <w:tab w:val="num" w:pos="2160"/>
        </w:tabs>
        <w:ind w:left="2160" w:hanging="360"/>
      </w:pPr>
      <w:rPr>
        <w:rFonts w:ascii="Monotype Sorts" w:hAnsi="Monotype Sorts" w:hint="default"/>
      </w:rPr>
    </w:lvl>
    <w:lvl w:ilvl="3" w:tplc="6DF856EE" w:tentative="1">
      <w:start w:val="1"/>
      <w:numFmt w:val="bullet"/>
      <w:lvlText w:val="n"/>
      <w:lvlJc w:val="left"/>
      <w:pPr>
        <w:tabs>
          <w:tab w:val="num" w:pos="2880"/>
        </w:tabs>
        <w:ind w:left="2880" w:hanging="360"/>
      </w:pPr>
      <w:rPr>
        <w:rFonts w:ascii="Monotype Sorts" w:hAnsi="Monotype Sorts" w:hint="default"/>
      </w:rPr>
    </w:lvl>
    <w:lvl w:ilvl="4" w:tplc="7E54D330" w:tentative="1">
      <w:start w:val="1"/>
      <w:numFmt w:val="bullet"/>
      <w:lvlText w:val="n"/>
      <w:lvlJc w:val="left"/>
      <w:pPr>
        <w:tabs>
          <w:tab w:val="num" w:pos="3600"/>
        </w:tabs>
        <w:ind w:left="3600" w:hanging="360"/>
      </w:pPr>
      <w:rPr>
        <w:rFonts w:ascii="Monotype Sorts" w:hAnsi="Monotype Sorts" w:hint="default"/>
      </w:rPr>
    </w:lvl>
    <w:lvl w:ilvl="5" w:tplc="545268E8" w:tentative="1">
      <w:start w:val="1"/>
      <w:numFmt w:val="bullet"/>
      <w:lvlText w:val="n"/>
      <w:lvlJc w:val="left"/>
      <w:pPr>
        <w:tabs>
          <w:tab w:val="num" w:pos="4320"/>
        </w:tabs>
        <w:ind w:left="4320" w:hanging="360"/>
      </w:pPr>
      <w:rPr>
        <w:rFonts w:ascii="Monotype Sorts" w:hAnsi="Monotype Sorts" w:hint="default"/>
      </w:rPr>
    </w:lvl>
    <w:lvl w:ilvl="6" w:tplc="E8C2DDAE" w:tentative="1">
      <w:start w:val="1"/>
      <w:numFmt w:val="bullet"/>
      <w:lvlText w:val="n"/>
      <w:lvlJc w:val="left"/>
      <w:pPr>
        <w:tabs>
          <w:tab w:val="num" w:pos="5040"/>
        </w:tabs>
        <w:ind w:left="5040" w:hanging="360"/>
      </w:pPr>
      <w:rPr>
        <w:rFonts w:ascii="Monotype Sorts" w:hAnsi="Monotype Sorts" w:hint="default"/>
      </w:rPr>
    </w:lvl>
    <w:lvl w:ilvl="7" w:tplc="F5381B3A" w:tentative="1">
      <w:start w:val="1"/>
      <w:numFmt w:val="bullet"/>
      <w:lvlText w:val="n"/>
      <w:lvlJc w:val="left"/>
      <w:pPr>
        <w:tabs>
          <w:tab w:val="num" w:pos="5760"/>
        </w:tabs>
        <w:ind w:left="5760" w:hanging="360"/>
      </w:pPr>
      <w:rPr>
        <w:rFonts w:ascii="Monotype Sorts" w:hAnsi="Monotype Sorts" w:hint="default"/>
      </w:rPr>
    </w:lvl>
    <w:lvl w:ilvl="8" w:tplc="E71A83D2" w:tentative="1">
      <w:start w:val="1"/>
      <w:numFmt w:val="bullet"/>
      <w:lvlText w:val="n"/>
      <w:lvlJc w:val="left"/>
      <w:pPr>
        <w:tabs>
          <w:tab w:val="num" w:pos="6480"/>
        </w:tabs>
        <w:ind w:left="6480" w:hanging="360"/>
      </w:pPr>
      <w:rPr>
        <w:rFonts w:ascii="Monotype Sorts" w:hAnsi="Monotype Sorts" w:hint="default"/>
      </w:rPr>
    </w:lvl>
  </w:abstractNum>
  <w:abstractNum w:abstractNumId="29" w15:restartNumberingAfterBreak="0">
    <w:nsid w:val="5AFB1D1D"/>
    <w:multiLevelType w:val="hybridMultilevel"/>
    <w:tmpl w:val="38BE43DA"/>
    <w:lvl w:ilvl="0" w:tplc="925A046E">
      <w:start w:val="15"/>
      <w:numFmt w:val="bullet"/>
      <w:lvlText w:val="-"/>
      <w:lvlJc w:val="left"/>
      <w:pPr>
        <w:ind w:left="720" w:hanging="360"/>
      </w:pPr>
      <w:rPr>
        <w:rFonts w:ascii="Tahoma" w:eastAsia="Times New Roman" w:hAnsi="Tahoma" w:cs="Tahoma"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5DE45015"/>
    <w:multiLevelType w:val="hybridMultilevel"/>
    <w:tmpl w:val="3CF27B62"/>
    <w:lvl w:ilvl="0" w:tplc="040C0011">
      <w:start w:val="1"/>
      <w:numFmt w:val="decimal"/>
      <w:lvlText w:val="%1)"/>
      <w:lvlJc w:val="left"/>
      <w:pPr>
        <w:ind w:left="720" w:hanging="360"/>
      </w:pPr>
    </w:lvl>
    <w:lvl w:ilvl="1" w:tplc="E25EB068">
      <w:start w:val="1"/>
      <w:numFmt w:val="lowerLetter"/>
      <w:lvlText w:val="%2."/>
      <w:lvlJc w:val="left"/>
      <w:pPr>
        <w:ind w:left="1440" w:hanging="360"/>
      </w:pPr>
      <w:rPr>
        <w:b/>
        <w:bCs w:val="0"/>
      </w:r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1" w15:restartNumberingAfterBreak="0">
    <w:nsid w:val="63FB6873"/>
    <w:multiLevelType w:val="hybridMultilevel"/>
    <w:tmpl w:val="B32AEE7C"/>
    <w:lvl w:ilvl="0" w:tplc="C5ECA494">
      <w:start w:val="1"/>
      <w:numFmt w:val="bullet"/>
      <w:lvlText w:val="n"/>
      <w:lvlJc w:val="left"/>
      <w:pPr>
        <w:tabs>
          <w:tab w:val="num" w:pos="720"/>
        </w:tabs>
        <w:ind w:left="720" w:hanging="360"/>
      </w:pPr>
      <w:rPr>
        <w:rFonts w:ascii="Monotype Sorts" w:hAnsi="Monotype Sorts" w:hint="default"/>
      </w:rPr>
    </w:lvl>
    <w:lvl w:ilvl="1" w:tplc="5D6C5ABE">
      <w:numFmt w:val="none"/>
      <w:lvlText w:val=""/>
      <w:lvlJc w:val="left"/>
      <w:pPr>
        <w:tabs>
          <w:tab w:val="num" w:pos="360"/>
        </w:tabs>
      </w:pPr>
    </w:lvl>
    <w:lvl w:ilvl="2" w:tplc="AFD04416" w:tentative="1">
      <w:start w:val="1"/>
      <w:numFmt w:val="bullet"/>
      <w:lvlText w:val="n"/>
      <w:lvlJc w:val="left"/>
      <w:pPr>
        <w:tabs>
          <w:tab w:val="num" w:pos="2160"/>
        </w:tabs>
        <w:ind w:left="2160" w:hanging="360"/>
      </w:pPr>
      <w:rPr>
        <w:rFonts w:ascii="Monotype Sorts" w:hAnsi="Monotype Sorts" w:hint="default"/>
      </w:rPr>
    </w:lvl>
    <w:lvl w:ilvl="3" w:tplc="80FE0FFC" w:tentative="1">
      <w:start w:val="1"/>
      <w:numFmt w:val="bullet"/>
      <w:lvlText w:val="n"/>
      <w:lvlJc w:val="left"/>
      <w:pPr>
        <w:tabs>
          <w:tab w:val="num" w:pos="2880"/>
        </w:tabs>
        <w:ind w:left="2880" w:hanging="360"/>
      </w:pPr>
      <w:rPr>
        <w:rFonts w:ascii="Monotype Sorts" w:hAnsi="Monotype Sorts" w:hint="default"/>
      </w:rPr>
    </w:lvl>
    <w:lvl w:ilvl="4" w:tplc="B6AA1098" w:tentative="1">
      <w:start w:val="1"/>
      <w:numFmt w:val="bullet"/>
      <w:lvlText w:val="n"/>
      <w:lvlJc w:val="left"/>
      <w:pPr>
        <w:tabs>
          <w:tab w:val="num" w:pos="3600"/>
        </w:tabs>
        <w:ind w:left="3600" w:hanging="360"/>
      </w:pPr>
      <w:rPr>
        <w:rFonts w:ascii="Monotype Sorts" w:hAnsi="Monotype Sorts" w:hint="default"/>
      </w:rPr>
    </w:lvl>
    <w:lvl w:ilvl="5" w:tplc="12E6655A" w:tentative="1">
      <w:start w:val="1"/>
      <w:numFmt w:val="bullet"/>
      <w:lvlText w:val="n"/>
      <w:lvlJc w:val="left"/>
      <w:pPr>
        <w:tabs>
          <w:tab w:val="num" w:pos="4320"/>
        </w:tabs>
        <w:ind w:left="4320" w:hanging="360"/>
      </w:pPr>
      <w:rPr>
        <w:rFonts w:ascii="Monotype Sorts" w:hAnsi="Monotype Sorts" w:hint="default"/>
      </w:rPr>
    </w:lvl>
    <w:lvl w:ilvl="6" w:tplc="89D07FBA" w:tentative="1">
      <w:start w:val="1"/>
      <w:numFmt w:val="bullet"/>
      <w:lvlText w:val="n"/>
      <w:lvlJc w:val="left"/>
      <w:pPr>
        <w:tabs>
          <w:tab w:val="num" w:pos="5040"/>
        </w:tabs>
        <w:ind w:left="5040" w:hanging="360"/>
      </w:pPr>
      <w:rPr>
        <w:rFonts w:ascii="Monotype Sorts" w:hAnsi="Monotype Sorts" w:hint="default"/>
      </w:rPr>
    </w:lvl>
    <w:lvl w:ilvl="7" w:tplc="9BB6413A" w:tentative="1">
      <w:start w:val="1"/>
      <w:numFmt w:val="bullet"/>
      <w:lvlText w:val="n"/>
      <w:lvlJc w:val="left"/>
      <w:pPr>
        <w:tabs>
          <w:tab w:val="num" w:pos="5760"/>
        </w:tabs>
        <w:ind w:left="5760" w:hanging="360"/>
      </w:pPr>
      <w:rPr>
        <w:rFonts w:ascii="Monotype Sorts" w:hAnsi="Monotype Sorts" w:hint="default"/>
      </w:rPr>
    </w:lvl>
    <w:lvl w:ilvl="8" w:tplc="B54E220C" w:tentative="1">
      <w:start w:val="1"/>
      <w:numFmt w:val="bullet"/>
      <w:lvlText w:val="n"/>
      <w:lvlJc w:val="left"/>
      <w:pPr>
        <w:tabs>
          <w:tab w:val="num" w:pos="6480"/>
        </w:tabs>
        <w:ind w:left="6480" w:hanging="360"/>
      </w:pPr>
      <w:rPr>
        <w:rFonts w:ascii="Monotype Sorts" w:hAnsi="Monotype Sorts" w:hint="default"/>
      </w:rPr>
    </w:lvl>
  </w:abstractNum>
  <w:abstractNum w:abstractNumId="32" w15:restartNumberingAfterBreak="0">
    <w:nsid w:val="64C07615"/>
    <w:multiLevelType w:val="hybridMultilevel"/>
    <w:tmpl w:val="AA2CF16C"/>
    <w:lvl w:ilvl="0" w:tplc="B9826582">
      <w:numFmt w:val="bullet"/>
      <w:lvlText w:val="-"/>
      <w:lvlJc w:val="left"/>
      <w:pPr>
        <w:ind w:left="1353" w:hanging="360"/>
      </w:pPr>
      <w:rPr>
        <w:rFonts w:ascii="Tahoma" w:eastAsia="Times New Roman" w:hAnsi="Tahoma" w:cs="Tahoma" w:hint="default"/>
      </w:rPr>
    </w:lvl>
    <w:lvl w:ilvl="1" w:tplc="040C0003" w:tentative="1">
      <w:start w:val="1"/>
      <w:numFmt w:val="bullet"/>
      <w:lvlText w:val="o"/>
      <w:lvlJc w:val="left"/>
      <w:pPr>
        <w:ind w:left="2073" w:hanging="360"/>
      </w:pPr>
      <w:rPr>
        <w:rFonts w:ascii="Courier New" w:hAnsi="Courier New" w:cs="Courier New" w:hint="default"/>
      </w:rPr>
    </w:lvl>
    <w:lvl w:ilvl="2" w:tplc="040C0005" w:tentative="1">
      <w:start w:val="1"/>
      <w:numFmt w:val="bullet"/>
      <w:lvlText w:val=""/>
      <w:lvlJc w:val="left"/>
      <w:pPr>
        <w:ind w:left="2793" w:hanging="360"/>
      </w:pPr>
      <w:rPr>
        <w:rFonts w:ascii="Wingdings" w:hAnsi="Wingdings" w:hint="default"/>
      </w:rPr>
    </w:lvl>
    <w:lvl w:ilvl="3" w:tplc="040C0001" w:tentative="1">
      <w:start w:val="1"/>
      <w:numFmt w:val="bullet"/>
      <w:lvlText w:val=""/>
      <w:lvlJc w:val="left"/>
      <w:pPr>
        <w:ind w:left="3513" w:hanging="360"/>
      </w:pPr>
      <w:rPr>
        <w:rFonts w:ascii="Symbol" w:hAnsi="Symbol" w:hint="default"/>
      </w:rPr>
    </w:lvl>
    <w:lvl w:ilvl="4" w:tplc="040C0003" w:tentative="1">
      <w:start w:val="1"/>
      <w:numFmt w:val="bullet"/>
      <w:lvlText w:val="o"/>
      <w:lvlJc w:val="left"/>
      <w:pPr>
        <w:ind w:left="4233" w:hanging="360"/>
      </w:pPr>
      <w:rPr>
        <w:rFonts w:ascii="Courier New" w:hAnsi="Courier New" w:cs="Courier New" w:hint="default"/>
      </w:rPr>
    </w:lvl>
    <w:lvl w:ilvl="5" w:tplc="040C0005" w:tentative="1">
      <w:start w:val="1"/>
      <w:numFmt w:val="bullet"/>
      <w:lvlText w:val=""/>
      <w:lvlJc w:val="left"/>
      <w:pPr>
        <w:ind w:left="4953" w:hanging="360"/>
      </w:pPr>
      <w:rPr>
        <w:rFonts w:ascii="Wingdings" w:hAnsi="Wingdings" w:hint="default"/>
      </w:rPr>
    </w:lvl>
    <w:lvl w:ilvl="6" w:tplc="040C0001" w:tentative="1">
      <w:start w:val="1"/>
      <w:numFmt w:val="bullet"/>
      <w:lvlText w:val=""/>
      <w:lvlJc w:val="left"/>
      <w:pPr>
        <w:ind w:left="5673" w:hanging="360"/>
      </w:pPr>
      <w:rPr>
        <w:rFonts w:ascii="Symbol" w:hAnsi="Symbol" w:hint="default"/>
      </w:rPr>
    </w:lvl>
    <w:lvl w:ilvl="7" w:tplc="040C0003" w:tentative="1">
      <w:start w:val="1"/>
      <w:numFmt w:val="bullet"/>
      <w:lvlText w:val="o"/>
      <w:lvlJc w:val="left"/>
      <w:pPr>
        <w:ind w:left="6393" w:hanging="360"/>
      </w:pPr>
      <w:rPr>
        <w:rFonts w:ascii="Courier New" w:hAnsi="Courier New" w:cs="Courier New" w:hint="default"/>
      </w:rPr>
    </w:lvl>
    <w:lvl w:ilvl="8" w:tplc="040C0005" w:tentative="1">
      <w:start w:val="1"/>
      <w:numFmt w:val="bullet"/>
      <w:lvlText w:val=""/>
      <w:lvlJc w:val="left"/>
      <w:pPr>
        <w:ind w:left="7113" w:hanging="360"/>
      </w:pPr>
      <w:rPr>
        <w:rFonts w:ascii="Wingdings" w:hAnsi="Wingdings" w:hint="default"/>
      </w:rPr>
    </w:lvl>
  </w:abstractNum>
  <w:abstractNum w:abstractNumId="33" w15:restartNumberingAfterBreak="0">
    <w:nsid w:val="66F477B4"/>
    <w:multiLevelType w:val="hybridMultilevel"/>
    <w:tmpl w:val="FBBC026E"/>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15:restartNumberingAfterBreak="0">
    <w:nsid w:val="6A877B61"/>
    <w:multiLevelType w:val="hybridMultilevel"/>
    <w:tmpl w:val="08588770"/>
    <w:lvl w:ilvl="0" w:tplc="16087380">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15:restartNumberingAfterBreak="0">
    <w:nsid w:val="6B585AA1"/>
    <w:multiLevelType w:val="hybridMultilevel"/>
    <w:tmpl w:val="2BE456FC"/>
    <w:lvl w:ilvl="0" w:tplc="16087380">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15:restartNumberingAfterBreak="0">
    <w:nsid w:val="713F4E42"/>
    <w:multiLevelType w:val="multilevel"/>
    <w:tmpl w:val="FE1AA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3E151CA"/>
    <w:multiLevelType w:val="hybridMultilevel"/>
    <w:tmpl w:val="FDB6ED0E"/>
    <w:lvl w:ilvl="0" w:tplc="93860722">
      <w:start w:val="1"/>
      <w:numFmt w:val="bullet"/>
      <w:lvlText w:val="n"/>
      <w:lvlJc w:val="left"/>
      <w:pPr>
        <w:tabs>
          <w:tab w:val="num" w:pos="720"/>
        </w:tabs>
        <w:ind w:left="720" w:hanging="360"/>
      </w:pPr>
      <w:rPr>
        <w:rFonts w:ascii="Monotype Sorts" w:hAnsi="Monotype Sorts" w:hint="default"/>
      </w:rPr>
    </w:lvl>
    <w:lvl w:ilvl="1" w:tplc="040C0003">
      <w:start w:val="1"/>
      <w:numFmt w:val="bullet"/>
      <w:lvlText w:val="o"/>
      <w:lvlJc w:val="left"/>
      <w:pPr>
        <w:tabs>
          <w:tab w:val="num" w:pos="1440"/>
        </w:tabs>
        <w:ind w:left="1440" w:hanging="360"/>
      </w:pPr>
      <w:rPr>
        <w:rFonts w:ascii="Courier New" w:hAnsi="Courier New" w:cs="Courier New" w:hint="default"/>
      </w:rPr>
    </w:lvl>
    <w:lvl w:ilvl="2" w:tplc="5BEE3AD2" w:tentative="1">
      <w:start w:val="1"/>
      <w:numFmt w:val="bullet"/>
      <w:lvlText w:val="n"/>
      <w:lvlJc w:val="left"/>
      <w:pPr>
        <w:tabs>
          <w:tab w:val="num" w:pos="2160"/>
        </w:tabs>
        <w:ind w:left="2160" w:hanging="360"/>
      </w:pPr>
      <w:rPr>
        <w:rFonts w:ascii="Monotype Sorts" w:hAnsi="Monotype Sorts" w:hint="default"/>
      </w:rPr>
    </w:lvl>
    <w:lvl w:ilvl="3" w:tplc="01F809E4" w:tentative="1">
      <w:start w:val="1"/>
      <w:numFmt w:val="bullet"/>
      <w:lvlText w:val="n"/>
      <w:lvlJc w:val="left"/>
      <w:pPr>
        <w:tabs>
          <w:tab w:val="num" w:pos="2880"/>
        </w:tabs>
        <w:ind w:left="2880" w:hanging="360"/>
      </w:pPr>
      <w:rPr>
        <w:rFonts w:ascii="Monotype Sorts" w:hAnsi="Monotype Sorts" w:hint="default"/>
      </w:rPr>
    </w:lvl>
    <w:lvl w:ilvl="4" w:tplc="C34CBBFA" w:tentative="1">
      <w:start w:val="1"/>
      <w:numFmt w:val="bullet"/>
      <w:lvlText w:val="n"/>
      <w:lvlJc w:val="left"/>
      <w:pPr>
        <w:tabs>
          <w:tab w:val="num" w:pos="3600"/>
        </w:tabs>
        <w:ind w:left="3600" w:hanging="360"/>
      </w:pPr>
      <w:rPr>
        <w:rFonts w:ascii="Monotype Sorts" w:hAnsi="Monotype Sorts" w:hint="default"/>
      </w:rPr>
    </w:lvl>
    <w:lvl w:ilvl="5" w:tplc="F7D667A8" w:tentative="1">
      <w:start w:val="1"/>
      <w:numFmt w:val="bullet"/>
      <w:lvlText w:val="n"/>
      <w:lvlJc w:val="left"/>
      <w:pPr>
        <w:tabs>
          <w:tab w:val="num" w:pos="4320"/>
        </w:tabs>
        <w:ind w:left="4320" w:hanging="360"/>
      </w:pPr>
      <w:rPr>
        <w:rFonts w:ascii="Monotype Sorts" w:hAnsi="Monotype Sorts" w:hint="default"/>
      </w:rPr>
    </w:lvl>
    <w:lvl w:ilvl="6" w:tplc="2ECCD046" w:tentative="1">
      <w:start w:val="1"/>
      <w:numFmt w:val="bullet"/>
      <w:lvlText w:val="n"/>
      <w:lvlJc w:val="left"/>
      <w:pPr>
        <w:tabs>
          <w:tab w:val="num" w:pos="5040"/>
        </w:tabs>
        <w:ind w:left="5040" w:hanging="360"/>
      </w:pPr>
      <w:rPr>
        <w:rFonts w:ascii="Monotype Sorts" w:hAnsi="Monotype Sorts" w:hint="default"/>
      </w:rPr>
    </w:lvl>
    <w:lvl w:ilvl="7" w:tplc="924CD298" w:tentative="1">
      <w:start w:val="1"/>
      <w:numFmt w:val="bullet"/>
      <w:lvlText w:val="n"/>
      <w:lvlJc w:val="left"/>
      <w:pPr>
        <w:tabs>
          <w:tab w:val="num" w:pos="5760"/>
        </w:tabs>
        <w:ind w:left="5760" w:hanging="360"/>
      </w:pPr>
      <w:rPr>
        <w:rFonts w:ascii="Monotype Sorts" w:hAnsi="Monotype Sorts" w:hint="default"/>
      </w:rPr>
    </w:lvl>
    <w:lvl w:ilvl="8" w:tplc="867CBBD0" w:tentative="1">
      <w:start w:val="1"/>
      <w:numFmt w:val="bullet"/>
      <w:lvlText w:val="n"/>
      <w:lvlJc w:val="left"/>
      <w:pPr>
        <w:tabs>
          <w:tab w:val="num" w:pos="6480"/>
        </w:tabs>
        <w:ind w:left="6480" w:hanging="360"/>
      </w:pPr>
      <w:rPr>
        <w:rFonts w:ascii="Monotype Sorts" w:hAnsi="Monotype Sorts" w:hint="default"/>
      </w:rPr>
    </w:lvl>
  </w:abstractNum>
  <w:abstractNum w:abstractNumId="38" w15:restartNumberingAfterBreak="0">
    <w:nsid w:val="751B635C"/>
    <w:multiLevelType w:val="hybridMultilevel"/>
    <w:tmpl w:val="29E0F6EA"/>
    <w:lvl w:ilvl="0" w:tplc="F684D014">
      <w:start w:val="15"/>
      <w:numFmt w:val="bullet"/>
      <w:lvlText w:val="-"/>
      <w:lvlJc w:val="left"/>
      <w:pPr>
        <w:ind w:left="720" w:hanging="360"/>
      </w:pPr>
      <w:rPr>
        <w:rFonts w:ascii="Tahoma" w:eastAsia="Times New Roman" w:hAnsi="Tahoma" w:cs="Tahoma" w:hint="default"/>
        <w:sz w:val="2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9" w15:restartNumberingAfterBreak="0">
    <w:nsid w:val="7548278E"/>
    <w:multiLevelType w:val="hybridMultilevel"/>
    <w:tmpl w:val="A4F60466"/>
    <w:lvl w:ilvl="0" w:tplc="390623E4">
      <w:start w:val="1"/>
      <w:numFmt w:val="bullet"/>
      <w:lvlText w:val="n"/>
      <w:lvlJc w:val="left"/>
      <w:pPr>
        <w:tabs>
          <w:tab w:val="num" w:pos="720"/>
        </w:tabs>
        <w:ind w:left="720" w:hanging="360"/>
      </w:pPr>
      <w:rPr>
        <w:rFonts w:ascii="Monotype Sorts" w:hAnsi="Monotype Sorts" w:hint="default"/>
      </w:rPr>
    </w:lvl>
    <w:lvl w:ilvl="1" w:tplc="42620BAE">
      <w:numFmt w:val="none"/>
      <w:lvlText w:val=""/>
      <w:lvlJc w:val="left"/>
      <w:pPr>
        <w:tabs>
          <w:tab w:val="num" w:pos="360"/>
        </w:tabs>
      </w:pPr>
    </w:lvl>
    <w:lvl w:ilvl="2" w:tplc="607A9D10" w:tentative="1">
      <w:start w:val="1"/>
      <w:numFmt w:val="bullet"/>
      <w:lvlText w:val="n"/>
      <w:lvlJc w:val="left"/>
      <w:pPr>
        <w:tabs>
          <w:tab w:val="num" w:pos="2160"/>
        </w:tabs>
        <w:ind w:left="2160" w:hanging="360"/>
      </w:pPr>
      <w:rPr>
        <w:rFonts w:ascii="Monotype Sorts" w:hAnsi="Monotype Sorts" w:hint="default"/>
      </w:rPr>
    </w:lvl>
    <w:lvl w:ilvl="3" w:tplc="00FC2A74" w:tentative="1">
      <w:start w:val="1"/>
      <w:numFmt w:val="bullet"/>
      <w:lvlText w:val="n"/>
      <w:lvlJc w:val="left"/>
      <w:pPr>
        <w:tabs>
          <w:tab w:val="num" w:pos="2880"/>
        </w:tabs>
        <w:ind w:left="2880" w:hanging="360"/>
      </w:pPr>
      <w:rPr>
        <w:rFonts w:ascii="Monotype Sorts" w:hAnsi="Monotype Sorts" w:hint="default"/>
      </w:rPr>
    </w:lvl>
    <w:lvl w:ilvl="4" w:tplc="20106BD0" w:tentative="1">
      <w:start w:val="1"/>
      <w:numFmt w:val="bullet"/>
      <w:lvlText w:val="n"/>
      <w:lvlJc w:val="left"/>
      <w:pPr>
        <w:tabs>
          <w:tab w:val="num" w:pos="3600"/>
        </w:tabs>
        <w:ind w:left="3600" w:hanging="360"/>
      </w:pPr>
      <w:rPr>
        <w:rFonts w:ascii="Monotype Sorts" w:hAnsi="Monotype Sorts" w:hint="default"/>
      </w:rPr>
    </w:lvl>
    <w:lvl w:ilvl="5" w:tplc="A900F178" w:tentative="1">
      <w:start w:val="1"/>
      <w:numFmt w:val="bullet"/>
      <w:lvlText w:val="n"/>
      <w:lvlJc w:val="left"/>
      <w:pPr>
        <w:tabs>
          <w:tab w:val="num" w:pos="4320"/>
        </w:tabs>
        <w:ind w:left="4320" w:hanging="360"/>
      </w:pPr>
      <w:rPr>
        <w:rFonts w:ascii="Monotype Sorts" w:hAnsi="Monotype Sorts" w:hint="default"/>
      </w:rPr>
    </w:lvl>
    <w:lvl w:ilvl="6" w:tplc="49F01070" w:tentative="1">
      <w:start w:val="1"/>
      <w:numFmt w:val="bullet"/>
      <w:lvlText w:val="n"/>
      <w:lvlJc w:val="left"/>
      <w:pPr>
        <w:tabs>
          <w:tab w:val="num" w:pos="5040"/>
        </w:tabs>
        <w:ind w:left="5040" w:hanging="360"/>
      </w:pPr>
      <w:rPr>
        <w:rFonts w:ascii="Monotype Sorts" w:hAnsi="Monotype Sorts" w:hint="default"/>
      </w:rPr>
    </w:lvl>
    <w:lvl w:ilvl="7" w:tplc="0E843752" w:tentative="1">
      <w:start w:val="1"/>
      <w:numFmt w:val="bullet"/>
      <w:lvlText w:val="n"/>
      <w:lvlJc w:val="left"/>
      <w:pPr>
        <w:tabs>
          <w:tab w:val="num" w:pos="5760"/>
        </w:tabs>
        <w:ind w:left="5760" w:hanging="360"/>
      </w:pPr>
      <w:rPr>
        <w:rFonts w:ascii="Monotype Sorts" w:hAnsi="Monotype Sorts" w:hint="default"/>
      </w:rPr>
    </w:lvl>
    <w:lvl w:ilvl="8" w:tplc="B47A3C86" w:tentative="1">
      <w:start w:val="1"/>
      <w:numFmt w:val="bullet"/>
      <w:lvlText w:val="n"/>
      <w:lvlJc w:val="left"/>
      <w:pPr>
        <w:tabs>
          <w:tab w:val="num" w:pos="6480"/>
        </w:tabs>
        <w:ind w:left="6480" w:hanging="360"/>
      </w:pPr>
      <w:rPr>
        <w:rFonts w:ascii="Monotype Sorts" w:hAnsi="Monotype Sorts" w:hint="default"/>
      </w:rPr>
    </w:lvl>
  </w:abstractNum>
  <w:abstractNum w:abstractNumId="40" w15:restartNumberingAfterBreak="0">
    <w:nsid w:val="7A667E66"/>
    <w:multiLevelType w:val="hybridMultilevel"/>
    <w:tmpl w:val="BB54F8D6"/>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1" w15:restartNumberingAfterBreak="0">
    <w:nsid w:val="7AE748D3"/>
    <w:multiLevelType w:val="hybridMultilevel"/>
    <w:tmpl w:val="F148DF56"/>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42" w15:restartNumberingAfterBreak="0">
    <w:nsid w:val="7CEA7BEB"/>
    <w:multiLevelType w:val="hybridMultilevel"/>
    <w:tmpl w:val="478421CE"/>
    <w:lvl w:ilvl="0" w:tplc="3D509244">
      <w:start w:val="1"/>
      <w:numFmt w:val="bullet"/>
      <w:lvlText w:val=""/>
      <w:lvlPicBulletId w:val="0"/>
      <w:lvlJc w:val="left"/>
      <w:pPr>
        <w:tabs>
          <w:tab w:val="num" w:pos="720"/>
        </w:tabs>
        <w:ind w:left="720" w:hanging="360"/>
      </w:pPr>
      <w:rPr>
        <w:rFonts w:ascii="Symbol" w:hAnsi="Symbol" w:hint="default"/>
        <w:sz w:val="18"/>
        <w:szCs w:val="18"/>
      </w:rPr>
    </w:lvl>
    <w:lvl w:ilvl="1" w:tplc="7ABE4ECE" w:tentative="1">
      <w:start w:val="1"/>
      <w:numFmt w:val="bullet"/>
      <w:lvlText w:val=""/>
      <w:lvlJc w:val="left"/>
      <w:pPr>
        <w:tabs>
          <w:tab w:val="num" w:pos="1440"/>
        </w:tabs>
        <w:ind w:left="1440" w:hanging="360"/>
      </w:pPr>
      <w:rPr>
        <w:rFonts w:ascii="Symbol" w:hAnsi="Symbol" w:hint="default"/>
      </w:rPr>
    </w:lvl>
    <w:lvl w:ilvl="2" w:tplc="B44EA1F6" w:tentative="1">
      <w:start w:val="1"/>
      <w:numFmt w:val="bullet"/>
      <w:lvlText w:val=""/>
      <w:lvlJc w:val="left"/>
      <w:pPr>
        <w:tabs>
          <w:tab w:val="num" w:pos="2160"/>
        </w:tabs>
        <w:ind w:left="2160" w:hanging="360"/>
      </w:pPr>
      <w:rPr>
        <w:rFonts w:ascii="Symbol" w:hAnsi="Symbol" w:hint="default"/>
      </w:rPr>
    </w:lvl>
    <w:lvl w:ilvl="3" w:tplc="EC48405A" w:tentative="1">
      <w:start w:val="1"/>
      <w:numFmt w:val="bullet"/>
      <w:lvlText w:val=""/>
      <w:lvlJc w:val="left"/>
      <w:pPr>
        <w:tabs>
          <w:tab w:val="num" w:pos="2880"/>
        </w:tabs>
        <w:ind w:left="2880" w:hanging="360"/>
      </w:pPr>
      <w:rPr>
        <w:rFonts w:ascii="Symbol" w:hAnsi="Symbol" w:hint="default"/>
      </w:rPr>
    </w:lvl>
    <w:lvl w:ilvl="4" w:tplc="357E6AD2" w:tentative="1">
      <w:start w:val="1"/>
      <w:numFmt w:val="bullet"/>
      <w:lvlText w:val=""/>
      <w:lvlJc w:val="left"/>
      <w:pPr>
        <w:tabs>
          <w:tab w:val="num" w:pos="3600"/>
        </w:tabs>
        <w:ind w:left="3600" w:hanging="360"/>
      </w:pPr>
      <w:rPr>
        <w:rFonts w:ascii="Symbol" w:hAnsi="Symbol" w:hint="default"/>
      </w:rPr>
    </w:lvl>
    <w:lvl w:ilvl="5" w:tplc="879E5B00" w:tentative="1">
      <w:start w:val="1"/>
      <w:numFmt w:val="bullet"/>
      <w:lvlText w:val=""/>
      <w:lvlJc w:val="left"/>
      <w:pPr>
        <w:tabs>
          <w:tab w:val="num" w:pos="4320"/>
        </w:tabs>
        <w:ind w:left="4320" w:hanging="360"/>
      </w:pPr>
      <w:rPr>
        <w:rFonts w:ascii="Symbol" w:hAnsi="Symbol" w:hint="default"/>
      </w:rPr>
    </w:lvl>
    <w:lvl w:ilvl="6" w:tplc="8CC6314C" w:tentative="1">
      <w:start w:val="1"/>
      <w:numFmt w:val="bullet"/>
      <w:lvlText w:val=""/>
      <w:lvlJc w:val="left"/>
      <w:pPr>
        <w:tabs>
          <w:tab w:val="num" w:pos="5040"/>
        </w:tabs>
        <w:ind w:left="5040" w:hanging="360"/>
      </w:pPr>
      <w:rPr>
        <w:rFonts w:ascii="Symbol" w:hAnsi="Symbol" w:hint="default"/>
      </w:rPr>
    </w:lvl>
    <w:lvl w:ilvl="7" w:tplc="B290E362" w:tentative="1">
      <w:start w:val="1"/>
      <w:numFmt w:val="bullet"/>
      <w:lvlText w:val=""/>
      <w:lvlJc w:val="left"/>
      <w:pPr>
        <w:tabs>
          <w:tab w:val="num" w:pos="5760"/>
        </w:tabs>
        <w:ind w:left="5760" w:hanging="360"/>
      </w:pPr>
      <w:rPr>
        <w:rFonts w:ascii="Symbol" w:hAnsi="Symbol" w:hint="default"/>
      </w:rPr>
    </w:lvl>
    <w:lvl w:ilvl="8" w:tplc="CA3E67D0" w:tentative="1">
      <w:start w:val="1"/>
      <w:numFmt w:val="bullet"/>
      <w:lvlText w:val=""/>
      <w:lvlJc w:val="left"/>
      <w:pPr>
        <w:tabs>
          <w:tab w:val="num" w:pos="6480"/>
        </w:tabs>
        <w:ind w:left="6480" w:hanging="360"/>
      </w:pPr>
      <w:rPr>
        <w:rFonts w:ascii="Symbol" w:hAnsi="Symbol" w:hint="default"/>
      </w:rPr>
    </w:lvl>
  </w:abstractNum>
  <w:num w:numId="1">
    <w:abstractNumId w:val="5"/>
  </w:num>
  <w:num w:numId="2">
    <w:abstractNumId w:val="42"/>
  </w:num>
  <w:num w:numId="3">
    <w:abstractNumId w:val="38"/>
  </w:num>
  <w:num w:numId="4">
    <w:abstractNumId w:val="4"/>
  </w:num>
  <w:num w:numId="5">
    <w:abstractNumId w:val="29"/>
  </w:num>
  <w:num w:numId="6">
    <w:abstractNumId w:val="2"/>
  </w:num>
  <w:num w:numId="7">
    <w:abstractNumId w:val="32"/>
  </w:num>
  <w:num w:numId="8">
    <w:abstractNumId w:val="7"/>
  </w:num>
  <w:num w:numId="9">
    <w:abstractNumId w:val="24"/>
  </w:num>
  <w:num w:numId="10">
    <w:abstractNumId w:val="0"/>
  </w:num>
  <w:num w:numId="11">
    <w:abstractNumId w:val="3"/>
  </w:num>
  <w:num w:numId="12">
    <w:abstractNumId w:val="10"/>
  </w:num>
  <w:num w:numId="13">
    <w:abstractNumId w:val="35"/>
  </w:num>
  <w:num w:numId="14">
    <w:abstractNumId w:val="19"/>
  </w:num>
  <w:num w:numId="15">
    <w:abstractNumId w:val="6"/>
  </w:num>
  <w:num w:numId="16">
    <w:abstractNumId w:val="41"/>
  </w:num>
  <w:num w:numId="17">
    <w:abstractNumId w:val="11"/>
  </w:num>
  <w:num w:numId="18">
    <w:abstractNumId w:val="30"/>
  </w:num>
  <w:num w:numId="19">
    <w:abstractNumId w:val="27"/>
  </w:num>
  <w:num w:numId="20">
    <w:abstractNumId w:val="15"/>
  </w:num>
  <w:num w:numId="21">
    <w:abstractNumId w:val="9"/>
  </w:num>
  <w:num w:numId="22">
    <w:abstractNumId w:val="21"/>
  </w:num>
  <w:num w:numId="23">
    <w:abstractNumId w:val="28"/>
  </w:num>
  <w:num w:numId="24">
    <w:abstractNumId w:val="1"/>
  </w:num>
  <w:num w:numId="25">
    <w:abstractNumId w:val="18"/>
  </w:num>
  <w:num w:numId="26">
    <w:abstractNumId w:val="25"/>
  </w:num>
  <w:num w:numId="27">
    <w:abstractNumId w:val="16"/>
  </w:num>
  <w:num w:numId="28">
    <w:abstractNumId w:val="20"/>
  </w:num>
  <w:num w:numId="29">
    <w:abstractNumId w:val="31"/>
  </w:num>
  <w:num w:numId="30">
    <w:abstractNumId w:val="13"/>
  </w:num>
  <w:num w:numId="31">
    <w:abstractNumId w:val="37"/>
  </w:num>
  <w:num w:numId="32">
    <w:abstractNumId w:val="39"/>
  </w:num>
  <w:num w:numId="33">
    <w:abstractNumId w:val="26"/>
  </w:num>
  <w:num w:numId="34">
    <w:abstractNumId w:val="14"/>
  </w:num>
  <w:num w:numId="35">
    <w:abstractNumId w:val="34"/>
  </w:num>
  <w:num w:numId="36">
    <w:abstractNumId w:val="12"/>
  </w:num>
  <w:num w:numId="37">
    <w:abstractNumId w:val="33"/>
  </w:num>
  <w:num w:numId="38">
    <w:abstractNumId w:val="40"/>
  </w:num>
  <w:num w:numId="39">
    <w:abstractNumId w:val="8"/>
  </w:num>
  <w:num w:numId="40">
    <w:abstractNumId w:val="17"/>
  </w:num>
  <w:num w:numId="41">
    <w:abstractNumId w:val="36"/>
  </w:num>
  <w:num w:numId="42">
    <w:abstractNumId w:val="22"/>
  </w:num>
  <w:num w:numId="4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2"/>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6510"/>
    <w:rsid w:val="00035FBB"/>
    <w:rsid w:val="00045D51"/>
    <w:rsid w:val="00046122"/>
    <w:rsid w:val="0009410C"/>
    <w:rsid w:val="00095C01"/>
    <w:rsid w:val="0009717A"/>
    <w:rsid w:val="000B3C1D"/>
    <w:rsid w:val="000B7D83"/>
    <w:rsid w:val="000D4AC4"/>
    <w:rsid w:val="000E375A"/>
    <w:rsid w:val="000E4747"/>
    <w:rsid w:val="000F1AFD"/>
    <w:rsid w:val="0011273E"/>
    <w:rsid w:val="001142C9"/>
    <w:rsid w:val="00131315"/>
    <w:rsid w:val="00133E59"/>
    <w:rsid w:val="0014115F"/>
    <w:rsid w:val="00154951"/>
    <w:rsid w:val="0016731B"/>
    <w:rsid w:val="001A15B1"/>
    <w:rsid w:val="001A33F0"/>
    <w:rsid w:val="001B139C"/>
    <w:rsid w:val="001D0CF1"/>
    <w:rsid w:val="001E5FCF"/>
    <w:rsid w:val="001F0DBD"/>
    <w:rsid w:val="00212B08"/>
    <w:rsid w:val="00236FAB"/>
    <w:rsid w:val="00260583"/>
    <w:rsid w:val="00287520"/>
    <w:rsid w:val="00290D91"/>
    <w:rsid w:val="002B3532"/>
    <w:rsid w:val="002E44E9"/>
    <w:rsid w:val="002E646E"/>
    <w:rsid w:val="003039AF"/>
    <w:rsid w:val="003127D8"/>
    <w:rsid w:val="00323DAD"/>
    <w:rsid w:val="003529C5"/>
    <w:rsid w:val="00383389"/>
    <w:rsid w:val="003A6626"/>
    <w:rsid w:val="003B60ED"/>
    <w:rsid w:val="003B7B76"/>
    <w:rsid w:val="003E70A4"/>
    <w:rsid w:val="003F42AF"/>
    <w:rsid w:val="003F51C8"/>
    <w:rsid w:val="00416DC2"/>
    <w:rsid w:val="004265BA"/>
    <w:rsid w:val="00437C66"/>
    <w:rsid w:val="004519C7"/>
    <w:rsid w:val="0045669A"/>
    <w:rsid w:val="004664EB"/>
    <w:rsid w:val="00473AF7"/>
    <w:rsid w:val="00481CF0"/>
    <w:rsid w:val="00492ABC"/>
    <w:rsid w:val="00495E61"/>
    <w:rsid w:val="004B430E"/>
    <w:rsid w:val="004C2429"/>
    <w:rsid w:val="004C65DB"/>
    <w:rsid w:val="004D0406"/>
    <w:rsid w:val="004D2EF1"/>
    <w:rsid w:val="004D601B"/>
    <w:rsid w:val="004F0A82"/>
    <w:rsid w:val="004F6720"/>
    <w:rsid w:val="005056D6"/>
    <w:rsid w:val="0054060A"/>
    <w:rsid w:val="005431F7"/>
    <w:rsid w:val="00560E1B"/>
    <w:rsid w:val="00572C16"/>
    <w:rsid w:val="00586AC1"/>
    <w:rsid w:val="00586BF0"/>
    <w:rsid w:val="005A02AB"/>
    <w:rsid w:val="005A7722"/>
    <w:rsid w:val="005B2667"/>
    <w:rsid w:val="005C56E4"/>
    <w:rsid w:val="005D29C6"/>
    <w:rsid w:val="005D4821"/>
    <w:rsid w:val="005D777E"/>
    <w:rsid w:val="005D7FDD"/>
    <w:rsid w:val="005E2E0A"/>
    <w:rsid w:val="005F0D31"/>
    <w:rsid w:val="0060676F"/>
    <w:rsid w:val="00651DAD"/>
    <w:rsid w:val="006546D9"/>
    <w:rsid w:val="0066162E"/>
    <w:rsid w:val="006716D6"/>
    <w:rsid w:val="00684B06"/>
    <w:rsid w:val="006B03FA"/>
    <w:rsid w:val="006D2C6A"/>
    <w:rsid w:val="006D3614"/>
    <w:rsid w:val="006E033B"/>
    <w:rsid w:val="00702944"/>
    <w:rsid w:val="0070322F"/>
    <w:rsid w:val="00707455"/>
    <w:rsid w:val="00732565"/>
    <w:rsid w:val="0075377D"/>
    <w:rsid w:val="0077001E"/>
    <w:rsid w:val="00773EB4"/>
    <w:rsid w:val="00775976"/>
    <w:rsid w:val="0078563F"/>
    <w:rsid w:val="007857D3"/>
    <w:rsid w:val="0078732B"/>
    <w:rsid w:val="007B559C"/>
    <w:rsid w:val="007B637F"/>
    <w:rsid w:val="007B6D75"/>
    <w:rsid w:val="007D5210"/>
    <w:rsid w:val="007D72D6"/>
    <w:rsid w:val="007E2F25"/>
    <w:rsid w:val="0080703B"/>
    <w:rsid w:val="00812DB9"/>
    <w:rsid w:val="00814788"/>
    <w:rsid w:val="008172FC"/>
    <w:rsid w:val="00817FDD"/>
    <w:rsid w:val="00821E1D"/>
    <w:rsid w:val="00834F72"/>
    <w:rsid w:val="008442CF"/>
    <w:rsid w:val="00845E6A"/>
    <w:rsid w:val="008D7F2E"/>
    <w:rsid w:val="008E7274"/>
    <w:rsid w:val="008F4528"/>
    <w:rsid w:val="00900D94"/>
    <w:rsid w:val="00910432"/>
    <w:rsid w:val="00912902"/>
    <w:rsid w:val="00923314"/>
    <w:rsid w:val="00941ABD"/>
    <w:rsid w:val="00971A60"/>
    <w:rsid w:val="00994AED"/>
    <w:rsid w:val="009954AD"/>
    <w:rsid w:val="009A4360"/>
    <w:rsid w:val="009D548A"/>
    <w:rsid w:val="009D632B"/>
    <w:rsid w:val="009E1432"/>
    <w:rsid w:val="009F6BA4"/>
    <w:rsid w:val="00A20881"/>
    <w:rsid w:val="00A23410"/>
    <w:rsid w:val="00A31719"/>
    <w:rsid w:val="00A3451C"/>
    <w:rsid w:val="00A4544D"/>
    <w:rsid w:val="00A56843"/>
    <w:rsid w:val="00A82D9C"/>
    <w:rsid w:val="00AA0EED"/>
    <w:rsid w:val="00AC1123"/>
    <w:rsid w:val="00AD52A6"/>
    <w:rsid w:val="00AE393C"/>
    <w:rsid w:val="00AE63F7"/>
    <w:rsid w:val="00AE651C"/>
    <w:rsid w:val="00B14B18"/>
    <w:rsid w:val="00B26988"/>
    <w:rsid w:val="00B358CB"/>
    <w:rsid w:val="00B632FE"/>
    <w:rsid w:val="00B84801"/>
    <w:rsid w:val="00B848ED"/>
    <w:rsid w:val="00BA2492"/>
    <w:rsid w:val="00BA6A3D"/>
    <w:rsid w:val="00BB234E"/>
    <w:rsid w:val="00BC3B32"/>
    <w:rsid w:val="00C05092"/>
    <w:rsid w:val="00C11A17"/>
    <w:rsid w:val="00C1728A"/>
    <w:rsid w:val="00C42D00"/>
    <w:rsid w:val="00C5407C"/>
    <w:rsid w:val="00C60627"/>
    <w:rsid w:val="00C73477"/>
    <w:rsid w:val="00C93671"/>
    <w:rsid w:val="00C97AA5"/>
    <w:rsid w:val="00CD2C36"/>
    <w:rsid w:val="00D00E07"/>
    <w:rsid w:val="00D14409"/>
    <w:rsid w:val="00D6392A"/>
    <w:rsid w:val="00D77C7A"/>
    <w:rsid w:val="00DB15E2"/>
    <w:rsid w:val="00DC1DE2"/>
    <w:rsid w:val="00DC4774"/>
    <w:rsid w:val="00DE1235"/>
    <w:rsid w:val="00DE3D91"/>
    <w:rsid w:val="00DF07FF"/>
    <w:rsid w:val="00DF23F4"/>
    <w:rsid w:val="00E116ED"/>
    <w:rsid w:val="00E163C5"/>
    <w:rsid w:val="00E17953"/>
    <w:rsid w:val="00E21599"/>
    <w:rsid w:val="00E441A7"/>
    <w:rsid w:val="00E74D88"/>
    <w:rsid w:val="00E90DB7"/>
    <w:rsid w:val="00E96CED"/>
    <w:rsid w:val="00EA0AAB"/>
    <w:rsid w:val="00EA68A4"/>
    <w:rsid w:val="00EB25A4"/>
    <w:rsid w:val="00EB5F5F"/>
    <w:rsid w:val="00EB6EE5"/>
    <w:rsid w:val="00ED3C85"/>
    <w:rsid w:val="00EE6510"/>
    <w:rsid w:val="00EE6AAB"/>
    <w:rsid w:val="00EF2B70"/>
    <w:rsid w:val="00F01134"/>
    <w:rsid w:val="00F203BE"/>
    <w:rsid w:val="00F420F9"/>
    <w:rsid w:val="00F51CD3"/>
    <w:rsid w:val="00F613A5"/>
    <w:rsid w:val="00F837FB"/>
    <w:rsid w:val="00F90DC3"/>
    <w:rsid w:val="00F93013"/>
    <w:rsid w:val="00FA5693"/>
    <w:rsid w:val="00FA74B7"/>
    <w:rsid w:val="00FD692B"/>
    <w:rsid w:val="00FD7B4A"/>
    <w:rsid w:val="00FE26B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4F3073"/>
  <w15:docId w15:val="{3EB23602-E8EC-4931-A43F-C90C32158A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EE6510"/>
    <w:pPr>
      <w:spacing w:after="200" w:line="276" w:lineRule="auto"/>
    </w:pPr>
    <w:rPr>
      <w:rFonts w:ascii="Calibri" w:eastAsia="Times New Roman" w:hAnsi="Calibri" w:cs="Times New Roma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rsid w:val="00EE6510"/>
    <w:pPr>
      <w:spacing w:after="0" w:line="240" w:lineRule="auto"/>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nhideWhenUsed/>
    <w:rsid w:val="00EE6510"/>
    <w:pPr>
      <w:tabs>
        <w:tab w:val="center" w:pos="4536"/>
        <w:tab w:val="right" w:pos="9072"/>
      </w:tabs>
      <w:spacing w:after="0" w:line="240" w:lineRule="auto"/>
    </w:pPr>
  </w:style>
  <w:style w:type="character" w:customStyle="1" w:styleId="En-tteCar">
    <w:name w:val="En-tête Car"/>
    <w:basedOn w:val="Policepardfaut"/>
    <w:link w:val="En-tte"/>
    <w:rsid w:val="00EE6510"/>
    <w:rPr>
      <w:rFonts w:ascii="Calibri" w:eastAsia="Times New Roman" w:hAnsi="Calibri" w:cs="Times New Roman"/>
    </w:rPr>
  </w:style>
  <w:style w:type="paragraph" w:styleId="Pieddepage">
    <w:name w:val="footer"/>
    <w:basedOn w:val="Normal"/>
    <w:link w:val="PieddepageCar"/>
    <w:uiPriority w:val="99"/>
    <w:unhideWhenUsed/>
    <w:rsid w:val="00EE651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E6510"/>
    <w:rPr>
      <w:rFonts w:ascii="Calibri" w:eastAsia="Times New Roman" w:hAnsi="Calibri" w:cs="Times New Roman"/>
    </w:rPr>
  </w:style>
  <w:style w:type="paragraph" w:customStyle="1" w:styleId="TITREGENERIQUEen-tte">
    <w:name w:val="TITRE GENERIQUE [en-tête]"/>
    <w:next w:val="Normal"/>
    <w:qFormat/>
    <w:rsid w:val="00EE6510"/>
    <w:pPr>
      <w:tabs>
        <w:tab w:val="left" w:pos="980"/>
      </w:tabs>
      <w:spacing w:after="0" w:line="276" w:lineRule="auto"/>
    </w:pPr>
    <w:rPr>
      <w:rFonts w:ascii="Tahoma" w:eastAsia="Calibri" w:hAnsi="Tahoma" w:cs="Tahoma"/>
      <w:caps/>
      <w:noProof/>
      <w:sz w:val="28"/>
      <w:szCs w:val="24"/>
      <w:lang w:eastAsia="fr-FR"/>
    </w:rPr>
  </w:style>
  <w:style w:type="paragraph" w:customStyle="1" w:styleId="Titreressourceen-tte">
    <w:name w:val="Titre ressource [en-tête]"/>
    <w:qFormat/>
    <w:rsid w:val="00EE6510"/>
    <w:pPr>
      <w:tabs>
        <w:tab w:val="left" w:pos="980"/>
      </w:tabs>
      <w:spacing w:after="0" w:line="276" w:lineRule="auto"/>
    </w:pPr>
    <w:rPr>
      <w:rFonts w:ascii="Tahoma" w:eastAsia="Calibri" w:hAnsi="Tahoma" w:cs="Tahoma"/>
      <w:b/>
      <w:sz w:val="36"/>
      <w:szCs w:val="24"/>
      <w:lang w:eastAsia="fr-FR"/>
    </w:rPr>
  </w:style>
  <w:style w:type="paragraph" w:customStyle="1" w:styleId="Titrefondvert">
    <w:name w:val="Titre [fond vert]"/>
    <w:qFormat/>
    <w:rsid w:val="00EE6510"/>
    <w:pPr>
      <w:spacing w:after="120" w:line="240" w:lineRule="auto"/>
    </w:pPr>
    <w:rPr>
      <w:rFonts w:ascii="Tahoma" w:eastAsia="Times New Roman" w:hAnsi="Tahoma" w:cs="Tahoma"/>
      <w:b/>
      <w:color w:val="FFFFFF"/>
      <w:sz w:val="60"/>
      <w:szCs w:val="60"/>
    </w:rPr>
  </w:style>
  <w:style w:type="character" w:styleId="Accentuation">
    <w:name w:val="Emphasis"/>
    <w:basedOn w:val="Policepardfaut"/>
    <w:uiPriority w:val="20"/>
    <w:qFormat/>
    <w:rsid w:val="00416DC2"/>
    <w:rPr>
      <w:i/>
      <w:iCs/>
    </w:rPr>
  </w:style>
  <w:style w:type="paragraph" w:styleId="NormalWeb">
    <w:name w:val="Normal (Web)"/>
    <w:basedOn w:val="Normal"/>
    <w:uiPriority w:val="99"/>
    <w:unhideWhenUsed/>
    <w:rsid w:val="00495E61"/>
    <w:pPr>
      <w:spacing w:before="100" w:beforeAutospacing="1" w:after="100" w:afterAutospacing="1" w:line="240" w:lineRule="auto"/>
    </w:pPr>
    <w:rPr>
      <w:rFonts w:ascii="Times New Roman" w:hAnsi="Times New Roman"/>
      <w:sz w:val="24"/>
      <w:szCs w:val="24"/>
      <w:lang w:eastAsia="fr-FR"/>
    </w:rPr>
  </w:style>
  <w:style w:type="paragraph" w:styleId="Notedebasdepage">
    <w:name w:val="footnote text"/>
    <w:basedOn w:val="Normal"/>
    <w:link w:val="NotedebasdepageCar"/>
    <w:semiHidden/>
    <w:unhideWhenUsed/>
    <w:rsid w:val="00495E61"/>
    <w:rPr>
      <w:sz w:val="20"/>
      <w:szCs w:val="20"/>
    </w:rPr>
  </w:style>
  <w:style w:type="character" w:customStyle="1" w:styleId="NotedebasdepageCar">
    <w:name w:val="Note de bas de page Car"/>
    <w:basedOn w:val="Policepardfaut"/>
    <w:link w:val="Notedebasdepage"/>
    <w:semiHidden/>
    <w:rsid w:val="00495E61"/>
    <w:rPr>
      <w:rFonts w:ascii="Calibri" w:eastAsia="Times New Roman" w:hAnsi="Calibri" w:cs="Times New Roman"/>
      <w:sz w:val="20"/>
      <w:szCs w:val="20"/>
    </w:rPr>
  </w:style>
  <w:style w:type="character" w:styleId="Appelnotedebasdep">
    <w:name w:val="footnote reference"/>
    <w:basedOn w:val="Policepardfaut"/>
    <w:semiHidden/>
    <w:unhideWhenUsed/>
    <w:rsid w:val="00495E61"/>
    <w:rPr>
      <w:vertAlign w:val="superscript"/>
    </w:rPr>
  </w:style>
  <w:style w:type="paragraph" w:customStyle="1" w:styleId="TEXTECOURANT">
    <w:name w:val="TEXTE COURANT"/>
    <w:qFormat/>
    <w:rsid w:val="00495E61"/>
    <w:pPr>
      <w:spacing w:before="120" w:after="120" w:line="240" w:lineRule="auto"/>
      <w:ind w:left="425"/>
      <w:jc w:val="both"/>
    </w:pPr>
    <w:rPr>
      <w:rFonts w:ascii="Tahoma" w:eastAsia="Times New Roman" w:hAnsi="Tahoma" w:cs="Tahoma"/>
      <w:szCs w:val="24"/>
    </w:rPr>
  </w:style>
  <w:style w:type="paragraph" w:customStyle="1" w:styleId="SOUS-TITREflcheverte">
    <w:name w:val="SOUS-TITRE [flèche verte]"/>
    <w:qFormat/>
    <w:rsid w:val="00495E61"/>
    <w:pPr>
      <w:spacing w:before="120" w:after="120" w:line="240" w:lineRule="auto"/>
      <w:ind w:left="567"/>
    </w:pPr>
    <w:rPr>
      <w:rFonts w:ascii="Tahoma" w:eastAsia="Times New Roman" w:hAnsi="Tahoma" w:cs="Tahoma"/>
      <w:b/>
      <w:bCs/>
    </w:rPr>
  </w:style>
  <w:style w:type="paragraph" w:customStyle="1" w:styleId="TEXTECOURANTsous-titre">
    <w:name w:val="TEXTE COURANT [sous-titre]"/>
    <w:qFormat/>
    <w:rsid w:val="00495E61"/>
    <w:pPr>
      <w:spacing w:before="120" w:after="120" w:line="240" w:lineRule="auto"/>
      <w:ind w:left="851"/>
      <w:jc w:val="both"/>
    </w:pPr>
    <w:rPr>
      <w:rFonts w:ascii="Tahoma" w:eastAsia="Times New Roman" w:hAnsi="Tahoma" w:cs="Tahoma"/>
    </w:rPr>
  </w:style>
  <w:style w:type="paragraph" w:customStyle="1" w:styleId="Rfrenceweb">
    <w:name w:val="Référence web"/>
    <w:basedOn w:val="TEXTECOURANT"/>
    <w:qFormat/>
    <w:rsid w:val="00495E61"/>
    <w:rPr>
      <w:b/>
      <w:color w:val="9BBB59"/>
    </w:rPr>
  </w:style>
  <w:style w:type="paragraph" w:customStyle="1" w:styleId="PIED-DE-PAGE">
    <w:name w:val="PIED-DE-PAGE"/>
    <w:basedOn w:val="Normal"/>
    <w:next w:val="TEXTECOURANT"/>
    <w:qFormat/>
    <w:rsid w:val="004C2429"/>
    <w:pPr>
      <w:tabs>
        <w:tab w:val="right" w:pos="9072"/>
      </w:tabs>
    </w:pPr>
  </w:style>
  <w:style w:type="paragraph" w:styleId="Textedebulles">
    <w:name w:val="Balloon Text"/>
    <w:basedOn w:val="Normal"/>
    <w:link w:val="TextedebullesCar"/>
    <w:uiPriority w:val="99"/>
    <w:semiHidden/>
    <w:unhideWhenUsed/>
    <w:rsid w:val="001B139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B139C"/>
    <w:rPr>
      <w:rFonts w:ascii="Tahoma" w:eastAsia="Times New Roman" w:hAnsi="Tahoma" w:cs="Tahoma"/>
      <w:sz w:val="16"/>
      <w:szCs w:val="16"/>
    </w:rPr>
  </w:style>
  <w:style w:type="character" w:styleId="Lienhypertexte">
    <w:name w:val="Hyperlink"/>
    <w:basedOn w:val="Policepardfaut"/>
    <w:uiPriority w:val="99"/>
    <w:unhideWhenUsed/>
    <w:rsid w:val="004B430E"/>
    <w:rPr>
      <w:color w:val="0563C1" w:themeColor="hyperlink"/>
      <w:u w:val="single"/>
    </w:rPr>
  </w:style>
  <w:style w:type="character" w:customStyle="1" w:styleId="Mentionnonrsolue1">
    <w:name w:val="Mention non résolue1"/>
    <w:basedOn w:val="Policepardfaut"/>
    <w:uiPriority w:val="99"/>
    <w:semiHidden/>
    <w:unhideWhenUsed/>
    <w:rsid w:val="004B430E"/>
    <w:rPr>
      <w:color w:val="605E5C"/>
      <w:shd w:val="clear" w:color="auto" w:fill="E1DFDD"/>
    </w:rPr>
  </w:style>
  <w:style w:type="table" w:customStyle="1" w:styleId="Grilledutableau1">
    <w:name w:val="Grille du tableau1"/>
    <w:basedOn w:val="TableauNormal"/>
    <w:next w:val="Grilledutableau"/>
    <w:uiPriority w:val="59"/>
    <w:rsid w:val="00941ABD"/>
    <w:pPr>
      <w:spacing w:after="0" w:line="240" w:lineRule="auto"/>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llemoyenne1-Accent3">
    <w:name w:val="Medium Grid 1 Accent 3"/>
    <w:basedOn w:val="TableauNormal"/>
    <w:uiPriority w:val="67"/>
    <w:rsid w:val="00D00E07"/>
    <w:pPr>
      <w:spacing w:after="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Trameclaire-Accent3">
    <w:name w:val="Light Shading Accent 3"/>
    <w:basedOn w:val="TableauNormal"/>
    <w:uiPriority w:val="60"/>
    <w:rsid w:val="001D0CF1"/>
    <w:pPr>
      <w:spacing w:after="0"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16287">
      <w:bodyDiv w:val="1"/>
      <w:marLeft w:val="0"/>
      <w:marRight w:val="0"/>
      <w:marTop w:val="0"/>
      <w:marBottom w:val="0"/>
      <w:divBdr>
        <w:top w:val="none" w:sz="0" w:space="0" w:color="auto"/>
        <w:left w:val="none" w:sz="0" w:space="0" w:color="auto"/>
        <w:bottom w:val="none" w:sz="0" w:space="0" w:color="auto"/>
        <w:right w:val="none" w:sz="0" w:space="0" w:color="auto"/>
      </w:divBdr>
    </w:div>
    <w:div w:id="266498385">
      <w:bodyDiv w:val="1"/>
      <w:marLeft w:val="0"/>
      <w:marRight w:val="0"/>
      <w:marTop w:val="0"/>
      <w:marBottom w:val="0"/>
      <w:divBdr>
        <w:top w:val="none" w:sz="0" w:space="0" w:color="auto"/>
        <w:left w:val="none" w:sz="0" w:space="0" w:color="auto"/>
        <w:bottom w:val="none" w:sz="0" w:space="0" w:color="auto"/>
        <w:right w:val="none" w:sz="0" w:space="0" w:color="auto"/>
      </w:divBdr>
      <w:divsChild>
        <w:div w:id="1319188078">
          <w:marLeft w:val="547"/>
          <w:marRight w:val="0"/>
          <w:marTop w:val="0"/>
          <w:marBottom w:val="240"/>
          <w:divBdr>
            <w:top w:val="none" w:sz="0" w:space="0" w:color="auto"/>
            <w:left w:val="none" w:sz="0" w:space="0" w:color="auto"/>
            <w:bottom w:val="none" w:sz="0" w:space="0" w:color="auto"/>
            <w:right w:val="none" w:sz="0" w:space="0" w:color="auto"/>
          </w:divBdr>
        </w:div>
        <w:div w:id="731660428">
          <w:marLeft w:val="1166"/>
          <w:marRight w:val="0"/>
          <w:marTop w:val="0"/>
          <w:marBottom w:val="120"/>
          <w:divBdr>
            <w:top w:val="none" w:sz="0" w:space="0" w:color="auto"/>
            <w:left w:val="none" w:sz="0" w:space="0" w:color="auto"/>
            <w:bottom w:val="none" w:sz="0" w:space="0" w:color="auto"/>
            <w:right w:val="none" w:sz="0" w:space="0" w:color="auto"/>
          </w:divBdr>
        </w:div>
        <w:div w:id="1606575253">
          <w:marLeft w:val="1166"/>
          <w:marRight w:val="0"/>
          <w:marTop w:val="0"/>
          <w:marBottom w:val="120"/>
          <w:divBdr>
            <w:top w:val="none" w:sz="0" w:space="0" w:color="auto"/>
            <w:left w:val="none" w:sz="0" w:space="0" w:color="auto"/>
            <w:bottom w:val="none" w:sz="0" w:space="0" w:color="auto"/>
            <w:right w:val="none" w:sz="0" w:space="0" w:color="auto"/>
          </w:divBdr>
        </w:div>
        <w:div w:id="1552813134">
          <w:marLeft w:val="1166"/>
          <w:marRight w:val="0"/>
          <w:marTop w:val="0"/>
          <w:marBottom w:val="120"/>
          <w:divBdr>
            <w:top w:val="none" w:sz="0" w:space="0" w:color="auto"/>
            <w:left w:val="none" w:sz="0" w:space="0" w:color="auto"/>
            <w:bottom w:val="none" w:sz="0" w:space="0" w:color="auto"/>
            <w:right w:val="none" w:sz="0" w:space="0" w:color="auto"/>
          </w:divBdr>
        </w:div>
        <w:div w:id="112404330">
          <w:marLeft w:val="1166"/>
          <w:marRight w:val="0"/>
          <w:marTop w:val="0"/>
          <w:marBottom w:val="120"/>
          <w:divBdr>
            <w:top w:val="none" w:sz="0" w:space="0" w:color="auto"/>
            <w:left w:val="none" w:sz="0" w:space="0" w:color="auto"/>
            <w:bottom w:val="none" w:sz="0" w:space="0" w:color="auto"/>
            <w:right w:val="none" w:sz="0" w:space="0" w:color="auto"/>
          </w:divBdr>
        </w:div>
      </w:divsChild>
    </w:div>
    <w:div w:id="305281649">
      <w:bodyDiv w:val="1"/>
      <w:marLeft w:val="0"/>
      <w:marRight w:val="0"/>
      <w:marTop w:val="0"/>
      <w:marBottom w:val="0"/>
      <w:divBdr>
        <w:top w:val="none" w:sz="0" w:space="0" w:color="auto"/>
        <w:left w:val="none" w:sz="0" w:space="0" w:color="auto"/>
        <w:bottom w:val="none" w:sz="0" w:space="0" w:color="auto"/>
        <w:right w:val="none" w:sz="0" w:space="0" w:color="auto"/>
      </w:divBdr>
    </w:div>
    <w:div w:id="430509150">
      <w:bodyDiv w:val="1"/>
      <w:marLeft w:val="0"/>
      <w:marRight w:val="0"/>
      <w:marTop w:val="0"/>
      <w:marBottom w:val="0"/>
      <w:divBdr>
        <w:top w:val="none" w:sz="0" w:space="0" w:color="auto"/>
        <w:left w:val="none" w:sz="0" w:space="0" w:color="auto"/>
        <w:bottom w:val="none" w:sz="0" w:space="0" w:color="auto"/>
        <w:right w:val="none" w:sz="0" w:space="0" w:color="auto"/>
      </w:divBdr>
      <w:divsChild>
        <w:div w:id="355159209">
          <w:marLeft w:val="547"/>
          <w:marRight w:val="0"/>
          <w:marTop w:val="134"/>
          <w:marBottom w:val="0"/>
          <w:divBdr>
            <w:top w:val="none" w:sz="0" w:space="0" w:color="auto"/>
            <w:left w:val="none" w:sz="0" w:space="0" w:color="auto"/>
            <w:bottom w:val="none" w:sz="0" w:space="0" w:color="auto"/>
            <w:right w:val="none" w:sz="0" w:space="0" w:color="auto"/>
          </w:divBdr>
        </w:div>
      </w:divsChild>
    </w:div>
    <w:div w:id="911353875">
      <w:bodyDiv w:val="1"/>
      <w:marLeft w:val="0"/>
      <w:marRight w:val="0"/>
      <w:marTop w:val="0"/>
      <w:marBottom w:val="0"/>
      <w:divBdr>
        <w:top w:val="none" w:sz="0" w:space="0" w:color="auto"/>
        <w:left w:val="none" w:sz="0" w:space="0" w:color="auto"/>
        <w:bottom w:val="none" w:sz="0" w:space="0" w:color="auto"/>
        <w:right w:val="none" w:sz="0" w:space="0" w:color="auto"/>
      </w:divBdr>
    </w:div>
    <w:div w:id="1119372773">
      <w:bodyDiv w:val="1"/>
      <w:marLeft w:val="0"/>
      <w:marRight w:val="0"/>
      <w:marTop w:val="0"/>
      <w:marBottom w:val="0"/>
      <w:divBdr>
        <w:top w:val="none" w:sz="0" w:space="0" w:color="auto"/>
        <w:left w:val="none" w:sz="0" w:space="0" w:color="auto"/>
        <w:bottom w:val="none" w:sz="0" w:space="0" w:color="auto"/>
        <w:right w:val="none" w:sz="0" w:space="0" w:color="auto"/>
      </w:divBdr>
      <w:divsChild>
        <w:div w:id="631058721">
          <w:marLeft w:val="547"/>
          <w:marRight w:val="0"/>
          <w:marTop w:val="0"/>
          <w:marBottom w:val="240"/>
          <w:divBdr>
            <w:top w:val="none" w:sz="0" w:space="0" w:color="auto"/>
            <w:left w:val="none" w:sz="0" w:space="0" w:color="auto"/>
            <w:bottom w:val="none" w:sz="0" w:space="0" w:color="auto"/>
            <w:right w:val="none" w:sz="0" w:space="0" w:color="auto"/>
          </w:divBdr>
        </w:div>
      </w:divsChild>
    </w:div>
    <w:div w:id="1175608764">
      <w:bodyDiv w:val="1"/>
      <w:marLeft w:val="0"/>
      <w:marRight w:val="0"/>
      <w:marTop w:val="0"/>
      <w:marBottom w:val="0"/>
      <w:divBdr>
        <w:top w:val="none" w:sz="0" w:space="0" w:color="auto"/>
        <w:left w:val="none" w:sz="0" w:space="0" w:color="auto"/>
        <w:bottom w:val="none" w:sz="0" w:space="0" w:color="auto"/>
        <w:right w:val="none" w:sz="0" w:space="0" w:color="auto"/>
      </w:divBdr>
    </w:div>
    <w:div w:id="1274509024">
      <w:bodyDiv w:val="1"/>
      <w:marLeft w:val="0"/>
      <w:marRight w:val="0"/>
      <w:marTop w:val="0"/>
      <w:marBottom w:val="0"/>
      <w:divBdr>
        <w:top w:val="none" w:sz="0" w:space="0" w:color="auto"/>
        <w:left w:val="none" w:sz="0" w:space="0" w:color="auto"/>
        <w:bottom w:val="none" w:sz="0" w:space="0" w:color="auto"/>
        <w:right w:val="none" w:sz="0" w:space="0" w:color="auto"/>
      </w:divBdr>
    </w:div>
    <w:div w:id="1306467667">
      <w:bodyDiv w:val="1"/>
      <w:marLeft w:val="0"/>
      <w:marRight w:val="0"/>
      <w:marTop w:val="0"/>
      <w:marBottom w:val="0"/>
      <w:divBdr>
        <w:top w:val="none" w:sz="0" w:space="0" w:color="auto"/>
        <w:left w:val="none" w:sz="0" w:space="0" w:color="auto"/>
        <w:bottom w:val="none" w:sz="0" w:space="0" w:color="auto"/>
        <w:right w:val="none" w:sz="0" w:space="0" w:color="auto"/>
      </w:divBdr>
    </w:div>
    <w:div w:id="1420249366">
      <w:bodyDiv w:val="1"/>
      <w:marLeft w:val="0"/>
      <w:marRight w:val="0"/>
      <w:marTop w:val="0"/>
      <w:marBottom w:val="0"/>
      <w:divBdr>
        <w:top w:val="none" w:sz="0" w:space="0" w:color="auto"/>
        <w:left w:val="none" w:sz="0" w:space="0" w:color="auto"/>
        <w:bottom w:val="none" w:sz="0" w:space="0" w:color="auto"/>
        <w:right w:val="none" w:sz="0" w:space="0" w:color="auto"/>
      </w:divBdr>
    </w:div>
    <w:div w:id="1446197310">
      <w:bodyDiv w:val="1"/>
      <w:marLeft w:val="0"/>
      <w:marRight w:val="0"/>
      <w:marTop w:val="0"/>
      <w:marBottom w:val="0"/>
      <w:divBdr>
        <w:top w:val="none" w:sz="0" w:space="0" w:color="auto"/>
        <w:left w:val="none" w:sz="0" w:space="0" w:color="auto"/>
        <w:bottom w:val="none" w:sz="0" w:space="0" w:color="auto"/>
        <w:right w:val="none" w:sz="0" w:space="0" w:color="auto"/>
      </w:divBdr>
    </w:div>
    <w:div w:id="1518616448">
      <w:bodyDiv w:val="1"/>
      <w:marLeft w:val="0"/>
      <w:marRight w:val="0"/>
      <w:marTop w:val="0"/>
      <w:marBottom w:val="0"/>
      <w:divBdr>
        <w:top w:val="none" w:sz="0" w:space="0" w:color="auto"/>
        <w:left w:val="none" w:sz="0" w:space="0" w:color="auto"/>
        <w:bottom w:val="none" w:sz="0" w:space="0" w:color="auto"/>
        <w:right w:val="none" w:sz="0" w:space="0" w:color="auto"/>
      </w:divBdr>
      <w:divsChild>
        <w:div w:id="1752433549">
          <w:marLeft w:val="547"/>
          <w:marRight w:val="0"/>
          <w:marTop w:val="134"/>
          <w:marBottom w:val="0"/>
          <w:divBdr>
            <w:top w:val="none" w:sz="0" w:space="0" w:color="auto"/>
            <w:left w:val="none" w:sz="0" w:space="0" w:color="auto"/>
            <w:bottom w:val="none" w:sz="0" w:space="0" w:color="auto"/>
            <w:right w:val="none" w:sz="0" w:space="0" w:color="auto"/>
          </w:divBdr>
        </w:div>
        <w:div w:id="901017223">
          <w:marLeft w:val="1166"/>
          <w:marRight w:val="0"/>
          <w:marTop w:val="125"/>
          <w:marBottom w:val="0"/>
          <w:divBdr>
            <w:top w:val="none" w:sz="0" w:space="0" w:color="auto"/>
            <w:left w:val="none" w:sz="0" w:space="0" w:color="auto"/>
            <w:bottom w:val="none" w:sz="0" w:space="0" w:color="auto"/>
            <w:right w:val="none" w:sz="0" w:space="0" w:color="auto"/>
          </w:divBdr>
        </w:div>
        <w:div w:id="1530022014">
          <w:marLeft w:val="1166"/>
          <w:marRight w:val="0"/>
          <w:marTop w:val="125"/>
          <w:marBottom w:val="0"/>
          <w:divBdr>
            <w:top w:val="none" w:sz="0" w:space="0" w:color="auto"/>
            <w:left w:val="none" w:sz="0" w:space="0" w:color="auto"/>
            <w:bottom w:val="none" w:sz="0" w:space="0" w:color="auto"/>
            <w:right w:val="none" w:sz="0" w:space="0" w:color="auto"/>
          </w:divBdr>
        </w:div>
        <w:div w:id="835151288">
          <w:marLeft w:val="547"/>
          <w:marRight w:val="0"/>
          <w:marTop w:val="134"/>
          <w:marBottom w:val="0"/>
          <w:divBdr>
            <w:top w:val="none" w:sz="0" w:space="0" w:color="auto"/>
            <w:left w:val="none" w:sz="0" w:space="0" w:color="auto"/>
            <w:bottom w:val="none" w:sz="0" w:space="0" w:color="auto"/>
            <w:right w:val="none" w:sz="0" w:space="0" w:color="auto"/>
          </w:divBdr>
        </w:div>
      </w:divsChild>
    </w:div>
    <w:div w:id="1705711862">
      <w:bodyDiv w:val="1"/>
      <w:marLeft w:val="0"/>
      <w:marRight w:val="0"/>
      <w:marTop w:val="0"/>
      <w:marBottom w:val="0"/>
      <w:divBdr>
        <w:top w:val="none" w:sz="0" w:space="0" w:color="auto"/>
        <w:left w:val="none" w:sz="0" w:space="0" w:color="auto"/>
        <w:bottom w:val="none" w:sz="0" w:space="0" w:color="auto"/>
        <w:right w:val="none" w:sz="0" w:space="0" w:color="auto"/>
      </w:divBdr>
    </w:div>
    <w:div w:id="1927759972">
      <w:bodyDiv w:val="1"/>
      <w:marLeft w:val="0"/>
      <w:marRight w:val="0"/>
      <w:marTop w:val="0"/>
      <w:marBottom w:val="0"/>
      <w:divBdr>
        <w:top w:val="none" w:sz="0" w:space="0" w:color="auto"/>
        <w:left w:val="none" w:sz="0" w:space="0" w:color="auto"/>
        <w:bottom w:val="none" w:sz="0" w:space="0" w:color="auto"/>
        <w:right w:val="none" w:sz="0" w:space="0" w:color="auto"/>
      </w:divBdr>
      <w:divsChild>
        <w:div w:id="1152259837">
          <w:marLeft w:val="547"/>
          <w:marRight w:val="0"/>
          <w:marTop w:val="0"/>
          <w:marBottom w:val="240"/>
          <w:divBdr>
            <w:top w:val="none" w:sz="0" w:space="0" w:color="auto"/>
            <w:left w:val="none" w:sz="0" w:space="0" w:color="auto"/>
            <w:bottom w:val="none" w:sz="0" w:space="0" w:color="auto"/>
            <w:right w:val="none" w:sz="0" w:space="0" w:color="auto"/>
          </w:divBdr>
        </w:div>
      </w:divsChild>
    </w:div>
    <w:div w:id="2056001204">
      <w:bodyDiv w:val="1"/>
      <w:marLeft w:val="0"/>
      <w:marRight w:val="0"/>
      <w:marTop w:val="0"/>
      <w:marBottom w:val="0"/>
      <w:divBdr>
        <w:top w:val="none" w:sz="0" w:space="0" w:color="auto"/>
        <w:left w:val="none" w:sz="0" w:space="0" w:color="auto"/>
        <w:bottom w:val="none" w:sz="0" w:space="0" w:color="auto"/>
        <w:right w:val="none" w:sz="0" w:space="0" w:color="auto"/>
      </w:divBdr>
    </w:div>
    <w:div w:id="2081900568">
      <w:bodyDiv w:val="1"/>
      <w:marLeft w:val="0"/>
      <w:marRight w:val="0"/>
      <w:marTop w:val="0"/>
      <w:marBottom w:val="0"/>
      <w:divBdr>
        <w:top w:val="none" w:sz="0" w:space="0" w:color="auto"/>
        <w:left w:val="none" w:sz="0" w:space="0" w:color="auto"/>
        <w:bottom w:val="none" w:sz="0" w:space="0" w:color="auto"/>
        <w:right w:val="none" w:sz="0" w:space="0" w:color="auto"/>
      </w:divBdr>
      <w:divsChild>
        <w:div w:id="1282226822">
          <w:marLeft w:val="547"/>
          <w:marRight w:val="0"/>
          <w:marTop w:val="134"/>
          <w:marBottom w:val="0"/>
          <w:divBdr>
            <w:top w:val="none" w:sz="0" w:space="0" w:color="auto"/>
            <w:left w:val="none" w:sz="0" w:space="0" w:color="auto"/>
            <w:bottom w:val="none" w:sz="0" w:space="0" w:color="auto"/>
            <w:right w:val="none" w:sz="0" w:space="0" w:color="auto"/>
          </w:divBdr>
        </w:div>
        <w:div w:id="846752328">
          <w:marLeft w:val="547"/>
          <w:marRight w:val="0"/>
          <w:marTop w:val="134"/>
          <w:marBottom w:val="0"/>
          <w:divBdr>
            <w:top w:val="none" w:sz="0" w:space="0" w:color="auto"/>
            <w:left w:val="none" w:sz="0" w:space="0" w:color="auto"/>
            <w:bottom w:val="none" w:sz="0" w:space="0" w:color="auto"/>
            <w:right w:val="none" w:sz="0" w:space="0" w:color="auto"/>
          </w:divBdr>
        </w:div>
        <w:div w:id="1862281142">
          <w:marLeft w:val="1166"/>
          <w:marRight w:val="0"/>
          <w:marTop w:val="125"/>
          <w:marBottom w:val="0"/>
          <w:divBdr>
            <w:top w:val="none" w:sz="0" w:space="0" w:color="auto"/>
            <w:left w:val="none" w:sz="0" w:space="0" w:color="auto"/>
            <w:bottom w:val="none" w:sz="0" w:space="0" w:color="auto"/>
            <w:right w:val="none" w:sz="0" w:space="0" w:color="auto"/>
          </w:divBdr>
        </w:div>
        <w:div w:id="1970626982">
          <w:marLeft w:val="1166"/>
          <w:marRight w:val="0"/>
          <w:marTop w:val="125"/>
          <w:marBottom w:val="0"/>
          <w:divBdr>
            <w:top w:val="none" w:sz="0" w:space="0" w:color="auto"/>
            <w:left w:val="none" w:sz="0" w:space="0" w:color="auto"/>
            <w:bottom w:val="none" w:sz="0" w:space="0" w:color="auto"/>
            <w:right w:val="none" w:sz="0" w:space="0" w:color="auto"/>
          </w:divBdr>
        </w:div>
        <w:div w:id="1139147426">
          <w:marLeft w:val="1166"/>
          <w:marRight w:val="0"/>
          <w:marTop w:val="12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emf"/><Relationship Id="rId12" Type="http://schemas.openxmlformats.org/officeDocument/2006/relationships/hyperlink" Target="http://www.afpa.f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afpa.fr/" TargetMode="Externa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8</Pages>
  <Words>1796</Words>
  <Characters>9882</Characters>
  <Application>Microsoft Office Word</Application>
  <DocSecurity>0</DocSecurity>
  <Lines>82</Lines>
  <Paragraphs>23</Paragraphs>
  <ScaleCrop>false</ScaleCrop>
  <HeadingPairs>
    <vt:vector size="2" baseType="variant">
      <vt:variant>
        <vt:lpstr>Titre</vt:lpstr>
      </vt:variant>
      <vt:variant>
        <vt:i4>1</vt:i4>
      </vt:variant>
    </vt:vector>
  </HeadingPairs>
  <TitlesOfParts>
    <vt:vector size="1" baseType="lpstr">
      <vt:lpstr/>
    </vt:vector>
  </TitlesOfParts>
  <Company>CNAMTS</Company>
  <LinksUpToDate>false</LinksUpToDate>
  <CharactersWithSpaces>11655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Brouet</dc:creator>
  <cp:lastModifiedBy>Rougny Nadege</cp:lastModifiedBy>
  <cp:revision>4</cp:revision>
  <cp:lastPrinted>2019-07-19T11:17:00Z</cp:lastPrinted>
  <dcterms:created xsi:type="dcterms:W3CDTF">2021-10-14T03:57:00Z</dcterms:created>
  <dcterms:modified xsi:type="dcterms:W3CDTF">2021-10-14T04:22:00Z</dcterms:modified>
</cp:coreProperties>
</file>