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lista enlazada</w:t>
      </w:r>
      <w:r w:rsidDel="00000000" w:rsidR="00000000" w:rsidRPr="00000000">
        <w:rPr>
          <w:rtl w:val="0"/>
        </w:rPr>
        <w:t xml:space="preserve"> es una estructura de datos dinámica compuesta por una serie de elementos llamados </w:t>
      </w:r>
      <w:r w:rsidDel="00000000" w:rsidR="00000000" w:rsidRPr="00000000">
        <w:rPr>
          <w:i w:val="1"/>
          <w:rtl w:val="0"/>
        </w:rPr>
        <w:t xml:space="preserve">nodos</w:t>
      </w:r>
      <w:r w:rsidDel="00000000" w:rsidR="00000000" w:rsidRPr="00000000">
        <w:rPr>
          <w:rtl w:val="0"/>
        </w:rPr>
        <w:t xml:space="preserve">, donde cada nodo contiene un dato y una referencia (enlace) al siguiente nodo en la lista.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este ejemplo de PHP se definen dos clases: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Nodo</w:t>
      </w:r>
      <w:r w:rsidDel="00000000" w:rsidR="00000000" w:rsidRPr="00000000">
        <w:rPr>
          <w:rtl w:val="0"/>
        </w:rPr>
        <w:t xml:space="preserve">, que contiene un dato y un puntero al siguiente nodo.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ListaEnlazada</w:t>
      </w:r>
      <w:r w:rsidDel="00000000" w:rsidR="00000000" w:rsidRPr="00000000">
        <w:rPr>
          <w:rtl w:val="0"/>
        </w:rPr>
        <w:t xml:space="preserve">, que mantiene una referencia al nodo principal (llamado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cabeza</w:t>
      </w:r>
      <w:r w:rsidDel="00000000" w:rsidR="00000000" w:rsidRPr="00000000">
        <w:rPr>
          <w:rtl w:val="0"/>
        </w:rPr>
        <w:t xml:space="preserve">) y métodos para insertar elementos y mostrarlos.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insertar($dato)</w:t>
      </w:r>
      <w:r w:rsidDel="00000000" w:rsidR="00000000" w:rsidRPr="00000000">
        <w:rPr>
          <w:rtl w:val="0"/>
        </w:rPr>
        <w:t xml:space="preserve"> crea un nuevo nodo con el dato ingresado y lo coloca al inicio de la lista. Esto significa que el nuevo nodo se convierte en la nueva “cabeza” de la lista, apuntando al nodo que era cabeza anteriormente.</w:t>
        <w:br w:type="textWrapping"/>
        <w:t xml:space="preserve"> Así, al insertar "Gato", "Perro" y "Hamster", el último que se inserta (Hamster) termina al principio de la lista.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imprimirHTML()</w:t>
      </w:r>
      <w:r w:rsidDel="00000000" w:rsidR="00000000" w:rsidRPr="00000000">
        <w:rPr>
          <w:rtl w:val="0"/>
        </w:rPr>
        <w:t xml:space="preserve"> recorre la lista desde la cabeza y genera una lista HTML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 con cada elemento, usando un bucle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 hasta que no haya más nodos.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tipo de estructura permite insertar y eliminar elementos sin necesidad de mover los demás, a diferencia de los arrays tradicionales. Se usa comúnmente cuando se requiere un manejo eficiente de memoria o listas de tamaño variable, como en sistemas operativos, editores de texto, o implementaciones de colas y pilas dinámicas.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