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44" w:rsidRDefault="002A5257" w:rsidP="002A5257">
      <w:r>
        <w:t>C</w:t>
      </w:r>
      <w:r>
        <w:t>orrelation between features and labels</w:t>
      </w:r>
      <w:r>
        <w:t>:</w:t>
      </w:r>
    </w:p>
    <w:p w:rsidR="002A5257" w:rsidRDefault="002A5257" w:rsidP="002A5257"/>
    <w:p w:rsidR="002A5257" w:rsidRDefault="002A5257" w:rsidP="002A5257">
      <w:bookmarkStart w:id="0" w:name="_GoBack"/>
      <w:r>
        <w:rPr>
          <w:noProof/>
        </w:rPr>
        <w:drawing>
          <wp:inline distT="0" distB="0" distL="0" distR="0">
            <wp:extent cx="6152515" cy="5947410"/>
            <wp:effectExtent l="0" t="0" r="63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matrf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5257" w:rsidRDefault="002A5257" w:rsidP="002A5257"/>
    <w:p w:rsidR="002A5257" w:rsidRPr="002A5257" w:rsidRDefault="002A5257" w:rsidP="002A5257"/>
    <w:sectPr w:rsidR="002A5257" w:rsidRPr="002A52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7C"/>
    <w:rsid w:val="00147F7C"/>
    <w:rsid w:val="00202044"/>
    <w:rsid w:val="002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A01"/>
  <w15:chartTrackingRefBased/>
  <w15:docId w15:val="{DB2D7B1E-4780-465C-96C5-28A6D4D5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2024-02-20T22:15:00Z</dcterms:created>
  <dcterms:modified xsi:type="dcterms:W3CDTF">2024-02-20T22:15:00Z</dcterms:modified>
</cp:coreProperties>
</file>