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D3F" w:rsidRDefault="00275D3F" w:rsidP="00275D3F">
      <w:pPr>
        <w:rPr>
          <w:b/>
          <w:sz w:val="20"/>
          <w:szCs w:val="20"/>
        </w:rPr>
      </w:pPr>
    </w:p>
    <w:p w:rsidR="00275D3F" w:rsidRPr="007B5756" w:rsidRDefault="00275D3F" w:rsidP="00275D3F">
      <w:r w:rsidRPr="007B5756">
        <w:rPr>
          <w:b/>
          <w:sz w:val="20"/>
          <w:szCs w:val="20"/>
        </w:rPr>
        <w:t xml:space="preserve">Table 1.3. </w:t>
      </w:r>
      <w:r w:rsidRPr="007B5756">
        <w:rPr>
          <w:iCs/>
          <w:color w:val="000000"/>
          <w:sz w:val="20"/>
          <w:szCs w:val="20"/>
        </w:rPr>
        <w:t xml:space="preserve">Passage of the list of </w:t>
      </w:r>
      <w:proofErr w:type="spellStart"/>
      <w:r w:rsidRPr="007B5756">
        <w:rPr>
          <w:iCs/>
          <w:color w:val="000000"/>
          <w:sz w:val="20"/>
          <w:szCs w:val="20"/>
        </w:rPr>
        <w:t>behavioural</w:t>
      </w:r>
      <w:proofErr w:type="spellEnd"/>
      <w:r w:rsidRPr="007B5756">
        <w:rPr>
          <w:iCs/>
          <w:color w:val="000000"/>
          <w:sz w:val="20"/>
          <w:szCs w:val="20"/>
        </w:rPr>
        <w:t xml:space="preserve"> factors determining learning style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3544"/>
      </w:tblGrid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b/>
                <w:bCs/>
                <w:color w:val="000000"/>
                <w:sz w:val="20"/>
                <w:szCs w:val="20"/>
              </w:rPr>
              <w:t xml:space="preserve">PERCEPTION : </w:t>
            </w:r>
            <w:proofErr w:type="spellStart"/>
            <w:r w:rsidRPr="006A4F53">
              <w:rPr>
                <w:b/>
                <w:bCs/>
                <w:color w:val="000000"/>
                <w:sz w:val="20"/>
                <w:szCs w:val="20"/>
              </w:rPr>
              <w:t>sensoring</w:t>
            </w:r>
            <w:proofErr w:type="spellEnd"/>
            <w:r w:rsidRPr="006A4F53">
              <w:rPr>
                <w:b/>
                <w:bCs/>
                <w:color w:val="000000"/>
                <w:sz w:val="20"/>
                <w:szCs w:val="20"/>
              </w:rPr>
              <w:t xml:space="preserve"> students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b/>
                <w:bCs/>
                <w:color w:val="000000"/>
                <w:sz w:val="20"/>
                <w:szCs w:val="20"/>
              </w:rPr>
              <w:t>PERCEPTION : intuitive students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9263BB" w:rsidRDefault="00275D3F" w:rsidP="00A85CD6">
            <w:pPr>
              <w:jc w:val="both"/>
              <w:rPr>
                <w:sz w:val="20"/>
                <w:szCs w:val="20"/>
              </w:rPr>
            </w:pPr>
            <w:r w:rsidRPr="009263BB">
              <w:rPr>
                <w:b/>
                <w:bCs/>
                <w:iCs/>
                <w:color w:val="000000"/>
                <w:sz w:val="20"/>
                <w:szCs w:val="20"/>
              </w:rPr>
              <w:t xml:space="preserve">Dealing with concrete content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9263BB" w:rsidRDefault="00275D3F" w:rsidP="00A85CD6">
            <w:pPr>
              <w:jc w:val="both"/>
              <w:rPr>
                <w:sz w:val="20"/>
                <w:szCs w:val="20"/>
              </w:rPr>
            </w:pPr>
            <w:r w:rsidRPr="009263BB">
              <w:rPr>
                <w:b/>
                <w:bCs/>
                <w:iCs/>
                <w:color w:val="000000"/>
                <w:sz w:val="20"/>
                <w:szCs w:val="20"/>
              </w:rPr>
              <w:t>Dealing with abstract content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 xml:space="preserve">adding links that contains facts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make lists of key concepts from material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 xml:space="preserve">access of examples (concrete content) first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intuitive leaps through content: fast clicks on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A4F53">
              <w:rPr>
                <w:color w:val="000000"/>
                <w:sz w:val="20"/>
                <w:szCs w:val="20"/>
              </w:rPr>
              <w:t>course material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 xml:space="preserve">higher number of exercises, practical tests done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frequent looking for hints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9263BB" w:rsidRDefault="00275D3F" w:rsidP="00A85CD6">
            <w:pPr>
              <w:jc w:val="both"/>
              <w:rPr>
                <w:sz w:val="20"/>
                <w:szCs w:val="20"/>
              </w:rPr>
            </w:pPr>
            <w:r w:rsidRPr="009263BB">
              <w:rPr>
                <w:b/>
                <w:bCs/>
                <w:iCs/>
                <w:color w:val="000000"/>
                <w:sz w:val="20"/>
                <w:szCs w:val="20"/>
              </w:rPr>
              <w:t xml:space="preserve">Notices details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9263BB" w:rsidRDefault="00275D3F" w:rsidP="00A85CD6">
            <w:pPr>
              <w:jc w:val="both"/>
              <w:rPr>
                <w:sz w:val="20"/>
                <w:szCs w:val="20"/>
              </w:rPr>
            </w:pPr>
            <w:r w:rsidRPr="009263BB">
              <w:rPr>
                <w:b/>
                <w:bCs/>
                <w:iCs/>
                <w:color w:val="000000"/>
                <w:sz w:val="20"/>
                <w:szCs w:val="20"/>
              </w:rPr>
              <w:t>Deep, imaginative, theoretical, inventive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repeated exercises revision, higher number of exam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A4F53">
              <w:rPr>
                <w:color w:val="000000"/>
                <w:sz w:val="20"/>
                <w:szCs w:val="20"/>
              </w:rPr>
              <w:t>revisions in relation to the time of exam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more frequent multitasking: higher number of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A4F53">
              <w:rPr>
                <w:color w:val="000000"/>
                <w:sz w:val="20"/>
                <w:szCs w:val="20"/>
              </w:rPr>
              <w:t>tabs opened in browser, frequent transition from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A4F53">
              <w:rPr>
                <w:color w:val="000000"/>
                <w:sz w:val="20"/>
                <w:szCs w:val="20"/>
              </w:rPr>
              <w:t>one browser to the other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 xml:space="preserve">much exam delivery time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frequent use of conceptual maps</w:t>
            </w:r>
          </w:p>
        </w:tc>
      </w:tr>
      <w:tr w:rsidR="00275D3F" w:rsidRPr="00E454E4" w:rsidTr="00A85CD6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much time spent on viewing the exam sample files first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6A4F53">
              <w:rPr>
                <w:color w:val="000000"/>
                <w:sz w:val="20"/>
                <w:szCs w:val="20"/>
              </w:rPr>
              <w:t>time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D3F" w:rsidRPr="006A4F53" w:rsidRDefault="00275D3F" w:rsidP="00A85CD6">
            <w:pPr>
              <w:jc w:val="both"/>
              <w:rPr>
                <w:sz w:val="20"/>
                <w:szCs w:val="20"/>
              </w:rPr>
            </w:pPr>
            <w:r w:rsidRPr="006A4F53">
              <w:rPr>
                <w:color w:val="000000"/>
                <w:sz w:val="20"/>
                <w:szCs w:val="20"/>
              </w:rPr>
              <w:t>frequent transition from one subject to the other</w:t>
            </w:r>
          </w:p>
        </w:tc>
      </w:tr>
    </w:tbl>
    <w:p w:rsidR="003F245C" w:rsidRDefault="003F245C">
      <w:bookmarkStart w:id="0" w:name="_GoBack"/>
      <w:bookmarkEnd w:id="0"/>
    </w:p>
    <w:sectPr w:rsidR="003F245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D3F"/>
    <w:rsid w:val="00275D3F"/>
    <w:rsid w:val="003F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AF4B26-FA9B-454F-BF30-17E9BA5B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275D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2024-02-24T18:33:00Z</dcterms:created>
  <dcterms:modified xsi:type="dcterms:W3CDTF">2024-02-24T18:33:00Z</dcterms:modified>
</cp:coreProperties>
</file>