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5EB9" w:rsidRPr="00237184" w:rsidRDefault="00237184">
      <w:pPr>
        <w:rPr>
          <w:b/>
        </w:rPr>
      </w:pPr>
      <w:r w:rsidRPr="00237184">
        <w:rPr>
          <w:b/>
        </w:rPr>
        <w:t xml:space="preserve">Annex CC. </w:t>
      </w:r>
      <w:proofErr w:type="spellStart"/>
      <w:r w:rsidRPr="00237184">
        <w:rPr>
          <w:b/>
        </w:rPr>
        <w:t>Learing</w:t>
      </w:r>
      <w:proofErr w:type="spellEnd"/>
      <w:r w:rsidRPr="00237184">
        <w:rPr>
          <w:b/>
        </w:rPr>
        <w:t xml:space="preserve"> rate in a Neural network</w:t>
      </w:r>
    </w:p>
    <w:p w:rsidR="00237184" w:rsidRDefault="00237184"/>
    <w:p w:rsidR="00237184" w:rsidRPr="00237184" w:rsidRDefault="00237184" w:rsidP="00237184">
      <w:pPr>
        <w:pStyle w:val="q-text"/>
        <w:spacing w:before="0" w:beforeAutospacing="0" w:after="0" w:afterAutospacing="0"/>
        <w:ind w:firstLine="284"/>
        <w:jc w:val="both"/>
        <w:rPr>
          <w:rStyle w:val="fontstyle01"/>
          <w:rFonts w:ascii="Times New Roman" w:hAnsi="Times New Roman"/>
          <w:sz w:val="22"/>
          <w:szCs w:val="22"/>
        </w:rPr>
      </w:pPr>
      <w:r w:rsidRPr="00237184">
        <w:rPr>
          <w:rStyle w:val="fontstyle01"/>
          <w:rFonts w:ascii="Times New Roman" w:hAnsi="Times New Roman"/>
          <w:i/>
          <w:sz w:val="22"/>
          <w:szCs w:val="22"/>
        </w:rPr>
        <w:t>Optimizers</w:t>
      </w:r>
      <w:r w:rsidRPr="00237184">
        <w:rPr>
          <w:rStyle w:val="fontstyle01"/>
          <w:rFonts w:ascii="Times New Roman" w:hAnsi="Times New Roman"/>
          <w:sz w:val="22"/>
          <w:szCs w:val="22"/>
        </w:rPr>
        <w:t xml:space="preserve"> within the </w:t>
      </w:r>
      <w:r w:rsidRPr="00237184">
        <w:rPr>
          <w:rStyle w:val="fontstyle01"/>
          <w:rFonts w:ascii="Times New Roman" w:hAnsi="Times New Roman"/>
          <w:i/>
          <w:sz w:val="22"/>
          <w:szCs w:val="22"/>
        </w:rPr>
        <w:t>GD</w:t>
      </w:r>
      <w:r w:rsidRPr="00237184">
        <w:rPr>
          <w:rStyle w:val="fontstyle01"/>
          <w:rFonts w:ascii="Times New Roman" w:hAnsi="Times New Roman"/>
          <w:sz w:val="22"/>
          <w:szCs w:val="22"/>
        </w:rPr>
        <w:t xml:space="preserve"> family are usually challenged in that the learning rate must be defined a priori and they can get stuck in local minima or around saddle points if the error function is not convex (as it is for linear regression). Learning rate is the amount that the weights are updated during training (</w:t>
      </w:r>
      <w:proofErr w:type="spellStart"/>
      <w:r w:rsidRPr="00237184">
        <w:rPr>
          <w:sz w:val="22"/>
          <w:szCs w:val="22"/>
        </w:rPr>
        <w:fldChar w:fldCharType="begin"/>
      </w:r>
      <w:r w:rsidRPr="00237184">
        <w:rPr>
          <w:sz w:val="22"/>
          <w:szCs w:val="22"/>
        </w:rPr>
        <w:instrText xml:space="preserve"> HYPERLINK \l "Trehan" </w:instrText>
      </w:r>
      <w:r w:rsidRPr="00237184">
        <w:rPr>
          <w:sz w:val="22"/>
          <w:szCs w:val="22"/>
        </w:rPr>
        <w:fldChar w:fldCharType="separate"/>
      </w:r>
      <w:r w:rsidRPr="00237184">
        <w:rPr>
          <w:rStyle w:val="Hipersaitas"/>
          <w:sz w:val="22"/>
          <w:szCs w:val="22"/>
        </w:rPr>
        <w:t>Trehan</w:t>
      </w:r>
      <w:proofErr w:type="spellEnd"/>
      <w:r w:rsidRPr="00237184">
        <w:rPr>
          <w:rStyle w:val="Hipersaitas"/>
          <w:sz w:val="22"/>
          <w:szCs w:val="22"/>
        </w:rPr>
        <w:t xml:space="preserve"> 2020</w:t>
      </w:r>
      <w:r w:rsidRPr="00237184">
        <w:rPr>
          <w:rStyle w:val="Hipersaitas"/>
          <w:sz w:val="22"/>
          <w:szCs w:val="22"/>
        </w:rPr>
        <w:fldChar w:fldCharType="end"/>
      </w:r>
      <w:r w:rsidRPr="00237184">
        <w:rPr>
          <w:sz w:val="22"/>
          <w:szCs w:val="22"/>
        </w:rPr>
        <w:t>).</w:t>
      </w:r>
    </w:p>
    <w:p w:rsidR="00237184" w:rsidRPr="00237184" w:rsidRDefault="00237184" w:rsidP="00237184">
      <w:pPr>
        <w:pStyle w:val="q-text"/>
        <w:spacing w:before="0" w:beforeAutospacing="0" w:after="0" w:afterAutospacing="0"/>
        <w:jc w:val="center"/>
        <w:rPr>
          <w:rStyle w:val="fontstyle01"/>
          <w:rFonts w:ascii="Times New Roman" w:hAnsi="Times New Roman"/>
          <w:b/>
          <w:sz w:val="22"/>
          <w:szCs w:val="22"/>
        </w:rPr>
      </w:pPr>
      <w:r w:rsidRPr="00237184">
        <w:rPr>
          <w:b/>
          <w:noProof/>
          <w:sz w:val="22"/>
          <w:szCs w:val="22"/>
        </w:rPr>
        <w:drawing>
          <wp:inline distT="0" distB="0" distL="0" distR="0" wp14:anchorId="6E1B98A2" wp14:editId="33BB838D">
            <wp:extent cx="1892969" cy="1387475"/>
            <wp:effectExtent l="0" t="0" r="0" b="3175"/>
            <wp:docPr id="6" name="Paveikslėli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lr.png"/>
                    <pic:cNvPicPr/>
                  </pic:nvPicPr>
                  <pic:blipFill>
                    <a:blip r:embed="rId5">
                      <a:extLst>
                        <a:ext uri="{28A0092B-C50C-407E-A947-70E740481C1C}">
                          <a14:useLocalDpi xmlns:a14="http://schemas.microsoft.com/office/drawing/2010/main" val="0"/>
                        </a:ext>
                      </a:extLst>
                    </a:blip>
                    <a:stretch>
                      <a:fillRect/>
                    </a:stretch>
                  </pic:blipFill>
                  <pic:spPr>
                    <a:xfrm>
                      <a:off x="0" y="0"/>
                      <a:ext cx="1949808" cy="1429136"/>
                    </a:xfrm>
                    <a:prstGeom prst="rect">
                      <a:avLst/>
                    </a:prstGeom>
                  </pic:spPr>
                </pic:pic>
              </a:graphicData>
            </a:graphic>
          </wp:inline>
        </w:drawing>
      </w:r>
    </w:p>
    <w:p w:rsidR="00237184" w:rsidRPr="00237184" w:rsidRDefault="00237184" w:rsidP="00237184">
      <w:pPr>
        <w:pStyle w:val="q-text"/>
        <w:spacing w:before="0" w:beforeAutospacing="0" w:after="0" w:afterAutospacing="0"/>
        <w:jc w:val="center"/>
        <w:rPr>
          <w:sz w:val="22"/>
          <w:szCs w:val="22"/>
        </w:rPr>
      </w:pPr>
      <w:bookmarkStart w:id="0" w:name="FIG13"/>
      <w:r w:rsidRPr="00237184">
        <w:rPr>
          <w:b/>
          <w:sz w:val="22"/>
          <w:szCs w:val="22"/>
        </w:rPr>
        <w:t>Fig. 1.3.</w:t>
      </w:r>
      <w:r w:rsidRPr="00237184">
        <w:rPr>
          <w:sz w:val="22"/>
          <w:szCs w:val="22"/>
        </w:rPr>
        <w:t xml:space="preserve"> Gradient descent with different learning rates </w:t>
      </w:r>
      <w:bookmarkEnd w:id="0"/>
      <w:r w:rsidRPr="00237184">
        <w:rPr>
          <w:sz w:val="22"/>
          <w:szCs w:val="22"/>
        </w:rPr>
        <w:t>(</w:t>
      </w:r>
      <w:proofErr w:type="spellStart"/>
      <w:r w:rsidRPr="00237184">
        <w:rPr>
          <w:sz w:val="22"/>
          <w:szCs w:val="22"/>
        </w:rPr>
        <w:fldChar w:fldCharType="begin"/>
      </w:r>
      <w:r w:rsidRPr="00237184">
        <w:rPr>
          <w:sz w:val="22"/>
          <w:szCs w:val="22"/>
        </w:rPr>
        <w:instrText xml:space="preserve"> HYPERLINK \l "Stanford" </w:instrText>
      </w:r>
      <w:r w:rsidRPr="00237184">
        <w:rPr>
          <w:sz w:val="22"/>
          <w:szCs w:val="22"/>
        </w:rPr>
        <w:fldChar w:fldCharType="separate"/>
      </w:r>
      <w:r w:rsidRPr="00237184">
        <w:rPr>
          <w:rStyle w:val="Hipersaitas"/>
          <w:sz w:val="22"/>
          <w:szCs w:val="22"/>
        </w:rPr>
        <w:t>Fei-Fei</w:t>
      </w:r>
      <w:proofErr w:type="spellEnd"/>
      <w:r w:rsidRPr="00237184">
        <w:rPr>
          <w:rStyle w:val="Hipersaitas"/>
          <w:sz w:val="22"/>
          <w:szCs w:val="22"/>
        </w:rPr>
        <w:t>,  2020</w:t>
      </w:r>
      <w:r w:rsidRPr="00237184">
        <w:rPr>
          <w:rStyle w:val="Hipersaitas"/>
          <w:sz w:val="22"/>
          <w:szCs w:val="22"/>
        </w:rPr>
        <w:fldChar w:fldCharType="end"/>
      </w:r>
      <w:r w:rsidRPr="00237184">
        <w:rPr>
          <w:sz w:val="22"/>
          <w:szCs w:val="22"/>
        </w:rPr>
        <w:t>)</w:t>
      </w:r>
    </w:p>
    <w:p w:rsidR="00237184" w:rsidRPr="00237184" w:rsidRDefault="00237184" w:rsidP="00237184">
      <w:pPr>
        <w:rPr>
          <w:sz w:val="22"/>
          <w:szCs w:val="22"/>
        </w:rPr>
      </w:pPr>
    </w:p>
    <w:p w:rsidR="00237184" w:rsidRPr="00237184" w:rsidRDefault="00237184" w:rsidP="00237184">
      <w:pPr>
        <w:ind w:firstLine="397"/>
        <w:rPr>
          <w:rStyle w:val="fontstyle01"/>
          <w:rFonts w:ascii="Times New Roman" w:hAnsi="Times New Roman"/>
          <w:sz w:val="22"/>
          <w:szCs w:val="22"/>
        </w:rPr>
      </w:pPr>
      <w:r w:rsidRPr="00237184">
        <w:rPr>
          <w:sz w:val="22"/>
          <w:szCs w:val="22"/>
        </w:rPr>
        <w:t>T</w:t>
      </w:r>
      <w:r w:rsidRPr="00237184">
        <w:rPr>
          <w:rStyle w:val="fontstyle01"/>
          <w:rFonts w:ascii="Times New Roman" w:hAnsi="Times New Roman"/>
          <w:sz w:val="22"/>
          <w:szCs w:val="22"/>
        </w:rPr>
        <w:t>he plot above tries to summarize the effect of value on the convergence of the gradient descent algorithm (</w:t>
      </w:r>
      <w:hyperlink w:anchor="FIG13" w:history="1">
        <w:r w:rsidRPr="00237184">
          <w:rPr>
            <w:rStyle w:val="Hipersaitas"/>
            <w:sz w:val="22"/>
            <w:szCs w:val="22"/>
          </w:rPr>
          <w:t>Figure 1.3.</w:t>
        </w:r>
      </w:hyperlink>
      <w:r w:rsidRPr="00237184">
        <w:rPr>
          <w:rStyle w:val="fontstyle01"/>
          <w:rFonts w:ascii="Times New Roman" w:hAnsi="Times New Roman"/>
          <w:sz w:val="22"/>
          <w:szCs w:val="22"/>
        </w:rPr>
        <w:t xml:space="preserve">): </w:t>
      </w:r>
    </w:p>
    <w:p w:rsidR="00237184" w:rsidRPr="00237184" w:rsidRDefault="00237184" w:rsidP="00237184">
      <w:pPr>
        <w:pStyle w:val="TEKSTASnumeruotas"/>
        <w:numPr>
          <w:ilvl w:val="0"/>
          <w:numId w:val="1"/>
        </w:numPr>
        <w:spacing w:before="0"/>
        <w:ind w:left="851" w:hanging="284"/>
        <w:rPr>
          <w:rStyle w:val="fontstyle01"/>
          <w:rFonts w:ascii="Times New Roman" w:hAnsi="Times New Roman"/>
          <w:color w:val="auto"/>
          <w:sz w:val="22"/>
          <w:szCs w:val="22"/>
          <w:lang w:val="en-US"/>
        </w:rPr>
      </w:pP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yellow</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plot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shows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divergence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of</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algorithm</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when</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learning</w:t>
      </w:r>
      <w:proofErr w:type="spellEnd"/>
      <w:r w:rsidRPr="00237184">
        <w:rPr>
          <w:rStyle w:val="fontstyle01"/>
          <w:rFonts w:ascii="Times New Roman" w:hAnsi="Times New Roman"/>
          <w:color w:val="auto"/>
          <w:sz w:val="22"/>
          <w:szCs w:val="22"/>
        </w:rPr>
        <w:t xml:space="preserve"> rate </w:t>
      </w:r>
      <w:proofErr w:type="spellStart"/>
      <w:r w:rsidRPr="00237184">
        <w:rPr>
          <w:rStyle w:val="fontstyle01"/>
          <w:rFonts w:ascii="Times New Roman" w:hAnsi="Times New Roman"/>
          <w:color w:val="auto"/>
          <w:sz w:val="22"/>
          <w:szCs w:val="22"/>
        </w:rPr>
        <w:t>is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high</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wherein</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learning</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steps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overshoot</w:t>
      </w:r>
      <w:proofErr w:type="spellEnd"/>
      <w:r w:rsidRPr="00237184">
        <w:rPr>
          <w:rStyle w:val="fontstyle01"/>
          <w:rFonts w:ascii="Times New Roman" w:hAnsi="Times New Roman"/>
          <w:color w:val="auto"/>
          <w:sz w:val="22"/>
          <w:szCs w:val="22"/>
        </w:rPr>
        <w:t>;</w:t>
      </w:r>
    </w:p>
    <w:p w:rsidR="00237184" w:rsidRPr="00237184" w:rsidRDefault="00237184" w:rsidP="00237184">
      <w:pPr>
        <w:pStyle w:val="TEKSTASnumeruotas"/>
        <w:numPr>
          <w:ilvl w:val="0"/>
          <w:numId w:val="1"/>
        </w:numPr>
        <w:spacing w:before="0"/>
        <w:ind w:left="851" w:hanging="284"/>
        <w:rPr>
          <w:rStyle w:val="fontstyle01"/>
          <w:rFonts w:ascii="Times New Roman" w:hAnsi="Times New Roman"/>
          <w:color w:val="auto"/>
          <w:sz w:val="22"/>
          <w:szCs w:val="22"/>
        </w:rPr>
      </w:pP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green</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plot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shows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case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where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learning</w:t>
      </w:r>
      <w:proofErr w:type="spellEnd"/>
      <w:r w:rsidRPr="00237184">
        <w:rPr>
          <w:rStyle w:val="fontstyle01"/>
          <w:rFonts w:ascii="Times New Roman" w:hAnsi="Times New Roman"/>
          <w:color w:val="auto"/>
          <w:sz w:val="22"/>
          <w:szCs w:val="22"/>
        </w:rPr>
        <w:t xml:space="preserve"> rate </w:t>
      </w:r>
      <w:proofErr w:type="spellStart"/>
      <w:r w:rsidRPr="00237184">
        <w:rPr>
          <w:rStyle w:val="fontstyle01"/>
          <w:rFonts w:ascii="Times New Roman" w:hAnsi="Times New Roman"/>
          <w:color w:val="auto"/>
          <w:sz w:val="22"/>
          <w:szCs w:val="22"/>
        </w:rPr>
        <w:t>is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not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as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large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as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previous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case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but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is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high</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enough</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that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steps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keep</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oscillating</w:t>
      </w:r>
      <w:proofErr w:type="spellEnd"/>
      <w:r w:rsidRPr="00237184">
        <w:rPr>
          <w:rStyle w:val="fontstyle01"/>
          <w:rFonts w:ascii="Times New Roman" w:hAnsi="Times New Roman"/>
          <w:color w:val="auto"/>
          <w:sz w:val="22"/>
          <w:szCs w:val="22"/>
        </w:rPr>
        <w:t xml:space="preserve"> at a </w:t>
      </w:r>
      <w:proofErr w:type="spellStart"/>
      <w:r w:rsidRPr="00237184">
        <w:rPr>
          <w:rStyle w:val="fontstyle01"/>
          <w:rFonts w:ascii="Times New Roman" w:hAnsi="Times New Roman"/>
          <w:color w:val="auto"/>
          <w:sz w:val="22"/>
          <w:szCs w:val="22"/>
        </w:rPr>
        <w:t>point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which</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is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not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minima; </w:t>
      </w:r>
    </w:p>
    <w:p w:rsidR="00237184" w:rsidRPr="00237184" w:rsidRDefault="00237184" w:rsidP="00237184">
      <w:pPr>
        <w:pStyle w:val="TEKSTASnumeruotas"/>
        <w:numPr>
          <w:ilvl w:val="0"/>
          <w:numId w:val="1"/>
        </w:numPr>
        <w:spacing w:before="0"/>
        <w:ind w:left="851" w:hanging="284"/>
        <w:rPr>
          <w:rStyle w:val="fontstyle01"/>
          <w:rFonts w:ascii="Times New Roman" w:hAnsi="Times New Roman"/>
          <w:color w:val="auto"/>
          <w:sz w:val="22"/>
          <w:szCs w:val="22"/>
        </w:rPr>
      </w:pP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red</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plot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would</w:t>
      </w:r>
      <w:proofErr w:type="spellEnd"/>
      <w:r w:rsidRPr="00237184">
        <w:rPr>
          <w:rStyle w:val="fontstyle01"/>
          <w:rFonts w:ascii="Times New Roman" w:hAnsi="Times New Roman"/>
          <w:color w:val="auto"/>
          <w:sz w:val="22"/>
          <w:szCs w:val="22"/>
        </w:rPr>
        <w:t xml:space="preserve"> be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optimum</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curve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for</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cost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drop</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as</w:t>
      </w:r>
      <w:proofErr w:type="spellEnd"/>
      <w:r w:rsidRPr="00237184">
        <w:rPr>
          <w:rStyle w:val="fontstyle01"/>
          <w:rFonts w:ascii="Times New Roman" w:hAnsi="Times New Roman"/>
          <w:color w:val="auto"/>
          <w:sz w:val="22"/>
          <w:szCs w:val="22"/>
        </w:rPr>
        <w:t xml:space="preserve"> it </w:t>
      </w:r>
      <w:proofErr w:type="spellStart"/>
      <w:r w:rsidRPr="00237184">
        <w:rPr>
          <w:rStyle w:val="fontstyle01"/>
          <w:rFonts w:ascii="Times New Roman" w:hAnsi="Times New Roman"/>
          <w:color w:val="auto"/>
          <w:sz w:val="22"/>
          <w:szCs w:val="22"/>
        </w:rPr>
        <w:t>drops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steeply</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initially</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and</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then</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saturates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very</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close</w:t>
      </w:r>
      <w:proofErr w:type="spellEnd"/>
      <w:r w:rsidRPr="00237184">
        <w:rPr>
          <w:rStyle w:val="fontstyle01"/>
          <w:rFonts w:ascii="Times New Roman" w:hAnsi="Times New Roman"/>
          <w:color w:val="auto"/>
          <w:sz w:val="22"/>
          <w:szCs w:val="22"/>
        </w:rPr>
        <w:t xml:space="preserve"> to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optimum</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value</w:t>
      </w:r>
      <w:proofErr w:type="spellEnd"/>
      <w:r w:rsidRPr="00237184">
        <w:rPr>
          <w:rStyle w:val="fontstyle01"/>
          <w:rFonts w:ascii="Times New Roman" w:hAnsi="Times New Roman"/>
          <w:color w:val="auto"/>
          <w:sz w:val="22"/>
          <w:szCs w:val="22"/>
        </w:rPr>
        <w:t xml:space="preserve">; </w:t>
      </w:r>
    </w:p>
    <w:p w:rsidR="00237184" w:rsidRPr="00237184" w:rsidRDefault="00237184" w:rsidP="00237184">
      <w:pPr>
        <w:pStyle w:val="TEKSTASnumeruotas"/>
        <w:numPr>
          <w:ilvl w:val="0"/>
          <w:numId w:val="1"/>
        </w:numPr>
        <w:spacing w:before="0"/>
        <w:ind w:left="851" w:hanging="284"/>
        <w:rPr>
          <w:rStyle w:val="fontstyle01"/>
          <w:rFonts w:ascii="Times New Roman" w:hAnsi="Times New Roman"/>
          <w:color w:val="auto"/>
          <w:sz w:val="22"/>
          <w:szCs w:val="22"/>
        </w:rPr>
      </w:pP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blue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plot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is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lowest</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value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and</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converges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very</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slowly</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as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steps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taken</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by</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algorithm</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during</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update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steps</w:t>
      </w:r>
      <w:proofErr w:type="spellEnd"/>
      <w:r w:rsidRPr="00237184">
        <w:rPr>
          <w:rStyle w:val="fontstyle01"/>
          <w:rFonts w:ascii="Times New Roman" w:hAnsi="Times New Roman"/>
          <w:color w:val="auto"/>
          <w:sz w:val="22"/>
          <w:szCs w:val="22"/>
        </w:rPr>
        <w:t xml:space="preserve"> are </w:t>
      </w:r>
      <w:proofErr w:type="spellStart"/>
      <w:r w:rsidRPr="00237184">
        <w:rPr>
          <w:rStyle w:val="fontstyle01"/>
          <w:rFonts w:ascii="Times New Roman" w:hAnsi="Times New Roman"/>
          <w:color w:val="auto"/>
          <w:sz w:val="22"/>
          <w:szCs w:val="22"/>
        </w:rPr>
        <w:t>very</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small</w:t>
      </w:r>
      <w:proofErr w:type="spellEnd"/>
      <w:r w:rsidRPr="00237184">
        <w:rPr>
          <w:rStyle w:val="fontstyle01"/>
          <w:rFonts w:ascii="Times New Roman" w:hAnsi="Times New Roman"/>
          <w:color w:val="auto"/>
          <w:sz w:val="22"/>
          <w:szCs w:val="22"/>
        </w:rPr>
        <w:t xml:space="preserve">. </w:t>
      </w:r>
    </w:p>
    <w:p w:rsidR="00237184" w:rsidRPr="00237184" w:rsidRDefault="00237184" w:rsidP="00237184">
      <w:pPr>
        <w:pStyle w:val="TEKSTASnumeruotas"/>
        <w:spacing w:before="0"/>
        <w:ind w:left="0" w:firstLine="0"/>
        <w:rPr>
          <w:rStyle w:val="fontstyle01"/>
          <w:rFonts w:ascii="Times New Roman" w:hAnsi="Times New Roman"/>
          <w:color w:val="auto"/>
          <w:sz w:val="22"/>
          <w:szCs w:val="22"/>
        </w:rPr>
      </w:pPr>
      <w:proofErr w:type="spellStart"/>
      <w:r w:rsidRPr="00237184">
        <w:rPr>
          <w:rStyle w:val="fontstyle01"/>
          <w:rFonts w:ascii="Times New Roman" w:hAnsi="Times New Roman"/>
          <w:color w:val="auto"/>
          <w:sz w:val="22"/>
          <w:szCs w:val="22"/>
        </w:rPr>
        <w:t>Generally</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learning</w:t>
      </w:r>
      <w:proofErr w:type="spellEnd"/>
      <w:r w:rsidRPr="00237184">
        <w:rPr>
          <w:rStyle w:val="fontstyle01"/>
          <w:rFonts w:ascii="Times New Roman" w:hAnsi="Times New Roman"/>
          <w:color w:val="auto"/>
          <w:sz w:val="22"/>
          <w:szCs w:val="22"/>
        </w:rPr>
        <w:t xml:space="preserve"> rate </w:t>
      </w:r>
      <w:proofErr w:type="spellStart"/>
      <w:r w:rsidRPr="00237184">
        <w:rPr>
          <w:rStyle w:val="fontstyle01"/>
          <w:rFonts w:ascii="Times New Roman" w:hAnsi="Times New Roman"/>
          <w:color w:val="auto"/>
          <w:sz w:val="22"/>
          <w:szCs w:val="22"/>
        </w:rPr>
        <w:t>is</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selected</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by</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hyperparameter</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optimization</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In</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selecting</w:t>
      </w:r>
      <w:proofErr w:type="spellEnd"/>
      <w:r w:rsidRPr="00237184">
        <w:rPr>
          <w:rStyle w:val="fontstyle01"/>
          <w:rFonts w:ascii="Times New Roman" w:hAnsi="Times New Roman"/>
          <w:color w:val="auto"/>
          <w:sz w:val="22"/>
          <w:szCs w:val="22"/>
        </w:rPr>
        <w:t xml:space="preserve"> a </w:t>
      </w:r>
      <w:proofErr w:type="spellStart"/>
      <w:r w:rsidRPr="00237184">
        <w:rPr>
          <w:rStyle w:val="fontstyle01"/>
          <w:rFonts w:ascii="Times New Roman" w:hAnsi="Times New Roman"/>
          <w:color w:val="auto"/>
          <w:sz w:val="22"/>
          <w:szCs w:val="22"/>
        </w:rPr>
        <w:t>learning</w:t>
      </w:r>
      <w:proofErr w:type="spellEnd"/>
      <w:r w:rsidRPr="00237184">
        <w:rPr>
          <w:rStyle w:val="fontstyle01"/>
          <w:rFonts w:ascii="Times New Roman" w:hAnsi="Times New Roman"/>
          <w:color w:val="auto"/>
          <w:sz w:val="22"/>
          <w:szCs w:val="22"/>
        </w:rPr>
        <w:t xml:space="preserve"> rate,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trade-off</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between</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the</w:t>
      </w:r>
      <w:proofErr w:type="spellEnd"/>
      <w:r w:rsidRPr="00237184">
        <w:rPr>
          <w:rStyle w:val="fontstyle01"/>
          <w:rFonts w:ascii="Times New Roman" w:hAnsi="Times New Roman"/>
          <w:color w:val="auto"/>
          <w:sz w:val="22"/>
          <w:szCs w:val="22"/>
        </w:rPr>
        <w:t xml:space="preserve"> rate </w:t>
      </w:r>
      <w:proofErr w:type="spellStart"/>
      <w:r w:rsidRPr="00237184">
        <w:rPr>
          <w:rStyle w:val="fontstyle01"/>
          <w:rFonts w:ascii="Times New Roman" w:hAnsi="Times New Roman"/>
          <w:color w:val="auto"/>
          <w:sz w:val="22"/>
          <w:szCs w:val="22"/>
        </w:rPr>
        <w:t>of</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convergence</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and</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overshooting</w:t>
      </w:r>
      <w:proofErr w:type="spellEnd"/>
      <w:r w:rsidRPr="00237184">
        <w:rPr>
          <w:rStyle w:val="fontstyle01"/>
          <w:rFonts w:ascii="Times New Roman" w:hAnsi="Times New Roman"/>
          <w:color w:val="auto"/>
          <w:sz w:val="22"/>
          <w:szCs w:val="22"/>
        </w:rPr>
        <w:t xml:space="preserve"> </w:t>
      </w:r>
      <w:proofErr w:type="spellStart"/>
      <w:r w:rsidRPr="00237184">
        <w:rPr>
          <w:rStyle w:val="fontstyle01"/>
          <w:rFonts w:ascii="Times New Roman" w:hAnsi="Times New Roman"/>
          <w:color w:val="auto"/>
          <w:sz w:val="22"/>
          <w:szCs w:val="22"/>
        </w:rPr>
        <w:t>should</w:t>
      </w:r>
      <w:proofErr w:type="spellEnd"/>
      <w:r w:rsidRPr="00237184">
        <w:rPr>
          <w:rStyle w:val="fontstyle01"/>
          <w:rFonts w:ascii="Times New Roman" w:hAnsi="Times New Roman"/>
          <w:color w:val="auto"/>
          <w:sz w:val="22"/>
          <w:szCs w:val="22"/>
        </w:rPr>
        <w:t xml:space="preserve"> be </w:t>
      </w:r>
      <w:proofErr w:type="spellStart"/>
      <w:r w:rsidRPr="00237184">
        <w:rPr>
          <w:rStyle w:val="fontstyle01"/>
          <w:rFonts w:ascii="Times New Roman" w:hAnsi="Times New Roman"/>
          <w:color w:val="auto"/>
          <w:sz w:val="22"/>
          <w:szCs w:val="22"/>
        </w:rPr>
        <w:t>found</w:t>
      </w:r>
      <w:proofErr w:type="spellEnd"/>
      <w:r w:rsidRPr="00237184">
        <w:rPr>
          <w:rStyle w:val="fontstyle01"/>
          <w:rFonts w:ascii="Times New Roman" w:hAnsi="Times New Roman"/>
          <w:color w:val="auto"/>
          <w:sz w:val="22"/>
          <w:szCs w:val="22"/>
        </w:rPr>
        <w:t xml:space="preserve">. </w:t>
      </w:r>
    </w:p>
    <w:p w:rsidR="00237184" w:rsidRPr="00237184" w:rsidRDefault="00237184" w:rsidP="00237184">
      <w:pPr>
        <w:ind w:firstLine="397"/>
        <w:jc w:val="both"/>
        <w:rPr>
          <w:sz w:val="22"/>
          <w:szCs w:val="22"/>
        </w:rPr>
      </w:pPr>
      <w:r w:rsidRPr="00237184">
        <w:rPr>
          <w:sz w:val="22"/>
          <w:szCs w:val="22"/>
        </w:rPr>
        <w:t>If an inadequate number of neurons are used, the network will be unable to model complex data, and the resulting fit will be poor. I</w:t>
      </w:r>
      <w:bookmarkStart w:id="1" w:name="_GoBack"/>
      <w:bookmarkEnd w:id="1"/>
      <w:r w:rsidRPr="00237184">
        <w:rPr>
          <w:sz w:val="22"/>
          <w:szCs w:val="22"/>
        </w:rPr>
        <w:t xml:space="preserve">f too many neurons are used, the training time may become excessively long, and the network may </w:t>
      </w:r>
      <w:proofErr w:type="spellStart"/>
      <w:r w:rsidRPr="00237184">
        <w:rPr>
          <w:sz w:val="22"/>
          <w:szCs w:val="22"/>
        </w:rPr>
        <w:t>overfit</w:t>
      </w:r>
      <w:proofErr w:type="spellEnd"/>
      <w:r w:rsidRPr="00237184">
        <w:rPr>
          <w:sz w:val="22"/>
          <w:szCs w:val="22"/>
        </w:rPr>
        <w:t xml:space="preserve"> the data. The result is that the model fits the training data extremely well, but it generalizes poorly to new, unseen data. Validation must be used to test for this. </w:t>
      </w:r>
    </w:p>
    <w:p w:rsidR="00237184" w:rsidRPr="00237184" w:rsidRDefault="00237184">
      <w:pPr>
        <w:rPr>
          <w:sz w:val="22"/>
          <w:szCs w:val="22"/>
        </w:rPr>
      </w:pPr>
    </w:p>
    <w:sectPr w:rsidR="00237184" w:rsidRPr="00237184">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MT">
    <w:altName w:val="Times New Roman"/>
    <w:panose1 w:val="00000000000000000000"/>
    <w:charset w:val="00"/>
    <w:family w:val="roman"/>
    <w:notTrueType/>
    <w:pitch w:val="default"/>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207E84"/>
    <w:multiLevelType w:val="hybridMultilevel"/>
    <w:tmpl w:val="11D2F5A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184"/>
    <w:rsid w:val="00237184"/>
    <w:rsid w:val="00E15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079AE"/>
  <w15:chartTrackingRefBased/>
  <w15:docId w15:val="{E09E5A4A-1CC9-4B02-951A-89C39FACE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rsid w:val="00237184"/>
    <w:pPr>
      <w:spacing w:after="0" w:line="240" w:lineRule="auto"/>
    </w:pPr>
    <w:rPr>
      <w:rFonts w:ascii="Times New Roman" w:eastAsia="Times New Roman" w:hAnsi="Times New Roman" w:cs="Times New Roman"/>
      <w:sz w:val="24"/>
      <w:szCs w:val="24"/>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Hipersaitas">
    <w:name w:val="Hyperlink"/>
    <w:uiPriority w:val="99"/>
    <w:rsid w:val="00237184"/>
    <w:rPr>
      <w:color w:val="0000FF"/>
      <w:u w:val="single"/>
    </w:rPr>
  </w:style>
  <w:style w:type="paragraph" w:customStyle="1" w:styleId="TEKSTASnumeruotas">
    <w:name w:val="TEKSTAS_numeruotas"/>
    <w:basedOn w:val="prastasis"/>
    <w:semiHidden/>
    <w:rsid w:val="00237184"/>
    <w:pPr>
      <w:spacing w:before="60"/>
      <w:ind w:left="425" w:firstLine="284"/>
      <w:jc w:val="both"/>
    </w:pPr>
    <w:rPr>
      <w:color w:val="000000"/>
      <w:sz w:val="22"/>
      <w:szCs w:val="22"/>
      <w:lang w:val="lt-LT"/>
    </w:rPr>
  </w:style>
  <w:style w:type="character" w:customStyle="1" w:styleId="fontstyle01">
    <w:name w:val="fontstyle01"/>
    <w:basedOn w:val="Numatytasispastraiposriftas"/>
    <w:rsid w:val="00237184"/>
    <w:rPr>
      <w:rFonts w:ascii="ArialMT" w:hAnsi="ArialMT" w:hint="default"/>
      <w:b w:val="0"/>
      <w:bCs w:val="0"/>
      <w:i w:val="0"/>
      <w:iCs w:val="0"/>
      <w:color w:val="000000"/>
      <w:sz w:val="20"/>
      <w:szCs w:val="20"/>
    </w:rPr>
  </w:style>
  <w:style w:type="paragraph" w:customStyle="1" w:styleId="q-text">
    <w:name w:val="q-text"/>
    <w:basedOn w:val="prastasis"/>
    <w:rsid w:val="0023718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255</Words>
  <Characters>1560</Characters>
  <Application>Microsoft Office Word</Application>
  <DocSecurity>0</DocSecurity>
  <Lines>35</Lines>
  <Paragraphs>10</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Daiva1</dc:creator>
  <cp:keywords/>
  <dc:description/>
  <cp:lastModifiedBy>Daiva1</cp:lastModifiedBy>
  <cp:revision>1</cp:revision>
  <dcterms:created xsi:type="dcterms:W3CDTF">2026-01-17T11:50:00Z</dcterms:created>
  <dcterms:modified xsi:type="dcterms:W3CDTF">2026-01-17T11:51:00Z</dcterms:modified>
</cp:coreProperties>
</file>