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center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  <w:t>English 2C U9</w:t>
      </w: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  <w:t>Health Issues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36"/>
          <w:szCs w:val="36"/>
        </w:rPr>
        <w:sectPr>
          <w:type w:val="continuous"/>
          <w:pgSz w:w="12240" w:h="15840"/>
          <w:pgMar w:top="720" w:right="720" w:bottom="720" w:left="720" w:header="720" w:footer="720" w:gutter="0"/>
          <w:cols w:space="425" w:num="1"/>
          <w:docGrid w:linePitch="360" w:charSpace="0"/>
        </w:sect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978650" cy="5599430"/>
            <wp:effectExtent l="0" t="0" r="6350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59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</w:p>
    <w:tbl>
      <w:tblPr>
        <w:tblW w:w="10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9"/>
        <w:gridCol w:w="496"/>
        <w:gridCol w:w="3807"/>
        <w:gridCol w:w="52"/>
        <w:gridCol w:w="3494"/>
        <w:gridCol w:w="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ACHE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BACK ACHE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BROKEN BONE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BRUISE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CHILLS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COLD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COUGH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CUT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DIZZYNESS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FEVER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FLU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HEADACHE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INFUENZA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INSOMNIA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NAUSEA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PAIN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PROBLEMS SLEEPING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RUNNY NOSE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SCRATCH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SNAKE </w:t>
            </w:r>
            <w:bookmarkStart w:id="0" w:name="_GoBack"/>
            <w:bookmarkEnd w:id="0"/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BITE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SORE EYES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SORE THROAT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SPRAINED ANKLE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STOMACHE ACHE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STRESSED OUT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SUNBURN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TOOTH ACHE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TWISTED KNEE</w:t>
            </w:r>
          </w:p>
        </w:tc>
        <w:tc>
          <w:tcPr>
            <w:tcW w:w="49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38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VIRUS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VOMIT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Roboto" w:hAnsi="Roboto" w:eastAsia="Roboto" w:cs="Roboto"/>
                <w:i w:val="0"/>
                <w:iCs w:val="0"/>
                <w:caps w:val="0"/>
                <w:spacing w:val="0"/>
                <w:sz w:val="16"/>
                <w:szCs w:val="16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  <w:lang w:val="en-US"/>
        </w:rPr>
        <w:t>Eng2C U9 HealthIssues</w:t>
      </w:r>
      <w:r>
        <w:rPr>
          <w:rFonts w:hint="default" w:ascii="Courier New" w:hAnsi="Courier New" w:eastAsia="Times New Roman"/>
          <w:sz w:val="20"/>
          <w:szCs w:val="20"/>
        </w:rPr>
        <w:t>WordSearch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AjarnGlen</w:t>
      </w:r>
      <w:r>
        <w:rPr>
          <w:rFonts w:hint="default" w:ascii="Arial" w:hAnsi="Arial" w:eastAsia="Times New Roman" w:cs="Arial"/>
          <w:sz w:val="20"/>
          <w:szCs w:val="20"/>
        </w:rPr>
        <w:t>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http://puzzlemaker.discoveryeducation.com/WordSearchSetupForm.asp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AA"/>
    <w:rsid w:val="00083FAA"/>
    <w:rsid w:val="00184EF9"/>
    <w:rsid w:val="0025684F"/>
    <w:rsid w:val="00360768"/>
    <w:rsid w:val="003B2B3A"/>
    <w:rsid w:val="00470095"/>
    <w:rsid w:val="00731315"/>
    <w:rsid w:val="00F90154"/>
    <w:rsid w:val="027E4FC9"/>
    <w:rsid w:val="135C74D3"/>
    <w:rsid w:val="376903AC"/>
    <w:rsid w:val="39B050EB"/>
    <w:rsid w:val="4E8C31A9"/>
    <w:rsid w:val="4EFE4598"/>
    <w:rsid w:val="58BA1DD0"/>
    <w:rsid w:val="614C67FB"/>
    <w:rsid w:val="64C6235A"/>
    <w:rsid w:val="6F013214"/>
    <w:rsid w:val="6FDD14C9"/>
    <w:rsid w:val="72C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8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218</Words>
  <Characters>1245</Characters>
  <Lines>10</Lines>
  <Paragraphs>2</Paragraphs>
  <TotalTime>115</TotalTime>
  <ScaleCrop>false</ScaleCrop>
  <LinksUpToDate>false</LinksUpToDate>
  <CharactersWithSpaces>1461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2019-05-21T12:41:00Z</dcterms:created>
  <dc:creator>Teacher</dc:creator>
  <cp:lastModifiedBy>ASUS</cp:lastModifiedBy>
  <cp:lastPrinted>2019-05-21T12:32:00Z</cp:lastPrinted>
  <dcterms:modified xsi:type="dcterms:W3CDTF">2021-08-17T05:28:11Z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9E6400732BBA4048B4D9F629FCA3CE19</vt:lpwstr>
  </property>
</Properties>
</file>