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B422F" w14:textId="77777777" w:rsidR="00DF0378" w:rsidRPr="00DE7086" w:rsidRDefault="00DF0378" w:rsidP="001B7EE9">
      <w:pPr>
        <w:spacing w:after="0" w:line="276" w:lineRule="auto"/>
        <w:jc w:val="center"/>
        <w:rPr>
          <w:rFonts w:ascii="Times New Roman" w:hAnsi="Times New Roman" w:cs="Times New Roman"/>
          <w:b/>
          <w:sz w:val="28"/>
          <w:szCs w:val="26"/>
        </w:rPr>
      </w:pPr>
      <w:r w:rsidRPr="00DE7086">
        <w:rPr>
          <w:rFonts w:ascii="Times New Roman" w:hAnsi="Times New Roman" w:cs="Times New Roman"/>
          <w:b/>
          <w:sz w:val="28"/>
          <w:szCs w:val="26"/>
        </w:rPr>
        <w:t>BA RIA – VUNG TAU UNIVERSITY</w:t>
      </w:r>
    </w:p>
    <w:p w14:paraId="64D6C283" w14:textId="77777777" w:rsidR="00DF0378" w:rsidRPr="00DE7086" w:rsidRDefault="00DF0378" w:rsidP="001B7EE9">
      <w:pPr>
        <w:spacing w:after="0" w:line="276" w:lineRule="auto"/>
        <w:jc w:val="center"/>
        <w:rPr>
          <w:rFonts w:ascii="Times New Roman" w:hAnsi="Times New Roman" w:cs="Times New Roman"/>
          <w:b/>
          <w:sz w:val="26"/>
          <w:szCs w:val="28"/>
        </w:rPr>
      </w:pPr>
      <w:r>
        <w:rPr>
          <w:rFonts w:ascii="Times New Roman" w:hAnsi="Times New Roman" w:cs="Times New Roman"/>
          <w:b/>
          <w:sz w:val="26"/>
          <w:szCs w:val="28"/>
        </w:rPr>
        <w:t>Faculty of Foreign Languages &amp; Social Sciences</w:t>
      </w:r>
    </w:p>
    <w:p w14:paraId="1DF119B2" w14:textId="77777777" w:rsidR="00DF0378" w:rsidRPr="002B6375" w:rsidRDefault="00DF0378" w:rsidP="001B7EE9">
      <w:pPr>
        <w:spacing w:after="0" w:line="276" w:lineRule="auto"/>
        <w:jc w:val="center"/>
        <w:rPr>
          <w:rFonts w:ascii="Times New Roman" w:hAnsi="Times New Roman" w:cs="Times New Roman"/>
          <w:b/>
          <w:sz w:val="24"/>
          <w:szCs w:val="24"/>
        </w:rPr>
      </w:pPr>
      <w:r w:rsidRPr="002B6375">
        <w:rPr>
          <w:rFonts w:ascii="Times New Roman" w:hAnsi="Times New Roman" w:cs="Times New Roman"/>
          <w:b/>
          <w:sz w:val="24"/>
          <w:szCs w:val="24"/>
        </w:rPr>
        <w:sym w:font="Wingdings 2" w:char="F061"/>
      </w:r>
      <w:r w:rsidRPr="002B6375">
        <w:rPr>
          <w:rFonts w:ascii="Times New Roman" w:hAnsi="Times New Roman" w:cs="Times New Roman"/>
          <w:b/>
          <w:sz w:val="24"/>
          <w:szCs w:val="24"/>
        </w:rPr>
        <w:sym w:font="Wingdings 2" w:char="F062"/>
      </w:r>
    </w:p>
    <w:p w14:paraId="4573900A" w14:textId="29C6728F" w:rsidR="00DF0378" w:rsidRPr="002B6375" w:rsidRDefault="00DF0378" w:rsidP="001B7EE9">
      <w:pPr>
        <w:spacing w:after="0" w:line="276" w:lineRule="auto"/>
        <w:jc w:val="center"/>
        <w:rPr>
          <w:rFonts w:ascii="Times New Roman" w:hAnsi="Times New Roman" w:cs="Times New Roman"/>
          <w:b/>
          <w:sz w:val="24"/>
          <w:szCs w:val="24"/>
        </w:rPr>
      </w:pPr>
      <w:r w:rsidRPr="002B6375">
        <w:rPr>
          <w:rFonts w:ascii="Times New Roman" w:hAnsi="Times New Roman" w:cs="Times New Roman"/>
          <w:b/>
          <w:sz w:val="24"/>
          <w:szCs w:val="24"/>
        </w:rPr>
        <w:t xml:space="preserve">QUESTIONS FOR ENGLISH </w:t>
      </w:r>
      <w:r>
        <w:rPr>
          <w:rFonts w:ascii="Times New Roman" w:hAnsi="Times New Roman" w:cs="Times New Roman"/>
          <w:b/>
          <w:sz w:val="24"/>
          <w:szCs w:val="24"/>
        </w:rPr>
        <w:t>3C</w:t>
      </w:r>
      <w:r w:rsidRPr="002B6375">
        <w:rPr>
          <w:rFonts w:ascii="Times New Roman" w:hAnsi="Times New Roman" w:cs="Times New Roman"/>
          <w:b/>
          <w:sz w:val="24"/>
          <w:szCs w:val="24"/>
        </w:rPr>
        <w:t xml:space="preserve"> SPEAKING TEST</w:t>
      </w:r>
    </w:p>
    <w:p w14:paraId="386AB9A7" w14:textId="77777777" w:rsidR="006843BE" w:rsidRPr="001B7EE9" w:rsidRDefault="006843BE" w:rsidP="001B7EE9">
      <w:pPr>
        <w:spacing w:after="0" w:line="360" w:lineRule="auto"/>
        <w:jc w:val="both"/>
        <w:rPr>
          <w:rFonts w:ascii="Times New Roman" w:eastAsia="Trebuchet MS" w:hAnsi="Times New Roman" w:cs="Times New Roman"/>
          <w:b/>
          <w:sz w:val="12"/>
          <w:szCs w:val="24"/>
          <w:u w:val="single"/>
        </w:rPr>
      </w:pPr>
    </w:p>
    <w:p w14:paraId="00000002" w14:textId="0B50DE3E" w:rsidR="003D416C"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b/>
          <w:u w:val="single"/>
        </w:rPr>
        <w:t>PART 1: INTERVIEW (2 mins)</w:t>
      </w:r>
    </w:p>
    <w:p w14:paraId="00000003" w14:textId="77777777" w:rsidR="003D416C"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rPr>
        <w:t xml:space="preserve">In this part, the examiner introduces him/ </w:t>
      </w:r>
      <w:proofErr w:type="gramStart"/>
      <w:r w:rsidRPr="001B7EE9">
        <w:rPr>
          <w:rFonts w:ascii="Times New Roman" w:eastAsia="Trebuchet MS" w:hAnsi="Times New Roman" w:cs="Times New Roman"/>
        </w:rPr>
        <w:t>herself</w:t>
      </w:r>
      <w:proofErr w:type="gramEnd"/>
      <w:r w:rsidRPr="001B7EE9">
        <w:rPr>
          <w:rFonts w:ascii="Times New Roman" w:eastAsia="Trebuchet MS" w:hAnsi="Times New Roman" w:cs="Times New Roman"/>
        </w:rPr>
        <w:t xml:space="preserve"> and checks the test takers' identity. He/ She then asks the test takers general questions on some familiar topics such as home, family, work, studies and interests. Part 1 lasts for 2 minutes. This part of the test focuses on the ability to communicate opinions and information on some common topics by answering questions from the list below. </w:t>
      </w:r>
    </w:p>
    <w:p w14:paraId="00000005" w14:textId="77777777" w:rsidR="003D416C"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b/>
          <w:u w:val="single"/>
        </w:rPr>
        <w:t>PART 2: SITUATION DISCUSSION (3-4 mins)</w:t>
      </w:r>
    </w:p>
    <w:p w14:paraId="00000006" w14:textId="77777777" w:rsidR="003D416C"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rPr>
        <w:t xml:space="preserve">Part 2 lasts for 3-4 minutes. The examiner and test-taker discuss three given options of a case and select the best alternative. </w:t>
      </w:r>
    </w:p>
    <w:p w14:paraId="00000008" w14:textId="77777777" w:rsidR="003D416C"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b/>
          <w:u w:val="single"/>
        </w:rPr>
        <w:t>PART 3: TOPIC DISCUSSION (2-3 mins)</w:t>
      </w:r>
    </w:p>
    <w:p w14:paraId="63C9731B" w14:textId="1190D8D2" w:rsidR="00750018" w:rsidRPr="001B7EE9" w:rsidRDefault="007A1FFC" w:rsidP="001B7EE9">
      <w:pPr>
        <w:spacing w:after="0" w:line="360" w:lineRule="auto"/>
        <w:jc w:val="both"/>
        <w:rPr>
          <w:rFonts w:ascii="Times New Roman" w:eastAsia="Trebuchet MS" w:hAnsi="Times New Roman" w:cs="Times New Roman"/>
        </w:rPr>
      </w:pPr>
      <w:r w:rsidRPr="001B7EE9">
        <w:rPr>
          <w:rFonts w:ascii="Times New Roman" w:eastAsia="Trebuchet MS" w:hAnsi="Times New Roman" w:cs="Times New Roman"/>
        </w:rPr>
        <w:t>In Part 3, the examiner and the test takers discuss issues related to the topic in a more general and abstract way and in greater depth. Part 3 lasts 2-3 minutes, focusing on the ability to express and justify opinions and to analyze, discuss and speculate about issues.</w:t>
      </w:r>
    </w:p>
    <w:p w14:paraId="7E9D261A" w14:textId="77777777" w:rsidR="001B7EE9" w:rsidRDefault="001B7EE9" w:rsidP="001B7EE9">
      <w:pPr>
        <w:spacing w:line="276" w:lineRule="auto"/>
        <w:jc w:val="center"/>
        <w:rPr>
          <w:rFonts w:ascii="Times New Roman" w:hAnsi="Times New Roman" w:cs="Times New Roman"/>
          <w:b/>
          <w:sz w:val="24"/>
          <w:szCs w:val="24"/>
        </w:rPr>
      </w:pPr>
    </w:p>
    <w:p w14:paraId="13DC273E" w14:textId="77777777" w:rsidR="001B7EE9" w:rsidRPr="00AF52D9" w:rsidRDefault="001B7EE9" w:rsidP="001B7EE9">
      <w:pPr>
        <w:spacing w:line="276" w:lineRule="auto"/>
        <w:jc w:val="center"/>
        <w:rPr>
          <w:rFonts w:ascii="Times New Roman" w:hAnsi="Times New Roman" w:cs="Times New Roman"/>
          <w:b/>
          <w:sz w:val="24"/>
          <w:szCs w:val="24"/>
        </w:rPr>
      </w:pPr>
      <w:r w:rsidRPr="00AF52D9">
        <w:rPr>
          <w:rFonts w:ascii="Times New Roman" w:hAnsi="Times New Roman" w:cs="Times New Roman"/>
          <w:b/>
          <w:sz w:val="24"/>
          <w:szCs w:val="24"/>
        </w:rPr>
        <w:t>MARKING AND ASSESSMENT</w:t>
      </w:r>
    </w:p>
    <w:p w14:paraId="7FDA2001" w14:textId="77777777" w:rsidR="001B7EE9" w:rsidRPr="001B7EE9" w:rsidRDefault="001B7EE9" w:rsidP="001B7EE9">
      <w:pPr>
        <w:spacing w:line="276" w:lineRule="auto"/>
        <w:jc w:val="both"/>
        <w:rPr>
          <w:rFonts w:ascii="Times New Roman" w:hAnsi="Times New Roman" w:cs="Times New Roman"/>
        </w:rPr>
      </w:pPr>
      <w:r w:rsidRPr="001B7EE9">
        <w:rPr>
          <w:rFonts w:ascii="Times New Roman" w:hAnsi="Times New Roman" w:cs="Times New Roman"/>
        </w:rPr>
        <w:t xml:space="preserve">Speaking performances are assessed by teachers from Faculty of Foreign Languages &amp; Social Sciences based on the following criteria: </w:t>
      </w:r>
    </w:p>
    <w:p w14:paraId="6E0AC630" w14:textId="77777777" w:rsidR="001B7EE9" w:rsidRPr="001B7EE9" w:rsidRDefault="001B7EE9" w:rsidP="001B7EE9">
      <w:pPr>
        <w:pStyle w:val="ListParagraph"/>
        <w:numPr>
          <w:ilvl w:val="0"/>
          <w:numId w:val="16"/>
        </w:numPr>
        <w:spacing w:line="276" w:lineRule="auto"/>
        <w:jc w:val="both"/>
        <w:rPr>
          <w:rFonts w:ascii="Times New Roman" w:hAnsi="Times New Roman" w:cs="Times New Roman"/>
        </w:rPr>
      </w:pPr>
      <w:r w:rsidRPr="001B7EE9">
        <w:rPr>
          <w:rFonts w:ascii="Times New Roman" w:hAnsi="Times New Roman" w:cs="Times New Roman"/>
        </w:rPr>
        <w:t>Fluency and coherence: This refers to the ability to talk with normal levels of continuity, rate and effort and to link ideas and language together to form coherent, connected speech. The key indicators of fluency are speech rate and speech continuity. The key indicators of coherence are logical sequencing of sentences, clear marking of stages in a discussion, narration or argument, and the use of cohesive devices (e.g. connectors, pronouns and conjunctions) within and between sentences.</w:t>
      </w:r>
    </w:p>
    <w:p w14:paraId="2E621B25" w14:textId="77777777" w:rsidR="001B7EE9" w:rsidRPr="001B7EE9" w:rsidRDefault="001B7EE9" w:rsidP="001B7EE9">
      <w:pPr>
        <w:pStyle w:val="ListParagraph"/>
        <w:numPr>
          <w:ilvl w:val="0"/>
          <w:numId w:val="16"/>
        </w:numPr>
        <w:spacing w:line="276" w:lineRule="auto"/>
        <w:jc w:val="both"/>
        <w:rPr>
          <w:rFonts w:ascii="Times New Roman" w:hAnsi="Times New Roman" w:cs="Times New Roman"/>
        </w:rPr>
      </w:pPr>
      <w:r w:rsidRPr="001B7EE9">
        <w:rPr>
          <w:rFonts w:ascii="Times New Roman" w:hAnsi="Times New Roman" w:cs="Times New Roman"/>
        </w:rPr>
        <w:t xml:space="preserve">Lexical resource: This criterion refers to the range of vocabulary used and the precision with which meanings and attitudes can be expressed. The key indicators are the variety of words used, the adequacy and </w:t>
      </w:r>
      <w:proofErr w:type="spellStart"/>
      <w:r w:rsidRPr="001B7EE9">
        <w:rPr>
          <w:rFonts w:ascii="Times New Roman" w:hAnsi="Times New Roman" w:cs="Times New Roman"/>
        </w:rPr>
        <w:t>appropriacy</w:t>
      </w:r>
      <w:proofErr w:type="spellEnd"/>
      <w:r w:rsidRPr="001B7EE9">
        <w:rPr>
          <w:rFonts w:ascii="Times New Roman" w:hAnsi="Times New Roman" w:cs="Times New Roman"/>
        </w:rPr>
        <w:t xml:space="preserve"> of the words used and the ability to </w:t>
      </w:r>
      <w:proofErr w:type="spellStart"/>
      <w:r w:rsidRPr="001B7EE9">
        <w:rPr>
          <w:rFonts w:ascii="Times New Roman" w:hAnsi="Times New Roman" w:cs="Times New Roman"/>
        </w:rPr>
        <w:t>circumlocute</w:t>
      </w:r>
      <w:proofErr w:type="spellEnd"/>
      <w:r w:rsidRPr="001B7EE9">
        <w:rPr>
          <w:rFonts w:ascii="Times New Roman" w:hAnsi="Times New Roman" w:cs="Times New Roman"/>
        </w:rPr>
        <w:t xml:space="preserve"> (get round a vocabulary gap by using other words) with or without noticeable hesitation.</w:t>
      </w:r>
    </w:p>
    <w:p w14:paraId="65ACACDF" w14:textId="77777777" w:rsidR="001B7EE9" w:rsidRPr="001B7EE9" w:rsidRDefault="001B7EE9" w:rsidP="001B7EE9">
      <w:pPr>
        <w:pStyle w:val="ListParagraph"/>
        <w:numPr>
          <w:ilvl w:val="0"/>
          <w:numId w:val="16"/>
        </w:numPr>
        <w:spacing w:line="276" w:lineRule="auto"/>
        <w:jc w:val="both"/>
        <w:rPr>
          <w:rFonts w:ascii="Times New Roman" w:hAnsi="Times New Roman" w:cs="Times New Roman"/>
        </w:rPr>
      </w:pPr>
      <w:r w:rsidRPr="001B7EE9">
        <w:rPr>
          <w:rFonts w:ascii="Times New Roman" w:hAnsi="Times New Roman" w:cs="Times New Roman"/>
        </w:rPr>
        <w:t>Grammatical range and accuracy: This refers to the range and the accurate and appropriate use of the test takers' grammatical resource. The key indicators of grammatical range are the length and complexity of the spoken sentences, the appropriate use of subordinate clauses, and the range of sentence structures, especially to move elements around for information focus. The key indicators of grammatical accuracy are the number of grammatical errors in a given amount of speech and the communicative effect of error.</w:t>
      </w:r>
    </w:p>
    <w:p w14:paraId="2A0EC65A" w14:textId="2C70CE0A" w:rsidR="001B7EE9" w:rsidRDefault="001B7EE9" w:rsidP="001B7EE9">
      <w:pPr>
        <w:pStyle w:val="ListParagraph"/>
        <w:numPr>
          <w:ilvl w:val="0"/>
          <w:numId w:val="16"/>
        </w:numPr>
        <w:spacing w:line="276" w:lineRule="auto"/>
        <w:jc w:val="both"/>
        <w:rPr>
          <w:rFonts w:ascii="Times New Roman" w:hAnsi="Times New Roman" w:cs="Times New Roman"/>
        </w:rPr>
      </w:pPr>
      <w:r w:rsidRPr="001B7EE9">
        <w:rPr>
          <w:rFonts w:ascii="Times New Roman" w:hAnsi="Times New Roman" w:cs="Times New Roman"/>
        </w:rPr>
        <w:t>Pronunciation: This criterion refers to the ability to produce comprehensible speech to fulfill the Speaking test requirements. The key indicators will be the amount of strain caused to the listener, the amount of the speech which is unintelligible and the noticeability of L1 influence.</w:t>
      </w:r>
    </w:p>
    <w:p w14:paraId="6DCBB6CB" w14:textId="77777777" w:rsidR="001B7EE9" w:rsidRDefault="001B7EE9" w:rsidP="001B7EE9">
      <w:pPr>
        <w:spacing w:line="276" w:lineRule="auto"/>
        <w:jc w:val="both"/>
        <w:rPr>
          <w:rFonts w:ascii="Times New Roman" w:hAnsi="Times New Roman" w:cs="Times New Roman"/>
        </w:rPr>
      </w:pPr>
    </w:p>
    <w:p w14:paraId="045DF418" w14:textId="77777777" w:rsidR="001B7EE9" w:rsidRPr="001B7EE9" w:rsidRDefault="001B7EE9" w:rsidP="001B7EE9">
      <w:pPr>
        <w:spacing w:line="276" w:lineRule="auto"/>
        <w:jc w:val="both"/>
        <w:rPr>
          <w:rFonts w:ascii="Times New Roman" w:hAnsi="Times New Roman" w:cs="Times New Roman"/>
        </w:rPr>
      </w:pPr>
      <w:bookmarkStart w:id="0" w:name="_GoBack"/>
      <w:bookmarkEnd w:id="0"/>
    </w:p>
    <w:tbl>
      <w:tblPr>
        <w:tblStyle w:val="TableGrid"/>
        <w:tblW w:w="13770" w:type="dxa"/>
        <w:tblInd w:w="-545" w:type="dxa"/>
        <w:tblLook w:val="04A0" w:firstRow="1" w:lastRow="0" w:firstColumn="1" w:lastColumn="0" w:noHBand="0" w:noVBand="1"/>
      </w:tblPr>
      <w:tblGrid>
        <w:gridCol w:w="2070"/>
        <w:gridCol w:w="3510"/>
        <w:gridCol w:w="4106"/>
        <w:gridCol w:w="4084"/>
      </w:tblGrid>
      <w:tr w:rsidR="00292813" w14:paraId="0EA945D4" w14:textId="77777777" w:rsidTr="00292813">
        <w:tc>
          <w:tcPr>
            <w:tcW w:w="2070" w:type="dxa"/>
            <w:vAlign w:val="center"/>
          </w:tcPr>
          <w:p w14:paraId="2135CF31" w14:textId="21B0CF4E" w:rsidR="00DF0378" w:rsidRPr="00DF0378"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lastRenderedPageBreak/>
              <w:t>TOPIC</w:t>
            </w:r>
          </w:p>
        </w:tc>
        <w:tc>
          <w:tcPr>
            <w:tcW w:w="3510" w:type="dxa"/>
            <w:vAlign w:val="center"/>
          </w:tcPr>
          <w:p w14:paraId="01C97F6F" w14:textId="2A2A74AE" w:rsidR="00DF0378"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PART 1: INTERVIEW</w:t>
            </w:r>
          </w:p>
          <w:p w14:paraId="285A5FD9" w14:textId="170DA6ED" w:rsidR="00DF0378" w:rsidRPr="00DF0378"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(2 mins)</w:t>
            </w:r>
          </w:p>
        </w:tc>
        <w:tc>
          <w:tcPr>
            <w:tcW w:w="4106" w:type="dxa"/>
            <w:vAlign w:val="center"/>
          </w:tcPr>
          <w:p w14:paraId="266744CC" w14:textId="77777777" w:rsidR="003271A9"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 xml:space="preserve">PART 2: SITUATION DISCUSSION </w:t>
            </w:r>
          </w:p>
          <w:p w14:paraId="2E1BC187" w14:textId="61FC481C" w:rsidR="00DF0378" w:rsidRPr="00DF0378"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(3-4 mins)</w:t>
            </w:r>
          </w:p>
        </w:tc>
        <w:tc>
          <w:tcPr>
            <w:tcW w:w="4084" w:type="dxa"/>
            <w:vAlign w:val="center"/>
          </w:tcPr>
          <w:p w14:paraId="79DC2CA2" w14:textId="659BB663" w:rsidR="00DF0378" w:rsidRPr="00DF0378" w:rsidRDefault="00DF0378" w:rsidP="003271A9">
            <w:pPr>
              <w:spacing w:line="324" w:lineRule="auto"/>
              <w:jc w:val="center"/>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PART 3: TOPIC DISCUSSION (2-3 mins)</w:t>
            </w:r>
          </w:p>
        </w:tc>
      </w:tr>
      <w:tr w:rsidR="006E30CF" w14:paraId="1E17EA38" w14:textId="77777777" w:rsidTr="00292813">
        <w:tc>
          <w:tcPr>
            <w:tcW w:w="2070" w:type="dxa"/>
          </w:tcPr>
          <w:p w14:paraId="6015BCC1" w14:textId="3B91F2EE" w:rsidR="00DF0378" w:rsidRPr="00DF0378" w:rsidRDefault="00DF0378" w:rsidP="003271A9">
            <w:pPr>
              <w:pStyle w:val="ListParagraph"/>
              <w:numPr>
                <w:ilvl w:val="0"/>
                <w:numId w:val="13"/>
              </w:numPr>
              <w:spacing w:line="324" w:lineRule="auto"/>
              <w:jc w:val="both"/>
              <w:rPr>
                <w:rFonts w:ascii="Times New Roman" w:eastAsia="Trebuchet MS" w:hAnsi="Times New Roman" w:cs="Times New Roman"/>
                <w:b/>
                <w:bCs/>
                <w:sz w:val="24"/>
                <w:szCs w:val="24"/>
              </w:rPr>
            </w:pPr>
            <w:r w:rsidRPr="00DF0378">
              <w:rPr>
                <w:rFonts w:ascii="Times New Roman" w:eastAsia="Trebuchet MS" w:hAnsi="Times New Roman" w:cs="Times New Roman"/>
                <w:b/>
                <w:bCs/>
                <w:sz w:val="24"/>
                <w:szCs w:val="24"/>
              </w:rPr>
              <w:t xml:space="preserve">TRAVEL </w:t>
            </w:r>
          </w:p>
        </w:tc>
        <w:tc>
          <w:tcPr>
            <w:tcW w:w="3510" w:type="dxa"/>
          </w:tcPr>
          <w:p w14:paraId="494190B5" w14:textId="76C6070B" w:rsidR="00DF0378" w:rsidRPr="00DF0378" w:rsidRDefault="00DF0378" w:rsidP="003271A9">
            <w:pPr>
              <w:pStyle w:val="ListParagraph"/>
              <w:numPr>
                <w:ilvl w:val="0"/>
                <w:numId w:val="14"/>
              </w:numPr>
              <w:spacing w:line="324" w:lineRule="auto"/>
              <w:jc w:val="both"/>
              <w:rPr>
                <w:rFonts w:ascii="Times New Roman" w:eastAsia="Trebuchet MS" w:hAnsi="Times New Roman" w:cs="Times New Roman"/>
                <w:color w:val="0D0D0D"/>
                <w:sz w:val="24"/>
                <w:szCs w:val="24"/>
              </w:rPr>
            </w:pPr>
            <w:r w:rsidRPr="00DF0378">
              <w:rPr>
                <w:rFonts w:ascii="Times New Roman" w:eastAsia="Trebuchet MS" w:hAnsi="Times New Roman" w:cs="Times New Roman"/>
                <w:color w:val="0D0D0D"/>
                <w:sz w:val="24"/>
                <w:szCs w:val="24"/>
              </w:rPr>
              <w:t xml:space="preserve">Have you ever been abroad? </w:t>
            </w:r>
          </w:p>
          <w:p w14:paraId="3CF71F84" w14:textId="43F444C1" w:rsidR="00DF0378" w:rsidRPr="00DF0378" w:rsidRDefault="00DF0378" w:rsidP="003271A9">
            <w:pPr>
              <w:pStyle w:val="ListParagraph"/>
              <w:numPr>
                <w:ilvl w:val="0"/>
                <w:numId w:val="14"/>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What is your favorite mode of travel?</w:t>
            </w:r>
          </w:p>
        </w:tc>
        <w:tc>
          <w:tcPr>
            <w:tcW w:w="4106" w:type="dxa"/>
          </w:tcPr>
          <w:p w14:paraId="6F80D7E7" w14:textId="6440791D" w:rsidR="00DF0378" w:rsidRDefault="00DF0378" w:rsidP="003271A9">
            <w:p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 xml:space="preserve">You are planning your holiday. There are three suggestions: </w:t>
            </w:r>
            <w:r w:rsidRPr="00DF0378">
              <w:rPr>
                <w:rFonts w:ascii="Times New Roman" w:eastAsia="Trebuchet MS" w:hAnsi="Times New Roman" w:cs="Times New Roman"/>
                <w:b/>
                <w:bCs/>
                <w:sz w:val="24"/>
                <w:szCs w:val="24"/>
              </w:rPr>
              <w:t>a climbing holiday, a beach holiday, and a sight-seeing holiday.</w:t>
            </w:r>
            <w:r w:rsidRPr="00DF0378">
              <w:rPr>
                <w:rFonts w:ascii="Times New Roman" w:eastAsia="Trebuchet MS" w:hAnsi="Times New Roman" w:cs="Times New Roman"/>
                <w:sz w:val="24"/>
                <w:szCs w:val="24"/>
              </w:rPr>
              <w:t xml:space="preserve"> Which do you think is the best choice for you?</w:t>
            </w:r>
          </w:p>
        </w:tc>
        <w:tc>
          <w:tcPr>
            <w:tcW w:w="4084" w:type="dxa"/>
          </w:tcPr>
          <w:p w14:paraId="7F3D4CA7" w14:textId="77777777" w:rsidR="00DF0378" w:rsidRPr="00DF0378" w:rsidRDefault="00DF0378" w:rsidP="003271A9">
            <w:pPr>
              <w:numPr>
                <w:ilvl w:val="0"/>
                <w:numId w:val="10"/>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What foreign country would you like visiting most? Why?</w:t>
            </w:r>
          </w:p>
          <w:p w14:paraId="3CE7A7AA" w14:textId="492829C7" w:rsidR="00DF0378" w:rsidRPr="00DF0378" w:rsidRDefault="00DF0378" w:rsidP="003271A9">
            <w:pPr>
              <w:numPr>
                <w:ilvl w:val="0"/>
                <w:numId w:val="10"/>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Who would you like to travel with? Why?</w:t>
            </w:r>
          </w:p>
        </w:tc>
      </w:tr>
      <w:tr w:rsidR="006E30CF" w14:paraId="46010687" w14:textId="77777777" w:rsidTr="00292813">
        <w:tc>
          <w:tcPr>
            <w:tcW w:w="2070" w:type="dxa"/>
          </w:tcPr>
          <w:p w14:paraId="1233BE9B" w14:textId="3393381A" w:rsidR="00DF0378" w:rsidRPr="00DF0378" w:rsidRDefault="00DF0378" w:rsidP="003271A9">
            <w:pPr>
              <w:pStyle w:val="ListParagraph"/>
              <w:numPr>
                <w:ilvl w:val="0"/>
                <w:numId w:val="13"/>
              </w:numPr>
              <w:spacing w:line="324" w:lineRule="auto"/>
              <w:jc w:val="both"/>
              <w:rPr>
                <w:rFonts w:ascii="Times New Roman" w:eastAsia="Trebuchet MS" w:hAnsi="Times New Roman" w:cs="Times New Roman"/>
                <w:b/>
                <w:bCs/>
                <w:sz w:val="24"/>
                <w:szCs w:val="24"/>
              </w:rPr>
            </w:pPr>
            <w:r>
              <w:rPr>
                <w:rFonts w:ascii="Times New Roman" w:eastAsia="Trebuchet MS" w:hAnsi="Times New Roman" w:cs="Times New Roman"/>
                <w:b/>
                <w:bCs/>
                <w:sz w:val="24"/>
                <w:szCs w:val="24"/>
              </w:rPr>
              <w:t>TELEVISION</w:t>
            </w:r>
          </w:p>
        </w:tc>
        <w:tc>
          <w:tcPr>
            <w:tcW w:w="3510" w:type="dxa"/>
          </w:tcPr>
          <w:p w14:paraId="155A4AF4" w14:textId="77777777" w:rsidR="00DF0378" w:rsidRDefault="00DF0378" w:rsidP="003271A9">
            <w:pPr>
              <w:pStyle w:val="ListParagraph"/>
              <w:numPr>
                <w:ilvl w:val="3"/>
                <w:numId w:val="10"/>
              </w:numPr>
              <w:spacing w:line="324" w:lineRule="auto"/>
              <w:ind w:left="331"/>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What are your favorite TV shows?</w:t>
            </w:r>
          </w:p>
          <w:p w14:paraId="6623F3C8" w14:textId="5911A7AC" w:rsidR="00DF0378" w:rsidRPr="00DF0378" w:rsidRDefault="00DF0378" w:rsidP="003271A9">
            <w:pPr>
              <w:pStyle w:val="ListParagraph"/>
              <w:numPr>
                <w:ilvl w:val="3"/>
                <w:numId w:val="10"/>
              </w:numPr>
              <w:spacing w:line="324" w:lineRule="auto"/>
              <w:ind w:left="331"/>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 xml:space="preserve">Do you often </w:t>
            </w:r>
            <w:r w:rsidRPr="00DF0378">
              <w:rPr>
                <w:rFonts w:ascii="Times New Roman" w:hAnsi="Times New Roman" w:cs="Times New Roman"/>
                <w:sz w:val="24"/>
                <w:szCs w:val="24"/>
              </w:rPr>
              <w:t>watch Vietnamese TV shows or foreign shows?</w:t>
            </w:r>
          </w:p>
        </w:tc>
        <w:tc>
          <w:tcPr>
            <w:tcW w:w="4106" w:type="dxa"/>
          </w:tcPr>
          <w:p w14:paraId="0C4C37B2" w14:textId="6A813E8F" w:rsidR="00DF0378" w:rsidRPr="00DF0378" w:rsidRDefault="00DF0378" w:rsidP="003271A9">
            <w:p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 xml:space="preserve">You are free in the evening and you would like to watch TV. There are three suggestions: </w:t>
            </w:r>
            <w:r w:rsidRPr="00473D7A">
              <w:rPr>
                <w:rFonts w:ascii="Times New Roman" w:eastAsia="Trebuchet MS" w:hAnsi="Times New Roman" w:cs="Times New Roman"/>
                <w:b/>
                <w:bCs/>
                <w:sz w:val="24"/>
                <w:szCs w:val="24"/>
              </w:rPr>
              <w:t>a sports program, a short movie and a games show</w:t>
            </w:r>
            <w:r w:rsidR="00473D7A" w:rsidRPr="00473D7A">
              <w:rPr>
                <w:rFonts w:ascii="Times New Roman" w:eastAsia="Trebuchet MS" w:hAnsi="Times New Roman" w:cs="Times New Roman"/>
                <w:b/>
                <w:bCs/>
                <w:sz w:val="24"/>
                <w:szCs w:val="24"/>
              </w:rPr>
              <w:t>.</w:t>
            </w:r>
            <w:r w:rsidRPr="00DF0378">
              <w:rPr>
                <w:rFonts w:ascii="Times New Roman" w:eastAsia="Trebuchet MS" w:hAnsi="Times New Roman" w:cs="Times New Roman"/>
                <w:sz w:val="24"/>
                <w:szCs w:val="24"/>
              </w:rPr>
              <w:t xml:space="preserve"> </w:t>
            </w:r>
            <w:r w:rsidR="00473D7A">
              <w:rPr>
                <w:rFonts w:ascii="Times New Roman" w:eastAsia="Trebuchet MS" w:hAnsi="Times New Roman" w:cs="Times New Roman"/>
                <w:sz w:val="24"/>
                <w:szCs w:val="24"/>
              </w:rPr>
              <w:t>W</w:t>
            </w:r>
            <w:r w:rsidRPr="00DF0378">
              <w:rPr>
                <w:rFonts w:ascii="Times New Roman" w:eastAsia="Trebuchet MS" w:hAnsi="Times New Roman" w:cs="Times New Roman"/>
                <w:sz w:val="24"/>
                <w:szCs w:val="24"/>
              </w:rPr>
              <w:t xml:space="preserve">hich one might be your best choice? </w:t>
            </w:r>
          </w:p>
        </w:tc>
        <w:tc>
          <w:tcPr>
            <w:tcW w:w="4084" w:type="dxa"/>
          </w:tcPr>
          <w:p w14:paraId="6BD57C78" w14:textId="77777777" w:rsidR="00DF0378" w:rsidRPr="00DF0378" w:rsidRDefault="00DF0378" w:rsidP="003271A9">
            <w:pPr>
              <w:numPr>
                <w:ilvl w:val="0"/>
                <w:numId w:val="1"/>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What are the disadvantages of watching TV?</w:t>
            </w:r>
          </w:p>
          <w:p w14:paraId="63015AB0" w14:textId="57A958F4" w:rsidR="00DF0378" w:rsidRPr="00DF0378" w:rsidRDefault="00DF0378" w:rsidP="003271A9">
            <w:pPr>
              <w:numPr>
                <w:ilvl w:val="0"/>
                <w:numId w:val="1"/>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Do you think there are too many game shows on TV nowadays? Why?</w:t>
            </w:r>
          </w:p>
        </w:tc>
      </w:tr>
      <w:tr w:rsidR="003271A9" w14:paraId="1DC5EFB8" w14:textId="77777777" w:rsidTr="00292813">
        <w:tc>
          <w:tcPr>
            <w:tcW w:w="2070" w:type="dxa"/>
          </w:tcPr>
          <w:p w14:paraId="66070499" w14:textId="68BEA421" w:rsidR="006E30CF" w:rsidRDefault="006E30CF" w:rsidP="003271A9">
            <w:pPr>
              <w:pStyle w:val="ListParagraph"/>
              <w:numPr>
                <w:ilvl w:val="0"/>
                <w:numId w:val="13"/>
              </w:numPr>
              <w:spacing w:line="324" w:lineRule="auto"/>
              <w:jc w:val="both"/>
              <w:rPr>
                <w:rFonts w:ascii="Times New Roman" w:eastAsia="Trebuchet MS" w:hAnsi="Times New Roman" w:cs="Times New Roman"/>
                <w:b/>
                <w:bCs/>
                <w:sz w:val="24"/>
                <w:szCs w:val="24"/>
              </w:rPr>
            </w:pPr>
            <w:r>
              <w:rPr>
                <w:rFonts w:ascii="Times New Roman" w:eastAsia="Trebuchet MS" w:hAnsi="Times New Roman" w:cs="Times New Roman"/>
                <w:b/>
                <w:bCs/>
                <w:sz w:val="24"/>
                <w:szCs w:val="24"/>
              </w:rPr>
              <w:t>WEEKEND</w:t>
            </w:r>
          </w:p>
        </w:tc>
        <w:tc>
          <w:tcPr>
            <w:tcW w:w="3510" w:type="dxa"/>
          </w:tcPr>
          <w:p w14:paraId="474413C8" w14:textId="77777777" w:rsidR="006E30CF" w:rsidRDefault="006E30CF" w:rsidP="003271A9">
            <w:pPr>
              <w:pStyle w:val="ListParagraph"/>
              <w:numPr>
                <w:ilvl w:val="3"/>
                <w:numId w:val="1"/>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What's your typical weekend like?</w:t>
            </w:r>
          </w:p>
          <w:p w14:paraId="39F9C2FF" w14:textId="4FC4AD95" w:rsidR="006E30CF" w:rsidRPr="006E30CF" w:rsidRDefault="006E30CF" w:rsidP="003271A9">
            <w:pPr>
              <w:pStyle w:val="ListParagraph"/>
              <w:numPr>
                <w:ilvl w:val="3"/>
                <w:numId w:val="1"/>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Do you often turn off mobile phones during the weekend?</w:t>
            </w:r>
          </w:p>
          <w:p w14:paraId="3648513A" w14:textId="77777777" w:rsidR="006E30CF" w:rsidRPr="006E30CF" w:rsidRDefault="006E30CF" w:rsidP="003271A9">
            <w:pPr>
              <w:spacing w:line="324" w:lineRule="auto"/>
              <w:jc w:val="both"/>
              <w:rPr>
                <w:rFonts w:ascii="Times New Roman" w:eastAsia="Trebuchet MS" w:hAnsi="Times New Roman" w:cs="Times New Roman"/>
                <w:sz w:val="24"/>
                <w:szCs w:val="24"/>
              </w:rPr>
            </w:pPr>
          </w:p>
        </w:tc>
        <w:tc>
          <w:tcPr>
            <w:tcW w:w="4106" w:type="dxa"/>
          </w:tcPr>
          <w:p w14:paraId="0F60EA47" w14:textId="6E3023E9" w:rsidR="006E30CF" w:rsidRPr="00473D7A" w:rsidRDefault="006E30CF" w:rsidP="003271A9">
            <w:pPr>
              <w:spacing w:line="324" w:lineRule="auto"/>
              <w:jc w:val="both"/>
              <w:rPr>
                <w:rFonts w:ascii="Times New Roman" w:hAnsi="Times New Roman" w:cs="Times New Roman"/>
                <w:sz w:val="24"/>
                <w:szCs w:val="24"/>
              </w:rPr>
            </w:pPr>
            <w:r w:rsidRPr="00DF0378">
              <w:rPr>
                <w:rFonts w:ascii="Times New Roman" w:eastAsia="Trebuchet MS" w:hAnsi="Times New Roman" w:cs="Times New Roman"/>
                <w:sz w:val="24"/>
                <w:szCs w:val="24"/>
              </w:rPr>
              <w:t xml:space="preserve">You are planning for your weekend. What would you like to do among the three: </w:t>
            </w:r>
            <w:r w:rsidRPr="00473D7A">
              <w:rPr>
                <w:rFonts w:ascii="Times New Roman" w:eastAsia="Trebuchet MS" w:hAnsi="Times New Roman" w:cs="Times New Roman"/>
                <w:b/>
                <w:bCs/>
                <w:sz w:val="24"/>
                <w:szCs w:val="24"/>
              </w:rPr>
              <w:t>staying at home with your family, hanging out with your friends, or surfing the Internet/ staying in bed</w:t>
            </w:r>
            <w:r w:rsidRPr="00DF0378">
              <w:rPr>
                <w:rFonts w:ascii="Times New Roman" w:eastAsia="Trebuchet MS" w:hAnsi="Times New Roman" w:cs="Times New Roman"/>
                <w:sz w:val="24"/>
                <w:szCs w:val="24"/>
              </w:rPr>
              <w:t xml:space="preserve"> all day?</w:t>
            </w:r>
          </w:p>
        </w:tc>
        <w:tc>
          <w:tcPr>
            <w:tcW w:w="4084" w:type="dxa"/>
          </w:tcPr>
          <w:p w14:paraId="45F78145" w14:textId="77777777" w:rsidR="006E30CF" w:rsidRPr="00DF0378" w:rsidRDefault="006E30CF" w:rsidP="003271A9">
            <w:pPr>
              <w:numPr>
                <w:ilvl w:val="0"/>
                <w:numId w:val="5"/>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How would you describe an ideal weekend?</w:t>
            </w:r>
          </w:p>
          <w:p w14:paraId="14084EDB" w14:textId="1E552775" w:rsidR="006E30CF" w:rsidRPr="006E30CF" w:rsidRDefault="006E30CF" w:rsidP="003271A9">
            <w:pPr>
              <w:numPr>
                <w:ilvl w:val="0"/>
                <w:numId w:val="5"/>
              </w:num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Do you prefer relaxing weekends doing nothing or active ones?</w:t>
            </w:r>
          </w:p>
        </w:tc>
      </w:tr>
      <w:tr w:rsidR="006E30CF" w14:paraId="624558BD" w14:textId="77777777" w:rsidTr="00292813">
        <w:tc>
          <w:tcPr>
            <w:tcW w:w="2070" w:type="dxa"/>
          </w:tcPr>
          <w:p w14:paraId="1C819C2E" w14:textId="4ED579B4" w:rsidR="006E30CF" w:rsidRDefault="006E30CF" w:rsidP="003271A9">
            <w:pPr>
              <w:pStyle w:val="ListParagraph"/>
              <w:numPr>
                <w:ilvl w:val="0"/>
                <w:numId w:val="13"/>
              </w:numPr>
              <w:spacing w:line="324" w:lineRule="auto"/>
              <w:jc w:val="both"/>
              <w:rPr>
                <w:rFonts w:ascii="Times New Roman" w:eastAsia="Trebuchet MS" w:hAnsi="Times New Roman" w:cs="Times New Roman"/>
                <w:b/>
                <w:bCs/>
                <w:sz w:val="24"/>
                <w:szCs w:val="24"/>
              </w:rPr>
            </w:pPr>
            <w:r>
              <w:rPr>
                <w:rFonts w:ascii="Times New Roman" w:eastAsia="Trebuchet MS" w:hAnsi="Times New Roman" w:cs="Times New Roman"/>
                <w:b/>
                <w:bCs/>
                <w:sz w:val="24"/>
                <w:szCs w:val="24"/>
              </w:rPr>
              <w:t>GLOBAL ISSUES</w:t>
            </w:r>
          </w:p>
        </w:tc>
        <w:tc>
          <w:tcPr>
            <w:tcW w:w="3510" w:type="dxa"/>
          </w:tcPr>
          <w:p w14:paraId="1DB91D2A" w14:textId="77777777" w:rsidR="006E30CF" w:rsidRDefault="006E30CF" w:rsidP="003271A9">
            <w:pPr>
              <w:pStyle w:val="ListParagraph"/>
              <w:numPr>
                <w:ilvl w:val="3"/>
                <w:numId w:val="5"/>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What do you think are some of the most serious environmental issues in your country?</w:t>
            </w:r>
          </w:p>
          <w:p w14:paraId="335164C8" w14:textId="4B5E8F4E" w:rsidR="006E30CF" w:rsidRPr="003271A9" w:rsidRDefault="006E30CF" w:rsidP="003271A9">
            <w:pPr>
              <w:pStyle w:val="ListParagraph"/>
              <w:numPr>
                <w:ilvl w:val="3"/>
                <w:numId w:val="5"/>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What are some things which you can recycle?</w:t>
            </w:r>
          </w:p>
        </w:tc>
        <w:tc>
          <w:tcPr>
            <w:tcW w:w="4106" w:type="dxa"/>
          </w:tcPr>
          <w:p w14:paraId="54941EDA" w14:textId="7C27D584" w:rsidR="006E30CF" w:rsidRPr="00DF0378" w:rsidRDefault="006E30CF" w:rsidP="003271A9">
            <w:pPr>
              <w:spacing w:line="324" w:lineRule="auto"/>
              <w:jc w:val="both"/>
              <w:rPr>
                <w:rFonts w:ascii="Times New Roman" w:eastAsia="Trebuchet MS" w:hAnsi="Times New Roman" w:cs="Times New Roman"/>
                <w:sz w:val="24"/>
                <w:szCs w:val="24"/>
              </w:rPr>
            </w:pPr>
            <w:r w:rsidRPr="00DF0378">
              <w:rPr>
                <w:rFonts w:ascii="Times New Roman" w:eastAsia="Trebuchet MS" w:hAnsi="Times New Roman" w:cs="Times New Roman"/>
                <w:sz w:val="24"/>
                <w:szCs w:val="24"/>
              </w:rPr>
              <w:t xml:space="preserve">Your university is going to organize an environmental event for all students to join. Which event would you prefer: </w:t>
            </w:r>
            <w:r w:rsidRPr="00473D7A">
              <w:rPr>
                <w:rFonts w:ascii="Times New Roman" w:eastAsia="Trebuchet MS" w:hAnsi="Times New Roman" w:cs="Times New Roman"/>
                <w:b/>
                <w:bCs/>
                <w:sz w:val="24"/>
                <w:szCs w:val="24"/>
              </w:rPr>
              <w:t>Coastal Cleanup Day, Recycling Day, or Painting Competition</w:t>
            </w:r>
            <w:r w:rsidRPr="00DF0378">
              <w:rPr>
                <w:rFonts w:ascii="Times New Roman" w:eastAsia="Trebuchet MS" w:hAnsi="Times New Roman" w:cs="Times New Roman"/>
                <w:sz w:val="24"/>
                <w:szCs w:val="24"/>
              </w:rPr>
              <w:t>?</w:t>
            </w:r>
          </w:p>
        </w:tc>
        <w:tc>
          <w:tcPr>
            <w:tcW w:w="4084" w:type="dxa"/>
          </w:tcPr>
          <w:p w14:paraId="313339E1" w14:textId="77777777" w:rsidR="006E30CF" w:rsidRPr="00DF0378" w:rsidRDefault="006E30CF" w:rsidP="003271A9">
            <w:pPr>
              <w:numPr>
                <w:ilvl w:val="0"/>
                <w:numId w:val="8"/>
              </w:numPr>
              <w:pBdr>
                <w:top w:val="nil"/>
                <w:left w:val="nil"/>
                <w:bottom w:val="nil"/>
                <w:right w:val="nil"/>
                <w:between w:val="nil"/>
              </w:pBdr>
              <w:spacing w:line="324" w:lineRule="auto"/>
              <w:jc w:val="both"/>
              <w:rPr>
                <w:rFonts w:ascii="Times New Roman" w:eastAsia="Trebuchet MS" w:hAnsi="Times New Roman" w:cs="Times New Roman"/>
                <w:color w:val="000000"/>
                <w:sz w:val="24"/>
                <w:szCs w:val="24"/>
              </w:rPr>
            </w:pPr>
            <w:r w:rsidRPr="00DF0378">
              <w:rPr>
                <w:rFonts w:ascii="Times New Roman" w:eastAsia="Trebuchet MS" w:hAnsi="Times New Roman" w:cs="Times New Roman"/>
                <w:color w:val="000000"/>
                <w:sz w:val="24"/>
                <w:szCs w:val="24"/>
              </w:rPr>
              <w:t>What can everyone do to help protect the environment?</w:t>
            </w:r>
          </w:p>
          <w:p w14:paraId="51707500" w14:textId="3FF21858" w:rsidR="006E30CF" w:rsidRPr="006E30CF" w:rsidRDefault="006E30CF" w:rsidP="003271A9">
            <w:pPr>
              <w:numPr>
                <w:ilvl w:val="0"/>
                <w:numId w:val="8"/>
              </w:numPr>
              <w:pBdr>
                <w:top w:val="nil"/>
                <w:left w:val="nil"/>
                <w:bottom w:val="nil"/>
                <w:right w:val="nil"/>
                <w:between w:val="nil"/>
              </w:pBdr>
              <w:spacing w:line="324" w:lineRule="auto"/>
              <w:jc w:val="both"/>
              <w:rPr>
                <w:rFonts w:ascii="Times New Roman" w:eastAsia="Trebuchet MS" w:hAnsi="Times New Roman" w:cs="Times New Roman"/>
                <w:color w:val="000000"/>
                <w:sz w:val="24"/>
                <w:szCs w:val="24"/>
              </w:rPr>
            </w:pPr>
            <w:r w:rsidRPr="00DF0378">
              <w:rPr>
                <w:rFonts w:ascii="Times New Roman" w:eastAsia="Trebuchet MS" w:hAnsi="Times New Roman" w:cs="Times New Roman"/>
                <w:color w:val="000000"/>
                <w:sz w:val="24"/>
                <w:szCs w:val="24"/>
              </w:rPr>
              <w:t>Do you have any ideas on how to minimize the use of plastic bags?</w:t>
            </w:r>
          </w:p>
        </w:tc>
      </w:tr>
      <w:tr w:rsidR="006E30CF" w14:paraId="7F8FC827" w14:textId="77777777" w:rsidTr="00292813">
        <w:tc>
          <w:tcPr>
            <w:tcW w:w="2070" w:type="dxa"/>
          </w:tcPr>
          <w:p w14:paraId="05BBEDDD" w14:textId="387ECD4E" w:rsidR="006E30CF" w:rsidRDefault="006E30CF" w:rsidP="003271A9">
            <w:pPr>
              <w:pStyle w:val="ListParagraph"/>
              <w:numPr>
                <w:ilvl w:val="0"/>
                <w:numId w:val="13"/>
              </w:numPr>
              <w:spacing w:line="324" w:lineRule="auto"/>
              <w:jc w:val="both"/>
              <w:rPr>
                <w:rFonts w:ascii="Times New Roman" w:eastAsia="Trebuchet MS" w:hAnsi="Times New Roman" w:cs="Times New Roman"/>
                <w:b/>
                <w:bCs/>
                <w:sz w:val="24"/>
                <w:szCs w:val="24"/>
              </w:rPr>
            </w:pPr>
            <w:r>
              <w:rPr>
                <w:rFonts w:ascii="Times New Roman" w:eastAsia="Trebuchet MS" w:hAnsi="Times New Roman" w:cs="Times New Roman"/>
                <w:b/>
                <w:bCs/>
                <w:sz w:val="24"/>
                <w:szCs w:val="24"/>
              </w:rPr>
              <w:t>CITIES</w:t>
            </w:r>
          </w:p>
        </w:tc>
        <w:tc>
          <w:tcPr>
            <w:tcW w:w="3510" w:type="dxa"/>
          </w:tcPr>
          <w:p w14:paraId="43EC377F" w14:textId="77777777" w:rsidR="006E30CF" w:rsidRDefault="006E30CF" w:rsidP="003271A9">
            <w:pPr>
              <w:pStyle w:val="ListParagraph"/>
              <w:numPr>
                <w:ilvl w:val="3"/>
                <w:numId w:val="8"/>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 xml:space="preserve">What city do you live in? Can you describe it? </w:t>
            </w:r>
          </w:p>
          <w:p w14:paraId="15A0DE7A" w14:textId="3E6F03A9" w:rsidR="006E30CF" w:rsidRPr="006E30CF" w:rsidRDefault="006E30CF" w:rsidP="003271A9">
            <w:pPr>
              <w:pStyle w:val="ListParagraph"/>
              <w:numPr>
                <w:ilvl w:val="3"/>
                <w:numId w:val="8"/>
              </w:numPr>
              <w:spacing w:line="324" w:lineRule="auto"/>
              <w:ind w:left="331"/>
              <w:jc w:val="both"/>
              <w:rPr>
                <w:rFonts w:ascii="Times New Roman" w:eastAsia="Trebuchet MS" w:hAnsi="Times New Roman" w:cs="Times New Roman"/>
                <w:sz w:val="24"/>
                <w:szCs w:val="24"/>
              </w:rPr>
            </w:pPr>
            <w:r w:rsidRPr="006E30CF">
              <w:rPr>
                <w:rFonts w:ascii="Times New Roman" w:eastAsia="Trebuchet MS" w:hAnsi="Times New Roman" w:cs="Times New Roman"/>
                <w:sz w:val="24"/>
                <w:szCs w:val="24"/>
              </w:rPr>
              <w:t>Which city would you like to live most in Vietnam?</w:t>
            </w:r>
          </w:p>
        </w:tc>
        <w:tc>
          <w:tcPr>
            <w:tcW w:w="4106" w:type="dxa"/>
          </w:tcPr>
          <w:p w14:paraId="5783A1B8" w14:textId="59D36725" w:rsidR="006E30CF" w:rsidRPr="00473D7A" w:rsidRDefault="00473D7A" w:rsidP="003271A9">
            <w:pPr>
              <w:spacing w:line="324" w:lineRule="auto"/>
              <w:jc w:val="both"/>
              <w:rPr>
                <w:rFonts w:ascii="Times New Roman" w:eastAsia="Trebuchet MS" w:hAnsi="Times New Roman" w:cs="Times New Roman"/>
                <w:b/>
                <w:sz w:val="24"/>
                <w:szCs w:val="24"/>
                <w:u w:val="single"/>
              </w:rPr>
            </w:pPr>
            <w:r w:rsidRPr="00DF0378">
              <w:rPr>
                <w:rFonts w:ascii="Times New Roman" w:eastAsia="Trebuchet MS" w:hAnsi="Times New Roman" w:cs="Times New Roman"/>
                <w:sz w:val="24"/>
                <w:szCs w:val="24"/>
              </w:rPr>
              <w:t xml:space="preserve">You are planning to live in another city. There are three suggestions: </w:t>
            </w:r>
            <w:r w:rsidRPr="00473D7A">
              <w:rPr>
                <w:rFonts w:ascii="Times New Roman" w:eastAsia="Trebuchet MS" w:hAnsi="Times New Roman" w:cs="Times New Roman"/>
                <w:b/>
                <w:bCs/>
                <w:sz w:val="24"/>
                <w:szCs w:val="24"/>
              </w:rPr>
              <w:t>New York, Ho Chi Minh city and Tokyo,</w:t>
            </w:r>
            <w:r w:rsidRPr="00DF0378">
              <w:rPr>
                <w:rFonts w:ascii="Times New Roman" w:eastAsia="Trebuchet MS" w:hAnsi="Times New Roman" w:cs="Times New Roman"/>
                <w:sz w:val="24"/>
                <w:szCs w:val="24"/>
              </w:rPr>
              <w:t xml:space="preserve"> which one might be your best choice?</w:t>
            </w:r>
          </w:p>
        </w:tc>
        <w:tc>
          <w:tcPr>
            <w:tcW w:w="4084" w:type="dxa"/>
          </w:tcPr>
          <w:p w14:paraId="1C641D45" w14:textId="77777777" w:rsidR="00473D7A" w:rsidRPr="00DF0378" w:rsidRDefault="00473D7A" w:rsidP="003271A9">
            <w:pPr>
              <w:numPr>
                <w:ilvl w:val="0"/>
                <w:numId w:val="6"/>
              </w:numPr>
              <w:spacing w:line="324" w:lineRule="auto"/>
              <w:jc w:val="both"/>
              <w:rPr>
                <w:rFonts w:ascii="Times New Roman" w:hAnsi="Times New Roman" w:cs="Times New Roman"/>
                <w:sz w:val="24"/>
                <w:szCs w:val="24"/>
              </w:rPr>
            </w:pPr>
            <w:r w:rsidRPr="00DF0378">
              <w:rPr>
                <w:rFonts w:ascii="Times New Roman" w:eastAsia="Trebuchet MS" w:hAnsi="Times New Roman" w:cs="Times New Roman"/>
                <w:sz w:val="24"/>
                <w:szCs w:val="24"/>
              </w:rPr>
              <w:t>What are some of the advantages/ disadvantages of living in a city?</w:t>
            </w:r>
          </w:p>
          <w:p w14:paraId="6FE000E8" w14:textId="5ED51A9B" w:rsidR="006E30CF" w:rsidRPr="00473D7A" w:rsidRDefault="00473D7A" w:rsidP="003271A9">
            <w:pPr>
              <w:numPr>
                <w:ilvl w:val="0"/>
                <w:numId w:val="6"/>
              </w:numPr>
              <w:spacing w:line="324" w:lineRule="auto"/>
              <w:jc w:val="both"/>
              <w:rPr>
                <w:rFonts w:ascii="Times New Roman" w:hAnsi="Times New Roman" w:cs="Times New Roman"/>
                <w:sz w:val="24"/>
                <w:szCs w:val="24"/>
              </w:rPr>
            </w:pPr>
            <w:r w:rsidRPr="00DF0378">
              <w:rPr>
                <w:rFonts w:ascii="Times New Roman" w:eastAsia="Trebuchet MS" w:hAnsi="Times New Roman" w:cs="Times New Roman"/>
                <w:sz w:val="24"/>
                <w:szCs w:val="24"/>
              </w:rPr>
              <w:t>What are some of the advantages/ disadvantages of living in the countryside?</w:t>
            </w:r>
          </w:p>
        </w:tc>
      </w:tr>
    </w:tbl>
    <w:p w14:paraId="4648117C" w14:textId="77777777" w:rsidR="00DF0378" w:rsidRPr="00DF0378" w:rsidRDefault="00DF0378" w:rsidP="00CD0C28">
      <w:pPr>
        <w:spacing w:line="276" w:lineRule="auto"/>
        <w:jc w:val="both"/>
        <w:rPr>
          <w:rFonts w:ascii="Times New Roman" w:eastAsia="Trebuchet MS" w:hAnsi="Times New Roman" w:cs="Times New Roman"/>
          <w:sz w:val="24"/>
          <w:szCs w:val="24"/>
        </w:rPr>
      </w:pPr>
    </w:p>
    <w:sectPr w:rsidR="00DF0378" w:rsidRPr="00DF0378" w:rsidSect="00CD0C28">
      <w:footerReference w:type="default" r:id="rId8"/>
      <w:pgSz w:w="15840" w:h="12240" w:orient="landscape"/>
      <w:pgMar w:top="426" w:right="1170" w:bottom="568" w:left="1440"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BAF9D" w14:textId="77777777" w:rsidR="00EF346F" w:rsidRDefault="00EF346F">
      <w:pPr>
        <w:spacing w:after="0" w:line="240" w:lineRule="auto"/>
      </w:pPr>
      <w:r>
        <w:separator/>
      </w:r>
    </w:p>
  </w:endnote>
  <w:endnote w:type="continuationSeparator" w:id="0">
    <w:p w14:paraId="2ECC5527" w14:textId="77777777" w:rsidR="00EF346F" w:rsidRDefault="00EF3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C" w14:textId="4CEC0DCC" w:rsidR="003D416C" w:rsidRPr="00473D7A" w:rsidRDefault="007A1FFC">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sz w:val="24"/>
        <w:szCs w:val="24"/>
      </w:rPr>
    </w:pPr>
    <w:r w:rsidRPr="00473D7A">
      <w:rPr>
        <w:rFonts w:ascii="Times New Roman" w:hAnsi="Times New Roman" w:cs="Times New Roman"/>
        <w:color w:val="000000"/>
        <w:sz w:val="24"/>
        <w:szCs w:val="24"/>
      </w:rPr>
      <w:fldChar w:fldCharType="begin"/>
    </w:r>
    <w:r w:rsidRPr="00473D7A">
      <w:rPr>
        <w:rFonts w:ascii="Times New Roman" w:hAnsi="Times New Roman" w:cs="Times New Roman"/>
        <w:color w:val="000000"/>
        <w:sz w:val="24"/>
        <w:szCs w:val="24"/>
      </w:rPr>
      <w:instrText>PAGE</w:instrText>
    </w:r>
    <w:r w:rsidRPr="00473D7A">
      <w:rPr>
        <w:rFonts w:ascii="Times New Roman" w:hAnsi="Times New Roman" w:cs="Times New Roman"/>
        <w:color w:val="000000"/>
        <w:sz w:val="24"/>
        <w:szCs w:val="24"/>
      </w:rPr>
      <w:fldChar w:fldCharType="separate"/>
    </w:r>
    <w:r w:rsidR="001B7EE9">
      <w:rPr>
        <w:rFonts w:ascii="Times New Roman" w:hAnsi="Times New Roman" w:cs="Times New Roman"/>
        <w:noProof/>
        <w:color w:val="000000"/>
        <w:sz w:val="24"/>
        <w:szCs w:val="24"/>
      </w:rPr>
      <w:t>2</w:t>
    </w:r>
    <w:r w:rsidRPr="00473D7A">
      <w:rPr>
        <w:rFonts w:ascii="Times New Roman" w:hAnsi="Times New Roman" w:cs="Times New Roman"/>
        <w:color w:val="000000"/>
        <w:sz w:val="24"/>
        <w:szCs w:val="24"/>
      </w:rPr>
      <w:fldChar w:fldCharType="end"/>
    </w:r>
  </w:p>
  <w:p w14:paraId="0000003D" w14:textId="77777777" w:rsidR="003D416C" w:rsidRDefault="003D416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E6FFB" w14:textId="77777777" w:rsidR="00EF346F" w:rsidRDefault="00EF346F">
      <w:pPr>
        <w:spacing w:after="0" w:line="240" w:lineRule="auto"/>
      </w:pPr>
      <w:r>
        <w:separator/>
      </w:r>
    </w:p>
  </w:footnote>
  <w:footnote w:type="continuationSeparator" w:id="0">
    <w:p w14:paraId="20CB4FD3" w14:textId="77777777" w:rsidR="00EF346F" w:rsidRDefault="00EF3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832"/>
    <w:multiLevelType w:val="multilevel"/>
    <w:tmpl w:val="45DA2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1A29FC"/>
    <w:multiLevelType w:val="hybridMultilevel"/>
    <w:tmpl w:val="BDDAF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87DEA"/>
    <w:multiLevelType w:val="multilevel"/>
    <w:tmpl w:val="AEA0C2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6084624"/>
    <w:multiLevelType w:val="hybridMultilevel"/>
    <w:tmpl w:val="23061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4B595A"/>
    <w:multiLevelType w:val="multilevel"/>
    <w:tmpl w:val="455A0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822207B"/>
    <w:multiLevelType w:val="multilevel"/>
    <w:tmpl w:val="9EFCCE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42156EA2"/>
    <w:multiLevelType w:val="multilevel"/>
    <w:tmpl w:val="36245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93A7241"/>
    <w:multiLevelType w:val="multilevel"/>
    <w:tmpl w:val="DFCEA2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9A62D92"/>
    <w:multiLevelType w:val="multilevel"/>
    <w:tmpl w:val="E65293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50E10677"/>
    <w:multiLevelType w:val="hybridMultilevel"/>
    <w:tmpl w:val="F392B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D37193"/>
    <w:multiLevelType w:val="multilevel"/>
    <w:tmpl w:val="CE900B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5B1924E4"/>
    <w:multiLevelType w:val="multilevel"/>
    <w:tmpl w:val="DDFA73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ED715F3"/>
    <w:multiLevelType w:val="hybridMultilevel"/>
    <w:tmpl w:val="89005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B01F2D"/>
    <w:multiLevelType w:val="multilevel"/>
    <w:tmpl w:val="8AC8A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9A3233E"/>
    <w:multiLevelType w:val="multilevel"/>
    <w:tmpl w:val="CE869E78"/>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79D0060B"/>
    <w:multiLevelType w:val="multilevel"/>
    <w:tmpl w:val="8A3CAD84"/>
    <w:lvl w:ilvl="0">
      <w:start w:val="1"/>
      <w:numFmt w:val="decimal"/>
      <w:lvlText w:val="%1."/>
      <w:lvlJc w:val="left"/>
      <w:pPr>
        <w:ind w:left="360" w:hanging="360"/>
      </w:pPr>
      <w:rPr>
        <w:rFonts w:ascii="Times New Roman" w:eastAsia="Trebuchet MS" w:hAnsi="Times New Roman" w:cs="Times New Roman" w:hint="default"/>
        <w:sz w:val="26"/>
        <w:szCs w:val="2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6"/>
  </w:num>
  <w:num w:numId="3">
    <w:abstractNumId w:val="4"/>
  </w:num>
  <w:num w:numId="4">
    <w:abstractNumId w:val="11"/>
  </w:num>
  <w:num w:numId="5">
    <w:abstractNumId w:val="10"/>
  </w:num>
  <w:num w:numId="6">
    <w:abstractNumId w:val="15"/>
  </w:num>
  <w:num w:numId="7">
    <w:abstractNumId w:val="13"/>
  </w:num>
  <w:num w:numId="8">
    <w:abstractNumId w:val="8"/>
  </w:num>
  <w:num w:numId="9">
    <w:abstractNumId w:val="7"/>
  </w:num>
  <w:num w:numId="10">
    <w:abstractNumId w:val="2"/>
  </w:num>
  <w:num w:numId="11">
    <w:abstractNumId w:val="0"/>
  </w:num>
  <w:num w:numId="12">
    <w:abstractNumId w:val="1"/>
  </w:num>
  <w:num w:numId="13">
    <w:abstractNumId w:val="9"/>
  </w:num>
  <w:num w:numId="14">
    <w:abstractNumId w:val="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6C"/>
    <w:rsid w:val="001B7EE9"/>
    <w:rsid w:val="00292813"/>
    <w:rsid w:val="003271A9"/>
    <w:rsid w:val="003D416C"/>
    <w:rsid w:val="00473D7A"/>
    <w:rsid w:val="006843BE"/>
    <w:rsid w:val="006E30CF"/>
    <w:rsid w:val="00750018"/>
    <w:rsid w:val="007A1FFC"/>
    <w:rsid w:val="008C7DF9"/>
    <w:rsid w:val="00CD0C28"/>
    <w:rsid w:val="00DF0378"/>
    <w:rsid w:val="00EF346F"/>
    <w:rsid w:val="00F0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50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0018"/>
    <w:pPr>
      <w:ind w:left="720"/>
      <w:contextualSpacing/>
    </w:pPr>
  </w:style>
  <w:style w:type="paragraph" w:styleId="Header">
    <w:name w:val="header"/>
    <w:basedOn w:val="Normal"/>
    <w:link w:val="HeaderChar"/>
    <w:uiPriority w:val="99"/>
    <w:unhideWhenUsed/>
    <w:rsid w:val="004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D7A"/>
  </w:style>
  <w:style w:type="paragraph" w:styleId="Footer">
    <w:name w:val="footer"/>
    <w:basedOn w:val="Normal"/>
    <w:link w:val="FooterChar"/>
    <w:uiPriority w:val="99"/>
    <w:unhideWhenUsed/>
    <w:rsid w:val="004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D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50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0018"/>
    <w:pPr>
      <w:ind w:left="720"/>
      <w:contextualSpacing/>
    </w:pPr>
  </w:style>
  <w:style w:type="paragraph" w:styleId="Header">
    <w:name w:val="header"/>
    <w:basedOn w:val="Normal"/>
    <w:link w:val="HeaderChar"/>
    <w:uiPriority w:val="99"/>
    <w:unhideWhenUsed/>
    <w:rsid w:val="00473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D7A"/>
  </w:style>
  <w:style w:type="paragraph" w:styleId="Footer">
    <w:name w:val="footer"/>
    <w:basedOn w:val="Normal"/>
    <w:link w:val="FooterChar"/>
    <w:uiPriority w:val="99"/>
    <w:unhideWhenUsed/>
    <w:rsid w:val="00473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8</cp:revision>
  <dcterms:created xsi:type="dcterms:W3CDTF">2020-10-27T02:04:00Z</dcterms:created>
  <dcterms:modified xsi:type="dcterms:W3CDTF">2020-11-01T15:04:00Z</dcterms:modified>
</cp:coreProperties>
</file>