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CACC" w14:textId="77777777" w:rsidR="005A23F7" w:rsidRPr="0067411B" w:rsidRDefault="005A23F7" w:rsidP="005A2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7411B">
        <w:rPr>
          <w:rFonts w:ascii="Times New Roman" w:hAnsi="Times New Roman" w:cs="Times New Roman"/>
          <w:b/>
          <w:bCs/>
        </w:rPr>
        <w:t xml:space="preserve">Mục đích của chương 1 (Khái luận về triết học): </w:t>
      </w:r>
    </w:p>
    <w:p w14:paraId="232DB99F" w14:textId="519C022C" w:rsidR="005A23F7" w:rsidRPr="0067411B" w:rsidRDefault="005A23F7" w:rsidP="005A23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>Vấn đề cơ bản của triết học</w:t>
      </w:r>
    </w:p>
    <w:p w14:paraId="3E834AEF" w14:textId="34F931A3" w:rsidR="000C15CF" w:rsidRPr="0067411B" w:rsidRDefault="005A23F7" w:rsidP="005A23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>Làm rõ vai trò của triết học trong đời sống xã hội</w:t>
      </w:r>
    </w:p>
    <w:p w14:paraId="56F20225" w14:textId="4DB8A248" w:rsidR="005A23F7" w:rsidRDefault="005A23F7" w:rsidP="005A23F7">
      <w:p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 xml:space="preserve">Trong phần một lớn có 3 tiết nhỏ: </w:t>
      </w:r>
    </w:p>
    <w:p w14:paraId="3F369227" w14:textId="084E09A4" w:rsidR="0067411B" w:rsidRPr="00886C58" w:rsidRDefault="0067411B" w:rsidP="00674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86C58">
        <w:rPr>
          <w:rFonts w:ascii="Times New Roman" w:hAnsi="Times New Roman" w:cs="Times New Roman"/>
          <w:b/>
          <w:bCs/>
        </w:rPr>
        <w:t>Khái lược về triết học</w:t>
      </w:r>
    </w:p>
    <w:p w14:paraId="34D492F3" w14:textId="120876C5" w:rsidR="0067411B" w:rsidRPr="00886C58" w:rsidRDefault="0067411B" w:rsidP="00674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86C58">
        <w:rPr>
          <w:rFonts w:ascii="Times New Roman" w:hAnsi="Times New Roman" w:cs="Times New Roman"/>
          <w:b/>
          <w:bCs/>
        </w:rPr>
        <w:t>Vấn đề cơ bản của triết học</w:t>
      </w:r>
    </w:p>
    <w:p w14:paraId="69C10C07" w14:textId="417DA2DD" w:rsidR="0067411B" w:rsidRPr="00886C58" w:rsidRDefault="0067411B" w:rsidP="00674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86C58">
        <w:rPr>
          <w:rFonts w:ascii="Times New Roman" w:hAnsi="Times New Roman" w:cs="Times New Roman"/>
          <w:b/>
          <w:bCs/>
        </w:rPr>
        <w:t>Biện chúng và siêu hình</w:t>
      </w:r>
    </w:p>
    <w:p w14:paraId="50FA41A3" w14:textId="0787518C" w:rsidR="005A23F7" w:rsidRPr="004B48DA" w:rsidRDefault="005A23F7" w:rsidP="005A23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4B48DA">
        <w:rPr>
          <w:rFonts w:ascii="Times New Roman" w:hAnsi="Times New Roman" w:cs="Times New Roman"/>
          <w:b/>
          <w:bCs/>
          <w:color w:val="FF0000"/>
          <w:sz w:val="32"/>
          <w:szCs w:val="32"/>
        </w:rPr>
        <w:t>Khái lược về triết học</w:t>
      </w:r>
    </w:p>
    <w:p w14:paraId="064D1903" w14:textId="6D50126B" w:rsidR="00F11CAB" w:rsidRPr="004B48DA" w:rsidRDefault="00F11CAB" w:rsidP="00F1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48DA">
        <w:rPr>
          <w:rFonts w:ascii="Times New Roman" w:hAnsi="Times New Roman" w:cs="Times New Roman"/>
          <w:b/>
          <w:bCs/>
          <w:sz w:val="28"/>
          <w:szCs w:val="28"/>
        </w:rPr>
        <w:t>Nguồn gốc triết học</w:t>
      </w:r>
    </w:p>
    <w:p w14:paraId="3328880D" w14:textId="4DB78F0D" w:rsidR="00F11CAB" w:rsidRPr="001558FB" w:rsidRDefault="00F11CAB" w:rsidP="00DC2E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</w:rPr>
      </w:pPr>
      <w:r w:rsidRPr="001558FB">
        <w:rPr>
          <w:rFonts w:ascii="Times New Roman" w:hAnsi="Times New Roman" w:cs="Times New Roman"/>
          <w:b/>
          <w:bCs/>
          <w:color w:val="002060"/>
        </w:rPr>
        <w:t xml:space="preserve">Nguồn gốc nhận thức: </w:t>
      </w:r>
    </w:p>
    <w:p w14:paraId="68B874D2" w14:textId="2B71D027" w:rsidR="00F11CAB" w:rsidRPr="0067411B" w:rsidRDefault="00F11CAB" w:rsidP="00F11C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>Con người bao giờ có khả năng sinh ra triết học? -&gt; Đưa ra các quy luật chung nhất (khái quát hóa, trừu tượng hóa).</w:t>
      </w:r>
    </w:p>
    <w:p w14:paraId="5F7D2D45" w14:textId="1C42C676" w:rsidR="00F11CAB" w:rsidRPr="001558FB" w:rsidRDefault="00F11CAB" w:rsidP="00DC2E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</w:rPr>
      </w:pPr>
      <w:r w:rsidRPr="001558FB">
        <w:rPr>
          <w:rFonts w:ascii="Times New Roman" w:hAnsi="Times New Roman" w:cs="Times New Roman"/>
          <w:b/>
          <w:bCs/>
          <w:color w:val="002060"/>
        </w:rPr>
        <w:t>Nguồn gốc xã hội:</w:t>
      </w:r>
    </w:p>
    <w:p w14:paraId="48C45031" w14:textId="079DB57C" w:rsidR="00F11CAB" w:rsidRPr="0067411B" w:rsidRDefault="00F11CAB" w:rsidP="00F11C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>Trải qua 3 cuộc phân công:</w:t>
      </w:r>
    </w:p>
    <w:p w14:paraId="484803C1" w14:textId="7F274CFE" w:rsidR="00F11CAB" w:rsidRPr="0067411B" w:rsidRDefault="00F11CAB" w:rsidP="00F11C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>Tách chăn nuôi khỏi trồng trọt</w:t>
      </w:r>
    </w:p>
    <w:p w14:paraId="21C19B8B" w14:textId="68718A26" w:rsidR="00F11CAB" w:rsidRPr="0067411B" w:rsidRDefault="00F11CAB" w:rsidP="00F11C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>Tách thủ công nghiệp ra khỏi nông nghiệp</w:t>
      </w:r>
    </w:p>
    <w:p w14:paraId="66CDC9AA" w14:textId="0C278700" w:rsidR="00F11CAB" w:rsidRPr="0067411B" w:rsidRDefault="00F11CAB" w:rsidP="00F11C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>Tách lao động trí óc ra khỏi lao động chân tay</w:t>
      </w:r>
    </w:p>
    <w:p w14:paraId="6372B0FD" w14:textId="18C9FCC7" w:rsidR="00392D89" w:rsidRPr="0067411B" w:rsidRDefault="00392D89" w:rsidP="00392D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>Tập trung vào việc nghiên cứu, tìm tòi, khám phá về thế giới</w:t>
      </w:r>
    </w:p>
    <w:p w14:paraId="17F31A77" w14:textId="023C76D7" w:rsidR="00392D89" w:rsidRPr="0067411B" w:rsidRDefault="00392D89" w:rsidP="00392D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>Triết học ra đời</w:t>
      </w:r>
    </w:p>
    <w:p w14:paraId="64A7DAAA" w14:textId="066C340F" w:rsidR="00DC2EBD" w:rsidRPr="004B48DA" w:rsidRDefault="00DC2EBD" w:rsidP="00DC2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48DA">
        <w:rPr>
          <w:rFonts w:ascii="Times New Roman" w:hAnsi="Times New Roman" w:cs="Times New Roman"/>
          <w:b/>
          <w:bCs/>
          <w:sz w:val="28"/>
          <w:szCs w:val="28"/>
        </w:rPr>
        <w:t>Khái niệm triết học</w:t>
      </w:r>
    </w:p>
    <w:p w14:paraId="0015E7DD" w14:textId="52EDD56D" w:rsidR="00DC2EBD" w:rsidRPr="001558FB" w:rsidRDefault="00DC2EBD" w:rsidP="00DC2E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002060"/>
        </w:rPr>
      </w:pPr>
      <w:r w:rsidRPr="001558FB">
        <w:rPr>
          <w:rFonts w:ascii="Times New Roman" w:hAnsi="Times New Roman" w:cs="Times New Roman"/>
          <w:b/>
          <w:bCs/>
          <w:color w:val="002060"/>
        </w:rPr>
        <w:t xml:space="preserve">Trước triết học </w:t>
      </w:r>
      <w:r w:rsidR="00BA5FD9" w:rsidRPr="001558FB">
        <w:rPr>
          <w:rFonts w:ascii="Times New Roman" w:hAnsi="Times New Roman" w:cs="Times New Roman"/>
          <w:b/>
          <w:bCs/>
          <w:color w:val="002060"/>
        </w:rPr>
        <w:t>Mác- Lenin</w:t>
      </w:r>
    </w:p>
    <w:p w14:paraId="0921A5F2" w14:textId="2A36B4A5" w:rsidR="00BA5FD9" w:rsidRPr="0067411B" w:rsidRDefault="00BA5FD9" w:rsidP="0004463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>Đông</w:t>
      </w:r>
      <w:r w:rsidR="004E25F8">
        <w:rPr>
          <w:rFonts w:ascii="Times New Roman" w:hAnsi="Times New Roman" w:cs="Times New Roman"/>
        </w:rPr>
        <w:t>:</w:t>
      </w:r>
    </w:p>
    <w:p w14:paraId="4445D37C" w14:textId="384C3826" w:rsidR="00BA5FD9" w:rsidRPr="0067411B" w:rsidRDefault="00BA5FD9" w:rsidP="00BA5FD9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>Trung Quốc</w:t>
      </w:r>
      <w:r w:rsidR="006B03A1" w:rsidRPr="0067411B">
        <w:rPr>
          <w:rFonts w:ascii="Times New Roman" w:hAnsi="Times New Roman" w:cs="Times New Roman"/>
        </w:rPr>
        <w:t>: những người yêu trí tuệ, sự tìm tòi về tri thức</w:t>
      </w:r>
    </w:p>
    <w:p w14:paraId="7BED674D" w14:textId="5691471B" w:rsidR="00BA5FD9" w:rsidRPr="0067411B" w:rsidRDefault="00BA5FD9" w:rsidP="00BA5FD9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>Ấn Độ</w:t>
      </w:r>
      <w:r w:rsidR="006B03A1" w:rsidRPr="0067411B">
        <w:rPr>
          <w:rFonts w:ascii="Times New Roman" w:hAnsi="Times New Roman" w:cs="Times New Roman"/>
        </w:rPr>
        <w:t>: con đường suy ngẫm và truy tìm tri thức</w:t>
      </w:r>
    </w:p>
    <w:p w14:paraId="1E61BFC9" w14:textId="6099ED95" w:rsidR="006B03A1" w:rsidRPr="0067411B" w:rsidRDefault="006B03A1" w:rsidP="006B03A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>Tri thức khái quát nhất, con đường truy tìm tri thức khó</w:t>
      </w:r>
    </w:p>
    <w:p w14:paraId="57C3DFAF" w14:textId="0FBCF024" w:rsidR="00BA5FD9" w:rsidRPr="0067411B" w:rsidRDefault="00BA5FD9" w:rsidP="00BA5F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>Tây</w:t>
      </w:r>
      <w:r w:rsidR="004E25F8">
        <w:rPr>
          <w:rFonts w:ascii="Times New Roman" w:hAnsi="Times New Roman" w:cs="Times New Roman"/>
        </w:rPr>
        <w:t>:</w:t>
      </w:r>
    </w:p>
    <w:p w14:paraId="4F12F968" w14:textId="23ABFB45" w:rsidR="006B03A1" w:rsidRPr="0067411B" w:rsidRDefault="00BA5FD9" w:rsidP="006B03A1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>Hy Lạp</w:t>
      </w:r>
      <w:r w:rsidR="006B03A1" w:rsidRPr="0067411B">
        <w:rPr>
          <w:rFonts w:ascii="Times New Roman" w:hAnsi="Times New Roman" w:cs="Times New Roman"/>
        </w:rPr>
        <w:t>: tình yêu đối với sự thông thái</w:t>
      </w:r>
    </w:p>
    <w:p w14:paraId="17D34DED" w14:textId="67DF70A3" w:rsidR="006B03A1" w:rsidRPr="0067411B" w:rsidRDefault="006B03A1" w:rsidP="006B03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>Điểm chung Đông và Tây: Yêu mến tri thức mới nghiên cứu được triết học</w:t>
      </w:r>
    </w:p>
    <w:p w14:paraId="7DCF48E3" w14:textId="01F10B10" w:rsidR="00BA5FD9" w:rsidRPr="0067411B" w:rsidRDefault="00BA5FD9" w:rsidP="00DC2E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558FB">
        <w:rPr>
          <w:rFonts w:ascii="Times New Roman" w:hAnsi="Times New Roman" w:cs="Times New Roman"/>
          <w:b/>
          <w:bCs/>
          <w:color w:val="002060"/>
        </w:rPr>
        <w:t>Triết học Mác -Lenin:</w:t>
      </w:r>
      <w:r w:rsidRPr="001558FB">
        <w:rPr>
          <w:rFonts w:ascii="Times New Roman" w:hAnsi="Times New Roman" w:cs="Times New Roman"/>
          <w:color w:val="002060"/>
        </w:rPr>
        <w:t xml:space="preserve"> </w:t>
      </w:r>
      <w:r w:rsidRPr="0067411B">
        <w:rPr>
          <w:rFonts w:ascii="Times New Roman" w:hAnsi="Times New Roman" w:cs="Times New Roman"/>
        </w:rPr>
        <w:t xml:space="preserve">triết học là hệ thống quy luật </w:t>
      </w:r>
      <w:r w:rsidRPr="0067411B">
        <w:rPr>
          <w:rFonts w:ascii="Times New Roman" w:hAnsi="Times New Roman" w:cs="Times New Roman"/>
          <w:b/>
          <w:bCs/>
        </w:rPr>
        <w:t xml:space="preserve">chung nhất </w:t>
      </w:r>
      <w:r w:rsidRPr="0067411B">
        <w:rPr>
          <w:rFonts w:ascii="Times New Roman" w:hAnsi="Times New Roman" w:cs="Times New Roman"/>
        </w:rPr>
        <w:t>về tự nhiên, xã hội, tư duy</w:t>
      </w:r>
    </w:p>
    <w:p w14:paraId="1742233B" w14:textId="21F46C21" w:rsidR="006B03A1" w:rsidRPr="0067411B" w:rsidRDefault="003E554A" w:rsidP="006B03A1">
      <w:pPr>
        <w:ind w:left="720"/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 xml:space="preserve">=&gt; </w:t>
      </w:r>
      <w:r w:rsidR="006B03A1" w:rsidRPr="0067411B">
        <w:rPr>
          <w:rFonts w:ascii="Times New Roman" w:hAnsi="Times New Roman" w:cs="Times New Roman"/>
        </w:rPr>
        <w:t xml:space="preserve">Triết học </w:t>
      </w:r>
      <w:r w:rsidRPr="0067411B">
        <w:rPr>
          <w:rFonts w:ascii="Times New Roman" w:hAnsi="Times New Roman" w:cs="Times New Roman"/>
        </w:rPr>
        <w:t>là bộ môn giúp truy tìm những quy luật chung nhất</w:t>
      </w:r>
    </w:p>
    <w:p w14:paraId="38E503B5" w14:textId="48EED5BD" w:rsidR="003E554A" w:rsidRPr="004B48DA" w:rsidRDefault="003E554A" w:rsidP="003E55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48DA">
        <w:rPr>
          <w:rFonts w:ascii="Times New Roman" w:hAnsi="Times New Roman" w:cs="Times New Roman"/>
          <w:b/>
          <w:bCs/>
          <w:sz w:val="28"/>
          <w:szCs w:val="28"/>
        </w:rPr>
        <w:t>Vấn đề đối tượng của triết học trong lịch sử</w:t>
      </w:r>
    </w:p>
    <w:p w14:paraId="0D8A86E9" w14:textId="0BBC3360" w:rsidR="00175951" w:rsidRPr="001558FB" w:rsidRDefault="00175951" w:rsidP="001759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002060"/>
        </w:rPr>
      </w:pPr>
      <w:r w:rsidRPr="001558FB">
        <w:rPr>
          <w:rFonts w:ascii="Times New Roman" w:hAnsi="Times New Roman" w:cs="Times New Roman"/>
          <w:b/>
          <w:bCs/>
          <w:color w:val="002060"/>
        </w:rPr>
        <w:t>Quan điểm trước Mac về đối tượng</w:t>
      </w:r>
      <w:r w:rsidR="007542A6" w:rsidRPr="001558FB">
        <w:rPr>
          <w:rFonts w:ascii="Times New Roman" w:hAnsi="Times New Roman" w:cs="Times New Roman"/>
          <w:b/>
          <w:bCs/>
          <w:color w:val="002060"/>
        </w:rPr>
        <w:t xml:space="preserve"> của triết học</w:t>
      </w:r>
      <w:r w:rsidR="001558FB">
        <w:rPr>
          <w:rFonts w:ascii="Times New Roman" w:hAnsi="Times New Roman" w:cs="Times New Roman"/>
          <w:b/>
          <w:bCs/>
          <w:color w:val="002060"/>
        </w:rPr>
        <w:t>:</w:t>
      </w:r>
    </w:p>
    <w:p w14:paraId="03F55F84" w14:textId="155F9DD7" w:rsidR="007542A6" w:rsidRPr="0067411B" w:rsidRDefault="007542A6" w:rsidP="007542A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>Thời kì Hy Lạp Cổ đại: đồng nhất với khoa học tự nhiên</w:t>
      </w:r>
    </w:p>
    <w:p w14:paraId="591DDAFD" w14:textId="0D912C5D" w:rsidR="007542A6" w:rsidRPr="0067411B" w:rsidRDefault="007542A6" w:rsidP="007542A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>Thời Trung Quốc: đồng nhất với tôn giáo (triết học = tôn giáo)</w:t>
      </w:r>
    </w:p>
    <w:p w14:paraId="279DE265" w14:textId="5A685B6D" w:rsidR="007542A6" w:rsidRPr="0067411B" w:rsidRDefault="007542A6" w:rsidP="007542A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lastRenderedPageBreak/>
        <w:t>Thời kỳ phục hưng, cận đại: bao chứa tất cả (cơ học, toán học, thiên văn, sinh học, hóa học, văn hóa, tâm lý, …)</w:t>
      </w:r>
    </w:p>
    <w:p w14:paraId="10152541" w14:textId="7FBD75D8" w:rsidR="007542A6" w:rsidRPr="0067411B" w:rsidRDefault="007542A6" w:rsidP="007542A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>Triết học cổ điển Đức: ảnh hưởng bởi thời kỳ phục hưng</w:t>
      </w:r>
    </w:p>
    <w:p w14:paraId="225EC96B" w14:textId="38FA974D" w:rsidR="007542A6" w:rsidRPr="0067411B" w:rsidRDefault="007542A6" w:rsidP="007542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>Triết học là khoa học của mọi ngành khoa học</w:t>
      </w:r>
    </w:p>
    <w:p w14:paraId="008B487B" w14:textId="6FE75261" w:rsidR="001958C8" w:rsidRPr="0067411B" w:rsidRDefault="001958C8" w:rsidP="007542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 xml:space="preserve">Sai, vì triết học là hệ thống quy luật </w:t>
      </w:r>
      <w:r w:rsidRPr="0067411B">
        <w:rPr>
          <w:rFonts w:ascii="Times New Roman" w:hAnsi="Times New Roman" w:cs="Times New Roman"/>
          <w:b/>
          <w:bCs/>
        </w:rPr>
        <w:t>chung nhất</w:t>
      </w:r>
      <w:r w:rsidRPr="0067411B">
        <w:rPr>
          <w:rFonts w:ascii="Times New Roman" w:hAnsi="Times New Roman" w:cs="Times New Roman"/>
        </w:rPr>
        <w:t xml:space="preserve"> mà </w:t>
      </w:r>
      <w:r w:rsidRPr="0067411B">
        <w:rPr>
          <w:rFonts w:ascii="Times New Roman" w:hAnsi="Times New Roman" w:cs="Times New Roman"/>
          <w:b/>
          <w:bCs/>
        </w:rPr>
        <w:t>chung nhất</w:t>
      </w:r>
      <w:r w:rsidRPr="0067411B">
        <w:rPr>
          <w:rFonts w:ascii="Times New Roman" w:hAnsi="Times New Roman" w:cs="Times New Roman"/>
        </w:rPr>
        <w:t xml:space="preserve"> thì phải từ cụ thể mà ra (từ toán học, thiên văn, sinh học, …)</w:t>
      </w:r>
    </w:p>
    <w:p w14:paraId="28753DCA" w14:textId="2306FD8C" w:rsidR="00643E12" w:rsidRPr="0067411B" w:rsidRDefault="00643E12" w:rsidP="00643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>Chưa đầy đủ, chưa đúng đắn</w:t>
      </w:r>
    </w:p>
    <w:p w14:paraId="10EFACBB" w14:textId="3BEEC1B8" w:rsidR="00175951" w:rsidRPr="0067411B" w:rsidRDefault="007542A6" w:rsidP="001759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558FB">
        <w:rPr>
          <w:rFonts w:ascii="Times New Roman" w:hAnsi="Times New Roman" w:cs="Times New Roman"/>
          <w:b/>
          <w:bCs/>
          <w:color w:val="002060"/>
        </w:rPr>
        <w:t xml:space="preserve">Quan điểm về đối tượng nghiên cứu của triết học trong triết học Mac </w:t>
      </w:r>
      <w:r w:rsidR="0067411B" w:rsidRPr="001558FB">
        <w:rPr>
          <w:rFonts w:ascii="Times New Roman" w:hAnsi="Times New Roman" w:cs="Times New Roman"/>
          <w:b/>
          <w:bCs/>
          <w:color w:val="002060"/>
        </w:rPr>
        <w:t>–</w:t>
      </w:r>
      <w:r w:rsidRPr="001558FB">
        <w:rPr>
          <w:rFonts w:ascii="Times New Roman" w:hAnsi="Times New Roman" w:cs="Times New Roman"/>
          <w:b/>
          <w:bCs/>
          <w:color w:val="002060"/>
        </w:rPr>
        <w:t xml:space="preserve"> Lenin</w:t>
      </w:r>
      <w:r w:rsidR="0067411B" w:rsidRPr="001558FB">
        <w:rPr>
          <w:rFonts w:ascii="Times New Roman" w:hAnsi="Times New Roman" w:cs="Times New Roman"/>
          <w:b/>
          <w:bCs/>
          <w:color w:val="002060"/>
        </w:rPr>
        <w:t>:</w:t>
      </w:r>
      <w:r w:rsidR="0067411B" w:rsidRPr="001558FB">
        <w:rPr>
          <w:rFonts w:ascii="Times New Roman" w:hAnsi="Times New Roman" w:cs="Times New Roman"/>
          <w:color w:val="002060"/>
        </w:rPr>
        <w:t xml:space="preserve"> </w:t>
      </w:r>
      <w:r w:rsidR="0067411B" w:rsidRPr="0067411B">
        <w:rPr>
          <w:rFonts w:ascii="Times New Roman" w:hAnsi="Times New Roman" w:cs="Times New Roman"/>
        </w:rPr>
        <w:t>Quy lật chung chung nhất của tự nhiên, xã hội, tư duy</w:t>
      </w:r>
    </w:p>
    <w:p w14:paraId="518A9047" w14:textId="6BF2BB12" w:rsidR="0067411B" w:rsidRPr="0067411B" w:rsidRDefault="0067411B" w:rsidP="006741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7411B">
        <w:rPr>
          <w:rFonts w:ascii="Times New Roman" w:hAnsi="Times New Roman" w:cs="Times New Roman"/>
        </w:rPr>
        <w:t>Đúng</w:t>
      </w:r>
    </w:p>
    <w:p w14:paraId="7AE9221E" w14:textId="47864BFA" w:rsidR="00D423B5" w:rsidRPr="004B48DA" w:rsidRDefault="0067411B" w:rsidP="00D423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48DA">
        <w:rPr>
          <w:rFonts w:ascii="Times New Roman" w:hAnsi="Times New Roman" w:cs="Times New Roman"/>
          <w:b/>
          <w:bCs/>
          <w:sz w:val="28"/>
          <w:szCs w:val="28"/>
        </w:rPr>
        <w:t>Triết học là hạt nhân lý luận của thế giới quan</w:t>
      </w:r>
    </w:p>
    <w:p w14:paraId="061D937C" w14:textId="4D8AFCA5" w:rsidR="00D423B5" w:rsidRPr="001558FB" w:rsidRDefault="00514297" w:rsidP="0051429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002060"/>
        </w:rPr>
      </w:pPr>
      <w:r w:rsidRPr="001558FB">
        <w:rPr>
          <w:rFonts w:ascii="Times New Roman" w:hAnsi="Times New Roman" w:cs="Times New Roman"/>
          <w:b/>
          <w:bCs/>
          <w:color w:val="002060"/>
        </w:rPr>
        <w:t>Khái niệm của thế giới quan:</w:t>
      </w:r>
      <w:r w:rsidR="0004463F" w:rsidRPr="001558FB">
        <w:rPr>
          <w:rFonts w:ascii="Times New Roman" w:hAnsi="Times New Roman" w:cs="Times New Roman"/>
          <w:b/>
          <w:bCs/>
          <w:color w:val="002060"/>
        </w:rPr>
        <w:t xml:space="preserve"> có 2 bộ phận tạo thành thế giới quan: </w:t>
      </w:r>
    </w:p>
    <w:p w14:paraId="1A9725F0" w14:textId="0CB6653F" w:rsidR="00514297" w:rsidRPr="0004463F" w:rsidRDefault="0004463F" w:rsidP="0051429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Toàn bộ quan niệm của con người về thế giới (tự nhiên, xã hội, tư duy)</w:t>
      </w:r>
    </w:p>
    <w:p w14:paraId="39FFAEBB" w14:textId="680B283F" w:rsidR="0004463F" w:rsidRPr="0004463F" w:rsidRDefault="0004463F" w:rsidP="0051429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Quan niệm của bản thân về vị trí và vai trò trong thế giới</w:t>
      </w:r>
    </w:p>
    <w:p w14:paraId="0F13DEB8" w14:textId="2974C163" w:rsidR="0004463F" w:rsidRPr="001558FB" w:rsidRDefault="0004463F" w:rsidP="000446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002060"/>
        </w:rPr>
      </w:pPr>
      <w:r w:rsidRPr="001558FB">
        <w:rPr>
          <w:rFonts w:ascii="Times New Roman" w:hAnsi="Times New Roman" w:cs="Times New Roman"/>
          <w:b/>
          <w:bCs/>
          <w:color w:val="002060"/>
        </w:rPr>
        <w:t>Vai trò của thế giới quan:</w:t>
      </w:r>
    </w:p>
    <w:p w14:paraId="7F2BCF20" w14:textId="3897E6F6" w:rsidR="00C41D4F" w:rsidRPr="00514297" w:rsidRDefault="00C41D4F" w:rsidP="00C41D4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Thế giới quan đúng đắn =&gt; Phương pháp luận khoa học =&gt; Hành động tích cực =&gt; Kết quả tốt</w:t>
      </w:r>
    </w:p>
    <w:p w14:paraId="4E6E8DA3" w14:textId="23991D4C" w:rsidR="00DC2EBD" w:rsidRDefault="005A23F7" w:rsidP="00AF6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4B48DA">
        <w:rPr>
          <w:rFonts w:ascii="Times New Roman" w:hAnsi="Times New Roman" w:cs="Times New Roman"/>
          <w:b/>
          <w:bCs/>
          <w:color w:val="FF0000"/>
          <w:sz w:val="32"/>
          <w:szCs w:val="32"/>
        </w:rPr>
        <w:t>Vấn đề cơ bản của triết học</w:t>
      </w:r>
    </w:p>
    <w:p w14:paraId="4009D41E" w14:textId="7FEF15C5" w:rsidR="000F5819" w:rsidRPr="000F5819" w:rsidRDefault="000F5819" w:rsidP="000F58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19">
        <w:rPr>
          <w:rFonts w:ascii="Times New Roman" w:hAnsi="Times New Roman" w:cs="Times New Roman"/>
          <w:b/>
          <w:bCs/>
          <w:sz w:val="28"/>
          <w:szCs w:val="28"/>
        </w:rPr>
        <w:t>Nội dung vấn đề cơ bản của triết học</w:t>
      </w:r>
    </w:p>
    <w:p w14:paraId="541B480E" w14:textId="77777777" w:rsidR="000F5819" w:rsidRDefault="000F5819" w:rsidP="000F5819">
      <w:pPr>
        <w:pStyle w:val="ListParagraph"/>
        <w:numPr>
          <w:ilvl w:val="1"/>
          <w:numId w:val="3"/>
        </w:numPr>
        <w:rPr>
          <w:lang w:val="vi-VN"/>
        </w:rPr>
      </w:pPr>
      <w:r w:rsidRPr="000F5819">
        <w:rPr>
          <w:rFonts w:ascii="Times New Roman" w:hAnsi="Times New Roman" w:cs="Times New Roman"/>
          <w:b/>
          <w:bCs/>
          <w:color w:val="002060"/>
        </w:rPr>
        <w:t>Mặt thứ nhất(bản thể luận):</w:t>
      </w:r>
      <w:r w:rsidRPr="000F5819">
        <w:rPr>
          <w:color w:val="002060"/>
        </w:rPr>
        <w:t xml:space="preserve"> </w:t>
      </w:r>
      <w:r w:rsidRPr="00CD0E25">
        <w:t xml:space="preserve">ý thức và vật chất, cái nào có trước, cái nào có </w:t>
      </w:r>
      <w:r>
        <w:t>sau</w:t>
      </w:r>
      <w:r>
        <w:rPr>
          <w:lang w:val="vi-VN"/>
        </w:rPr>
        <w:t>. C</w:t>
      </w:r>
      <w:r w:rsidRPr="00CD0E25">
        <w:t xml:space="preserve">ái nào quyết định cái </w:t>
      </w:r>
      <w:r>
        <w:t>nào</w:t>
      </w:r>
      <w:r>
        <w:rPr>
          <w:lang w:val="vi-VN"/>
        </w:rPr>
        <w:t>.</w:t>
      </w:r>
    </w:p>
    <w:p w14:paraId="35A83407" w14:textId="04BF30DC" w:rsidR="000F5819" w:rsidRPr="005044C2" w:rsidRDefault="000F5819" w:rsidP="005044C2">
      <w:pPr>
        <w:pStyle w:val="ListParagraph"/>
        <w:numPr>
          <w:ilvl w:val="1"/>
          <w:numId w:val="3"/>
        </w:numPr>
        <w:rPr>
          <w:lang w:val="vi-VN"/>
        </w:rPr>
      </w:pPr>
      <w:r w:rsidRPr="005044C2">
        <w:rPr>
          <w:rFonts w:ascii="Times New Roman" w:hAnsi="Times New Roman" w:cs="Times New Roman"/>
          <w:b/>
          <w:bCs/>
          <w:color w:val="002060"/>
        </w:rPr>
        <w:t xml:space="preserve">Mặt thứ hai(nhận thức luận): </w:t>
      </w:r>
      <w:r w:rsidRPr="005044C2">
        <w:rPr>
          <w:lang w:val="vi-VN"/>
        </w:rPr>
        <w:t>Con người có khả năng nhận thức được thế giới hay không.</w:t>
      </w:r>
    </w:p>
    <w:p w14:paraId="10E0BC73" w14:textId="77777777" w:rsidR="000F5819" w:rsidRPr="000F5819" w:rsidRDefault="000F5819" w:rsidP="000F58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F5819">
        <w:rPr>
          <w:rFonts w:ascii="Times New Roman" w:hAnsi="Times New Roman" w:cs="Times New Roman"/>
          <w:b/>
          <w:bCs/>
          <w:sz w:val="28"/>
          <w:szCs w:val="28"/>
          <w:lang w:val="vi-VN"/>
        </w:rPr>
        <w:t>Chủ nghĩa duy vật và chủ nghĩa duy tâm</w:t>
      </w:r>
    </w:p>
    <w:p w14:paraId="18AA3B55" w14:textId="60C02A37" w:rsidR="000F5819" w:rsidRDefault="000F5819" w:rsidP="005044C2">
      <w:pPr>
        <w:pStyle w:val="ListParagraph"/>
        <w:numPr>
          <w:ilvl w:val="1"/>
          <w:numId w:val="3"/>
        </w:numPr>
        <w:rPr>
          <w:lang w:val="vi-VN"/>
        </w:rPr>
      </w:pPr>
      <w:r w:rsidRPr="005044C2">
        <w:rPr>
          <w:rFonts w:ascii="Times New Roman" w:hAnsi="Times New Roman" w:cs="Times New Roman"/>
          <w:b/>
          <w:bCs/>
          <w:color w:val="002060"/>
        </w:rPr>
        <w:t>Chủ nghĩa duy vật:</w:t>
      </w:r>
      <w:r w:rsidRPr="005044C2">
        <w:rPr>
          <w:lang w:val="vi-VN"/>
        </w:rPr>
        <w:t xml:space="preserve"> xem vật chất là cái có trước, bản chất của thế giới là vật chất, nó quyết định ý thức.</w:t>
      </w:r>
    </w:p>
    <w:p w14:paraId="4720723F" w14:textId="7D0382D1" w:rsidR="00E82D6A" w:rsidRPr="00E82D6A" w:rsidRDefault="00E82D6A" w:rsidP="00E82D6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1F6083">
        <w:rPr>
          <w:rFonts w:ascii="Times New Roman" w:hAnsi="Times New Roman" w:cs="Times New Roman"/>
          <w:b/>
          <w:bCs/>
          <w:color w:val="002060"/>
        </w:rPr>
        <w:t xml:space="preserve">Chủ nghĩa duy vật chất phác: </w:t>
      </w:r>
      <w:r>
        <w:rPr>
          <w:rFonts w:ascii="Times New Roman" w:hAnsi="Times New Roman" w:cs="Times New Roman"/>
        </w:rPr>
        <w:t>là</w:t>
      </w:r>
      <w:r>
        <w:rPr>
          <w:rFonts w:ascii="Times New Roman" w:hAnsi="Times New Roman" w:cs="Times New Roman"/>
          <w:lang w:val="vi-VN"/>
        </w:rPr>
        <w:t xml:space="preserve"> k</w:t>
      </w:r>
      <w:r w:rsidRPr="00E82D6A">
        <w:rPr>
          <w:rFonts w:ascii="Times New Roman" w:hAnsi="Times New Roman" w:cs="Times New Roman"/>
        </w:rPr>
        <w:t>ết quả nhận thức của các nhà triết học duy vật thời kỳ cổ đại</w:t>
      </w:r>
    </w:p>
    <w:p w14:paraId="30D723E0" w14:textId="300EAF99" w:rsidR="00E82D6A" w:rsidRPr="00E82D6A" w:rsidRDefault="00E82D6A" w:rsidP="00E82D6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E82D6A">
        <w:rPr>
          <w:rFonts w:ascii="Times New Roman" w:hAnsi="Times New Roman" w:cs="Times New Roman"/>
        </w:rPr>
        <w:t xml:space="preserve"> </w:t>
      </w:r>
      <w:r w:rsidRPr="001F6083">
        <w:rPr>
          <w:rFonts w:ascii="Times New Roman" w:hAnsi="Times New Roman" w:cs="Times New Roman"/>
          <w:b/>
          <w:bCs/>
          <w:color w:val="002060"/>
        </w:rPr>
        <w:t xml:space="preserve">Chủ nghĩa duy vật </w:t>
      </w:r>
      <w:r w:rsidRPr="001F6083">
        <w:rPr>
          <w:rFonts w:ascii="Times New Roman" w:hAnsi="Times New Roman" w:cs="Times New Roman"/>
          <w:b/>
          <w:bCs/>
          <w:color w:val="002060"/>
        </w:rPr>
        <w:t xml:space="preserve">siêu hình: </w:t>
      </w:r>
      <w:r w:rsidR="001F6083" w:rsidRPr="001F6083">
        <w:rPr>
          <w:rFonts w:ascii="Times New Roman" w:hAnsi="Times New Roman" w:cs="Times New Roman"/>
          <w:lang w:val="vi-VN"/>
        </w:rPr>
        <w:t>là hình thức cơ bản của chủ nghĩa duy vật,</w:t>
      </w:r>
      <w:r w:rsidR="001F6083">
        <w:rPr>
          <w:rFonts w:ascii="Times New Roman" w:hAnsi="Times New Roman" w:cs="Times New Roman"/>
          <w:lang w:val="vi-VN"/>
        </w:rPr>
        <w:t xml:space="preserve"> </w:t>
      </w:r>
      <w:r w:rsidR="001F6083" w:rsidRPr="001F6083">
        <w:rPr>
          <w:rFonts w:ascii="Times New Roman" w:hAnsi="Times New Roman" w:cs="Times New Roman"/>
          <w:lang w:val="vi-VN"/>
        </w:rPr>
        <w:t>gắn với thời kỳ cơ học cổ điển phát triển mạnh, do đó chịu sự tác động mạnh mẽ của phương pháp tư duy siêu hình, máy móc.</w:t>
      </w:r>
    </w:p>
    <w:p w14:paraId="48881314" w14:textId="196EBDD3" w:rsidR="00E82D6A" w:rsidRPr="00E82D6A" w:rsidRDefault="00E82D6A" w:rsidP="00E82D6A">
      <w:pPr>
        <w:pStyle w:val="ListParagraph"/>
        <w:numPr>
          <w:ilvl w:val="2"/>
          <w:numId w:val="3"/>
        </w:numPr>
        <w:rPr>
          <w:lang w:val="vi-VN"/>
        </w:rPr>
      </w:pPr>
      <w:r w:rsidRPr="00E82D6A">
        <w:rPr>
          <w:rFonts w:ascii="Times New Roman" w:hAnsi="Times New Roman" w:cs="Times New Roman"/>
        </w:rPr>
        <w:t xml:space="preserve"> </w:t>
      </w:r>
      <w:r w:rsidRPr="001F6083">
        <w:rPr>
          <w:rFonts w:ascii="Times New Roman" w:hAnsi="Times New Roman" w:cs="Times New Roman"/>
          <w:b/>
          <w:bCs/>
          <w:color w:val="002060"/>
        </w:rPr>
        <w:t xml:space="preserve">Chủ nghĩa duy vật </w:t>
      </w:r>
      <w:r w:rsidRPr="001F6083">
        <w:rPr>
          <w:rFonts w:ascii="Times New Roman" w:hAnsi="Times New Roman" w:cs="Times New Roman"/>
          <w:b/>
          <w:bCs/>
          <w:color w:val="002060"/>
        </w:rPr>
        <w:t xml:space="preserve">biện </w:t>
      </w:r>
      <w:r w:rsidR="001F6083" w:rsidRPr="001F6083">
        <w:rPr>
          <w:rFonts w:ascii="Times New Roman" w:hAnsi="Times New Roman" w:cs="Times New Roman"/>
          <w:b/>
          <w:bCs/>
          <w:color w:val="002060"/>
        </w:rPr>
        <w:t>chứng</w:t>
      </w:r>
      <w:r w:rsidR="001F6083">
        <w:rPr>
          <w:rFonts w:ascii="Times New Roman" w:hAnsi="Times New Roman" w:cs="Times New Roman"/>
          <w:lang w:val="vi-VN"/>
        </w:rPr>
        <w:t xml:space="preserve">: </w:t>
      </w:r>
      <w:r w:rsidR="001F6083" w:rsidRPr="001F6083">
        <w:rPr>
          <w:rFonts w:ascii="Times New Roman" w:hAnsi="Times New Roman" w:cs="Times New Roman"/>
          <w:lang w:val="vi-VN"/>
        </w:rPr>
        <w:t>là coi một sự vật hay một hiện tượng trong trạng thái luôn phát triển và xem xét nó trong mối quan hệ với các sự vật và hiện tượng khác.</w:t>
      </w:r>
    </w:p>
    <w:p w14:paraId="332F18CC" w14:textId="77777777" w:rsidR="00E82D6A" w:rsidRPr="00E82D6A" w:rsidRDefault="00E82D6A" w:rsidP="00E82D6A">
      <w:pPr>
        <w:pStyle w:val="ListParagraph"/>
        <w:ind w:left="2160"/>
        <w:rPr>
          <w:lang w:val="vi-VN"/>
        </w:rPr>
      </w:pPr>
    </w:p>
    <w:p w14:paraId="55B2DE28" w14:textId="76D2412B" w:rsidR="000F5819" w:rsidRDefault="000F5819" w:rsidP="005044C2">
      <w:pPr>
        <w:pStyle w:val="ListParagraph"/>
        <w:numPr>
          <w:ilvl w:val="1"/>
          <w:numId w:val="3"/>
        </w:numPr>
        <w:rPr>
          <w:lang w:val="vi-VN"/>
        </w:rPr>
      </w:pPr>
      <w:r w:rsidRPr="005044C2">
        <w:rPr>
          <w:rFonts w:ascii="Times New Roman" w:hAnsi="Times New Roman" w:cs="Times New Roman"/>
          <w:b/>
          <w:bCs/>
          <w:color w:val="002060"/>
        </w:rPr>
        <w:lastRenderedPageBreak/>
        <w:t xml:space="preserve">Chủ nghĩa duy tâm: </w:t>
      </w:r>
      <w:r w:rsidRPr="005044C2">
        <w:rPr>
          <w:lang w:val="vi-VN"/>
        </w:rPr>
        <w:t>cho rằng bản chất của thế giới là ý thức, ý thức có trước và quyết định vật chất.</w:t>
      </w:r>
    </w:p>
    <w:p w14:paraId="7B1B1125" w14:textId="25E1B3B2" w:rsidR="00E82D6A" w:rsidRPr="00E82D6A" w:rsidRDefault="00E82D6A" w:rsidP="00E82D6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2060"/>
          <w:lang w:val="vi-VN"/>
        </w:rPr>
        <w:t xml:space="preserve"> </w:t>
      </w:r>
      <w:r w:rsidRPr="001F6083">
        <w:rPr>
          <w:rFonts w:ascii="Times New Roman" w:hAnsi="Times New Roman" w:cs="Times New Roman"/>
          <w:b/>
          <w:bCs/>
          <w:color w:val="002060"/>
        </w:rPr>
        <w:t>Chủ nghĩa duy tâm chủ quan</w:t>
      </w:r>
      <w:r w:rsidRPr="00E82D6A">
        <w:rPr>
          <w:rFonts w:ascii="Times New Roman" w:hAnsi="Times New Roman" w:cs="Times New Roman"/>
        </w:rPr>
        <w:t>: Ý thức con người</w:t>
      </w:r>
    </w:p>
    <w:p w14:paraId="4EB3F7EA" w14:textId="5EB77839" w:rsidR="00E82D6A" w:rsidRPr="00E82D6A" w:rsidRDefault="00E82D6A" w:rsidP="00E82D6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E82D6A">
        <w:rPr>
          <w:rFonts w:ascii="Times New Roman" w:hAnsi="Times New Roman" w:cs="Times New Roman"/>
        </w:rPr>
        <w:t xml:space="preserve"> </w:t>
      </w:r>
      <w:r w:rsidRPr="001F6083">
        <w:rPr>
          <w:rFonts w:ascii="Times New Roman" w:hAnsi="Times New Roman" w:cs="Times New Roman"/>
          <w:b/>
          <w:bCs/>
          <w:color w:val="002060"/>
        </w:rPr>
        <w:t>Chủ nghĩa duy tâm khách quan:</w:t>
      </w:r>
      <w:r w:rsidRPr="00E82D6A">
        <w:rPr>
          <w:rFonts w:ascii="Times New Roman" w:hAnsi="Times New Roman" w:cs="Times New Roman"/>
        </w:rPr>
        <w:t xml:space="preserve"> Ý thức do lực lượng siêu nhiên bên ngoài</w:t>
      </w:r>
    </w:p>
    <w:p w14:paraId="4960CE5D" w14:textId="77777777" w:rsidR="00E82D6A" w:rsidRPr="00E82D6A" w:rsidRDefault="00E82D6A" w:rsidP="00E82D6A">
      <w:pPr>
        <w:pStyle w:val="ListParagraph"/>
        <w:ind w:left="2160"/>
        <w:rPr>
          <w:lang w:val="vi-VN"/>
        </w:rPr>
      </w:pPr>
    </w:p>
    <w:p w14:paraId="4A0179CD" w14:textId="77777777" w:rsidR="000F5819" w:rsidRPr="000F5819" w:rsidRDefault="000F5819" w:rsidP="000F58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F5819">
        <w:rPr>
          <w:rFonts w:ascii="Times New Roman" w:hAnsi="Times New Roman" w:cs="Times New Roman"/>
          <w:b/>
          <w:bCs/>
          <w:sz w:val="28"/>
          <w:szCs w:val="28"/>
          <w:lang w:val="vi-VN"/>
        </w:rPr>
        <w:t>Thuyết có thể biết (Khả tri luận) và thuyết không thể biết (Bất khả tri luận)</w:t>
      </w:r>
    </w:p>
    <w:p w14:paraId="35AA7C13" w14:textId="1418F221" w:rsidR="000F5819" w:rsidRPr="005044C2" w:rsidRDefault="000F5819" w:rsidP="005044C2">
      <w:pPr>
        <w:pStyle w:val="ListParagraph"/>
        <w:numPr>
          <w:ilvl w:val="1"/>
          <w:numId w:val="3"/>
        </w:numPr>
        <w:rPr>
          <w:lang w:val="vi-VN"/>
        </w:rPr>
      </w:pPr>
      <w:r w:rsidRPr="005044C2">
        <w:rPr>
          <w:rFonts w:ascii="Times New Roman" w:hAnsi="Times New Roman" w:cs="Times New Roman"/>
          <w:b/>
          <w:bCs/>
          <w:color w:val="002060"/>
        </w:rPr>
        <w:t>Khả tri luận:</w:t>
      </w:r>
      <w:r w:rsidRPr="005044C2">
        <w:rPr>
          <w:color w:val="002060"/>
          <w:lang w:val="vi-VN"/>
        </w:rPr>
        <w:t xml:space="preserve"> </w:t>
      </w:r>
      <w:r w:rsidRPr="005044C2">
        <w:rPr>
          <w:lang w:val="vi-VN"/>
        </w:rPr>
        <w:t>con người có thể nhận thức thế giới</w:t>
      </w:r>
    </w:p>
    <w:p w14:paraId="6866AD22" w14:textId="46017F79" w:rsidR="000F5819" w:rsidRPr="005044C2" w:rsidRDefault="000F5819" w:rsidP="005044C2">
      <w:pPr>
        <w:pStyle w:val="ListParagraph"/>
        <w:numPr>
          <w:ilvl w:val="1"/>
          <w:numId w:val="3"/>
        </w:numPr>
        <w:rPr>
          <w:lang w:val="vi-VN"/>
        </w:rPr>
      </w:pPr>
      <w:r w:rsidRPr="005044C2">
        <w:rPr>
          <w:rFonts w:ascii="Times New Roman" w:hAnsi="Times New Roman" w:cs="Times New Roman"/>
          <w:b/>
          <w:bCs/>
          <w:color w:val="002060"/>
        </w:rPr>
        <w:t>Bất khả tri luận:</w:t>
      </w:r>
      <w:r w:rsidRPr="005044C2">
        <w:rPr>
          <w:color w:val="002060"/>
          <w:lang w:val="vi-VN"/>
        </w:rPr>
        <w:t xml:space="preserve"> </w:t>
      </w:r>
      <w:r w:rsidRPr="005044C2">
        <w:rPr>
          <w:lang w:val="vi-VN"/>
        </w:rPr>
        <w:t xml:space="preserve">con người không thể nhận thức thế giới </w:t>
      </w:r>
    </w:p>
    <w:p w14:paraId="4405A6E7" w14:textId="77777777" w:rsidR="000F5819" w:rsidRPr="000F5819" w:rsidRDefault="000F5819" w:rsidP="000F5819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F3D2B06" w14:textId="57043546" w:rsidR="00E27A35" w:rsidRDefault="000F5819" w:rsidP="000F5819">
      <w:pPr>
        <w:pStyle w:val="ListParagrap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. </w:t>
      </w:r>
      <w:r w:rsidR="005A23F7" w:rsidRPr="004B48DA">
        <w:rPr>
          <w:rFonts w:ascii="Times New Roman" w:hAnsi="Times New Roman" w:cs="Times New Roman"/>
          <w:b/>
          <w:bCs/>
          <w:color w:val="FF0000"/>
          <w:sz w:val="32"/>
          <w:szCs w:val="32"/>
        </w:rPr>
        <w:t>Biện chứng và siêu hình</w:t>
      </w:r>
    </w:p>
    <w:p w14:paraId="33788F14" w14:textId="1AF84AA3" w:rsidR="000B438D" w:rsidRPr="006853A1" w:rsidRDefault="00725A63" w:rsidP="00725A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B74733">
        <w:rPr>
          <w:rFonts w:ascii="Times New Roman" w:hAnsi="Times New Roman" w:cs="Times New Roman"/>
          <w:b/>
          <w:bCs/>
          <w:color w:val="002060"/>
        </w:rPr>
        <w:t>Biện chứng</w:t>
      </w:r>
      <w:r w:rsidR="00B74733" w:rsidRPr="00B74733">
        <w:rPr>
          <w:rFonts w:ascii="Times New Roman" w:hAnsi="Times New Roman" w:cs="Times New Roman"/>
          <w:b/>
          <w:bCs/>
          <w:color w:val="002060"/>
        </w:rPr>
        <w:t>:</w:t>
      </w:r>
      <w:r w:rsidR="00AE51A1">
        <w:rPr>
          <w:rFonts w:ascii="Times New Roman" w:hAnsi="Times New Roman" w:cs="Times New Roman"/>
          <w:b/>
          <w:bCs/>
          <w:color w:val="002060"/>
        </w:rPr>
        <w:t xml:space="preserve"> </w:t>
      </w:r>
    </w:p>
    <w:p w14:paraId="425421A3" w14:textId="2ACFA1F6" w:rsidR="006853A1" w:rsidRDefault="006853A1" w:rsidP="006853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Khái niệm: </w:t>
      </w:r>
      <w:r w:rsidR="00AA097F" w:rsidRPr="00AA097F">
        <w:rPr>
          <w:rFonts w:ascii="Times New Roman" w:hAnsi="Times New Roman" w:cs="Times New Roman"/>
        </w:rPr>
        <w:t>Nhìn</w:t>
      </w:r>
      <w:r w:rsidR="00AA097F">
        <w:rPr>
          <w:rFonts w:ascii="Times New Roman" w:hAnsi="Times New Roman" w:cs="Times New Roman"/>
        </w:rPr>
        <w:t xml:space="preserve"> </w:t>
      </w:r>
      <w:r w:rsidR="00E41D94" w:rsidRPr="002A0ADA">
        <w:rPr>
          <w:rFonts w:ascii="Times New Roman" w:hAnsi="Times New Roman" w:cs="Times New Roman"/>
        </w:rPr>
        <w:t xml:space="preserve">sự vật </w:t>
      </w:r>
      <w:r w:rsidR="002A0ADA" w:rsidRPr="002A0ADA">
        <w:rPr>
          <w:rFonts w:ascii="Times New Roman" w:hAnsi="Times New Roman" w:cs="Times New Roman"/>
        </w:rPr>
        <w:t xml:space="preserve">trong </w:t>
      </w:r>
      <w:r w:rsidR="00AA097F">
        <w:rPr>
          <w:rFonts w:ascii="Times New Roman" w:hAnsi="Times New Roman" w:cs="Times New Roman"/>
        </w:rPr>
        <w:t>sự</w:t>
      </w:r>
      <w:r w:rsidR="002A0ADA" w:rsidRPr="002A0ADA">
        <w:rPr>
          <w:rFonts w:ascii="Times New Roman" w:hAnsi="Times New Roman" w:cs="Times New Roman"/>
        </w:rPr>
        <w:t xml:space="preserve"> vận động phát triển với vô vàn những mối liên hệ</w:t>
      </w:r>
      <w:r w:rsidR="009D6DE2">
        <w:rPr>
          <w:rFonts w:ascii="Times New Roman" w:hAnsi="Times New Roman" w:cs="Times New Roman"/>
        </w:rPr>
        <w:t>. (VD: vừa nhìn thấy cây vừa nhìn thấy rừng)</w:t>
      </w:r>
    </w:p>
    <w:p w14:paraId="7A8518A1" w14:textId="1A14759B" w:rsidR="008418FC" w:rsidRPr="002A0ADA" w:rsidRDefault="008418FC" w:rsidP="006853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Cuộc sống:</w:t>
      </w:r>
      <w:r>
        <w:rPr>
          <w:rFonts w:ascii="Times New Roman" w:hAnsi="Times New Roman" w:cs="Times New Roman"/>
        </w:rPr>
        <w:t xml:space="preserve"> Kết quả tin cậy </w:t>
      </w:r>
      <w:r w:rsidR="00D269A6">
        <w:rPr>
          <w:rFonts w:ascii="Times New Roman" w:hAnsi="Times New Roman" w:cs="Times New Roman"/>
        </w:rPr>
        <w:t>nhưng không tuyệt đối</w:t>
      </w:r>
      <w:r w:rsidR="005E64B9">
        <w:rPr>
          <w:rFonts w:ascii="Times New Roman" w:hAnsi="Times New Roman" w:cs="Times New Roman"/>
        </w:rPr>
        <w:t xml:space="preserve"> =&gt; Quá khó để áp dụng</w:t>
      </w:r>
    </w:p>
    <w:p w14:paraId="0DB88FC2" w14:textId="5E8E0DF7" w:rsidR="006853A1" w:rsidRDefault="00B74733" w:rsidP="006853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2060"/>
        </w:rPr>
      </w:pPr>
      <w:r w:rsidRPr="00B74733">
        <w:rPr>
          <w:rFonts w:ascii="Times New Roman" w:hAnsi="Times New Roman" w:cs="Times New Roman"/>
          <w:b/>
          <w:bCs/>
          <w:color w:val="002060"/>
        </w:rPr>
        <w:t>Siêu hình:</w:t>
      </w:r>
      <w:r w:rsidR="009A46DC">
        <w:rPr>
          <w:rFonts w:ascii="Times New Roman" w:hAnsi="Times New Roman" w:cs="Times New Roman"/>
          <w:b/>
          <w:bCs/>
          <w:color w:val="002060"/>
        </w:rPr>
        <w:t xml:space="preserve"> </w:t>
      </w:r>
    </w:p>
    <w:p w14:paraId="7208DD1F" w14:textId="7C78EA6C" w:rsidR="00E27A35" w:rsidRPr="00D269A6" w:rsidRDefault="006853A1" w:rsidP="00E27A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C11EB1">
        <w:rPr>
          <w:rFonts w:ascii="Times New Roman" w:hAnsi="Times New Roman" w:cs="Times New Roman"/>
          <w:b/>
          <w:bCs/>
        </w:rPr>
        <w:t>Khái niệm:</w:t>
      </w:r>
      <w:r w:rsidR="00C11EB1" w:rsidRPr="00C11EB1">
        <w:rPr>
          <w:rFonts w:ascii="Times New Roman" w:hAnsi="Times New Roman" w:cs="Times New Roman"/>
          <w:b/>
          <w:bCs/>
        </w:rPr>
        <w:t xml:space="preserve"> </w:t>
      </w:r>
      <w:r w:rsidR="00BF6B5A" w:rsidRPr="007B4B35">
        <w:rPr>
          <w:rFonts w:ascii="Times New Roman" w:hAnsi="Times New Roman" w:cs="Times New Roman"/>
        </w:rPr>
        <w:t>Nhìn sự vật cô lập</w:t>
      </w:r>
      <w:r w:rsidR="007B4B35" w:rsidRPr="007B4B35">
        <w:rPr>
          <w:rFonts w:ascii="Times New Roman" w:hAnsi="Times New Roman" w:cs="Times New Roman"/>
        </w:rPr>
        <w:t>,</w:t>
      </w:r>
      <w:r w:rsidR="00BF6B5A" w:rsidRPr="007B4B35">
        <w:rPr>
          <w:rFonts w:ascii="Times New Roman" w:hAnsi="Times New Roman" w:cs="Times New Roman"/>
        </w:rPr>
        <w:t xml:space="preserve"> đứng im</w:t>
      </w:r>
      <w:r w:rsidR="009D6DE2">
        <w:rPr>
          <w:rFonts w:ascii="Times New Roman" w:hAnsi="Times New Roman" w:cs="Times New Roman"/>
        </w:rPr>
        <w:t>. (VD: chỉ nhìn thấy cây không nhìn thấy rừng)</w:t>
      </w:r>
    </w:p>
    <w:p w14:paraId="45C639D4" w14:textId="500F2C00" w:rsidR="00D269A6" w:rsidRPr="002A0ADA" w:rsidRDefault="00D269A6" w:rsidP="00E27A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Cuộc sống:</w:t>
      </w:r>
      <w:r>
        <w:rPr>
          <w:rFonts w:ascii="Times New Roman" w:hAnsi="Times New Roman" w:cs="Times New Roman"/>
        </w:rPr>
        <w:t xml:space="preserve"> </w:t>
      </w:r>
      <w:r w:rsidR="005E62EC">
        <w:rPr>
          <w:rFonts w:ascii="Times New Roman" w:hAnsi="Times New Roman" w:cs="Times New Roman"/>
        </w:rPr>
        <w:t xml:space="preserve">Kết quả tương đối =&gt; Sử dụng nhiều </w:t>
      </w:r>
    </w:p>
    <w:sectPr w:rsidR="00D269A6" w:rsidRPr="002A0ADA" w:rsidSect="00E82D6A">
      <w:pgSz w:w="12240" w:h="15840"/>
      <w:pgMar w:top="1440" w:right="2459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268C3"/>
    <w:multiLevelType w:val="hybridMultilevel"/>
    <w:tmpl w:val="D99E02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B6DA9"/>
    <w:multiLevelType w:val="hybridMultilevel"/>
    <w:tmpl w:val="D9FAC53C"/>
    <w:lvl w:ilvl="0" w:tplc="13669D3C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13669D3C">
      <w:start w:val="1"/>
      <w:numFmt w:val="bullet"/>
      <w:lvlText w:val="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9C7F70"/>
    <w:multiLevelType w:val="hybridMultilevel"/>
    <w:tmpl w:val="AB545496"/>
    <w:lvl w:ilvl="0" w:tplc="5C56EC36">
      <w:start w:val="1"/>
      <w:numFmt w:val="bullet"/>
      <w:lvlText w:val="+"/>
      <w:lvlJc w:val="left"/>
      <w:pPr>
        <w:ind w:left="180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60643F"/>
    <w:multiLevelType w:val="hybridMultilevel"/>
    <w:tmpl w:val="857A24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FAFF2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C56EC36">
      <w:start w:val="1"/>
      <w:numFmt w:val="bullet"/>
      <w:lvlText w:val="+"/>
      <w:lvlJc w:val="left"/>
      <w:pPr>
        <w:ind w:left="2160" w:hanging="180"/>
      </w:pPr>
      <w:rPr>
        <w:rFonts w:ascii="Source Sans Pro" w:hAnsi="Source Sans Pro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85EF0"/>
    <w:multiLevelType w:val="hybridMultilevel"/>
    <w:tmpl w:val="EFE26994"/>
    <w:lvl w:ilvl="0" w:tplc="5C56EC36">
      <w:start w:val="1"/>
      <w:numFmt w:val="bullet"/>
      <w:lvlText w:val="+"/>
      <w:lvlJc w:val="left"/>
      <w:pPr>
        <w:ind w:left="108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F359EB"/>
    <w:multiLevelType w:val="hybridMultilevel"/>
    <w:tmpl w:val="EF0A0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C5200"/>
    <w:multiLevelType w:val="hybridMultilevel"/>
    <w:tmpl w:val="FF6687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0D57051"/>
    <w:multiLevelType w:val="hybridMultilevel"/>
    <w:tmpl w:val="2A7C5F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A6F560F"/>
    <w:multiLevelType w:val="hybridMultilevel"/>
    <w:tmpl w:val="93688A4A"/>
    <w:lvl w:ilvl="0" w:tplc="13669D3C">
      <w:start w:val="1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BF6067"/>
    <w:multiLevelType w:val="hybridMultilevel"/>
    <w:tmpl w:val="2A96154A"/>
    <w:lvl w:ilvl="0" w:tplc="A0BA77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17397"/>
    <w:multiLevelType w:val="hybridMultilevel"/>
    <w:tmpl w:val="E2906A8A"/>
    <w:lvl w:ilvl="0" w:tplc="A0BA77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FAFF2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F7"/>
    <w:rsid w:val="0004463F"/>
    <w:rsid w:val="000B438D"/>
    <w:rsid w:val="000C15CF"/>
    <w:rsid w:val="000F5819"/>
    <w:rsid w:val="001558FB"/>
    <w:rsid w:val="0017143A"/>
    <w:rsid w:val="00175951"/>
    <w:rsid w:val="001958C8"/>
    <w:rsid w:val="001F6083"/>
    <w:rsid w:val="00266F13"/>
    <w:rsid w:val="002A0ADA"/>
    <w:rsid w:val="00392D89"/>
    <w:rsid w:val="003E554A"/>
    <w:rsid w:val="004B48DA"/>
    <w:rsid w:val="004E25F8"/>
    <w:rsid w:val="005044C2"/>
    <w:rsid w:val="00514297"/>
    <w:rsid w:val="005A23F7"/>
    <w:rsid w:val="005E62EC"/>
    <w:rsid w:val="005E64B9"/>
    <w:rsid w:val="0062059F"/>
    <w:rsid w:val="00643E12"/>
    <w:rsid w:val="0067411B"/>
    <w:rsid w:val="00676565"/>
    <w:rsid w:val="006853A1"/>
    <w:rsid w:val="006B03A1"/>
    <w:rsid w:val="00725A63"/>
    <w:rsid w:val="007542A6"/>
    <w:rsid w:val="007B4B35"/>
    <w:rsid w:val="007F6E14"/>
    <w:rsid w:val="008418FC"/>
    <w:rsid w:val="00886C58"/>
    <w:rsid w:val="008C1463"/>
    <w:rsid w:val="009A46DC"/>
    <w:rsid w:val="009D6DE2"/>
    <w:rsid w:val="00AA097F"/>
    <w:rsid w:val="00AE51A1"/>
    <w:rsid w:val="00AF6FA6"/>
    <w:rsid w:val="00B74733"/>
    <w:rsid w:val="00BA5FD9"/>
    <w:rsid w:val="00BF6B5A"/>
    <w:rsid w:val="00C11EB1"/>
    <w:rsid w:val="00C41D4F"/>
    <w:rsid w:val="00C61E18"/>
    <w:rsid w:val="00CF45D1"/>
    <w:rsid w:val="00D269A6"/>
    <w:rsid w:val="00D423B5"/>
    <w:rsid w:val="00DC2EBD"/>
    <w:rsid w:val="00E27A35"/>
    <w:rsid w:val="00E41D94"/>
    <w:rsid w:val="00E82D6A"/>
    <w:rsid w:val="00EB3E2C"/>
    <w:rsid w:val="00F1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E10643"/>
  <w15:chartTrackingRefBased/>
  <w15:docId w15:val="{F8E1FC84-B4A6-4536-B17F-4BF1C0D1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LightShading-Accent4"/>
    <w:uiPriority w:val="99"/>
    <w:rsid w:val="008C1463"/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C146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B13EBC215484FA26E38F935586BDA" ma:contentTypeVersion="9" ma:contentTypeDescription="Create a new document." ma:contentTypeScope="" ma:versionID="a57bb1e8417cab60bfe115f6a8959af7">
  <xsd:schema xmlns:xsd="http://www.w3.org/2001/XMLSchema" xmlns:xs="http://www.w3.org/2001/XMLSchema" xmlns:p="http://schemas.microsoft.com/office/2006/metadata/properties" xmlns:ns3="aeb51f11-f07e-48f1-9770-6e94db82cf36" xmlns:ns4="f317ab66-6aac-41b3-936a-9ca31d32043a" targetNamespace="http://schemas.microsoft.com/office/2006/metadata/properties" ma:root="true" ma:fieldsID="f4ff5a0074d724d51de2ecc42c9088e6" ns3:_="" ns4:_="">
    <xsd:import namespace="aeb51f11-f07e-48f1-9770-6e94db82cf36"/>
    <xsd:import namespace="f317ab66-6aac-41b3-936a-9ca31d3204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51f11-f07e-48f1-9770-6e94db82c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17ab66-6aac-41b3-936a-9ca31d3204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56FAA5-464A-4EAA-AD1B-A8CB56FEC9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A5E73D-9ECB-4727-A843-C31207AB3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b51f11-f07e-48f1-9770-6e94db82cf36"/>
    <ds:schemaRef ds:uri="f317ab66-6aac-41b3-936a-9ca31d3204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9CA533-2F44-4380-A431-D969B9F7BE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Tuấn,Kiệt</dc:creator>
  <cp:keywords/>
  <dc:description/>
  <cp:lastModifiedBy>Nguyễn Văn,Dương</cp:lastModifiedBy>
  <cp:revision>2</cp:revision>
  <dcterms:created xsi:type="dcterms:W3CDTF">2021-10-31T06:43:00Z</dcterms:created>
  <dcterms:modified xsi:type="dcterms:W3CDTF">2021-10-31T06:43:00Z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0x010100A70B13EBC215484FA26E38F935586BDA</vt:lpwstr>
  </property>
</Properties>
</file>