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4884" w14:textId="7705DB6B" w:rsidR="00026815" w:rsidRPr="00026815" w:rsidRDefault="00026815" w:rsidP="00AA6FF2">
      <w:pPr>
        <w:pStyle w:val="Heading1"/>
      </w:pPr>
      <w:r w:rsidRPr="00026815">
        <w:t>Nội dung kinh tế của liên minh</w:t>
      </w:r>
      <w:r>
        <w:t>:</w:t>
      </w:r>
    </w:p>
    <w:p w14:paraId="56CDE0CC" w14:textId="3212FD1E" w:rsidR="00026815" w:rsidRDefault="00026815" w:rsidP="00026815">
      <w:r>
        <w:t>Là nội dung kinh tế xuyên suốt, thực hiện đẩy mạnh công nghiệp hóa, hiên đại hóa đất nước gắn với phát triển kinh tế tri thức theo định hướng xã hội chũ nghĩa.</w:t>
      </w:r>
    </w:p>
    <w:p w14:paraId="1D853A8C" w14:textId="0E04428C" w:rsidR="00026815" w:rsidRDefault="004B2960" w:rsidP="00026815">
      <w:r>
        <w:t>Xác định đúng tiềm lực kinh tế và nhu cầu kinh tế của các giai cấp( công nhân, nông dân, tri thức và toàn xã hội) để xây dựng kế hoạch đầu tư và tổ chức triển khai các hoạt động đảm bảo lợi ích của các giai cấp xã hội, tránh đầu tư lãng phí.</w:t>
      </w:r>
    </w:p>
    <w:p w14:paraId="5479BD77" w14:textId="6AAA9B58" w:rsidR="0054336D" w:rsidRDefault="0054336D" w:rsidP="00026815">
      <w:r>
        <w:t>Tổ chức các hình thức giao lưu, hợp tác, liên kết kinh tế giữa công nghiệp – nông nghiệp – khoa học và công nghệ - dịch vụ, giữa các thành phần kinh tế trong nước và ngoài nước =&gt; Phát triển sản xuất kinh doanh và nâng cao chất lượng đời sống giai cấp</w:t>
      </w:r>
      <w:r w:rsidR="00410223">
        <w:t xml:space="preserve"> nông dân, công nhân, trí thức và toàn xã hội.</w:t>
      </w:r>
      <w:r>
        <w:t xml:space="preserve"> </w:t>
      </w:r>
    </w:p>
    <w:p w14:paraId="642F8018" w14:textId="77777777" w:rsidR="00026815" w:rsidRPr="00026815" w:rsidRDefault="00026815" w:rsidP="00AA6FF2">
      <w:pPr>
        <w:pStyle w:val="Heading1"/>
      </w:pPr>
      <w:r w:rsidRPr="00026815">
        <w:t>Nội dung chính trị của liên minh:</w:t>
      </w:r>
    </w:p>
    <w:p w14:paraId="0D51FE06" w14:textId="77777777" w:rsidR="00026815" w:rsidRDefault="00026815" w:rsidP="00026815">
      <w:r>
        <w:t xml:space="preserve">Thể hiện ở việc giữ vững lập trường chính trị - tư tưởng của giai cấp công nhân, đồng thời giữ vững vai trò lãnh đạo của Đảng Cộng sản Việt Nam </w:t>
      </w:r>
    </w:p>
    <w:p w14:paraId="16BCCDCA" w14:textId="2E508138" w:rsidR="00026815" w:rsidRDefault="00026815" w:rsidP="00026815">
      <w:r>
        <w:t>Hệ tư tưởng cũ, các thế lực thù địch vẫn tìm mọi cách chống phá chính quyền cách mạng.</w:t>
      </w:r>
    </w:p>
    <w:p w14:paraId="617A1DCE" w14:textId="1C1F5493" w:rsidR="00410223" w:rsidRDefault="00410223" w:rsidP="00026815">
      <w:pPr>
        <w:rPr>
          <w:color w:val="C00000"/>
        </w:rPr>
      </w:pPr>
      <w:r w:rsidRPr="00410223">
        <w:rPr>
          <w:color w:val="C00000"/>
        </w:rPr>
        <w:t>Nội dung văn hóa xã hội của liên minh:</w:t>
      </w:r>
    </w:p>
    <w:p w14:paraId="78FC4C10" w14:textId="40D77AE0" w:rsidR="00410223" w:rsidRDefault="00410223" w:rsidP="00026815">
      <w:r>
        <w:t xml:space="preserve">Phải đảm bảo kết hợp giữa tăng trưởng </w:t>
      </w:r>
      <w:r w:rsidR="00E246D6">
        <w:t>kinh tế với phát triển văn hóa, tiến bộ và công bằng xã hội</w:t>
      </w:r>
    </w:p>
    <w:p w14:paraId="2591AB29" w14:textId="17E59302" w:rsidR="00E246D6" w:rsidRDefault="00E246D6" w:rsidP="00026815">
      <w:r>
        <w:t>Xây dựng nền văn hóa mới xã hội chũ nghĩa; bảo vệ môi trường sinh thái; xây dựng nông thôn mới; nâng cao chất lượng nguồn nhân lực</w:t>
      </w:r>
    </w:p>
    <w:p w14:paraId="33D9D929" w14:textId="77777777" w:rsidR="00D46856" w:rsidRDefault="00E246D6" w:rsidP="00026815">
      <w:r>
        <w:t>Thực hiện xóa đói giảm nghèo</w:t>
      </w:r>
    </w:p>
    <w:p w14:paraId="5D456973" w14:textId="558D4B2D" w:rsidR="00E246D6" w:rsidRDefault="00D46856" w:rsidP="00026815">
      <w:r>
        <w:t>T</w:t>
      </w:r>
      <w:r w:rsidR="00E246D6">
        <w:t xml:space="preserve">hực hiện tốt các chính sách xã </w:t>
      </w:r>
      <w:r>
        <w:t>hội đối với các tầng lớp trong xã hội</w:t>
      </w:r>
    </w:p>
    <w:p w14:paraId="2889CE32" w14:textId="51FC47C6" w:rsidR="00D46856" w:rsidRDefault="00D46856" w:rsidP="00026815">
      <w:r>
        <w:t>Chăm sóc sức khỏa và nâng cao chất lượng sống cho nhân dân</w:t>
      </w:r>
    </w:p>
    <w:p w14:paraId="565A472D" w14:textId="4C8C3DD6" w:rsidR="00D46856" w:rsidRPr="00410223" w:rsidRDefault="00D46856" w:rsidP="00026815">
      <w:r>
        <w:t>Nâng cao dân trí, thực hiện tốt an sinh xã hội.</w:t>
      </w:r>
    </w:p>
    <w:sectPr w:rsidR="00D46856" w:rsidRPr="00410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15"/>
    <w:rsid w:val="00026815"/>
    <w:rsid w:val="00166AE7"/>
    <w:rsid w:val="00410223"/>
    <w:rsid w:val="004B2960"/>
    <w:rsid w:val="00532680"/>
    <w:rsid w:val="0054336D"/>
    <w:rsid w:val="009B78EC"/>
    <w:rsid w:val="00AA6FF2"/>
    <w:rsid w:val="00D46856"/>
    <w:rsid w:val="00E2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BAFF"/>
  <w15:chartTrackingRefBased/>
  <w15:docId w15:val="{969C5B01-5BF1-46A9-958A-76695029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Văn,Dương</dc:creator>
  <cp:keywords/>
  <dc:description/>
  <cp:lastModifiedBy>Tạ Quang,Khôi</cp:lastModifiedBy>
  <cp:revision>3</cp:revision>
  <dcterms:created xsi:type="dcterms:W3CDTF">2022-07-03T05:47:00Z</dcterms:created>
  <dcterms:modified xsi:type="dcterms:W3CDTF">2022-07-03T07:46:00Z</dcterms:modified>
</cp:coreProperties>
</file>