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90" w:rsidRDefault="006B0270">
      <w:pPr>
        <w:pStyle w:val="Title"/>
        <w:spacing w:after="240"/>
        <w:rPr>
          <w:smallCaps/>
          <w:spacing w:val="240"/>
          <w:sz w:val="24"/>
        </w:rPr>
      </w:pPr>
      <w:r w:rsidRPr="006B0270">
        <w:rPr>
          <w:smallCaps/>
          <w:spacing w:val="240"/>
          <w:sz w:val="24"/>
        </w:rPr>
        <w:t>Lucerne Publishing</w:t>
      </w:r>
    </w:p>
    <w:p w:rsidR="00066790" w:rsidRDefault="006B0270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0D9" w:themeFill="accent4" w:themeFillTint="66"/>
        <w:spacing w:after="240"/>
        <w:rPr>
          <w:rFonts w:ascii="Verdana" w:hAnsi="Verdana"/>
          <w:b/>
          <w:sz w:val="120"/>
          <w:szCs w:val="120"/>
        </w:rPr>
      </w:pPr>
      <w:r w:rsidRPr="006B0270">
        <w:rPr>
          <w:rFonts w:ascii="Verdana" w:hAnsi="Verdana"/>
          <w:b/>
          <w:sz w:val="120"/>
          <w:szCs w:val="120"/>
        </w:rPr>
        <w:t>Book Beat</w:t>
      </w:r>
    </w:p>
    <w:p w:rsidR="00066790" w:rsidRDefault="006B0270">
      <w:pPr>
        <w:pStyle w:val="Title"/>
        <w:spacing w:after="240"/>
        <w:rPr>
          <w:i/>
          <w:sz w:val="28"/>
          <w:szCs w:val="28"/>
        </w:rPr>
      </w:pPr>
      <w:r w:rsidRPr="006B0270">
        <w:rPr>
          <w:i/>
          <w:sz w:val="28"/>
          <w:szCs w:val="28"/>
        </w:rPr>
        <w:t>A bi-monthly newsletter for booksellers</w:t>
      </w:r>
    </w:p>
    <w:p w:rsidR="00066790" w:rsidRDefault="00EA1838">
      <w:pPr>
        <w:pStyle w:val="Title"/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Author Meet and Greet </w:t>
      </w:r>
      <w:r w:rsidR="000F49BE">
        <w:rPr>
          <w:rFonts w:ascii="Verdana" w:hAnsi="Verdana"/>
        </w:rPr>
        <w:br w:type="textWrapping" w:clear="all"/>
      </w:r>
      <w:r>
        <w:rPr>
          <w:rFonts w:ascii="Verdana" w:hAnsi="Verdana"/>
        </w:rPr>
        <w:t>Update</w:t>
      </w:r>
    </w:p>
    <w:p w:rsidR="00066790" w:rsidRDefault="00EA1838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As part of our ongoing series of author meet and greet events, we are </w:t>
      </w:r>
      <w:r w:rsidR="00852369">
        <w:rPr>
          <w:rFonts w:ascii="Verdana" w:hAnsi="Verdana"/>
        </w:rPr>
        <w:t xml:space="preserve">very </w:t>
      </w:r>
      <w:r>
        <w:rPr>
          <w:rFonts w:ascii="Verdana" w:hAnsi="Verdana"/>
        </w:rPr>
        <w:t>pleased to announce a new addition</w:t>
      </w:r>
      <w:r w:rsidR="00EA292D">
        <w:rPr>
          <w:rFonts w:ascii="Verdana" w:hAnsi="Verdana"/>
        </w:rPr>
        <w:t xml:space="preserve"> to the roster</w:t>
      </w:r>
      <w:r>
        <w:rPr>
          <w:rFonts w:ascii="Verdana" w:hAnsi="Verdana"/>
        </w:rPr>
        <w:t xml:space="preserve">. </w:t>
      </w:r>
      <w:r w:rsidR="00852369">
        <w:rPr>
          <w:rFonts w:ascii="Verdana" w:hAnsi="Verdana"/>
        </w:rPr>
        <w:t>We have just added</w:t>
      </w:r>
      <w:r>
        <w:rPr>
          <w:rFonts w:ascii="Verdana" w:hAnsi="Verdana"/>
        </w:rPr>
        <w:t xml:space="preserve"> Esther Valle, the author of the much anticipated young adult series, </w:t>
      </w:r>
      <w:r w:rsidRPr="00EA1838">
        <w:rPr>
          <w:rFonts w:ascii="Verdana" w:hAnsi="Verdana"/>
          <w:i/>
        </w:rPr>
        <w:t xml:space="preserve">The </w:t>
      </w:r>
      <w:r w:rsidR="006D21A3">
        <w:rPr>
          <w:rFonts w:ascii="Verdana" w:hAnsi="Verdana"/>
          <w:i/>
        </w:rPr>
        <w:t>Taguien</w:t>
      </w:r>
      <w:r w:rsidRPr="00EA1838"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>.</w:t>
      </w:r>
    </w:p>
    <w:p w:rsidR="00066790" w:rsidRDefault="00EA292D">
      <w:pPr>
        <w:spacing w:after="240"/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>The details of her appearance are shown below.</w:t>
      </w:r>
    </w:p>
    <w:p w:rsidR="00066790" w:rsidRDefault="00EA292D">
      <w:pPr>
        <w:spacing w:after="240"/>
        <w:jc w:val="center"/>
        <w:rPr>
          <w:rFonts w:ascii="Verdana" w:hAnsi="Verdana"/>
        </w:rPr>
      </w:pPr>
      <w:r>
        <w:rPr>
          <w:rFonts w:ascii="Verdana" w:hAnsi="Verdana"/>
        </w:rPr>
        <w:t>Esther Valle</w:t>
      </w:r>
    </w:p>
    <w:p w:rsidR="00066790" w:rsidRDefault="00EA292D">
      <w:pPr>
        <w:spacing w:after="240" w:line="360" w:lineRule="auto"/>
        <w:ind w:left="720" w:right="720"/>
        <w:rPr>
          <w:rFonts w:ascii="Verdana" w:hAnsi="Verdana"/>
        </w:rPr>
      </w:pPr>
      <w:r>
        <w:rPr>
          <w:rFonts w:ascii="Verdana" w:hAnsi="Verdana"/>
        </w:rPr>
        <w:t xml:space="preserve">The author of </w:t>
      </w:r>
      <w:r>
        <w:rPr>
          <w:rFonts w:ascii="Verdana" w:hAnsi="Verdana"/>
          <w:i/>
        </w:rPr>
        <w:t xml:space="preserve">The </w:t>
      </w:r>
      <w:r w:rsidR="006D21A3">
        <w:rPr>
          <w:rFonts w:ascii="Verdana" w:hAnsi="Verdana"/>
          <w:i/>
        </w:rPr>
        <w:t>Taguien</w:t>
      </w:r>
      <w:r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 xml:space="preserve"> series, Ms. Valle will perform a reading from the first book in </w:t>
      </w:r>
      <w:r w:rsidR="00276A92">
        <w:rPr>
          <w:rFonts w:ascii="Verdana" w:hAnsi="Verdana"/>
        </w:rPr>
        <w:t xml:space="preserve">her </w:t>
      </w:r>
      <w:r>
        <w:rPr>
          <w:rFonts w:ascii="Verdana" w:hAnsi="Verdana"/>
        </w:rPr>
        <w:t xml:space="preserve">new series. Following the reading, she will </w:t>
      </w:r>
      <w:r w:rsidR="006B4CBB">
        <w:rPr>
          <w:rFonts w:ascii="Verdana" w:hAnsi="Verdana"/>
        </w:rPr>
        <w:t>discuss the series, and will be available to answer questions from the audience.</w:t>
      </w:r>
    </w:p>
    <w:p w:rsidR="00066790" w:rsidRDefault="003C534D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Date:</w:t>
      </w:r>
      <w:r w:rsidR="006B4CBB">
        <w:rPr>
          <w:rFonts w:ascii="Verdana" w:hAnsi="Verdana"/>
        </w:rPr>
        <w:t xml:space="preserve"> </w:t>
      </w:r>
    </w:p>
    <w:p w:rsidR="00066790" w:rsidRDefault="00D6271F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Time:</w:t>
      </w:r>
      <w:r w:rsidR="006B4CBB">
        <w:rPr>
          <w:rFonts w:ascii="Verdana" w:hAnsi="Verdana"/>
        </w:rPr>
        <w:t xml:space="preserve"> </w:t>
      </w:r>
    </w:p>
    <w:p w:rsidR="00066790" w:rsidRDefault="00D6271F">
      <w:pPr>
        <w:tabs>
          <w:tab w:val="left" w:pos="360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Location:</w:t>
      </w:r>
      <w:r w:rsidR="006B4CBB">
        <w:rPr>
          <w:rFonts w:ascii="Verdana" w:hAnsi="Verdana"/>
        </w:rPr>
        <w:t xml:space="preserve"> </w:t>
      </w:r>
    </w:p>
    <w:p w:rsidR="00066790" w:rsidRDefault="003C534D">
      <w:pPr>
        <w:tabs>
          <w:tab w:val="left" w:pos="3600"/>
          <w:tab w:val="decimal" w:pos="5040"/>
        </w:tabs>
        <w:ind w:left="1440" w:right="720"/>
        <w:rPr>
          <w:rFonts w:ascii="Verdana" w:hAnsi="Verdana"/>
        </w:rPr>
      </w:pPr>
      <w:r w:rsidRPr="00D31ABC">
        <w:rPr>
          <w:rFonts w:ascii="Verdana" w:hAnsi="Verdana"/>
        </w:rPr>
        <w:t>Ticket cost:</w:t>
      </w:r>
      <w:r w:rsidR="006B4CBB">
        <w:rPr>
          <w:rFonts w:ascii="Verdana" w:hAnsi="Verdana"/>
        </w:rPr>
        <w:t xml:space="preserve"> </w:t>
      </w:r>
    </w:p>
    <w:p w:rsidR="00066790" w:rsidRDefault="00D6271F">
      <w:pPr>
        <w:spacing w:after="240"/>
        <w:ind w:left="720" w:right="720"/>
        <w:rPr>
          <w:rFonts w:ascii="Verdana" w:hAnsi="Verdana"/>
        </w:rPr>
      </w:pPr>
      <w:r w:rsidRPr="00D31ABC">
        <w:rPr>
          <w:rFonts w:ascii="Verdana" w:hAnsi="Verdana"/>
        </w:rPr>
        <w:t>For more information, contact</w:t>
      </w:r>
      <w:r w:rsidR="003C534D" w:rsidRPr="00D31ABC">
        <w:rPr>
          <w:rFonts w:ascii="Verdana" w:hAnsi="Verdana"/>
        </w:rPr>
        <w:t>:</w:t>
      </w:r>
      <w:r w:rsidR="006B4CBB">
        <w:rPr>
          <w:rFonts w:ascii="Verdana" w:hAnsi="Verdana"/>
        </w:rPr>
        <w:t xml:space="preserve"> </w:t>
      </w:r>
    </w:p>
    <w:p w:rsidR="00066790" w:rsidRDefault="009A5DC2">
      <w:pPr>
        <w:spacing w:after="240"/>
        <w:ind w:left="720" w:right="720"/>
        <w:rPr>
          <w:rFonts w:ascii="Verdana" w:hAnsi="Verdana"/>
        </w:rPr>
      </w:pPr>
      <w:r>
        <w:rPr>
          <w:rFonts w:ascii="Verdana" w:hAnsi="Verdana"/>
        </w:rPr>
        <w:t>Tickets will be available at the door, but to reserve your seat in advance please send your check to:</w:t>
      </w:r>
    </w:p>
    <w:p w:rsidR="00066790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Jill Shrader</w:t>
      </w:r>
    </w:p>
    <w:p w:rsidR="00066790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Lucerne Publishing</w:t>
      </w:r>
    </w:p>
    <w:p w:rsidR="00066790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4567 Oak Street</w:t>
      </w:r>
    </w:p>
    <w:p w:rsidR="00066790" w:rsidRDefault="009A5DC2">
      <w:pPr>
        <w:ind w:left="720" w:right="720"/>
        <w:rPr>
          <w:rFonts w:ascii="Verdana" w:hAnsi="Verdana"/>
        </w:rPr>
      </w:pPr>
      <w:r>
        <w:rPr>
          <w:rFonts w:ascii="Verdana" w:hAnsi="Verdana"/>
        </w:rPr>
        <w:t>Seattle, WA 70110</w:t>
      </w:r>
    </w:p>
    <w:sectPr w:rsidR="00066790" w:rsidSect="00801994">
      <w:pgSz w:w="12240" w:h="15840"/>
      <w:pgMar w:top="1440" w:right="216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doNotSnapToGridInCell/>
    <w:doNotWrapTextWithPunct/>
    <w:doNotUseEastAsianBreakRules/>
    <w:growAutofit/>
  </w:compat>
  <w:rsids>
    <w:rsidRoot w:val="003C534D"/>
    <w:rsid w:val="00013A32"/>
    <w:rsid w:val="00066790"/>
    <w:rsid w:val="000F49BE"/>
    <w:rsid w:val="001A5904"/>
    <w:rsid w:val="00276A92"/>
    <w:rsid w:val="00363C14"/>
    <w:rsid w:val="003C534D"/>
    <w:rsid w:val="003E7AB1"/>
    <w:rsid w:val="00400EE6"/>
    <w:rsid w:val="0045707C"/>
    <w:rsid w:val="00505401"/>
    <w:rsid w:val="006264A9"/>
    <w:rsid w:val="006372DF"/>
    <w:rsid w:val="006B0270"/>
    <w:rsid w:val="006B4CBB"/>
    <w:rsid w:val="006D21A3"/>
    <w:rsid w:val="00801994"/>
    <w:rsid w:val="00844209"/>
    <w:rsid w:val="00852369"/>
    <w:rsid w:val="008A12D3"/>
    <w:rsid w:val="008F3CA7"/>
    <w:rsid w:val="00980679"/>
    <w:rsid w:val="00981ACD"/>
    <w:rsid w:val="009A5DC2"/>
    <w:rsid w:val="00A63E8D"/>
    <w:rsid w:val="00A846C8"/>
    <w:rsid w:val="00AC2B33"/>
    <w:rsid w:val="00AC5838"/>
    <w:rsid w:val="00B27050"/>
    <w:rsid w:val="00B37184"/>
    <w:rsid w:val="00BA4D75"/>
    <w:rsid w:val="00D31ABC"/>
    <w:rsid w:val="00D6271F"/>
    <w:rsid w:val="00E14B13"/>
    <w:rsid w:val="00E80FF9"/>
    <w:rsid w:val="00EA1838"/>
    <w:rsid w:val="00EA292D"/>
    <w:rsid w:val="00FC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C534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3C534D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BC3F4CD-2F7C-47A2-B338-D6031A148551}"/>
</file>

<file path=customXml/itemProps2.xml><?xml version="1.0" encoding="utf-8"?>
<ds:datastoreItem xmlns:ds="http://schemas.openxmlformats.org/officeDocument/2006/customXml" ds:itemID="{59EE8259-E131-4B38-98DB-82AC9D3C37A6}"/>
</file>

<file path=customXml/itemProps3.xml><?xml version="1.0" encoding="utf-8"?>
<ds:datastoreItem xmlns:ds="http://schemas.openxmlformats.org/officeDocument/2006/customXml" ds:itemID="{F6582868-7653-4E3B-9DB4-FDD1862C4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 Announcement Guidelines for Local Events</vt:lpstr>
    </vt:vector>
  </TitlesOfParts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2008-03-04T16:24:00Z</dcterms:created>
  <dcterms:modified xsi:type="dcterms:W3CDTF">2008-03-04T17:07:00Z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 in Chapter">
    <vt:lpwstr>true</vt:lpwstr>
  </property>
</Properties>
</file>