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D1E848" w14:textId="77777777" w:rsidR="004D017B" w:rsidRDefault="00333845" w:rsidP="002A5B43">
      <w:pPr>
        <w:pStyle w:val="Heading1"/>
        <w:spacing w:line="240" w:lineRule="auto"/>
        <w:ind w:firstLine="720"/>
        <w:contextualSpacing w:val="0"/>
        <w:jc w:val="center"/>
      </w:pPr>
      <w:bookmarkStart w:id="0" w:name="h.1lc0tgpofbdi" w:colFirst="0" w:colLast="0"/>
      <w:bookmarkStart w:id="1" w:name="_Toc1031030"/>
      <w:bookmarkStart w:id="2" w:name="_Toc6388709"/>
      <w:bookmarkEnd w:id="0"/>
      <w:r>
        <w:t>Emergent technology for: Tactile Graphics and Maps</w:t>
      </w:r>
      <w:bookmarkEnd w:id="1"/>
      <w:bookmarkEnd w:id="2"/>
    </w:p>
    <w:p w14:paraId="7AC90DEF" w14:textId="776DDFC4" w:rsidR="004D017B" w:rsidRDefault="00333845">
      <w:pPr>
        <w:pStyle w:val="Normal1"/>
        <w:jc w:val="center"/>
      </w:pPr>
      <w:bookmarkStart w:id="3" w:name="_Hlk1030244"/>
      <w:bookmarkStart w:id="4" w:name="_Hlk1030236"/>
      <w:r>
        <w:t>Orientation and Mobility Conference</w:t>
      </w:r>
      <w:bookmarkEnd w:id="3"/>
    </w:p>
    <w:bookmarkEnd w:id="4"/>
    <w:p w14:paraId="44AB7BA2" w14:textId="77777777" w:rsidR="004D017B" w:rsidRDefault="004D017B">
      <w:pPr>
        <w:pStyle w:val="Normal1"/>
        <w:spacing w:line="240" w:lineRule="auto"/>
      </w:pPr>
    </w:p>
    <w:p w14:paraId="01B2DB4F" w14:textId="5469E006" w:rsidR="004D017B" w:rsidRDefault="00333845">
      <w:pPr>
        <w:pStyle w:val="Normal1"/>
        <w:jc w:val="center"/>
      </w:pPr>
      <w:bookmarkStart w:id="5" w:name="_Hlk1030372"/>
      <w:r>
        <w:t>Prepared by Abigale Stangl</w:t>
      </w:r>
      <w:bookmarkEnd w:id="5"/>
      <w:r>
        <w:t>, Jeeeun Kim, and Jack Sweany</w:t>
      </w:r>
    </w:p>
    <w:p w14:paraId="459416ED" w14:textId="77777777" w:rsidR="004D017B" w:rsidRDefault="00333845">
      <w:pPr>
        <w:pStyle w:val="Normal1"/>
        <w:jc w:val="center"/>
      </w:pPr>
      <w:bookmarkStart w:id="6" w:name="_Hlk1030380"/>
      <w:r>
        <w:t>abigale.stangl@colorado.edu</w:t>
      </w:r>
    </w:p>
    <w:p w14:paraId="5D4068E6" w14:textId="6A4FF315" w:rsidR="004D017B" w:rsidRDefault="00333845" w:rsidP="0063129B">
      <w:pPr>
        <w:pStyle w:val="Heading2"/>
      </w:pPr>
      <w:bookmarkStart w:id="7" w:name="h.4exa68tz7m58" w:colFirst="0" w:colLast="0"/>
      <w:bookmarkStart w:id="8" w:name="_Toc1031031"/>
      <w:bookmarkStart w:id="9" w:name="_Toc6388710"/>
      <w:bookmarkEnd w:id="6"/>
      <w:bookmarkEnd w:id="7"/>
      <w:r>
        <w:t>Overview</w:t>
      </w:r>
      <w:r w:rsidR="002A5B43">
        <w:t xml:space="preserve"> Workshop</w:t>
      </w:r>
      <w:r>
        <w:t>:</w:t>
      </w:r>
      <w:bookmarkEnd w:id="8"/>
      <w:bookmarkEnd w:id="9"/>
      <w:r>
        <w:t xml:space="preserve"> </w:t>
      </w:r>
    </w:p>
    <w:p w14:paraId="0B05387E" w14:textId="2E6EA281" w:rsidR="004D017B" w:rsidRPr="00333845" w:rsidRDefault="00B5038C">
      <w:pPr>
        <w:pStyle w:val="Normal1"/>
        <w:rPr>
          <w:szCs w:val="22"/>
        </w:rPr>
      </w:pPr>
      <w:r w:rsidRPr="00333845">
        <w:rPr>
          <w:color w:val="1A1A1A"/>
          <w:szCs w:val="22"/>
        </w:rPr>
        <w:t xml:space="preserve">The following instructions accompany a workshop taught by the university of colorado at boulder, skiuli lab on 3d printing and its possible application to parents, tvi's, and o&amp;m specialists.  Topics of the workshop include printing 3d tactile graphics and designing 3d tactile and experiential maps. </w:t>
      </w:r>
      <w:r w:rsidR="007A129F">
        <w:rPr>
          <w:color w:val="1A1A1A"/>
          <w:szCs w:val="22"/>
        </w:rPr>
        <w:t> </w:t>
      </w:r>
      <w:r w:rsidRPr="00333845">
        <w:rPr>
          <w:color w:val="1A1A1A"/>
          <w:szCs w:val="22"/>
        </w:rPr>
        <w:t>During the workshop, participants learn about current practices and resources, including how to find 3d object files online, designing 3d models or maps, and how to use the makerbot 3d printer.  During the workshop participants are provided an opportunity to design and object and create a 3d print. The hands-on activity is followed by a discussion about the pros and cons of using 3d printers for the creation of easily replicable tactile graphics.</w:t>
      </w:r>
    </w:p>
    <w:p w14:paraId="7015B6CC" w14:textId="77777777" w:rsidR="004D017B" w:rsidRDefault="00333845" w:rsidP="0063129B">
      <w:pPr>
        <w:pStyle w:val="Heading2"/>
      </w:pPr>
      <w:bookmarkStart w:id="10" w:name="h.jt64eq54itbf" w:colFirst="0" w:colLast="0"/>
      <w:bookmarkStart w:id="11" w:name="_Toc1031032"/>
      <w:bookmarkStart w:id="12" w:name="_Toc6388711"/>
      <w:bookmarkEnd w:id="10"/>
      <w:r>
        <w:t>Preparation for participants:</w:t>
      </w:r>
      <w:bookmarkEnd w:id="11"/>
      <w:bookmarkEnd w:id="12"/>
      <w:r>
        <w:t xml:space="preserve"> </w:t>
      </w:r>
    </w:p>
    <w:p w14:paraId="0C12A6B9" w14:textId="77777777" w:rsidR="004D017B" w:rsidRPr="00333845" w:rsidRDefault="00333845">
      <w:pPr>
        <w:pStyle w:val="Normal1"/>
        <w:rPr>
          <w:szCs w:val="22"/>
        </w:rPr>
      </w:pPr>
      <w:r w:rsidRPr="00333845">
        <w:rPr>
          <w:szCs w:val="22"/>
        </w:rPr>
        <w:t xml:space="preserve">If possible, please bring a laptop to use during the demonstrations.  If you do not have one, do not worry.  The facilitators will bring several computers for the participants to use. </w:t>
      </w:r>
    </w:p>
    <w:p w14:paraId="1529F98E" w14:textId="77777777" w:rsidR="004D017B" w:rsidRPr="00603A6B" w:rsidRDefault="00333845" w:rsidP="00603A6B">
      <w:pPr>
        <w:rPr>
          <w:color w:val="00B050"/>
        </w:rPr>
      </w:pPr>
      <w:bookmarkStart w:id="13" w:name="h.o5es8ekawedt" w:colFirst="0" w:colLast="0"/>
      <w:bookmarkEnd w:id="13"/>
      <w:r w:rsidRPr="00603A6B">
        <w:rPr>
          <w:color w:val="00B050"/>
        </w:rPr>
        <w:t>3D Printing Instructions</w:t>
      </w:r>
    </w:p>
    <w:p w14:paraId="06577D1A" w14:textId="77777777" w:rsidR="004D017B" w:rsidRDefault="00333845">
      <w:pPr>
        <w:pStyle w:val="Normal1"/>
      </w:pPr>
      <w:r w:rsidRPr="00333845">
        <w:rPr>
          <w:szCs w:val="22"/>
          <w:u w:val="single"/>
        </w:rPr>
        <w:t>Note:</w:t>
      </w:r>
      <w:r w:rsidRPr="00333845">
        <w:rPr>
          <w:szCs w:val="22"/>
        </w:rPr>
        <w:t xml:space="preserve">  These  instructions provide a reference to the steps needed to create a 3D model and print that model using Sketch-Up and the Makerbot.  No knowledge of either technology is required prior to the workshop</w:t>
      </w:r>
      <w:r>
        <w:rPr>
          <w:sz w:val="24"/>
        </w:rPr>
        <w:t>.</w:t>
      </w:r>
    </w:p>
    <w:p w14:paraId="3E03526A" w14:textId="77777777" w:rsidR="004D017B" w:rsidRPr="008E47DE" w:rsidRDefault="00333845">
      <w:pPr>
        <w:pStyle w:val="Heading3"/>
        <w:contextualSpacing w:val="0"/>
        <w:rPr>
          <w:color w:val="FF0000"/>
        </w:rPr>
      </w:pPr>
      <w:bookmarkStart w:id="14" w:name="h.e89yzumpuweq" w:colFirst="0" w:colLast="0"/>
      <w:bookmarkStart w:id="15" w:name="_Toc1031033"/>
      <w:bookmarkStart w:id="16" w:name="_Toc6388712"/>
      <w:bookmarkEnd w:id="14"/>
      <w:r w:rsidRPr="008E47DE">
        <w:rPr>
          <w:color w:val="FF0000"/>
        </w:rPr>
        <w:t>Install SketchUp</w:t>
      </w:r>
      <w:bookmarkEnd w:id="15"/>
      <w:bookmarkEnd w:id="16"/>
    </w:p>
    <w:p w14:paraId="0266E171" w14:textId="0EA408F0" w:rsidR="000C4058" w:rsidRDefault="000C4058" w:rsidP="00106252">
      <w:pPr>
        <w:pStyle w:val="Normal1"/>
        <w:contextualSpacing/>
      </w:pPr>
      <w:r w:rsidRPr="00333845">
        <w:rPr>
          <w:szCs w:val="22"/>
        </w:rPr>
        <w:t>Create a 3D model and print that model using Sketch-Up and the Makerbot</w:t>
      </w:r>
      <w:r w:rsidRPr="00B5038C">
        <w:t xml:space="preserve"> </w:t>
      </w:r>
    </w:p>
    <w:p w14:paraId="071F9DF8" w14:textId="1A1A6A26" w:rsidR="004D017B" w:rsidRPr="00B5038C" w:rsidRDefault="00333845" w:rsidP="00106252">
      <w:pPr>
        <w:pStyle w:val="Normal1"/>
        <w:contextualSpacing/>
      </w:pPr>
      <w:r w:rsidRPr="00B5038C">
        <w:t>To get the free version (SketchUp Make), select “I plan to use SketchUp for: ‘Personal Projects’”</w:t>
      </w:r>
    </w:p>
    <w:p w14:paraId="62FBED89" w14:textId="77777777" w:rsidR="004D017B" w:rsidRPr="00B5038C" w:rsidRDefault="00333845" w:rsidP="00106252">
      <w:pPr>
        <w:pStyle w:val="Normal1"/>
        <w:contextualSpacing/>
      </w:pPr>
      <w:r w:rsidRPr="00B5038C">
        <w:t>Enter your email, pick any project type, pick your operating system, agree to the terms and conditions and click download.</w:t>
      </w:r>
    </w:p>
    <w:p w14:paraId="75D494AE" w14:textId="77777777" w:rsidR="004D017B" w:rsidRPr="00B5038C" w:rsidRDefault="00333845" w:rsidP="00106252">
      <w:pPr>
        <w:pStyle w:val="Normal1"/>
        <w:contextualSpacing/>
      </w:pPr>
      <w:r w:rsidRPr="00B5038C">
        <w:t>Open the installer and follow the instructions.</w:t>
      </w:r>
    </w:p>
    <w:p w14:paraId="2649EF76" w14:textId="77777777" w:rsidR="004D017B" w:rsidRPr="00B5038C" w:rsidRDefault="00333845">
      <w:pPr>
        <w:pStyle w:val="Heading3"/>
        <w:contextualSpacing w:val="0"/>
        <w:rPr>
          <w:color w:val="FF0000"/>
        </w:rPr>
      </w:pPr>
      <w:bookmarkStart w:id="17" w:name="h.4yqcckiyt7aa" w:colFirst="0" w:colLast="0"/>
      <w:bookmarkStart w:id="18" w:name="_Toc1031034"/>
      <w:bookmarkStart w:id="19" w:name="_Toc6388713"/>
      <w:bookmarkEnd w:id="17"/>
      <w:r w:rsidRPr="00B5038C">
        <w:rPr>
          <w:color w:val="FF0000"/>
        </w:rPr>
        <w:t>Open SketchUp</w:t>
      </w:r>
      <w:bookmarkEnd w:id="18"/>
      <w:bookmarkEnd w:id="19"/>
    </w:p>
    <w:p w14:paraId="7D744706" w14:textId="77777777" w:rsidR="004D017B" w:rsidRDefault="00333845" w:rsidP="00B5038C">
      <w:pPr>
        <w:pStyle w:val="Normal1"/>
        <w:ind w:left="361"/>
        <w:contextualSpacing/>
      </w:pPr>
      <w:r>
        <w:t>Open SketchUp and click on the  “Template” drop down list.</w:t>
      </w:r>
    </w:p>
    <w:p w14:paraId="70D5A41E" w14:textId="77777777" w:rsidR="004D017B" w:rsidRDefault="00333845" w:rsidP="00B5038C">
      <w:pPr>
        <w:pStyle w:val="Normal1"/>
        <w:ind w:left="361"/>
        <w:contextualSpacing/>
      </w:pPr>
      <w:r>
        <w:t>Select “Simple Template - Feet and Inches”.</w:t>
      </w:r>
    </w:p>
    <w:p w14:paraId="4F060550" w14:textId="77777777" w:rsidR="004D017B" w:rsidRDefault="00333845" w:rsidP="00B5038C">
      <w:pPr>
        <w:pStyle w:val="Normal1"/>
        <w:ind w:left="361"/>
        <w:contextualSpacing/>
      </w:pPr>
      <w:r>
        <w:t>Select “Start using SketchUp”.</w:t>
      </w:r>
    </w:p>
    <w:p w14:paraId="5D808246" w14:textId="77777777" w:rsidR="004D017B" w:rsidRDefault="00333845">
      <w:pPr>
        <w:pStyle w:val="Heading3"/>
        <w:contextualSpacing w:val="0"/>
      </w:pPr>
      <w:bookmarkStart w:id="20" w:name="h.isi65zas7que" w:colFirst="0" w:colLast="0"/>
      <w:bookmarkStart w:id="21" w:name="_Toc1031035"/>
      <w:bookmarkStart w:id="22" w:name="_Toc6388714"/>
      <w:bookmarkEnd w:id="20"/>
      <w:r>
        <w:t>Model in 2D (xy-plane)</w:t>
      </w:r>
      <w:bookmarkEnd w:id="21"/>
      <w:bookmarkEnd w:id="22"/>
    </w:p>
    <w:p w14:paraId="2612AFB1" w14:textId="77777777" w:rsidR="004D017B" w:rsidRPr="00E5077E" w:rsidRDefault="00333845" w:rsidP="00E5077E">
      <w:pPr>
        <w:pStyle w:val="Normal1"/>
        <w:contextualSpacing/>
        <w:rPr>
          <w:color w:val="C00000"/>
        </w:rPr>
      </w:pPr>
      <w:r w:rsidRPr="00E5077E">
        <w:rPr>
          <w:color w:val="C00000"/>
        </w:rPr>
        <w:t>Click on the “Camera” menu and uncheck “Perspective”.</w:t>
      </w:r>
    </w:p>
    <w:p w14:paraId="35EAE13C" w14:textId="77777777" w:rsidR="004D017B" w:rsidRPr="00E5077E" w:rsidRDefault="00333845" w:rsidP="00E5077E">
      <w:pPr>
        <w:pStyle w:val="Normal1"/>
        <w:contextualSpacing/>
        <w:rPr>
          <w:color w:val="C00000"/>
        </w:rPr>
      </w:pPr>
      <w:r w:rsidRPr="00E5077E">
        <w:rPr>
          <w:color w:val="C00000"/>
        </w:rPr>
        <w:t>Click on the “Camera” menu and select “Standard View&gt;Top”.</w:t>
      </w:r>
    </w:p>
    <w:p w14:paraId="0ECF7CAA" w14:textId="5A8639A5" w:rsidR="004D017B" w:rsidRPr="00E5077E" w:rsidRDefault="00333845" w:rsidP="00E5077E">
      <w:pPr>
        <w:pStyle w:val="Normal1"/>
        <w:contextualSpacing/>
        <w:rPr>
          <w:color w:val="C00000"/>
        </w:rPr>
      </w:pPr>
      <w:r w:rsidRPr="00E5077E">
        <w:rPr>
          <w:color w:val="C00000"/>
        </w:rPr>
        <w:t>Use the Lines (pencil) tool to draw the shape of an object you want to create.</w:t>
      </w:r>
    </w:p>
    <w:p w14:paraId="48EE2C45" w14:textId="77777777" w:rsidR="004D017B" w:rsidRPr="00E5077E" w:rsidRDefault="00333845" w:rsidP="00E5077E">
      <w:pPr>
        <w:pStyle w:val="Normal1"/>
        <w:contextualSpacing/>
        <w:rPr>
          <w:color w:val="002060"/>
        </w:rPr>
      </w:pPr>
      <w:r w:rsidRPr="00E5077E">
        <w:rPr>
          <w:color w:val="002060"/>
        </w:rPr>
        <w:t>Orthogonal Coordinates - holding down shift while drawing a line will restrict lines to the x, y, and z axis (green, red, and blue respectively)</w:t>
      </w:r>
    </w:p>
    <w:p w14:paraId="74253AD7" w14:textId="0361D071" w:rsidR="004D017B" w:rsidRPr="00E5077E" w:rsidRDefault="00333845" w:rsidP="00E5077E">
      <w:pPr>
        <w:pStyle w:val="Normal1"/>
        <w:contextualSpacing/>
        <w:rPr>
          <w:color w:val="002060"/>
        </w:rPr>
      </w:pPr>
      <w:r w:rsidRPr="00E5077E">
        <w:rPr>
          <w:color w:val="002060"/>
        </w:rPr>
        <w:t>Connections - the end of a line will light up when it is properly being connected</w:t>
      </w:r>
    </w:p>
    <w:p w14:paraId="534F39E6" w14:textId="464FBB22" w:rsidR="004D017B" w:rsidRDefault="00333845" w:rsidP="00E5077E">
      <w:pPr>
        <w:pStyle w:val="Normal1"/>
        <w:contextualSpacing/>
        <w:rPr>
          <w:color w:val="002060"/>
        </w:rPr>
      </w:pPr>
      <w:r w:rsidRPr="00E5077E">
        <w:rPr>
          <w:color w:val="002060"/>
        </w:rPr>
        <w:t>Faces - faces are created when lines completely enclose an area in one plane.</w:t>
      </w:r>
    </w:p>
    <w:p w14:paraId="30941D5B" w14:textId="77777777" w:rsidR="00DB2D4B" w:rsidRDefault="00DB2D4B" w:rsidP="00DB2D4B">
      <w:pPr>
        <w:rPr>
          <w:rFonts w:asciiTheme="majorHAnsi" w:hAnsiTheme="majorHAnsi"/>
          <w:b/>
          <w:color w:val="4F6228" w:themeColor="accent3" w:themeShade="80"/>
        </w:rPr>
      </w:pPr>
      <w:r w:rsidRPr="009661F0">
        <w:rPr>
          <w:rFonts w:asciiTheme="majorHAnsi" w:hAnsiTheme="majorHAnsi"/>
          <w:b/>
          <w:color w:val="4F6228" w:themeColor="accent3" w:themeShade="80"/>
        </w:rPr>
        <w:t>Consultation Fee Schedule</w:t>
      </w:r>
    </w:p>
    <w:p w14:paraId="32144376" w14:textId="77777777" w:rsidR="009F4A4C" w:rsidRPr="009F4A4C" w:rsidRDefault="009F4A4C" w:rsidP="009F4A4C">
      <w:pPr>
        <w:tabs>
          <w:tab w:val="left" w:pos="2160"/>
        </w:tabs>
        <w:rPr>
          <w:b/>
        </w:rPr>
      </w:pPr>
      <w:r w:rsidRPr="009F4A4C">
        <w:rPr>
          <w:b/>
        </w:rPr>
        <w:t>Distance</w:t>
      </w:r>
      <w:r w:rsidRPr="009F4A4C">
        <w:rPr>
          <w:b/>
        </w:rPr>
        <w:tab/>
        <w:t>Fee</w:t>
      </w:r>
    </w:p>
    <w:p w14:paraId="4E6CC21C" w14:textId="77777777" w:rsidR="009F4A4C" w:rsidRPr="009F4A4C" w:rsidRDefault="009F4A4C" w:rsidP="009F4A4C">
      <w:pPr>
        <w:tabs>
          <w:tab w:val="left" w:pos="2160"/>
        </w:tabs>
      </w:pPr>
      <w:r w:rsidRPr="009F4A4C">
        <w:lastRenderedPageBreak/>
        <w:t>0-5 miles</w:t>
      </w:r>
      <w:r w:rsidRPr="009F4A4C">
        <w:tab/>
        <w:t>No charge</w:t>
      </w:r>
    </w:p>
    <w:p w14:paraId="3D5F8783" w14:textId="77777777" w:rsidR="009F4A4C" w:rsidRPr="009F4A4C" w:rsidRDefault="009F4A4C" w:rsidP="009F4A4C">
      <w:pPr>
        <w:tabs>
          <w:tab w:val="left" w:pos="2160"/>
        </w:tabs>
      </w:pPr>
      <w:r w:rsidRPr="009F4A4C">
        <w:t>6-10 miles</w:t>
      </w:r>
      <w:r w:rsidRPr="009F4A4C">
        <w:tab/>
        <w:t>$5.50</w:t>
      </w:r>
    </w:p>
    <w:p w14:paraId="14DE702E" w14:textId="77777777" w:rsidR="009F4A4C" w:rsidRPr="009F4A4C" w:rsidRDefault="009F4A4C" w:rsidP="009F4A4C">
      <w:pPr>
        <w:tabs>
          <w:tab w:val="left" w:pos="2160"/>
        </w:tabs>
      </w:pPr>
      <w:r w:rsidRPr="009F4A4C">
        <w:t>11-20 miles</w:t>
      </w:r>
      <w:r w:rsidRPr="009F4A4C">
        <w:tab/>
        <w:t>$7.00</w:t>
      </w:r>
    </w:p>
    <w:p w14:paraId="3482420B" w14:textId="77777777" w:rsidR="009F4A4C" w:rsidRPr="009F4A4C" w:rsidRDefault="009F4A4C" w:rsidP="009F4A4C">
      <w:pPr>
        <w:tabs>
          <w:tab w:val="left" w:pos="2160"/>
        </w:tabs>
      </w:pPr>
      <w:r w:rsidRPr="009F4A4C">
        <w:t>21-50 miles</w:t>
      </w:r>
      <w:r w:rsidRPr="009F4A4C">
        <w:tab/>
        <w:t>$10.00</w:t>
      </w:r>
    </w:p>
    <w:p w14:paraId="042C75B8" w14:textId="77777777" w:rsidR="009F4A4C" w:rsidRPr="009F4A4C" w:rsidRDefault="009F4A4C" w:rsidP="009F4A4C">
      <w:pPr>
        <w:tabs>
          <w:tab w:val="left" w:pos="2160"/>
        </w:tabs>
      </w:pPr>
      <w:r w:rsidRPr="009F4A4C">
        <w:t>Over 50 miles</w:t>
      </w:r>
      <w:r w:rsidRPr="009F4A4C">
        <w:tab/>
        <w:t>$20.00</w:t>
      </w:r>
    </w:p>
    <w:p w14:paraId="7BCADD2E" w14:textId="77777777" w:rsidR="00DB2D4B" w:rsidRPr="00E5077E" w:rsidRDefault="00DB2D4B" w:rsidP="00E5077E">
      <w:pPr>
        <w:pStyle w:val="Normal1"/>
        <w:contextualSpacing/>
        <w:rPr>
          <w:color w:val="002060"/>
        </w:rPr>
      </w:pPr>
    </w:p>
    <w:p w14:paraId="598F6780" w14:textId="77777777" w:rsidR="004D017B" w:rsidRDefault="00333845">
      <w:pPr>
        <w:pStyle w:val="Heading3"/>
        <w:contextualSpacing w:val="0"/>
      </w:pPr>
      <w:bookmarkStart w:id="23" w:name="h.kr9x3819sdy2" w:colFirst="0" w:colLast="0"/>
      <w:bookmarkStart w:id="24" w:name="_Toc1031036"/>
      <w:bookmarkStart w:id="25" w:name="_Toc6388715"/>
      <w:bookmarkEnd w:id="23"/>
      <w:r>
        <w:t>Extrude to 3D (z-plane)</w:t>
      </w:r>
      <w:bookmarkEnd w:id="24"/>
      <w:bookmarkEnd w:id="25"/>
    </w:p>
    <w:p w14:paraId="6D828206" w14:textId="77777777" w:rsidR="004D017B" w:rsidRDefault="00333845">
      <w:pPr>
        <w:pStyle w:val="Normal1"/>
        <w:numPr>
          <w:ilvl w:val="0"/>
          <w:numId w:val="1"/>
        </w:numPr>
        <w:ind w:hanging="359"/>
        <w:contextualSpacing/>
      </w:pPr>
      <w:r>
        <w:rPr>
          <w:noProof/>
        </w:rPr>
        <w:drawing>
          <wp:inline distT="114300" distB="114300" distL="114300" distR="114300" wp14:anchorId="5D161B9A" wp14:editId="342DC780">
            <wp:extent cx="204788" cy="204788"/>
            <wp:effectExtent l="0" t="0" r="0"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204788" cy="204788"/>
                    </a:xfrm>
                    <a:prstGeom prst="rect">
                      <a:avLst/>
                    </a:prstGeom>
                    <a:ln/>
                  </pic:spPr>
                </pic:pic>
              </a:graphicData>
            </a:graphic>
          </wp:inline>
        </w:drawing>
      </w:r>
      <w:r>
        <w:t>Use the Orbit tool to rotate the view to an isometric view.</w:t>
      </w:r>
    </w:p>
    <w:p w14:paraId="42C308EE" w14:textId="77777777" w:rsidR="004D017B" w:rsidRDefault="00333845">
      <w:pPr>
        <w:pStyle w:val="Normal1"/>
        <w:numPr>
          <w:ilvl w:val="0"/>
          <w:numId w:val="1"/>
        </w:numPr>
        <w:ind w:hanging="359"/>
        <w:contextualSpacing/>
      </w:pPr>
      <w:r>
        <w:rPr>
          <w:noProof/>
        </w:rPr>
        <w:drawing>
          <wp:inline distT="114300" distB="114300" distL="114300" distR="114300" wp14:anchorId="5B4B4A32" wp14:editId="726A520D">
            <wp:extent cx="226729" cy="204788"/>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26729" cy="204788"/>
                    </a:xfrm>
                    <a:prstGeom prst="rect">
                      <a:avLst/>
                    </a:prstGeom>
                    <a:ln/>
                  </pic:spPr>
                </pic:pic>
              </a:graphicData>
            </a:graphic>
          </wp:inline>
        </w:drawing>
      </w:r>
      <w:r>
        <w:t>Use the Push/Pull tool to pull the shape up and make them 3D objects.</w:t>
      </w:r>
    </w:p>
    <w:p w14:paraId="4F3A69E7" w14:textId="77777777" w:rsidR="004D017B" w:rsidRDefault="00333845">
      <w:pPr>
        <w:pStyle w:val="Normal1"/>
        <w:numPr>
          <w:ilvl w:val="1"/>
          <w:numId w:val="1"/>
        </w:numPr>
        <w:ind w:hanging="359"/>
        <w:contextualSpacing/>
      </w:pPr>
      <w:r>
        <w:t>Measurements - to use exact measurements click on the Push/Pull tool, click on the Face you want to extrude, drag your mouse in the direction you want to extrude, type in the exact measurement (e.g. 4’9”), press the Enter key.</w:t>
      </w:r>
    </w:p>
    <w:p w14:paraId="324E31D5" w14:textId="77777777" w:rsidR="004D017B" w:rsidRDefault="00333845">
      <w:pPr>
        <w:pStyle w:val="Heading3"/>
        <w:contextualSpacing w:val="0"/>
      </w:pPr>
      <w:bookmarkStart w:id="26" w:name="h.bdtwczko63gx" w:colFirst="0" w:colLast="0"/>
      <w:bookmarkStart w:id="27" w:name="_Toc1031037"/>
      <w:bookmarkStart w:id="28" w:name="_Toc6388716"/>
      <w:bookmarkEnd w:id="26"/>
      <w:r>
        <w:t>Create Component</w:t>
      </w:r>
      <w:bookmarkEnd w:id="27"/>
      <w:bookmarkEnd w:id="28"/>
    </w:p>
    <w:p w14:paraId="7CDA7A9D" w14:textId="77777777" w:rsidR="004D017B" w:rsidRDefault="00333845">
      <w:pPr>
        <w:pStyle w:val="Normal1"/>
        <w:numPr>
          <w:ilvl w:val="0"/>
          <w:numId w:val="8"/>
        </w:numPr>
        <w:ind w:hanging="359"/>
        <w:contextualSpacing/>
      </w:pPr>
      <w:r>
        <w:t>Select all the objects in the model and select Edit&gt;Create Component.</w:t>
      </w:r>
    </w:p>
    <w:p w14:paraId="649EC8C0" w14:textId="77777777" w:rsidR="004D017B" w:rsidRDefault="00333845">
      <w:pPr>
        <w:pStyle w:val="Normal1"/>
        <w:numPr>
          <w:ilvl w:val="0"/>
          <w:numId w:val="8"/>
        </w:numPr>
        <w:ind w:hanging="359"/>
        <w:contextualSpacing/>
      </w:pPr>
      <w:r>
        <w:t>Type in a component name, check “Replace selection with Component”, and click “Create”.</w:t>
      </w:r>
    </w:p>
    <w:p w14:paraId="1DF206B2" w14:textId="77777777" w:rsidR="004D017B" w:rsidRDefault="00333845">
      <w:pPr>
        <w:pStyle w:val="Heading3"/>
        <w:contextualSpacing w:val="0"/>
      </w:pPr>
      <w:bookmarkStart w:id="29" w:name="h.p2vvtw24aue2" w:colFirst="0" w:colLast="0"/>
      <w:bookmarkStart w:id="30" w:name="_Toc1031038"/>
      <w:bookmarkStart w:id="31" w:name="_Toc6388717"/>
      <w:bookmarkEnd w:id="29"/>
      <w:r>
        <w:t>Create a Model Base</w:t>
      </w:r>
      <w:bookmarkEnd w:id="30"/>
      <w:bookmarkEnd w:id="31"/>
    </w:p>
    <w:p w14:paraId="68F79F12" w14:textId="77777777" w:rsidR="004D017B" w:rsidRDefault="00333845">
      <w:pPr>
        <w:pStyle w:val="Normal1"/>
        <w:numPr>
          <w:ilvl w:val="0"/>
          <w:numId w:val="7"/>
        </w:numPr>
        <w:ind w:hanging="359"/>
        <w:contextualSpacing/>
      </w:pPr>
      <w:r>
        <w:t>Using the Shapes/Rectangle tool draw a rectangle in the xy-plane that is at least as large as the component.</w:t>
      </w:r>
    </w:p>
    <w:p w14:paraId="7E9E6F85" w14:textId="77777777" w:rsidR="004D017B" w:rsidRDefault="00333845">
      <w:pPr>
        <w:pStyle w:val="Normal1"/>
        <w:numPr>
          <w:ilvl w:val="0"/>
          <w:numId w:val="7"/>
        </w:numPr>
        <w:ind w:hanging="359"/>
        <w:contextualSpacing/>
      </w:pPr>
      <w:r>
        <w:t>Use the Push/Pull tool to extrude the rectangle down.</w:t>
      </w:r>
    </w:p>
    <w:p w14:paraId="0B19F035" w14:textId="77777777" w:rsidR="004D017B" w:rsidRDefault="00333845">
      <w:pPr>
        <w:pStyle w:val="Heading3"/>
        <w:contextualSpacing w:val="0"/>
      </w:pPr>
      <w:bookmarkStart w:id="32" w:name="h.m81qk9win8ow" w:colFirst="0" w:colLast="0"/>
      <w:bookmarkStart w:id="33" w:name="_Toc1031039"/>
      <w:bookmarkStart w:id="34" w:name="_Toc6388718"/>
      <w:bookmarkEnd w:id="32"/>
      <w:r>
        <w:t>Export to .STL</w:t>
      </w:r>
      <w:bookmarkEnd w:id="33"/>
      <w:bookmarkEnd w:id="34"/>
    </w:p>
    <w:p w14:paraId="7D20D759" w14:textId="77777777" w:rsidR="004D017B" w:rsidRDefault="00333845">
      <w:pPr>
        <w:pStyle w:val="Normal1"/>
        <w:numPr>
          <w:ilvl w:val="0"/>
          <w:numId w:val="4"/>
        </w:numPr>
        <w:ind w:hanging="359"/>
        <w:contextualSpacing/>
      </w:pPr>
      <w:r>
        <w:t>One time step: Select Window&gt;Extension Warehouse, search for “stl”, click on “SketchUp STL”, click “Download”</w:t>
      </w:r>
    </w:p>
    <w:p w14:paraId="6FF27714" w14:textId="77777777" w:rsidR="004D017B" w:rsidRDefault="00333845">
      <w:pPr>
        <w:pStyle w:val="Normal1"/>
        <w:numPr>
          <w:ilvl w:val="0"/>
          <w:numId w:val="4"/>
        </w:numPr>
        <w:ind w:hanging="359"/>
        <w:contextualSpacing/>
      </w:pPr>
      <w:r>
        <w:t>Select File&gt;Export STL… Set “Export Unit:” to “Feet” and “File Format:” to “AISCII”, click “Export”, and save the file.</w:t>
      </w:r>
    </w:p>
    <w:p w14:paraId="7B96524B" w14:textId="77777777" w:rsidR="004D017B" w:rsidRDefault="00333845">
      <w:pPr>
        <w:pStyle w:val="Heading3"/>
        <w:contextualSpacing w:val="0"/>
      </w:pPr>
      <w:bookmarkStart w:id="35" w:name="h.6mb85j34x4nq" w:colFirst="0" w:colLast="0"/>
      <w:bookmarkStart w:id="36" w:name="_Toc1031040"/>
      <w:bookmarkStart w:id="37" w:name="_Toc6388719"/>
      <w:bookmarkEnd w:id="35"/>
      <w:r>
        <w:t>Print</w:t>
      </w:r>
      <w:bookmarkEnd w:id="36"/>
      <w:bookmarkEnd w:id="37"/>
    </w:p>
    <w:p w14:paraId="50DFF40B" w14:textId="37F7A503" w:rsidR="004D017B" w:rsidRPr="000C4058" w:rsidRDefault="00333845">
      <w:pPr>
        <w:pStyle w:val="Normal1"/>
        <w:numPr>
          <w:ilvl w:val="0"/>
          <w:numId w:val="6"/>
        </w:numPr>
        <w:ind w:hanging="359"/>
        <w:contextualSpacing/>
        <w:rPr>
          <w:color w:val="FF0000"/>
        </w:rPr>
      </w:pPr>
      <w:r w:rsidRPr="000C4058">
        <w:rPr>
          <w:color w:val="FF0000"/>
        </w:rPr>
        <w:t>Go to</w:t>
      </w:r>
      <w:r w:rsidR="000C4058" w:rsidRPr="000C4058">
        <w:rPr>
          <w:color w:val="FF0000"/>
        </w:rPr>
        <w:t xml:space="preserve"> </w:t>
      </w:r>
      <w:r w:rsidR="002556C6">
        <w:rPr>
          <w:color w:val="FF0000"/>
        </w:rPr>
        <w:t>home</w:t>
      </w:r>
    </w:p>
    <w:p w14:paraId="3AA219F2" w14:textId="77777777" w:rsidR="004D017B" w:rsidRDefault="00333845">
      <w:pPr>
        <w:pStyle w:val="Normal1"/>
        <w:numPr>
          <w:ilvl w:val="0"/>
          <w:numId w:val="6"/>
        </w:numPr>
        <w:ind w:hanging="359"/>
        <w:contextualSpacing/>
      </w:pPr>
      <w:r>
        <w:t>Download and install MakerBot Desktop fitting to your OS. You do not need to install Digitizer, since it is for 3D scanning.</w:t>
      </w:r>
    </w:p>
    <w:p w14:paraId="77CA2B7B" w14:textId="77777777" w:rsidR="004D017B" w:rsidRDefault="00333845">
      <w:pPr>
        <w:pStyle w:val="Normal1"/>
        <w:numPr>
          <w:ilvl w:val="0"/>
          <w:numId w:val="6"/>
        </w:numPr>
        <w:ind w:hanging="359"/>
        <w:contextualSpacing/>
      </w:pPr>
      <w:r>
        <w:t>Click Devices &gt; Select Type of Device &gt; Replicator (5th Generation)</w:t>
      </w:r>
    </w:p>
    <w:p w14:paraId="21F31455" w14:textId="77777777" w:rsidR="004D017B" w:rsidRDefault="00333845">
      <w:pPr>
        <w:pStyle w:val="Normal1"/>
        <w:numPr>
          <w:ilvl w:val="0"/>
          <w:numId w:val="6"/>
        </w:numPr>
        <w:ind w:hanging="359"/>
        <w:contextualSpacing/>
      </w:pPr>
      <w:r>
        <w:t xml:space="preserve">Click Add File </w:t>
      </w:r>
      <w:r>
        <w:rPr>
          <w:noProof/>
        </w:rPr>
        <w:drawing>
          <wp:inline distT="114300" distB="114300" distL="114300" distR="114300" wp14:anchorId="73DAC085" wp14:editId="2A189BA3">
            <wp:extent cx="549519" cy="190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9519" cy="190500"/>
                    </a:xfrm>
                    <a:prstGeom prst="rect">
                      <a:avLst/>
                    </a:prstGeom>
                    <a:ln/>
                  </pic:spPr>
                </pic:pic>
              </a:graphicData>
            </a:graphic>
          </wp:inline>
        </w:drawing>
      </w:r>
      <w:r>
        <w:t xml:space="preserve"> to open the .STL file u</w:t>
      </w:r>
      <w:bookmarkStart w:id="38" w:name="_GoBack"/>
      <w:bookmarkEnd w:id="38"/>
      <w:r>
        <w:t xml:space="preserve">nder “Prepare” tab </w:t>
      </w:r>
      <w:r>
        <w:rPr>
          <w:noProof/>
        </w:rPr>
        <w:drawing>
          <wp:inline distT="114300" distB="114300" distL="114300" distR="114300" wp14:anchorId="0D1796A8" wp14:editId="5CFB67B9">
            <wp:extent cx="432955" cy="3571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32955" cy="357188"/>
                    </a:xfrm>
                    <a:prstGeom prst="rect">
                      <a:avLst/>
                    </a:prstGeom>
                    <a:ln/>
                  </pic:spPr>
                </pic:pic>
              </a:graphicData>
            </a:graphic>
          </wp:inline>
        </w:drawing>
      </w:r>
    </w:p>
    <w:p w14:paraId="055FC418" w14:textId="77777777" w:rsidR="004D017B" w:rsidRDefault="00333845">
      <w:pPr>
        <w:pStyle w:val="Normal1"/>
        <w:numPr>
          <w:ilvl w:val="0"/>
          <w:numId w:val="6"/>
        </w:numPr>
        <w:ind w:hanging="359"/>
        <w:contextualSpacing/>
      </w:pPr>
      <w:r>
        <w:rPr>
          <w:noProof/>
        </w:rPr>
        <w:drawing>
          <wp:inline distT="114300" distB="114300" distL="114300" distR="114300" wp14:anchorId="33C702FE" wp14:editId="74CA9B7E">
            <wp:extent cx="201083" cy="1905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201083" cy="190500"/>
                    </a:xfrm>
                    <a:prstGeom prst="rect">
                      <a:avLst/>
                    </a:prstGeom>
                    <a:ln/>
                  </pic:spPr>
                </pic:pic>
              </a:graphicData>
            </a:graphic>
          </wp:inline>
        </w:drawing>
      </w:r>
      <w:r>
        <w:t xml:space="preserve"> View around your model whether it looks fine as you expect.</w:t>
      </w:r>
    </w:p>
    <w:p w14:paraId="45F27D92" w14:textId="77777777" w:rsidR="004D017B" w:rsidRDefault="00333845">
      <w:pPr>
        <w:pStyle w:val="Normal1"/>
        <w:numPr>
          <w:ilvl w:val="0"/>
          <w:numId w:val="6"/>
        </w:numPr>
        <w:ind w:hanging="359"/>
        <w:contextualSpacing/>
      </w:pPr>
      <w:r>
        <w:rPr>
          <w:noProof/>
        </w:rPr>
        <w:drawing>
          <wp:inline distT="114300" distB="114300" distL="114300" distR="114300" wp14:anchorId="1BBC2D15" wp14:editId="1D1A3F4B">
            <wp:extent cx="190500" cy="190500"/>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190500" cy="190500"/>
                    </a:xfrm>
                    <a:prstGeom prst="rect">
                      <a:avLst/>
                    </a:prstGeom>
                    <a:ln/>
                  </pic:spPr>
                </pic:pic>
              </a:graphicData>
            </a:graphic>
          </wp:inline>
        </w:drawing>
      </w:r>
      <w:r>
        <w:t xml:space="preserve"> Scale the model to the desired size. The model should be highlighted, indicating selected.</w:t>
      </w:r>
    </w:p>
    <w:p w14:paraId="02C8345E" w14:textId="77777777" w:rsidR="004D017B" w:rsidRDefault="00333845">
      <w:pPr>
        <w:pStyle w:val="Normal1"/>
        <w:numPr>
          <w:ilvl w:val="0"/>
          <w:numId w:val="6"/>
        </w:numPr>
        <w:ind w:hanging="359"/>
        <w:contextualSpacing/>
      </w:pPr>
      <w:r>
        <w:t xml:space="preserve">Before print the model, click the setting button </w:t>
      </w:r>
      <w:r>
        <w:rPr>
          <w:noProof/>
        </w:rPr>
        <w:drawing>
          <wp:inline distT="114300" distB="114300" distL="114300" distR="114300" wp14:anchorId="12FAF0B9" wp14:editId="3FF19FD5">
            <wp:extent cx="539750" cy="1905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39750" cy="190500"/>
                    </a:xfrm>
                    <a:prstGeom prst="rect">
                      <a:avLst/>
                    </a:prstGeom>
                    <a:ln/>
                  </pic:spPr>
                </pic:pic>
              </a:graphicData>
            </a:graphic>
          </wp:inline>
        </w:drawing>
      </w:r>
      <w:r>
        <w:t>, set the “Resolution:” to “Low (Faster)” to save printing time. Make sure “Rafts” and “Supportings” unchecked. Save settings.</w:t>
      </w:r>
    </w:p>
    <w:p w14:paraId="558DA3F5" w14:textId="77777777" w:rsidR="004D017B" w:rsidRDefault="00333845">
      <w:pPr>
        <w:pStyle w:val="Normal1"/>
        <w:numPr>
          <w:ilvl w:val="0"/>
          <w:numId w:val="6"/>
        </w:numPr>
        <w:ind w:hanging="359"/>
        <w:contextualSpacing/>
      </w:pPr>
      <w:r>
        <w:t xml:space="preserve">Click print </w:t>
      </w:r>
      <w:r>
        <w:rPr>
          <w:noProof/>
        </w:rPr>
        <w:drawing>
          <wp:inline distT="114300" distB="114300" distL="114300" distR="114300" wp14:anchorId="338D71D1" wp14:editId="545424AF">
            <wp:extent cx="755196" cy="1905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755196" cy="190500"/>
                    </a:xfrm>
                    <a:prstGeom prst="rect">
                      <a:avLst/>
                    </a:prstGeom>
                    <a:ln/>
                  </pic:spPr>
                </pic:pic>
              </a:graphicData>
            </a:graphic>
          </wp:inline>
        </w:drawing>
      </w:r>
      <w:r>
        <w:t xml:space="preserve"> &gt; Export Now, and save the file to your thumb drive. This will verify your model if it is printable, by slicing layer by layer.</w:t>
      </w:r>
    </w:p>
    <w:p w14:paraId="35D7D57C" w14:textId="51C498AA" w:rsidR="004D017B" w:rsidRDefault="00333845">
      <w:pPr>
        <w:pStyle w:val="Normal1"/>
        <w:numPr>
          <w:ilvl w:val="0"/>
          <w:numId w:val="6"/>
        </w:numPr>
        <w:ind w:hanging="359"/>
        <w:contextualSpacing/>
      </w:pPr>
      <w:r>
        <w:lastRenderedPageBreak/>
        <w:t>Check the file was saved as “(YourFileName).makerbot” under designated path of your thumb drive.</w:t>
      </w:r>
    </w:p>
    <w:p w14:paraId="7CEBF6E1" w14:textId="1FD02E52" w:rsidR="008E47DE" w:rsidRDefault="008E47DE"/>
    <w:p w14:paraId="7E219F4D" w14:textId="77777777" w:rsidR="008E47DE" w:rsidRDefault="008E47DE" w:rsidP="008E47DE">
      <w:pPr>
        <w:pStyle w:val="Normal1"/>
        <w:ind w:left="720"/>
        <w:contextualSpacing/>
      </w:pPr>
    </w:p>
    <w:sectPr w:rsidR="008E47DE" w:rsidSect="008B50E4">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064E"/>
    <w:multiLevelType w:val="multilevel"/>
    <w:tmpl w:val="F9DAE9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2AA058C"/>
    <w:multiLevelType w:val="hybridMultilevel"/>
    <w:tmpl w:val="0AD6F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7669"/>
    <w:multiLevelType w:val="multilevel"/>
    <w:tmpl w:val="E6341B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3AD4024"/>
    <w:multiLevelType w:val="multilevel"/>
    <w:tmpl w:val="CE7CE0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10B7258"/>
    <w:multiLevelType w:val="multilevel"/>
    <w:tmpl w:val="CA0495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B65244B"/>
    <w:multiLevelType w:val="multilevel"/>
    <w:tmpl w:val="33B8A5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6F05C91"/>
    <w:multiLevelType w:val="multilevel"/>
    <w:tmpl w:val="FF949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25A2543"/>
    <w:multiLevelType w:val="multilevel"/>
    <w:tmpl w:val="63A42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2B85CA8"/>
    <w:multiLevelType w:val="multilevel"/>
    <w:tmpl w:val="BDB67B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2"/>
  </w:num>
  <w:num w:numId="3">
    <w:abstractNumId w:val="8"/>
  </w:num>
  <w:num w:numId="4">
    <w:abstractNumId w:val="6"/>
  </w:num>
  <w:num w:numId="5">
    <w:abstractNumId w:val="7"/>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7B"/>
    <w:rsid w:val="000C4058"/>
    <w:rsid w:val="00106252"/>
    <w:rsid w:val="00196A0F"/>
    <w:rsid w:val="001A5BB3"/>
    <w:rsid w:val="002556C6"/>
    <w:rsid w:val="002A5B43"/>
    <w:rsid w:val="00333845"/>
    <w:rsid w:val="00421E97"/>
    <w:rsid w:val="004A05DD"/>
    <w:rsid w:val="004B77A7"/>
    <w:rsid w:val="004D017B"/>
    <w:rsid w:val="00570957"/>
    <w:rsid w:val="00603A6B"/>
    <w:rsid w:val="0063129B"/>
    <w:rsid w:val="007A129F"/>
    <w:rsid w:val="008B50E4"/>
    <w:rsid w:val="008E47DE"/>
    <w:rsid w:val="00931C35"/>
    <w:rsid w:val="00946653"/>
    <w:rsid w:val="009F4A4C"/>
    <w:rsid w:val="00B5038C"/>
    <w:rsid w:val="00C30F2E"/>
    <w:rsid w:val="00D66102"/>
    <w:rsid w:val="00DB2D4B"/>
    <w:rsid w:val="00E5077E"/>
    <w:rsid w:val="00EA5C47"/>
    <w:rsid w:val="00F65E67"/>
    <w:rsid w:val="00F95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2F810"/>
  <w15:docId w15:val="{CEBF6A92-1F2A-4878-9F0D-C7F8BEDC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65E67"/>
    <w:pPr>
      <w:keepNext/>
      <w:keepLines/>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338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845"/>
    <w:rPr>
      <w:rFonts w:ascii="Lucida Grande" w:hAnsi="Lucida Grande" w:cs="Lucida Grande"/>
      <w:sz w:val="18"/>
      <w:szCs w:val="18"/>
    </w:rPr>
  </w:style>
  <w:style w:type="paragraph" w:styleId="TOCHeading">
    <w:name w:val="TOC Heading"/>
    <w:basedOn w:val="Heading1"/>
    <w:next w:val="Normal"/>
    <w:uiPriority w:val="39"/>
    <w:unhideWhenUsed/>
    <w:qFormat/>
    <w:rsid w:val="00603A6B"/>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603A6B"/>
    <w:pPr>
      <w:spacing w:after="100"/>
    </w:pPr>
  </w:style>
  <w:style w:type="paragraph" w:styleId="TOC2">
    <w:name w:val="toc 2"/>
    <w:basedOn w:val="Normal"/>
    <w:next w:val="Normal"/>
    <w:autoRedefine/>
    <w:uiPriority w:val="39"/>
    <w:unhideWhenUsed/>
    <w:rsid w:val="00603A6B"/>
    <w:pPr>
      <w:spacing w:after="100"/>
      <w:ind w:left="220"/>
    </w:pPr>
  </w:style>
  <w:style w:type="paragraph" w:styleId="TOC3">
    <w:name w:val="toc 3"/>
    <w:basedOn w:val="Normal"/>
    <w:next w:val="Normal"/>
    <w:autoRedefine/>
    <w:uiPriority w:val="39"/>
    <w:unhideWhenUsed/>
    <w:rsid w:val="00603A6B"/>
    <w:pPr>
      <w:spacing w:after="100"/>
      <w:ind w:left="440"/>
    </w:pPr>
  </w:style>
  <w:style w:type="character" w:styleId="Hyperlink">
    <w:name w:val="Hyperlink"/>
    <w:basedOn w:val="DefaultParagraphFont"/>
    <w:uiPriority w:val="99"/>
    <w:unhideWhenUsed/>
    <w:rsid w:val="00603A6B"/>
    <w:rPr>
      <w:color w:val="0000FF" w:themeColor="hyperlink"/>
      <w:u w:val="single"/>
    </w:rPr>
  </w:style>
  <w:style w:type="character" w:styleId="LineNumber">
    <w:name w:val="line number"/>
    <w:basedOn w:val="DefaultParagraphFont"/>
    <w:uiPriority w:val="99"/>
    <w:semiHidden/>
    <w:unhideWhenUsed/>
    <w:rsid w:val="008B5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B387-F46F-4B2D-AA37-88D29AF6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Modeling Instructions.docx</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Instructions.docx</dc:title>
  <dc:creator>Julie Noblitt</dc:creator>
  <cp:lastModifiedBy>ASUS</cp:lastModifiedBy>
  <cp:revision>24</cp:revision>
  <dcterms:created xsi:type="dcterms:W3CDTF">2014-04-30T15:27:00Z</dcterms:created>
  <dcterms:modified xsi:type="dcterms:W3CDTF">2019-04-17T07:54:00Z</dcterms:modified>
</cp:coreProperties>
</file>