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822" w:rsidRDefault="00FE2822" w:rsidP="00FE2822">
      <w:pPr>
        <w:pStyle w:val="Title"/>
      </w:pPr>
      <w:bookmarkStart w:id="0" w:name="_GoBack"/>
      <w:bookmarkEnd w:id="0"/>
      <w:r>
        <w:t xml:space="preserve">SUBSCRIBERS GALORE: EXPLORING WORLD’S TOP YOUTUBE CHANNELS       </w:t>
      </w:r>
    </w:p>
    <w:p w:rsidR="00FE2822" w:rsidRDefault="00FE2822" w:rsidP="00FE2822">
      <w:pPr>
        <w:pStyle w:val="Heading1"/>
      </w:pPr>
      <w:r>
        <w:tab/>
        <w:t xml:space="preserve">                                    PROJECT REPORT</w:t>
      </w:r>
    </w:p>
    <w:p w:rsidR="00FE2822" w:rsidRDefault="00FE2822" w:rsidP="00FE2822"/>
    <w:p w:rsidR="00FA24F5" w:rsidRPr="006361D4" w:rsidRDefault="00FE2822" w:rsidP="00FE2822">
      <w:pPr>
        <w:pStyle w:val="NoSpacing"/>
        <w:numPr>
          <w:ilvl w:val="0"/>
          <w:numId w:val="1"/>
        </w:numPr>
        <w:rPr>
          <w:b/>
          <w:bCs/>
          <w:i/>
          <w:iCs/>
          <w:noProof/>
        </w:rPr>
      </w:pPr>
      <w:r w:rsidRPr="006361D4">
        <w:rPr>
          <w:rStyle w:val="Heading2Char"/>
          <w:sz w:val="22"/>
        </w:rPr>
        <w:t>OVERVIEW</w:t>
      </w:r>
      <w:r w:rsidRPr="006361D4">
        <w:t xml:space="preserve"> </w:t>
      </w:r>
      <w:r>
        <w:rPr>
          <w:sz w:val="24"/>
        </w:rPr>
        <w:t>:</w:t>
      </w:r>
      <w:r w:rsidRPr="00FE2822">
        <w:rPr>
          <w:noProof/>
        </w:rPr>
        <w:t xml:space="preserve"> </w:t>
      </w:r>
      <w:r>
        <w:rPr>
          <w:noProof/>
        </w:rPr>
        <w:t xml:space="preserve">                                                                                                                                               </w:t>
      </w:r>
      <w:r w:rsidR="00B56802" w:rsidRPr="00FE2822">
        <w:rPr>
          <w:b/>
          <w:bCs/>
          <w:i/>
          <w:iCs/>
          <w:noProof/>
        </w:rPr>
        <w:t xml:space="preserve"> </w:t>
      </w:r>
      <w:r>
        <w:rPr>
          <w:b/>
          <w:bCs/>
          <w:i/>
          <w:iCs/>
          <w:noProof/>
        </w:rPr>
        <w:t xml:space="preserve">               </w:t>
      </w:r>
      <w:r w:rsidR="00B56802" w:rsidRPr="00FE2822">
        <w:rPr>
          <w:b/>
          <w:bCs/>
          <w:i/>
          <w:iCs/>
          <w:noProof/>
        </w:rPr>
        <w:t>Subscribers galore</w:t>
      </w:r>
      <w:r>
        <w:rPr>
          <w:b/>
          <w:bCs/>
          <w:i/>
          <w:iCs/>
          <w:noProof/>
        </w:rPr>
        <w:t xml:space="preserve"> :           * </w:t>
      </w:r>
      <w:r w:rsidR="00B56802" w:rsidRPr="00FE2822">
        <w:rPr>
          <w:b/>
          <w:bCs/>
          <w:i/>
          <w:iCs/>
          <w:noProof/>
        </w:rPr>
        <w:t>Exploring the world’s top You tube  channel is a concept that involves diving into the most popular and influential You tube  channels</w:t>
      </w:r>
      <w:r w:rsidR="006361D4">
        <w:rPr>
          <w:b/>
          <w:bCs/>
          <w:i/>
          <w:iCs/>
          <w:noProof/>
        </w:rPr>
        <w:t xml:space="preserve"> across various genres </w:t>
      </w:r>
      <w:r w:rsidR="00B56802" w:rsidRPr="00FE2822">
        <w:rPr>
          <w:b/>
          <w:bCs/>
          <w:i/>
          <w:iCs/>
          <w:noProof/>
        </w:rPr>
        <w:t xml:space="preserve"> </w:t>
      </w:r>
      <w:r>
        <w:rPr>
          <w:b/>
          <w:bCs/>
          <w:i/>
          <w:iCs/>
          <w:noProof/>
        </w:rPr>
        <w:t xml:space="preserve">                                         * </w:t>
      </w:r>
      <w:r w:rsidR="00B56802" w:rsidRPr="00FE2822">
        <w:rPr>
          <w:b/>
          <w:bCs/>
          <w:i/>
          <w:iCs/>
          <w:noProof/>
        </w:rPr>
        <w:t xml:space="preserve">This would include content creators who have amassed a significant number of subscribers and have made a substantial impact on the platform .  The exploration could cover channels from </w:t>
      </w:r>
      <w:r>
        <w:rPr>
          <w:b/>
          <w:bCs/>
          <w:i/>
          <w:iCs/>
          <w:noProof/>
        </w:rPr>
        <w:t xml:space="preserve">   </w:t>
      </w:r>
      <w:r w:rsidR="00B56802" w:rsidRPr="00FE2822">
        <w:rPr>
          <w:b/>
          <w:bCs/>
          <w:i/>
          <w:iCs/>
          <w:noProof/>
        </w:rPr>
        <w:t>categories like gaming ,entertainment , educ</w:t>
      </w:r>
      <w:r w:rsidR="006361D4">
        <w:rPr>
          <w:b/>
          <w:bCs/>
          <w:i/>
          <w:iCs/>
          <w:noProof/>
        </w:rPr>
        <w:t>ation , music, lifestyle .</w:t>
      </w:r>
      <w:r w:rsidRPr="006361D4">
        <w:rPr>
          <w:sz w:val="24"/>
        </w:rPr>
        <w:t>*</w:t>
      </w:r>
      <w:r w:rsidR="00B56802" w:rsidRPr="006361D4">
        <w:rPr>
          <w:b/>
          <w:bCs/>
          <w:i/>
          <w:iCs/>
          <w:noProof/>
        </w:rPr>
        <w:t>This project includes the cate</w:t>
      </w:r>
      <w:r w:rsidR="006361D4" w:rsidRPr="006361D4">
        <w:rPr>
          <w:b/>
          <w:bCs/>
          <w:i/>
          <w:iCs/>
          <w:noProof/>
        </w:rPr>
        <w:t>gories like , list of channels,</w:t>
      </w:r>
      <w:r w:rsidR="00B56802" w:rsidRPr="006361D4">
        <w:rPr>
          <w:b/>
          <w:bCs/>
          <w:i/>
          <w:iCs/>
          <w:noProof/>
        </w:rPr>
        <w:t xml:space="preserve">names, distribution of channels </w:t>
      </w:r>
      <w:r w:rsidRPr="006361D4">
        <w:rPr>
          <w:b/>
          <w:bCs/>
          <w:i/>
          <w:iCs/>
          <w:noProof/>
        </w:rPr>
        <w:t>a</w:t>
      </w:r>
      <w:r w:rsidR="00B56802" w:rsidRPr="006361D4">
        <w:rPr>
          <w:b/>
          <w:bCs/>
          <w:i/>
          <w:iCs/>
          <w:noProof/>
        </w:rPr>
        <w:t>cross the world and the number of subscribers</w:t>
      </w:r>
    </w:p>
    <w:p w:rsidR="006361D4" w:rsidRPr="006361D4" w:rsidRDefault="006361D4" w:rsidP="006361D4">
      <w:pPr>
        <w:rPr>
          <w:b/>
          <w:i/>
          <w:sz w:val="21"/>
          <w:szCs w:val="21"/>
        </w:rPr>
      </w:pPr>
      <w:r w:rsidRPr="006361D4">
        <w:rPr>
          <w:b/>
          <w:i/>
          <w:noProof/>
        </w:rPr>
        <w:t xml:space="preserve">                 </w:t>
      </w:r>
      <w:r w:rsidRPr="007C3728">
        <w:rPr>
          <w:rStyle w:val="Heading2Char"/>
          <w:sz w:val="22"/>
        </w:rPr>
        <w:t>PURPOSE</w:t>
      </w:r>
      <w:r w:rsidR="00B56802" w:rsidRPr="007C3728">
        <w:rPr>
          <w:b/>
          <w:bCs/>
          <w:i/>
          <w:noProof/>
          <w:sz w:val="20"/>
        </w:rPr>
        <w:t xml:space="preserve"> </w:t>
      </w:r>
      <w:r w:rsidRPr="006361D4">
        <w:rPr>
          <w:b/>
          <w:i/>
          <w:noProof/>
          <w:sz w:val="24"/>
        </w:rPr>
        <w:t xml:space="preserve">:           </w:t>
      </w:r>
      <w:r w:rsidRPr="006361D4">
        <w:rPr>
          <w:b/>
          <w:i/>
        </w:rPr>
        <w:t>A subscriber to a channel on the video-sharing YouTube is a user who has chosen to receive the channel's content by clicking on that channel's "Subscribe" button, and each user's subscription feed consists of videos published by channels to which the user is subscribed. The ability to subscribe to users was introduced in October 2005. YouTube began publishing a list of its most- subscribed channels in April 2006. An early archive of the list dates to May 2006.</w:t>
      </w:r>
    </w:p>
    <w:p w:rsidR="006361D4" w:rsidRPr="00CC1CBA" w:rsidRDefault="00B56802" w:rsidP="00CC1CBA">
      <w:pPr>
        <w:pStyle w:val="NoSpacing"/>
        <w:rPr>
          <w:b/>
          <w:i/>
          <w:sz w:val="21"/>
          <w:szCs w:val="21"/>
        </w:rPr>
      </w:pPr>
      <w:r w:rsidRPr="00CC1CBA">
        <w:rPr>
          <w:b/>
          <w:bCs/>
          <w:i/>
          <w:noProof/>
          <w:sz w:val="24"/>
        </w:rPr>
        <w:t xml:space="preserve">                  </w:t>
      </w:r>
      <w:r w:rsidR="00CC1CBA" w:rsidRPr="00CC1CBA">
        <w:rPr>
          <w:b/>
          <w:bCs/>
          <w:i/>
          <w:noProof/>
          <w:sz w:val="24"/>
        </w:rPr>
        <w:t>AVAILABILITY</w:t>
      </w:r>
      <w:r w:rsidR="00CC1CBA">
        <w:rPr>
          <w:b/>
          <w:bCs/>
          <w:i/>
          <w:noProof/>
          <w:sz w:val="24"/>
        </w:rPr>
        <w:t xml:space="preserve"> </w:t>
      </w:r>
      <w:r w:rsidR="00CC1CBA" w:rsidRPr="00CC1CBA">
        <w:rPr>
          <w:b/>
          <w:bCs/>
          <w:i/>
          <w:noProof/>
          <w:sz w:val="24"/>
        </w:rPr>
        <w:t>:</w:t>
      </w:r>
      <w:r w:rsidRPr="00CC1CBA">
        <w:rPr>
          <w:b/>
          <w:bCs/>
          <w:i/>
          <w:noProof/>
          <w:sz w:val="24"/>
        </w:rPr>
        <w:t xml:space="preserve">          </w:t>
      </w:r>
      <w:r w:rsidR="006361D4" w:rsidRPr="00CC1CBA">
        <w:rPr>
          <w:b/>
          <w:i/>
        </w:rPr>
        <w:t>The following table lists the 50 most-subscribed YouTube channels, as well as the primary language and content category of each channel. The channels are ordered by number of subscribers; those whose displayed subscriber counts are identical are listed so that the channel whose current growth rate indicates that its displayed subscriber count will exceed that of the other channel is listed first.</w:t>
      </w:r>
      <w:r w:rsidR="00CC1CBA">
        <w:rPr>
          <w:b/>
          <w:i/>
        </w:rPr>
        <w:t xml:space="preserve">                                                                                                                                     </w:t>
      </w:r>
      <w:r w:rsidR="006361D4" w:rsidRPr="00CC1CBA">
        <w:rPr>
          <w:b/>
          <w:i/>
        </w:rPr>
        <w:t xml:space="preserve"> </w:t>
      </w:r>
      <w:r w:rsidR="00CC1CBA">
        <w:rPr>
          <w:b/>
          <w:i/>
        </w:rPr>
        <w:t xml:space="preserve">  </w:t>
      </w:r>
      <w:r w:rsidR="006361D4" w:rsidRPr="00CC1CBA">
        <w:rPr>
          <w:b/>
          <w:i/>
        </w:rPr>
        <w:t xml:space="preserve">. </w:t>
      </w:r>
      <w:r w:rsidR="00CC1CBA">
        <w:rPr>
          <w:b/>
          <w:i/>
        </w:rPr>
        <w:t xml:space="preserve">       </w:t>
      </w:r>
    </w:p>
    <w:p w:rsidR="00CC1CBA" w:rsidRPr="00CC1CBA" w:rsidRDefault="00B56802" w:rsidP="00CC1CBA">
      <w:pPr>
        <w:pStyle w:val="NoSpacing"/>
        <w:rPr>
          <w:b/>
          <w:i/>
          <w:sz w:val="21"/>
          <w:szCs w:val="21"/>
        </w:rPr>
      </w:pPr>
      <w:r w:rsidRPr="006361D4">
        <w:rPr>
          <w:noProof/>
        </w:rPr>
        <w:t xml:space="preserve">                  </w:t>
      </w:r>
      <w:r w:rsidR="00CC1CBA" w:rsidRPr="00CC1CBA">
        <w:rPr>
          <w:b/>
          <w:i/>
          <w:noProof/>
          <w:sz w:val="24"/>
        </w:rPr>
        <w:t>EFFICIENCY</w:t>
      </w:r>
      <w:r w:rsidRPr="00CC1CBA">
        <w:rPr>
          <w:b/>
          <w:i/>
          <w:noProof/>
          <w:sz w:val="24"/>
        </w:rPr>
        <w:t xml:space="preserve">   </w:t>
      </w:r>
      <w:r w:rsidR="00CC1CBA">
        <w:rPr>
          <w:b/>
          <w:i/>
          <w:noProof/>
          <w:sz w:val="24"/>
        </w:rPr>
        <w:t xml:space="preserve">:   </w:t>
      </w:r>
      <w:r w:rsidR="00CC1CBA" w:rsidRPr="00CC1CBA">
        <w:rPr>
          <w:b/>
          <w:i/>
        </w:rPr>
        <w:t>Automatically generated channels that lack their own videos (such as Music and News) and channels that have been made effectively obsolete as a result of the transferal of their content (such as Justin Bieber VEVO and Taylor Swift VEVO) are excluded.</w:t>
      </w:r>
      <w:r w:rsidR="00CC1CBA">
        <w:rPr>
          <w:b/>
          <w:i/>
        </w:rPr>
        <w:t xml:space="preserve">                                  </w:t>
      </w:r>
      <w:r w:rsidR="00CC1CBA" w:rsidRPr="00CC1CBA">
        <w:rPr>
          <w:b/>
          <w:i/>
        </w:rPr>
        <w:t xml:space="preserve"> </w:t>
      </w:r>
      <w:r w:rsidR="00CC1CBA">
        <w:rPr>
          <w:b/>
          <w:i/>
        </w:rPr>
        <w:t xml:space="preserve">                     </w:t>
      </w:r>
      <w:r w:rsidR="00CC1CBA">
        <w:rPr>
          <w:b/>
          <w:i/>
          <w:sz w:val="24"/>
        </w:rPr>
        <w:t xml:space="preserve">           *             S</w:t>
      </w:r>
      <w:r w:rsidR="00CC1CBA" w:rsidRPr="00CC1CBA">
        <w:rPr>
          <w:b/>
          <w:i/>
          <w:sz w:val="24"/>
        </w:rPr>
        <w:t>EVERAL OPTIONS</w:t>
      </w:r>
      <w:r w:rsidR="00CC1CBA">
        <w:rPr>
          <w:b/>
          <w:i/>
        </w:rPr>
        <w:t>:     A</w:t>
      </w:r>
      <w:r w:rsidR="00CC1CBA" w:rsidRPr="00CC1CBA">
        <w:rPr>
          <w:b/>
          <w:i/>
        </w:rPr>
        <w:t>utomatically generated channels that lack their own videos (such as Music and News) and channels that have been made effectively obsolete as a result of the transferal of their content (such as Justin Bieber VEVO and Taylor Swift VEVO) are excluded..</w:t>
      </w:r>
    </w:p>
    <w:p w:rsidR="00FA24F5" w:rsidRPr="00CC1CBA" w:rsidRDefault="00CC1CBA" w:rsidP="00CC1CBA">
      <w:pPr>
        <w:pStyle w:val="NoSpacing"/>
        <w:rPr>
          <w:b/>
          <w:i/>
          <w:noProof/>
        </w:rPr>
      </w:pPr>
      <w:r w:rsidRPr="006361D4">
        <w:rPr>
          <w:b/>
          <w:bCs/>
          <w:noProof/>
          <w:sz w:val="24"/>
        </w:rPr>
        <w:t xml:space="preserve">                                                                                                                                          </w:t>
      </w:r>
      <w:r w:rsidR="00B56802" w:rsidRPr="00CC1CBA">
        <w:rPr>
          <w:b/>
          <w:i/>
          <w:noProof/>
          <w:sz w:val="24"/>
        </w:rPr>
        <w:t xml:space="preserve">                                                </w:t>
      </w:r>
    </w:p>
    <w:p w:rsidR="00413008" w:rsidRDefault="00CC1CBA" w:rsidP="00CC1CBA">
      <w:pPr>
        <w:pStyle w:val="NoSpacing"/>
        <w:ind w:firstLine="720"/>
        <w:rPr>
          <w:b/>
          <w:i/>
        </w:rPr>
      </w:pPr>
      <w:r>
        <w:rPr>
          <w:b/>
          <w:i/>
        </w:rPr>
        <w:t xml:space="preserve">  </w:t>
      </w:r>
      <w:r w:rsidRPr="00CC1CBA">
        <w:rPr>
          <w:b/>
          <w:i/>
          <w:sz w:val="24"/>
        </w:rPr>
        <w:t>SUBSCRIBER RANGE</w:t>
      </w:r>
      <w:r>
        <w:rPr>
          <w:b/>
          <w:i/>
        </w:rPr>
        <w:t xml:space="preserve">:    </w:t>
      </w:r>
      <w:r w:rsidRPr="00CC1CBA">
        <w:rPr>
          <w:b/>
          <w:i/>
        </w:rPr>
        <w:t>As of February 2023, 21 of the 50 channels listed primarily produce content in English while 16 primarily produce content in Hindi. All 50 of the channels have surpassed 40 million subscribers, 39 of them have surpassed 50 million subscribers, 23 of them have surpassed 60 million subscribers, 16 of them have surpassed 70 million subscribers, 12 of them have surpassed 80 million subscribers, 10 of them have surpassed 90 million and 7 of them have surpassed 100 million subscribers. Only 1 channel (T-Series) has s</w:t>
      </w:r>
      <w:r w:rsidR="006D0DED">
        <w:rPr>
          <w:b/>
          <w:i/>
        </w:rPr>
        <w:t>urpassed 200 million subscribers.</w:t>
      </w:r>
    </w:p>
    <w:p w:rsidR="00413008" w:rsidRDefault="00413008" w:rsidP="00413008">
      <w:r>
        <w:br w:type="page"/>
      </w:r>
    </w:p>
    <w:p w:rsidR="00F740D5" w:rsidRDefault="00F740D5" w:rsidP="005527CD">
      <w:pPr>
        <w:pStyle w:val="NoSpacing"/>
        <w:jc w:val="center"/>
      </w:pPr>
      <w:r>
        <w:rPr>
          <w:noProof/>
        </w:rPr>
        <w:lastRenderedPageBreak/>
        <mc:AlternateContent>
          <mc:Choice Requires="wps">
            <w:drawing>
              <wp:anchor distT="0" distB="0" distL="114300" distR="114300" simplePos="0" relativeHeight="251659264" behindDoc="0" locked="0" layoutInCell="1" allowOverlap="1" wp14:anchorId="79671497" wp14:editId="028DCD62">
                <wp:simplePos x="0" y="0"/>
                <wp:positionH relativeFrom="column">
                  <wp:posOffset>818515</wp:posOffset>
                </wp:positionH>
                <wp:positionV relativeFrom="paragraph">
                  <wp:posOffset>-447357</wp:posOffset>
                </wp:positionV>
                <wp:extent cx="1828800" cy="36195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361950"/>
                        </a:xfrm>
                        <a:prstGeom prst="rect">
                          <a:avLst/>
                        </a:prstGeom>
                        <a:noFill/>
                        <a:ln>
                          <a:noFill/>
                        </a:ln>
                        <a:effectLst/>
                      </wps:spPr>
                      <wps:txbx>
                        <w:txbxContent>
                          <w:p w:rsidR="00F740D5" w:rsidRPr="00F01EFF" w:rsidRDefault="00F740D5" w:rsidP="00F740D5">
                            <w:pPr>
                              <w:pStyle w:val="Header"/>
                              <w:rPr>
                                <w:b/>
                                <w:color w:val="403152" w:themeColor="accent4" w:themeShade="80"/>
                                <w:sz w:val="40"/>
                              </w:rPr>
                            </w:pPr>
                            <w:r w:rsidRPr="00F01EFF">
                              <w:rPr>
                                <w:b/>
                                <w:color w:val="403152" w:themeColor="accent4" w:themeShade="80"/>
                                <w:sz w:val="40"/>
                              </w:rPr>
                              <w:t>PROBLEM DEFINTION AND DESIGN THINKING.</w:t>
                            </w:r>
                          </w:p>
                          <w:p w:rsidR="00F740D5" w:rsidRPr="00F740D5" w:rsidRDefault="00F740D5" w:rsidP="00F740D5">
                            <w:pPr>
                              <w:pStyle w:val="NoSpacing"/>
                              <w:rPr>
                                <w:b/>
                                <w:i/>
                                <w:sz w:val="72"/>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a:scene3d>
                          <a:camera prst="orthographicFront">
                            <a:rot lat="0" lon="0" rev="0"/>
                          </a:camera>
                          <a:lightRig rig="glow" dir="t">
                            <a:rot lat="0" lon="0" rev="3600000"/>
                          </a:lightRig>
                        </a:scene3d>
                        <a:sp3d prstMaterial="softEdge">
                          <a:bevelT w="29210" h="16510"/>
                          <a:contourClr>
                            <a:schemeClr val="accent4">
                              <a:alpha val="95000"/>
                            </a:schemeClr>
                          </a:contourClr>
                        </a:sp3d>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4.45pt;margin-top:-35.2pt;width:2in;height:28.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" filled="f" stroked="f">
                <v:fill o:detectmouseclick="t"/>
                <v:textbox>
                  <w:txbxContent>
                    <w:p w:rsidR="00F740D5" w:rsidRPr="00F01EFF" w:rsidRDefault="00F740D5" w:rsidP="00F740D5">
                      <w:pPr>
                        <w:pStyle w:val="Header"/>
                        <w:rPr>
                          <w:b/>
                          <w:color w:val="403152" w:themeColor="accent4" w:themeShade="80"/>
                          <w:sz w:val="40"/>
                        </w:rPr>
                      </w:pPr>
                      <w:proofErr w:type="gramStart"/>
                      <w:r w:rsidRPr="00F01EFF">
                        <w:rPr>
                          <w:b/>
                          <w:color w:val="403152" w:themeColor="accent4" w:themeShade="80"/>
                          <w:sz w:val="40"/>
                        </w:rPr>
                        <w:t>PROBLEM DEFINTION AND DESIGN THINKING.</w:t>
                      </w:r>
                      <w:proofErr w:type="gramEnd"/>
                    </w:p>
                    <w:p w:rsidR="00F740D5" w:rsidRPr="00F740D5" w:rsidRDefault="00F740D5" w:rsidP="00F740D5">
                      <w:pPr>
                        <w:pStyle w:val="NoSpacing"/>
                        <w:rPr>
                          <w:b/>
                          <w:i/>
                          <w:sz w:val="72"/>
                          <w:szCs w:val="72"/>
                          <w14:shadow w14:blurRad="87998" w14:dist="50800" w14:dir="5040000" w14:sx="100000" w14:sy="100000" w14:kx="0" w14:ky="0" w14:algn="tl">
                            <w14:schemeClr w14:val="accent4">
                              <w14:alpha w14:val="55000"/>
                              <w14:tint w14:val="80000"/>
                              <w14:satMod w14:val="250000"/>
                            </w14:schemeClr>
                          </w14:shadow>
                          <w14:textOutline w14:w="0" w14:cap="flat" w14:cmpd="sng" w14:algn="ctr">
                            <w14:noFill/>
                            <w14:prstDash w14:val="solid"/>
                            <w14:round/>
                          </w14:textOutline>
                          <w14:textFill>
                            <w14:gradFill>
                              <w14:gsLst>
                                <w14:gs w14:pos="0">
                                  <w14:schemeClr w14:val="accent4">
                                    <w14:tint w14:val="70000"/>
                                    <w14:satMod w14:val="200000"/>
                                  </w14:schemeClr>
                                </w14:gs>
                                <w14:gs w14:pos="40000">
                                  <w14:schemeClr w14:val="accent4">
                                    <w14:tint w14:val="90000"/>
                                    <w14:satMod w14:val="130000"/>
                                  </w14:schemeClr>
                                </w14:gs>
                                <w14:gs w14:pos="50000">
                                  <w14:schemeClr w14:val="accent4">
                                    <w14:tint w14:val="90000"/>
                                    <w14:satMod w14:val="130000"/>
                                  </w14:schemeClr>
                                </w14:gs>
                                <w14:gs w14:pos="68000">
                                  <w14:schemeClr w14:val="accent4">
                                    <w14:tint w14:val="90000"/>
                                    <w14:satMod w14:val="130000"/>
                                  </w14:schemeClr>
                                </w14:gs>
                                <w14:gs w14:pos="100000">
                                  <w14:schemeClr w14:val="accent4">
                                    <w14:tint w14:val="70000"/>
                                    <w14:satMod w14:val="200000"/>
                                  </w14:schemeClr>
                                </w14:gs>
                              </w14:gsLst>
                              <w14:lin w14:ang="5400000" w14:scaled="0"/>
                            </w14:gradFill>
                          </w14:textFill>
                          <w14:props3d w14:extrusionH="0" w14:contourW="0" w14:prstMaterial="softEdge">
                            <w14:bevelT w14:w="29209" w14:h="16510" w14:prst="circle"/>
                            <w14:contourClr>
                              <w14:schemeClr w14:val="accent4">
                                <w14:alpha w14:val="5000"/>
                              </w14:schemeClr>
                            </w14:contourClr>
                          </w14:props3d>
                        </w:rPr>
                      </w:pPr>
                    </w:p>
                  </w:txbxContent>
                </v:textbox>
              </v:shape>
            </w:pict>
          </mc:Fallback>
        </mc:AlternateContent>
      </w:r>
      <w:r>
        <w:rPr>
          <w:noProof/>
        </w:rPr>
        <w:drawing>
          <wp:inline distT="0" distB="0" distL="0" distR="0">
            <wp:extent cx="6543675" cy="53758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154428_Drive.jpg"/>
                    <pic:cNvPicPr/>
                  </pic:nvPicPr>
                  <pic:blipFill>
                    <a:blip r:embed="rId8">
                      <a:extLst>
                        <a:ext uri="{28A0092B-C50C-407E-A947-70E740481C1C}">
                          <a14:useLocalDpi xmlns:a14="http://schemas.microsoft.com/office/drawing/2010/main" val="0"/>
                        </a:ext>
                      </a:extLst>
                    </a:blip>
                    <a:stretch>
                      <a:fillRect/>
                    </a:stretch>
                  </pic:blipFill>
                  <pic:spPr>
                    <a:xfrm>
                      <a:off x="0" y="0"/>
                      <a:ext cx="6543674" cy="5375809"/>
                    </a:xfrm>
                    <a:prstGeom prst="rect">
                      <a:avLst/>
                    </a:prstGeom>
                  </pic:spPr>
                </pic:pic>
              </a:graphicData>
            </a:graphic>
          </wp:inline>
        </w:drawing>
      </w:r>
    </w:p>
    <w:p w:rsidR="005527CD" w:rsidRDefault="005527CD" w:rsidP="005527CD"/>
    <w:p w:rsidR="005527CD" w:rsidRDefault="005527CD" w:rsidP="005527CD">
      <w:pPr>
        <w:jc w:val="center"/>
      </w:pPr>
      <w:r>
        <w:rPr>
          <w:noProof/>
        </w:rPr>
        <w:lastRenderedPageBreak/>
        <w:drawing>
          <wp:inline distT="0" distB="0" distL="0" distR="0" wp14:anchorId="7431B86C" wp14:editId="327D0ACF">
            <wp:extent cx="6677025" cy="5026316"/>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7-155504_Drive.jpg"/>
                    <pic:cNvPicPr/>
                  </pic:nvPicPr>
                  <pic:blipFill>
                    <a:blip r:embed="rId9">
                      <a:extLst>
                        <a:ext uri="{28A0092B-C50C-407E-A947-70E740481C1C}">
                          <a14:useLocalDpi xmlns:a14="http://schemas.microsoft.com/office/drawing/2010/main" val="0"/>
                        </a:ext>
                      </a:extLst>
                    </a:blip>
                    <a:stretch>
                      <a:fillRect/>
                    </a:stretch>
                  </pic:blipFill>
                  <pic:spPr>
                    <a:xfrm>
                      <a:off x="0" y="0"/>
                      <a:ext cx="6677025" cy="5026316"/>
                    </a:xfrm>
                    <a:prstGeom prst="rect">
                      <a:avLst/>
                    </a:prstGeom>
                  </pic:spPr>
                </pic:pic>
              </a:graphicData>
            </a:graphic>
          </wp:inline>
        </w:drawing>
      </w:r>
    </w:p>
    <w:p w:rsidR="005527CD" w:rsidRDefault="005527CD" w:rsidP="005527CD">
      <w:pPr>
        <w:jc w:val="center"/>
      </w:pPr>
      <w:r>
        <w:rPr>
          <w:noProof/>
        </w:rPr>
        <w:lastRenderedPageBreak/>
        <w:drawing>
          <wp:inline distT="0" distB="0" distL="0" distR="0">
            <wp:extent cx="5173980" cy="50596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7-WA0005.jpg"/>
                    <pic:cNvPicPr/>
                  </pic:nvPicPr>
                  <pic:blipFill>
                    <a:blip r:embed="rId10">
                      <a:extLst>
                        <a:ext uri="{28A0092B-C50C-407E-A947-70E740481C1C}">
                          <a14:useLocalDpi xmlns:a14="http://schemas.microsoft.com/office/drawing/2010/main" val="0"/>
                        </a:ext>
                      </a:extLst>
                    </a:blip>
                    <a:stretch>
                      <a:fillRect/>
                    </a:stretch>
                  </pic:blipFill>
                  <pic:spPr>
                    <a:xfrm>
                      <a:off x="0" y="0"/>
                      <a:ext cx="5173980" cy="5059680"/>
                    </a:xfrm>
                    <a:prstGeom prst="rect">
                      <a:avLst/>
                    </a:prstGeom>
                  </pic:spPr>
                </pic:pic>
              </a:graphicData>
            </a:graphic>
          </wp:inline>
        </w:drawing>
      </w:r>
      <w:r>
        <w:rPr>
          <w:noProof/>
        </w:rPr>
        <w:lastRenderedPageBreak/>
        <w:drawing>
          <wp:inline distT="0" distB="0" distL="0" distR="0">
            <wp:extent cx="5227320" cy="5334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7-WA0006.jpg"/>
                    <pic:cNvPicPr/>
                  </pic:nvPicPr>
                  <pic:blipFill>
                    <a:blip r:embed="rId11">
                      <a:extLst>
                        <a:ext uri="{28A0092B-C50C-407E-A947-70E740481C1C}">
                          <a14:useLocalDpi xmlns:a14="http://schemas.microsoft.com/office/drawing/2010/main" val="0"/>
                        </a:ext>
                      </a:extLst>
                    </a:blip>
                    <a:stretch>
                      <a:fillRect/>
                    </a:stretch>
                  </pic:blipFill>
                  <pic:spPr>
                    <a:xfrm>
                      <a:off x="0" y="0"/>
                      <a:ext cx="5227320" cy="5334000"/>
                    </a:xfrm>
                    <a:prstGeom prst="rect">
                      <a:avLst/>
                    </a:prstGeom>
                  </pic:spPr>
                </pic:pic>
              </a:graphicData>
            </a:graphic>
          </wp:inline>
        </w:drawing>
      </w:r>
      <w:r>
        <w:rPr>
          <w:noProof/>
        </w:rPr>
        <w:lastRenderedPageBreak/>
        <w:drawing>
          <wp:inline distT="0" distB="0" distL="0" distR="0" wp14:anchorId="1FC8227F" wp14:editId="5BE0245F">
            <wp:extent cx="5234940" cy="52349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7-WA0007.jpg"/>
                    <pic:cNvPicPr/>
                  </pic:nvPicPr>
                  <pic:blipFill>
                    <a:blip r:embed="rId12">
                      <a:extLst>
                        <a:ext uri="{28A0092B-C50C-407E-A947-70E740481C1C}">
                          <a14:useLocalDpi xmlns:a14="http://schemas.microsoft.com/office/drawing/2010/main" val="0"/>
                        </a:ext>
                      </a:extLst>
                    </a:blip>
                    <a:stretch>
                      <a:fillRect/>
                    </a:stretch>
                  </pic:blipFill>
                  <pic:spPr>
                    <a:xfrm>
                      <a:off x="0" y="0"/>
                      <a:ext cx="5234940" cy="5234940"/>
                    </a:xfrm>
                    <a:prstGeom prst="rect">
                      <a:avLst/>
                    </a:prstGeom>
                  </pic:spPr>
                </pic:pic>
              </a:graphicData>
            </a:graphic>
          </wp:inline>
        </w:drawing>
      </w:r>
      <w:r>
        <w:rPr>
          <w:noProof/>
        </w:rPr>
        <w:lastRenderedPageBreak/>
        <w:drawing>
          <wp:inline distT="0" distB="0" distL="0" distR="0">
            <wp:extent cx="5486400" cy="5486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31017-WA0008.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F740D5" w:rsidRDefault="00F740D5"/>
    <w:p w:rsidR="006D0DED" w:rsidRPr="00F740D5" w:rsidRDefault="006D0DED" w:rsidP="00F740D5">
      <w:pPr>
        <w:pStyle w:val="NoSpacing"/>
        <w:rPr>
          <w:b/>
          <w:i/>
        </w:rPr>
      </w:pPr>
      <w:r>
        <w:br w:type="page"/>
      </w:r>
      <w:r w:rsidR="005527CD">
        <w:lastRenderedPageBreak/>
        <w:t xml:space="preserve"> </w:t>
      </w:r>
    </w:p>
    <w:p w:rsidR="006D0DED" w:rsidRDefault="006D0DED" w:rsidP="006D0DED">
      <w:pPr>
        <w:pStyle w:val="Heading1"/>
      </w:pPr>
      <w:r>
        <w:tab/>
        <w:t xml:space="preserve">                                 ADVANTAGES AND DISADVANTAGES </w:t>
      </w:r>
    </w:p>
    <w:p w:rsidR="000E122C" w:rsidRDefault="000E122C" w:rsidP="006D0DED">
      <w:pPr>
        <w:pStyle w:val="Heading1"/>
      </w:pPr>
      <w:r>
        <w:t xml:space="preserve">ADVANTAGES:  1. </w:t>
      </w:r>
      <w:r w:rsidRPr="00927171">
        <w:rPr>
          <w:color w:val="FF0000"/>
        </w:rPr>
        <w:t>YouT</w:t>
      </w:r>
      <w:r w:rsidR="006D0DED" w:rsidRPr="00927171">
        <w:rPr>
          <w:color w:val="FF0000"/>
        </w:rPr>
        <w:t>ube as an information disseminating platf</w:t>
      </w:r>
      <w:r w:rsidRPr="00927171">
        <w:rPr>
          <w:color w:val="FF0000"/>
        </w:rPr>
        <w:t xml:space="preserve">orm for students </w:t>
      </w:r>
      <w:r>
        <w:t>: IT is the per</w:t>
      </w:r>
      <w:r w:rsidR="006D0DED">
        <w:t>fect place</w:t>
      </w:r>
      <w:r>
        <w:t xml:space="preserve"> to learn and gain expertise . W</w:t>
      </w:r>
      <w:r w:rsidR="006D0DED">
        <w:t xml:space="preserve">ith online videos and ‘’how to do’’ tricks , gaining knowledge </w:t>
      </w:r>
      <w:r>
        <w:t>is simple . In the process, YouT</w:t>
      </w:r>
      <w:r w:rsidR="006D0DED">
        <w:t>ub</w:t>
      </w:r>
      <w:r>
        <w:t>e is now the second largest sourc</w:t>
      </w:r>
      <w:r w:rsidR="006D0DED">
        <w:t xml:space="preserve">e </w:t>
      </w:r>
      <w:r>
        <w:t>of information after G</w:t>
      </w:r>
      <w:r w:rsidR="006D0DED">
        <w:t>oogle</w:t>
      </w:r>
      <w:r>
        <w:t xml:space="preserve"> </w:t>
      </w:r>
      <w:r w:rsidR="006D0DED">
        <w:t>. Acc</w:t>
      </w:r>
      <w:r>
        <w:t>ording to most recent data, YouT</w:t>
      </w:r>
      <w:r w:rsidR="006D0DED">
        <w:t>ube has around 2.</w:t>
      </w:r>
      <w:r>
        <w:t>3 billion active users as of 2021. There are many YouTube benefits for students in the automotive, IT engineering , financial and medical fields.</w:t>
      </w:r>
      <w:r w:rsidR="006D0DED">
        <w:tab/>
      </w:r>
    </w:p>
    <w:p w:rsidR="000E122C" w:rsidRDefault="000E122C" w:rsidP="000E122C">
      <w:pPr>
        <w:pStyle w:val="Heading1"/>
        <w:tabs>
          <w:tab w:val="left" w:pos="720"/>
          <w:tab w:val="left" w:pos="1973"/>
        </w:tabs>
      </w:pPr>
      <w:r>
        <w:tab/>
      </w:r>
      <w:r>
        <w:tab/>
        <w:t>2</w:t>
      </w:r>
      <w:r w:rsidRPr="00927171">
        <w:rPr>
          <w:color w:val="FF0000"/>
        </w:rPr>
        <w:t xml:space="preserve">. </w:t>
      </w:r>
      <w:r w:rsidR="00927171" w:rsidRPr="00927171">
        <w:rPr>
          <w:color w:val="FF0000"/>
        </w:rPr>
        <w:t xml:space="preserve">YouTube’s </w:t>
      </w:r>
      <w:r w:rsidRPr="00927171">
        <w:rPr>
          <w:color w:val="FF0000"/>
        </w:rPr>
        <w:t xml:space="preserve">user– friendliness </w:t>
      </w:r>
      <w:r>
        <w:t>: If you are interested in food , religion , culture or parenting tips, there is a channel on YouTube that will offer online help. It is not just for professionals or pupils; YouTube is made for anyone to find what they enjoy , from pet lovers to homemakers, anyone can find content suitable to their interests. YouTube keep the content informative and stimulating.</w:t>
      </w:r>
    </w:p>
    <w:p w:rsidR="00927171" w:rsidRDefault="000E122C" w:rsidP="000E122C">
      <w:pPr>
        <w:pStyle w:val="Heading1"/>
        <w:tabs>
          <w:tab w:val="left" w:pos="720"/>
          <w:tab w:val="left" w:pos="1973"/>
        </w:tabs>
      </w:pPr>
      <w:r>
        <w:tab/>
      </w:r>
      <w:r>
        <w:tab/>
        <w:t xml:space="preserve">3. </w:t>
      </w:r>
      <w:r w:rsidRPr="00927171">
        <w:rPr>
          <w:color w:val="FF0000"/>
        </w:rPr>
        <w:t>E</w:t>
      </w:r>
      <w:r w:rsidR="00927171" w:rsidRPr="00927171">
        <w:rPr>
          <w:color w:val="FF0000"/>
        </w:rPr>
        <w:t>asy earning is at very top of the list of YouTube benefits for vloggers:</w:t>
      </w:r>
      <w:r w:rsidR="00927171">
        <w:rPr>
          <w:color w:val="FF0000"/>
        </w:rPr>
        <w:t xml:space="preserve">      </w:t>
      </w:r>
      <w:r w:rsidR="00927171">
        <w:t>Everyone is interested in the opportunities to turn the passion into a profit .  This is exactly the kind of thing YouTube can offer any creator who has viewers. If your channels populated with viewers and interesting content , you will benefit the most  from a YouTube channel. You can make money through your YouTube channel after it has reached the point of eligibility.</w:t>
      </w:r>
    </w:p>
    <w:p w:rsidR="00927171" w:rsidRDefault="00927171" w:rsidP="00927171">
      <w:pPr>
        <w:rPr>
          <w:rFonts w:asciiTheme="majorHAnsi" w:eastAsiaTheme="majorEastAsia" w:hAnsiTheme="majorHAnsi" w:cstheme="majorBidi"/>
          <w:color w:val="365F91" w:themeColor="accent1" w:themeShade="BF"/>
          <w:sz w:val="28"/>
          <w:szCs w:val="28"/>
        </w:rPr>
      </w:pPr>
      <w:r>
        <w:br w:type="page"/>
      </w:r>
    </w:p>
    <w:p w:rsidR="00413008" w:rsidRPr="00460AE9" w:rsidRDefault="00927171" w:rsidP="00927171">
      <w:pPr>
        <w:pStyle w:val="Heading1"/>
        <w:tabs>
          <w:tab w:val="left" w:pos="1440"/>
        </w:tabs>
        <w:rPr>
          <w:sz w:val="44"/>
        </w:rPr>
      </w:pPr>
      <w:r w:rsidRPr="00460AE9">
        <w:rPr>
          <w:sz w:val="44"/>
        </w:rPr>
        <w:lastRenderedPageBreak/>
        <w:tab/>
        <w:t>DISADVANTAGES :  1.</w:t>
      </w:r>
      <w:r w:rsidRPr="00460AE9">
        <w:rPr>
          <w:sz w:val="44"/>
        </w:rPr>
        <w:tab/>
      </w:r>
      <w:r w:rsidRPr="00460AE9">
        <w:rPr>
          <w:color w:val="FF0000"/>
          <w:sz w:val="44"/>
        </w:rPr>
        <w:t>A lot of distractions</w:t>
      </w:r>
      <w:r w:rsidRPr="00460AE9">
        <w:rPr>
          <w:sz w:val="44"/>
        </w:rPr>
        <w:t>. The platform is updated with new content each minute,  making it difficult to avoid engaging and interesting videos. When you begin viewing YouTube videos, you will be able to continue watching more videos in the ‘’related videos’’ session. According to the research done by the collective , the issue of distraction while driving can be a worldwide problem that kills and injures thousands of every people each year. There are fatal outcomes of driving while being distracted by videos that depict a negative image of YouTube</w:t>
      </w:r>
      <w:r w:rsidR="00413008" w:rsidRPr="00460AE9">
        <w:rPr>
          <w:sz w:val="44"/>
        </w:rPr>
        <w:t>.</w:t>
      </w:r>
    </w:p>
    <w:p w:rsidR="005527CD" w:rsidRPr="00460AE9" w:rsidRDefault="00413008" w:rsidP="00413008">
      <w:pPr>
        <w:pStyle w:val="Heading1"/>
        <w:tabs>
          <w:tab w:val="left" w:pos="720"/>
          <w:tab w:val="left" w:pos="4058"/>
        </w:tabs>
        <w:rPr>
          <w:sz w:val="44"/>
        </w:rPr>
      </w:pPr>
      <w:r w:rsidRPr="00460AE9">
        <w:rPr>
          <w:sz w:val="44"/>
        </w:rPr>
        <w:t xml:space="preserve">       </w:t>
      </w:r>
      <w:r w:rsidRPr="00460AE9">
        <w:rPr>
          <w:sz w:val="44"/>
        </w:rPr>
        <w:tab/>
        <w:t xml:space="preserve">                                                     2. </w:t>
      </w:r>
      <w:r w:rsidRPr="00460AE9">
        <w:rPr>
          <w:color w:val="FF0000"/>
          <w:sz w:val="44"/>
        </w:rPr>
        <w:t xml:space="preserve">Ads – a drawback of youtube for the audience . </w:t>
      </w:r>
      <w:r w:rsidRPr="00460AE9">
        <w:rPr>
          <w:sz w:val="44"/>
        </w:rPr>
        <w:t>There are some distinct disadvantages of watching YouTube videos. Which include a lot of commercial. It is possible to skip your mainstream. However, you are often required to watch commercial lasting between 15 and 20 seconds. This isn’t just time waster but it can be irritating at times. Another issue that associated with YouTube is that it requires you to pay a charge if you would like to view ads – free content.</w:t>
      </w:r>
    </w:p>
    <w:p w:rsidR="005527CD" w:rsidRDefault="005527CD" w:rsidP="005527CD">
      <w:pPr>
        <w:rPr>
          <w:rFonts w:asciiTheme="majorHAnsi" w:eastAsiaTheme="majorEastAsia" w:hAnsiTheme="majorHAnsi" w:cstheme="majorBidi"/>
          <w:color w:val="365F91" w:themeColor="accent1" w:themeShade="BF"/>
          <w:sz w:val="28"/>
          <w:szCs w:val="28"/>
        </w:rPr>
      </w:pPr>
      <w:r>
        <w:br w:type="page"/>
      </w:r>
    </w:p>
    <w:p w:rsidR="006413EE" w:rsidRPr="00460AE9" w:rsidRDefault="005527CD" w:rsidP="005527CD">
      <w:pPr>
        <w:pStyle w:val="Heading1"/>
        <w:tabs>
          <w:tab w:val="left" w:pos="1290"/>
        </w:tabs>
      </w:pPr>
      <w:r>
        <w:lastRenderedPageBreak/>
        <w:tab/>
      </w:r>
      <w:r w:rsidRPr="00460AE9">
        <w:t>APPLICATIONS :</w:t>
      </w:r>
    </w:p>
    <w:p w:rsidR="006413EE" w:rsidRPr="00460AE9" w:rsidRDefault="006413EE" w:rsidP="006413EE">
      <w:pPr>
        <w:pStyle w:val="ListParagraph"/>
        <w:numPr>
          <w:ilvl w:val="0"/>
          <w:numId w:val="4"/>
        </w:numPr>
        <w:tabs>
          <w:tab w:val="left" w:pos="1485"/>
        </w:tabs>
        <w:rPr>
          <w:b/>
        </w:rPr>
      </w:pPr>
      <w:r w:rsidRPr="00460AE9">
        <w:rPr>
          <w:rFonts w:ascii="Arial" w:hAnsi="Arial" w:cs="Arial"/>
          <w:b/>
          <w:color w:val="202124"/>
          <w:sz w:val="28"/>
          <w:szCs w:val="30"/>
          <w:shd w:val="clear" w:color="auto" w:fill="FFFFFF"/>
        </w:rPr>
        <w:t>One of the biggest benefits of subscribing to a YouTube channel is being able to receive videos from the channel in your subscription box. The subscription box makes it easy for you to find new videos from channels you have subscribed to</w:t>
      </w:r>
    </w:p>
    <w:p w:rsidR="006413EE" w:rsidRPr="00460AE9" w:rsidRDefault="006413EE" w:rsidP="006413EE"/>
    <w:p w:rsidR="006413EE" w:rsidRPr="00460AE9" w:rsidRDefault="006413EE" w:rsidP="006413EE">
      <w:pPr>
        <w:pStyle w:val="ListParagraph"/>
        <w:numPr>
          <w:ilvl w:val="0"/>
          <w:numId w:val="4"/>
        </w:numPr>
        <w:shd w:val="clear" w:color="auto" w:fill="FFFFFF"/>
        <w:rPr>
          <w:rFonts w:ascii="Arial" w:hAnsi="Arial" w:cs="Arial"/>
          <w:b/>
          <w:color w:val="202124"/>
          <w:sz w:val="28"/>
          <w:szCs w:val="27"/>
        </w:rPr>
      </w:pPr>
      <w:r w:rsidRPr="00460AE9">
        <w:rPr>
          <w:rFonts w:ascii="Arial" w:hAnsi="Arial" w:cs="Arial"/>
          <w:b/>
          <w:color w:val="4D5156"/>
          <w:sz w:val="28"/>
          <w:lang w:val="en"/>
        </w:rPr>
        <w:t xml:space="preserve"> With YouTube Premium, </w:t>
      </w:r>
      <w:r w:rsidRPr="00460AE9">
        <w:rPr>
          <w:rFonts w:ascii="Arial" w:hAnsi="Arial" w:cs="Arial"/>
          <w:b/>
          <w:color w:val="040C28"/>
          <w:sz w:val="28"/>
          <w:lang w:val="en"/>
        </w:rPr>
        <w:t>you can watch millions of videos without interruptions by ads before and during a video, including video overlay ads</w:t>
      </w:r>
      <w:r w:rsidRPr="00460AE9">
        <w:rPr>
          <w:rFonts w:ascii="Arial" w:hAnsi="Arial" w:cs="Arial"/>
          <w:b/>
          <w:color w:val="4D5156"/>
          <w:sz w:val="28"/>
          <w:lang w:val="en"/>
        </w:rPr>
        <w:t>. You will also not see third-party banner ads and search ads.</w:t>
      </w:r>
    </w:p>
    <w:p w:rsidR="006413EE" w:rsidRPr="00460AE9" w:rsidRDefault="006413EE" w:rsidP="006413EE">
      <w:pPr>
        <w:tabs>
          <w:tab w:val="left" w:pos="3585"/>
        </w:tabs>
      </w:pPr>
    </w:p>
    <w:p w:rsidR="006413EE" w:rsidRPr="00460AE9" w:rsidRDefault="006413EE" w:rsidP="006413EE">
      <w:pPr>
        <w:pStyle w:val="ListParagraph"/>
        <w:numPr>
          <w:ilvl w:val="0"/>
          <w:numId w:val="4"/>
        </w:numPr>
        <w:tabs>
          <w:tab w:val="left" w:pos="3585"/>
        </w:tabs>
        <w:rPr>
          <w:b/>
          <w:sz w:val="28"/>
        </w:rPr>
      </w:pPr>
      <w:r w:rsidRPr="00460AE9">
        <w:rPr>
          <w:rFonts w:ascii="Arial" w:hAnsi="Arial" w:cs="Arial"/>
          <w:b/>
          <w:color w:val="040C28"/>
          <w:sz w:val="28"/>
        </w:rPr>
        <w:t>Creators can now access the YPP</w:t>
      </w:r>
      <w:r w:rsidRPr="00460AE9">
        <w:rPr>
          <w:rFonts w:ascii="Arial" w:hAnsi="Arial" w:cs="Arial"/>
          <w:b/>
          <w:color w:val="4D5156"/>
          <w:sz w:val="28"/>
          <w:shd w:val="clear" w:color="auto" w:fill="FFFFFF"/>
        </w:rPr>
        <w:t> once they reach 500 subscribers, which is half of what YouTube previously demanded. Also, instead of the previous requirement of 4,000 valid watch hours, creators now only need to achieve 3,000 watch hours</w:t>
      </w:r>
    </w:p>
    <w:p w:rsidR="006413EE" w:rsidRPr="00460AE9" w:rsidRDefault="006413EE" w:rsidP="006413EE">
      <w:pPr>
        <w:rPr>
          <w:sz w:val="16"/>
        </w:rPr>
      </w:pPr>
    </w:p>
    <w:p w:rsidR="006413EE" w:rsidRPr="00460AE9" w:rsidRDefault="006413EE" w:rsidP="006413EE">
      <w:pPr>
        <w:rPr>
          <w:sz w:val="14"/>
        </w:rPr>
      </w:pPr>
    </w:p>
    <w:p w:rsidR="006413EE" w:rsidRPr="006413EE" w:rsidRDefault="006413EE" w:rsidP="006413EE"/>
    <w:p w:rsidR="006413EE" w:rsidRDefault="006413EE" w:rsidP="006413EE"/>
    <w:p w:rsidR="006413EE" w:rsidRDefault="006413EE" w:rsidP="006413EE">
      <w:pPr>
        <w:tabs>
          <w:tab w:val="left" w:pos="3000"/>
        </w:tabs>
      </w:pPr>
      <w:r>
        <w:tab/>
      </w:r>
    </w:p>
    <w:p w:rsidR="006413EE" w:rsidRDefault="006413EE" w:rsidP="006413EE">
      <w:pPr>
        <w:pStyle w:val="NormalWeb"/>
        <w:shd w:val="clear" w:color="auto" w:fill="FFFFFF"/>
        <w:jc w:val="both"/>
      </w:pPr>
      <w:r>
        <w:br w:type="page"/>
      </w:r>
    </w:p>
    <w:p w:rsidR="006413EE" w:rsidRDefault="006413EE" w:rsidP="006413EE">
      <w:pPr>
        <w:pStyle w:val="NormalWeb"/>
        <w:shd w:val="clear" w:color="auto" w:fill="FFFFFF"/>
        <w:jc w:val="both"/>
      </w:pPr>
    </w:p>
    <w:p w:rsidR="006413EE" w:rsidRPr="00460AE9" w:rsidRDefault="006413EE" w:rsidP="00460AE9">
      <w:pPr>
        <w:pStyle w:val="NormalWeb"/>
        <w:shd w:val="clear" w:color="auto" w:fill="FFFFFF"/>
        <w:jc w:val="center"/>
        <w:rPr>
          <w:rFonts w:ascii="Segoe UI" w:hAnsi="Segoe UI" w:cs="Segoe UI"/>
          <w:b/>
          <w:color w:val="333333"/>
        </w:rPr>
      </w:pPr>
      <w:r w:rsidRPr="00460AE9">
        <w:rPr>
          <w:b/>
          <w:color w:val="FF0000"/>
          <w:sz w:val="52"/>
        </w:rPr>
        <w:t>FUTURESCOPE</w:t>
      </w:r>
      <w:r w:rsidRPr="00460AE9">
        <w:rPr>
          <w:color w:val="FF0000"/>
          <w:sz w:val="28"/>
        </w:rPr>
        <w:t xml:space="preserve">:                                                                                                                         </w:t>
      </w:r>
      <w:r w:rsidRPr="00460AE9">
        <w:rPr>
          <w:rFonts w:ascii="Segoe UI" w:hAnsi="Segoe UI" w:cs="Segoe UI"/>
          <w:b/>
          <w:color w:val="333333"/>
          <w:sz w:val="36"/>
        </w:rPr>
        <w:t>You can sign up for a YouTube affiliate or partner program to earn. However, to be eligible for these programs, you'll need to have at minimum 1000 subscribers as well as 4,000 watching hours over the last twelve months. If you're unable to achieve this, it will come with more drawbacks to YouTube than benefits.</w:t>
      </w:r>
    </w:p>
    <w:p w:rsidR="006413EE" w:rsidRPr="00460AE9" w:rsidRDefault="006413EE" w:rsidP="006413EE">
      <w:pPr>
        <w:pStyle w:val="NormalWeb"/>
        <w:shd w:val="clear" w:color="auto" w:fill="FFFFFF"/>
        <w:jc w:val="both"/>
        <w:rPr>
          <w:rFonts w:ascii="Segoe UI" w:hAnsi="Segoe UI" w:cs="Segoe UI"/>
          <w:b/>
          <w:color w:val="333333"/>
          <w:sz w:val="44"/>
        </w:rPr>
      </w:pPr>
      <w:r w:rsidRPr="00460AE9">
        <w:rPr>
          <w:rFonts w:ascii="Segoe UI" w:hAnsi="Segoe UI" w:cs="Segoe UI"/>
          <w:b/>
          <w:color w:val="333333"/>
          <w:sz w:val="36"/>
        </w:rPr>
        <w:t>While it's an easy and efficient method of earning money, it won't be as if it's growing on trees. YouTube has an algorithm that will scrutinize and validate every channel's legitimacy before allowing it to be played. Therefore, if you decide to play in a way that is not legitimate, YouTube has the algorithm to catch such activities too</w:t>
      </w:r>
      <w:r w:rsidRPr="00460AE9">
        <w:rPr>
          <w:rFonts w:ascii="Segoe UI" w:hAnsi="Segoe UI" w:cs="Segoe UI"/>
          <w:b/>
          <w:color w:val="333333"/>
          <w:sz w:val="44"/>
        </w:rPr>
        <w:t>.</w:t>
      </w:r>
    </w:p>
    <w:p w:rsidR="006413EE" w:rsidRDefault="006413EE" w:rsidP="006413EE">
      <w:pPr>
        <w:pStyle w:val="NormalWeb"/>
        <w:shd w:val="clear" w:color="auto" w:fill="FFFFFF"/>
        <w:tabs>
          <w:tab w:val="left" w:pos="2610"/>
        </w:tabs>
        <w:jc w:val="both"/>
      </w:pPr>
    </w:p>
    <w:p w:rsidR="006413EE" w:rsidRDefault="006413EE" w:rsidP="006413EE">
      <w:pPr>
        <w:pStyle w:val="NormalWeb"/>
        <w:shd w:val="clear" w:color="auto" w:fill="FFFFFF"/>
        <w:jc w:val="both"/>
        <w:rPr>
          <w:rFonts w:ascii="Segoe UI" w:hAnsi="Segoe UI" w:cs="Segoe UI"/>
          <w:color w:val="333333"/>
        </w:rPr>
      </w:pPr>
      <w:r w:rsidRPr="006413EE">
        <w:br w:type="page"/>
      </w:r>
    </w:p>
    <w:p w:rsidR="006413EE" w:rsidRDefault="006413EE"/>
    <w:p w:rsidR="006413EE" w:rsidRDefault="006413EE"/>
    <w:p w:rsidR="006413EE" w:rsidRPr="00460AE9" w:rsidRDefault="006413EE" w:rsidP="00460AE9">
      <w:pPr>
        <w:pStyle w:val="NormalWeb"/>
        <w:shd w:val="clear" w:color="auto" w:fill="FFFFFF"/>
        <w:jc w:val="both"/>
        <w:rPr>
          <w:rFonts w:ascii="Segoe UI" w:hAnsi="Segoe UI" w:cs="Segoe UI"/>
          <w:color w:val="333333"/>
          <w:sz w:val="44"/>
        </w:rPr>
      </w:pPr>
      <w:r w:rsidRPr="00460AE9">
        <w:rPr>
          <w:sz w:val="44"/>
        </w:rPr>
        <w:t xml:space="preserve">         </w:t>
      </w:r>
      <w:r w:rsidRPr="00460AE9">
        <w:rPr>
          <w:b/>
          <w:color w:val="FF0000"/>
          <w:sz w:val="52"/>
        </w:rPr>
        <w:t>CONCLUSION</w:t>
      </w:r>
      <w:r w:rsidRPr="00460AE9">
        <w:rPr>
          <w:sz w:val="44"/>
        </w:rPr>
        <w:t>:</w:t>
      </w:r>
      <w:r w:rsidRPr="00460AE9">
        <w:rPr>
          <w:rFonts w:ascii="Segoe UI" w:hAnsi="Segoe UI" w:cs="Segoe UI"/>
          <w:color w:val="333333"/>
          <w:sz w:val="44"/>
        </w:rPr>
        <w:t xml:space="preserve"> </w:t>
      </w:r>
    </w:p>
    <w:p w:rsidR="00872776" w:rsidRPr="00460AE9" w:rsidRDefault="00460AE9" w:rsidP="006413EE">
      <w:pPr>
        <w:tabs>
          <w:tab w:val="left" w:pos="3000"/>
        </w:tabs>
        <w:rPr>
          <w:b/>
          <w:sz w:val="36"/>
        </w:rPr>
      </w:pPr>
      <w:r w:rsidRPr="00460AE9">
        <w:rPr>
          <w:rFonts w:ascii="Segoe UI" w:hAnsi="Segoe UI" w:cs="Segoe UI"/>
          <w:b/>
          <w:color w:val="333333"/>
          <w:sz w:val="36"/>
          <w:shd w:val="clear" w:color="auto" w:fill="FFFFFF"/>
        </w:rPr>
        <w:t>There are many positive aspects to keep in mind about YouTube in comparison to the negatives. By analyzing the positives and negatives of YouTube, it is possible to get an idea of the number of users who receive the information and what percentage of them are misleading. The whole thing is based on people's interests, which is the reason YouTube exists, and so do YouTube channels.</w:t>
      </w:r>
    </w:p>
    <w:sectPr w:rsidR="00872776" w:rsidRPr="00460AE9" w:rsidSect="006D0DED">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6BEB" w:rsidRDefault="00236BEB" w:rsidP="00413008">
      <w:pPr>
        <w:spacing w:after="0" w:line="240" w:lineRule="auto"/>
      </w:pPr>
      <w:r>
        <w:separator/>
      </w:r>
    </w:p>
  </w:endnote>
  <w:endnote w:type="continuationSeparator" w:id="0">
    <w:p w:rsidR="00236BEB" w:rsidRDefault="00236BEB" w:rsidP="00413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6BEB" w:rsidRDefault="00236BEB" w:rsidP="00413008">
      <w:pPr>
        <w:spacing w:after="0" w:line="240" w:lineRule="auto"/>
      </w:pPr>
      <w:r>
        <w:separator/>
      </w:r>
    </w:p>
  </w:footnote>
  <w:footnote w:type="continuationSeparator" w:id="0">
    <w:p w:rsidR="00236BEB" w:rsidRDefault="00236BEB" w:rsidP="004130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A3FA1"/>
    <w:multiLevelType w:val="hybridMultilevel"/>
    <w:tmpl w:val="3F283890"/>
    <w:lvl w:ilvl="0" w:tplc="3CF4AB9E">
      <w:numFmt w:val="bullet"/>
      <w:lvlText w:val=""/>
      <w:lvlJc w:val="left"/>
      <w:pPr>
        <w:ind w:left="3204" w:hanging="360"/>
      </w:pPr>
      <w:rPr>
        <w:rFonts w:ascii="Symbol" w:eastAsiaTheme="minorHAnsi" w:hAnsi="Symbol" w:cstheme="minorBidi" w:hint="default"/>
      </w:rPr>
    </w:lvl>
    <w:lvl w:ilvl="1" w:tplc="04090003" w:tentative="1">
      <w:start w:val="1"/>
      <w:numFmt w:val="bullet"/>
      <w:lvlText w:val="o"/>
      <w:lvlJc w:val="left"/>
      <w:pPr>
        <w:ind w:left="3924" w:hanging="360"/>
      </w:pPr>
      <w:rPr>
        <w:rFonts w:ascii="Courier New" w:hAnsi="Courier New" w:cs="Courier New" w:hint="default"/>
      </w:rPr>
    </w:lvl>
    <w:lvl w:ilvl="2" w:tplc="04090005" w:tentative="1">
      <w:start w:val="1"/>
      <w:numFmt w:val="bullet"/>
      <w:lvlText w:val=""/>
      <w:lvlJc w:val="left"/>
      <w:pPr>
        <w:ind w:left="4644" w:hanging="360"/>
      </w:pPr>
      <w:rPr>
        <w:rFonts w:ascii="Wingdings" w:hAnsi="Wingdings" w:hint="default"/>
      </w:rPr>
    </w:lvl>
    <w:lvl w:ilvl="3" w:tplc="04090001" w:tentative="1">
      <w:start w:val="1"/>
      <w:numFmt w:val="bullet"/>
      <w:lvlText w:val=""/>
      <w:lvlJc w:val="left"/>
      <w:pPr>
        <w:ind w:left="5364" w:hanging="360"/>
      </w:pPr>
      <w:rPr>
        <w:rFonts w:ascii="Symbol" w:hAnsi="Symbol" w:hint="default"/>
      </w:rPr>
    </w:lvl>
    <w:lvl w:ilvl="4" w:tplc="04090003" w:tentative="1">
      <w:start w:val="1"/>
      <w:numFmt w:val="bullet"/>
      <w:lvlText w:val="o"/>
      <w:lvlJc w:val="left"/>
      <w:pPr>
        <w:ind w:left="6084" w:hanging="360"/>
      </w:pPr>
      <w:rPr>
        <w:rFonts w:ascii="Courier New" w:hAnsi="Courier New" w:cs="Courier New" w:hint="default"/>
      </w:rPr>
    </w:lvl>
    <w:lvl w:ilvl="5" w:tplc="04090005" w:tentative="1">
      <w:start w:val="1"/>
      <w:numFmt w:val="bullet"/>
      <w:lvlText w:val=""/>
      <w:lvlJc w:val="left"/>
      <w:pPr>
        <w:ind w:left="6804" w:hanging="360"/>
      </w:pPr>
      <w:rPr>
        <w:rFonts w:ascii="Wingdings" w:hAnsi="Wingdings" w:hint="default"/>
      </w:rPr>
    </w:lvl>
    <w:lvl w:ilvl="6" w:tplc="04090001" w:tentative="1">
      <w:start w:val="1"/>
      <w:numFmt w:val="bullet"/>
      <w:lvlText w:val=""/>
      <w:lvlJc w:val="left"/>
      <w:pPr>
        <w:ind w:left="7524" w:hanging="360"/>
      </w:pPr>
      <w:rPr>
        <w:rFonts w:ascii="Symbol" w:hAnsi="Symbol" w:hint="default"/>
      </w:rPr>
    </w:lvl>
    <w:lvl w:ilvl="7" w:tplc="04090003" w:tentative="1">
      <w:start w:val="1"/>
      <w:numFmt w:val="bullet"/>
      <w:lvlText w:val="o"/>
      <w:lvlJc w:val="left"/>
      <w:pPr>
        <w:ind w:left="8244" w:hanging="360"/>
      </w:pPr>
      <w:rPr>
        <w:rFonts w:ascii="Courier New" w:hAnsi="Courier New" w:cs="Courier New" w:hint="default"/>
      </w:rPr>
    </w:lvl>
    <w:lvl w:ilvl="8" w:tplc="04090005" w:tentative="1">
      <w:start w:val="1"/>
      <w:numFmt w:val="bullet"/>
      <w:lvlText w:val=""/>
      <w:lvlJc w:val="left"/>
      <w:pPr>
        <w:ind w:left="8964" w:hanging="360"/>
      </w:pPr>
      <w:rPr>
        <w:rFonts w:ascii="Wingdings" w:hAnsi="Wingdings" w:hint="default"/>
      </w:rPr>
    </w:lvl>
  </w:abstractNum>
  <w:abstractNum w:abstractNumId="1">
    <w:nsid w:val="2DF25CA4"/>
    <w:multiLevelType w:val="hybridMultilevel"/>
    <w:tmpl w:val="6448A030"/>
    <w:lvl w:ilvl="0" w:tplc="16C26F12">
      <w:start w:val="2"/>
      <w:numFmt w:val="bullet"/>
      <w:lvlText w:val=""/>
      <w:lvlJc w:val="left"/>
      <w:pPr>
        <w:ind w:left="3888" w:hanging="360"/>
      </w:pPr>
      <w:rPr>
        <w:rFonts w:ascii="Symbol" w:eastAsiaTheme="minorHAnsi" w:hAnsi="Symbol" w:cstheme="minorBidi" w:hint="default"/>
      </w:rPr>
    </w:lvl>
    <w:lvl w:ilvl="1" w:tplc="04090003" w:tentative="1">
      <w:start w:val="1"/>
      <w:numFmt w:val="bullet"/>
      <w:lvlText w:val="o"/>
      <w:lvlJc w:val="left"/>
      <w:pPr>
        <w:ind w:left="4608" w:hanging="360"/>
      </w:pPr>
      <w:rPr>
        <w:rFonts w:ascii="Courier New" w:hAnsi="Courier New" w:cs="Courier New" w:hint="default"/>
      </w:rPr>
    </w:lvl>
    <w:lvl w:ilvl="2" w:tplc="04090005" w:tentative="1">
      <w:start w:val="1"/>
      <w:numFmt w:val="bullet"/>
      <w:lvlText w:val=""/>
      <w:lvlJc w:val="left"/>
      <w:pPr>
        <w:ind w:left="5328" w:hanging="360"/>
      </w:pPr>
      <w:rPr>
        <w:rFonts w:ascii="Wingdings" w:hAnsi="Wingdings" w:hint="default"/>
      </w:rPr>
    </w:lvl>
    <w:lvl w:ilvl="3" w:tplc="04090001" w:tentative="1">
      <w:start w:val="1"/>
      <w:numFmt w:val="bullet"/>
      <w:lvlText w:val=""/>
      <w:lvlJc w:val="left"/>
      <w:pPr>
        <w:ind w:left="6048" w:hanging="360"/>
      </w:pPr>
      <w:rPr>
        <w:rFonts w:ascii="Symbol" w:hAnsi="Symbol" w:hint="default"/>
      </w:rPr>
    </w:lvl>
    <w:lvl w:ilvl="4" w:tplc="04090003" w:tentative="1">
      <w:start w:val="1"/>
      <w:numFmt w:val="bullet"/>
      <w:lvlText w:val="o"/>
      <w:lvlJc w:val="left"/>
      <w:pPr>
        <w:ind w:left="6768" w:hanging="360"/>
      </w:pPr>
      <w:rPr>
        <w:rFonts w:ascii="Courier New" w:hAnsi="Courier New" w:cs="Courier New" w:hint="default"/>
      </w:rPr>
    </w:lvl>
    <w:lvl w:ilvl="5" w:tplc="04090005" w:tentative="1">
      <w:start w:val="1"/>
      <w:numFmt w:val="bullet"/>
      <w:lvlText w:val=""/>
      <w:lvlJc w:val="left"/>
      <w:pPr>
        <w:ind w:left="7488" w:hanging="360"/>
      </w:pPr>
      <w:rPr>
        <w:rFonts w:ascii="Wingdings" w:hAnsi="Wingdings" w:hint="default"/>
      </w:rPr>
    </w:lvl>
    <w:lvl w:ilvl="6" w:tplc="04090001" w:tentative="1">
      <w:start w:val="1"/>
      <w:numFmt w:val="bullet"/>
      <w:lvlText w:val=""/>
      <w:lvlJc w:val="left"/>
      <w:pPr>
        <w:ind w:left="8208" w:hanging="360"/>
      </w:pPr>
      <w:rPr>
        <w:rFonts w:ascii="Symbol" w:hAnsi="Symbol" w:hint="default"/>
      </w:rPr>
    </w:lvl>
    <w:lvl w:ilvl="7" w:tplc="04090003" w:tentative="1">
      <w:start w:val="1"/>
      <w:numFmt w:val="bullet"/>
      <w:lvlText w:val="o"/>
      <w:lvlJc w:val="left"/>
      <w:pPr>
        <w:ind w:left="8928" w:hanging="360"/>
      </w:pPr>
      <w:rPr>
        <w:rFonts w:ascii="Courier New" w:hAnsi="Courier New" w:cs="Courier New" w:hint="default"/>
      </w:rPr>
    </w:lvl>
    <w:lvl w:ilvl="8" w:tplc="04090005" w:tentative="1">
      <w:start w:val="1"/>
      <w:numFmt w:val="bullet"/>
      <w:lvlText w:val=""/>
      <w:lvlJc w:val="left"/>
      <w:pPr>
        <w:ind w:left="9648" w:hanging="360"/>
      </w:pPr>
      <w:rPr>
        <w:rFonts w:ascii="Wingdings" w:hAnsi="Wingdings" w:hint="default"/>
      </w:rPr>
    </w:lvl>
  </w:abstractNum>
  <w:abstractNum w:abstractNumId="2">
    <w:nsid w:val="40E96930"/>
    <w:multiLevelType w:val="hybridMultilevel"/>
    <w:tmpl w:val="49D8556E"/>
    <w:lvl w:ilvl="0" w:tplc="E65C16AE">
      <w:start w:val="1"/>
      <w:numFmt w:val="bullet"/>
      <w:lvlText w:val="•"/>
      <w:lvlJc w:val="left"/>
      <w:pPr>
        <w:tabs>
          <w:tab w:val="num" w:pos="720"/>
        </w:tabs>
        <w:ind w:left="720" w:hanging="360"/>
      </w:pPr>
      <w:rPr>
        <w:rFonts w:ascii="Times New Roman" w:hAnsi="Times New Roman" w:hint="default"/>
      </w:rPr>
    </w:lvl>
    <w:lvl w:ilvl="1" w:tplc="7E308808" w:tentative="1">
      <w:start w:val="1"/>
      <w:numFmt w:val="bullet"/>
      <w:lvlText w:val="•"/>
      <w:lvlJc w:val="left"/>
      <w:pPr>
        <w:tabs>
          <w:tab w:val="num" w:pos="1440"/>
        </w:tabs>
        <w:ind w:left="1440" w:hanging="360"/>
      </w:pPr>
      <w:rPr>
        <w:rFonts w:ascii="Times New Roman" w:hAnsi="Times New Roman" w:hint="default"/>
      </w:rPr>
    </w:lvl>
    <w:lvl w:ilvl="2" w:tplc="05A4B588" w:tentative="1">
      <w:start w:val="1"/>
      <w:numFmt w:val="bullet"/>
      <w:lvlText w:val="•"/>
      <w:lvlJc w:val="left"/>
      <w:pPr>
        <w:tabs>
          <w:tab w:val="num" w:pos="2160"/>
        </w:tabs>
        <w:ind w:left="2160" w:hanging="360"/>
      </w:pPr>
      <w:rPr>
        <w:rFonts w:ascii="Times New Roman" w:hAnsi="Times New Roman" w:hint="default"/>
      </w:rPr>
    </w:lvl>
    <w:lvl w:ilvl="3" w:tplc="B6BCD67C" w:tentative="1">
      <w:start w:val="1"/>
      <w:numFmt w:val="bullet"/>
      <w:lvlText w:val="•"/>
      <w:lvlJc w:val="left"/>
      <w:pPr>
        <w:tabs>
          <w:tab w:val="num" w:pos="2880"/>
        </w:tabs>
        <w:ind w:left="2880" w:hanging="360"/>
      </w:pPr>
      <w:rPr>
        <w:rFonts w:ascii="Times New Roman" w:hAnsi="Times New Roman" w:hint="default"/>
      </w:rPr>
    </w:lvl>
    <w:lvl w:ilvl="4" w:tplc="FF062FF4" w:tentative="1">
      <w:start w:val="1"/>
      <w:numFmt w:val="bullet"/>
      <w:lvlText w:val="•"/>
      <w:lvlJc w:val="left"/>
      <w:pPr>
        <w:tabs>
          <w:tab w:val="num" w:pos="3600"/>
        </w:tabs>
        <w:ind w:left="3600" w:hanging="360"/>
      </w:pPr>
      <w:rPr>
        <w:rFonts w:ascii="Times New Roman" w:hAnsi="Times New Roman" w:hint="default"/>
      </w:rPr>
    </w:lvl>
    <w:lvl w:ilvl="5" w:tplc="30E29EEE" w:tentative="1">
      <w:start w:val="1"/>
      <w:numFmt w:val="bullet"/>
      <w:lvlText w:val="•"/>
      <w:lvlJc w:val="left"/>
      <w:pPr>
        <w:tabs>
          <w:tab w:val="num" w:pos="4320"/>
        </w:tabs>
        <w:ind w:left="4320" w:hanging="360"/>
      </w:pPr>
      <w:rPr>
        <w:rFonts w:ascii="Times New Roman" w:hAnsi="Times New Roman" w:hint="default"/>
      </w:rPr>
    </w:lvl>
    <w:lvl w:ilvl="6" w:tplc="80DA9E68" w:tentative="1">
      <w:start w:val="1"/>
      <w:numFmt w:val="bullet"/>
      <w:lvlText w:val="•"/>
      <w:lvlJc w:val="left"/>
      <w:pPr>
        <w:tabs>
          <w:tab w:val="num" w:pos="5040"/>
        </w:tabs>
        <w:ind w:left="5040" w:hanging="360"/>
      </w:pPr>
      <w:rPr>
        <w:rFonts w:ascii="Times New Roman" w:hAnsi="Times New Roman" w:hint="default"/>
      </w:rPr>
    </w:lvl>
    <w:lvl w:ilvl="7" w:tplc="72189D28" w:tentative="1">
      <w:start w:val="1"/>
      <w:numFmt w:val="bullet"/>
      <w:lvlText w:val="•"/>
      <w:lvlJc w:val="left"/>
      <w:pPr>
        <w:tabs>
          <w:tab w:val="num" w:pos="5760"/>
        </w:tabs>
        <w:ind w:left="5760" w:hanging="360"/>
      </w:pPr>
      <w:rPr>
        <w:rFonts w:ascii="Times New Roman" w:hAnsi="Times New Roman" w:hint="default"/>
      </w:rPr>
    </w:lvl>
    <w:lvl w:ilvl="8" w:tplc="A90CA9B6" w:tentative="1">
      <w:start w:val="1"/>
      <w:numFmt w:val="bullet"/>
      <w:lvlText w:val="•"/>
      <w:lvlJc w:val="left"/>
      <w:pPr>
        <w:tabs>
          <w:tab w:val="num" w:pos="6480"/>
        </w:tabs>
        <w:ind w:left="6480" w:hanging="360"/>
      </w:pPr>
      <w:rPr>
        <w:rFonts w:ascii="Times New Roman" w:hAnsi="Times New Roman" w:hint="default"/>
      </w:rPr>
    </w:lvl>
  </w:abstractNum>
  <w:abstractNum w:abstractNumId="3">
    <w:nsid w:val="65757935"/>
    <w:multiLevelType w:val="hybridMultilevel"/>
    <w:tmpl w:val="93FA79D8"/>
    <w:lvl w:ilvl="0" w:tplc="F130638A">
      <w:start w:val="1"/>
      <w:numFmt w:val="bullet"/>
      <w:lvlText w:val="•"/>
      <w:lvlJc w:val="left"/>
      <w:pPr>
        <w:tabs>
          <w:tab w:val="num" w:pos="720"/>
        </w:tabs>
        <w:ind w:left="720" w:hanging="360"/>
      </w:pPr>
      <w:rPr>
        <w:rFonts w:ascii="Times New Roman" w:hAnsi="Times New Roman" w:hint="default"/>
      </w:rPr>
    </w:lvl>
    <w:lvl w:ilvl="1" w:tplc="43F2FC70" w:tentative="1">
      <w:start w:val="1"/>
      <w:numFmt w:val="bullet"/>
      <w:lvlText w:val="•"/>
      <w:lvlJc w:val="left"/>
      <w:pPr>
        <w:tabs>
          <w:tab w:val="num" w:pos="1440"/>
        </w:tabs>
        <w:ind w:left="1440" w:hanging="360"/>
      </w:pPr>
      <w:rPr>
        <w:rFonts w:ascii="Times New Roman" w:hAnsi="Times New Roman" w:hint="default"/>
      </w:rPr>
    </w:lvl>
    <w:lvl w:ilvl="2" w:tplc="1A4E8C66" w:tentative="1">
      <w:start w:val="1"/>
      <w:numFmt w:val="bullet"/>
      <w:lvlText w:val="•"/>
      <w:lvlJc w:val="left"/>
      <w:pPr>
        <w:tabs>
          <w:tab w:val="num" w:pos="2160"/>
        </w:tabs>
        <w:ind w:left="2160" w:hanging="360"/>
      </w:pPr>
      <w:rPr>
        <w:rFonts w:ascii="Times New Roman" w:hAnsi="Times New Roman" w:hint="default"/>
      </w:rPr>
    </w:lvl>
    <w:lvl w:ilvl="3" w:tplc="C756DDE2" w:tentative="1">
      <w:start w:val="1"/>
      <w:numFmt w:val="bullet"/>
      <w:lvlText w:val="•"/>
      <w:lvlJc w:val="left"/>
      <w:pPr>
        <w:tabs>
          <w:tab w:val="num" w:pos="2880"/>
        </w:tabs>
        <w:ind w:left="2880" w:hanging="360"/>
      </w:pPr>
      <w:rPr>
        <w:rFonts w:ascii="Times New Roman" w:hAnsi="Times New Roman" w:hint="default"/>
      </w:rPr>
    </w:lvl>
    <w:lvl w:ilvl="4" w:tplc="DB84EA0C" w:tentative="1">
      <w:start w:val="1"/>
      <w:numFmt w:val="bullet"/>
      <w:lvlText w:val="•"/>
      <w:lvlJc w:val="left"/>
      <w:pPr>
        <w:tabs>
          <w:tab w:val="num" w:pos="3600"/>
        </w:tabs>
        <w:ind w:left="3600" w:hanging="360"/>
      </w:pPr>
      <w:rPr>
        <w:rFonts w:ascii="Times New Roman" w:hAnsi="Times New Roman" w:hint="default"/>
      </w:rPr>
    </w:lvl>
    <w:lvl w:ilvl="5" w:tplc="51744722" w:tentative="1">
      <w:start w:val="1"/>
      <w:numFmt w:val="bullet"/>
      <w:lvlText w:val="•"/>
      <w:lvlJc w:val="left"/>
      <w:pPr>
        <w:tabs>
          <w:tab w:val="num" w:pos="4320"/>
        </w:tabs>
        <w:ind w:left="4320" w:hanging="360"/>
      </w:pPr>
      <w:rPr>
        <w:rFonts w:ascii="Times New Roman" w:hAnsi="Times New Roman" w:hint="default"/>
      </w:rPr>
    </w:lvl>
    <w:lvl w:ilvl="6" w:tplc="3BC0819E" w:tentative="1">
      <w:start w:val="1"/>
      <w:numFmt w:val="bullet"/>
      <w:lvlText w:val="•"/>
      <w:lvlJc w:val="left"/>
      <w:pPr>
        <w:tabs>
          <w:tab w:val="num" w:pos="5040"/>
        </w:tabs>
        <w:ind w:left="5040" w:hanging="360"/>
      </w:pPr>
      <w:rPr>
        <w:rFonts w:ascii="Times New Roman" w:hAnsi="Times New Roman" w:hint="default"/>
      </w:rPr>
    </w:lvl>
    <w:lvl w:ilvl="7" w:tplc="155E0C32" w:tentative="1">
      <w:start w:val="1"/>
      <w:numFmt w:val="bullet"/>
      <w:lvlText w:val="•"/>
      <w:lvlJc w:val="left"/>
      <w:pPr>
        <w:tabs>
          <w:tab w:val="num" w:pos="5760"/>
        </w:tabs>
        <w:ind w:left="5760" w:hanging="360"/>
      </w:pPr>
      <w:rPr>
        <w:rFonts w:ascii="Times New Roman" w:hAnsi="Times New Roman" w:hint="default"/>
      </w:rPr>
    </w:lvl>
    <w:lvl w:ilvl="8" w:tplc="27A2C826"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822"/>
    <w:rsid w:val="000E122C"/>
    <w:rsid w:val="00236BEB"/>
    <w:rsid w:val="00413008"/>
    <w:rsid w:val="00460AE9"/>
    <w:rsid w:val="005527CD"/>
    <w:rsid w:val="006361D4"/>
    <w:rsid w:val="006413EE"/>
    <w:rsid w:val="006D0DED"/>
    <w:rsid w:val="007C3728"/>
    <w:rsid w:val="00872776"/>
    <w:rsid w:val="008A43D6"/>
    <w:rsid w:val="00927171"/>
    <w:rsid w:val="00B56802"/>
    <w:rsid w:val="00CC1CBA"/>
    <w:rsid w:val="00E45E04"/>
    <w:rsid w:val="00F01EFF"/>
    <w:rsid w:val="00F740D5"/>
    <w:rsid w:val="00FA24F5"/>
    <w:rsid w:val="00FE2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28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61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61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28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8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E282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E2822"/>
    <w:pPr>
      <w:spacing w:after="0" w:line="240" w:lineRule="auto"/>
    </w:pPr>
  </w:style>
  <w:style w:type="paragraph" w:styleId="BalloonText">
    <w:name w:val="Balloon Text"/>
    <w:basedOn w:val="Normal"/>
    <w:link w:val="BalloonTextChar"/>
    <w:uiPriority w:val="99"/>
    <w:semiHidden/>
    <w:unhideWhenUsed/>
    <w:rsid w:val="00FE2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822"/>
    <w:rPr>
      <w:rFonts w:ascii="Tahoma" w:hAnsi="Tahoma" w:cs="Tahoma"/>
      <w:sz w:val="16"/>
      <w:szCs w:val="16"/>
    </w:rPr>
  </w:style>
  <w:style w:type="paragraph" w:styleId="ListParagraph">
    <w:name w:val="List Paragraph"/>
    <w:basedOn w:val="Normal"/>
    <w:uiPriority w:val="34"/>
    <w:qFormat/>
    <w:rsid w:val="00FE2822"/>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361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61D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361D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13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008"/>
  </w:style>
  <w:style w:type="paragraph" w:styleId="Footer">
    <w:name w:val="footer"/>
    <w:basedOn w:val="Normal"/>
    <w:link w:val="FooterChar"/>
    <w:uiPriority w:val="99"/>
    <w:unhideWhenUsed/>
    <w:rsid w:val="00413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008"/>
  </w:style>
  <w:style w:type="character" w:customStyle="1" w:styleId="hgkelc">
    <w:name w:val="hgkelc"/>
    <w:basedOn w:val="DefaultParagraphFont"/>
    <w:rsid w:val="006413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28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61D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61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282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82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E282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FE2822"/>
    <w:pPr>
      <w:spacing w:after="0" w:line="240" w:lineRule="auto"/>
    </w:pPr>
  </w:style>
  <w:style w:type="paragraph" w:styleId="BalloonText">
    <w:name w:val="Balloon Text"/>
    <w:basedOn w:val="Normal"/>
    <w:link w:val="BalloonTextChar"/>
    <w:uiPriority w:val="99"/>
    <w:semiHidden/>
    <w:unhideWhenUsed/>
    <w:rsid w:val="00FE28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2822"/>
    <w:rPr>
      <w:rFonts w:ascii="Tahoma" w:hAnsi="Tahoma" w:cs="Tahoma"/>
      <w:sz w:val="16"/>
      <w:szCs w:val="16"/>
    </w:rPr>
  </w:style>
  <w:style w:type="paragraph" w:styleId="ListParagraph">
    <w:name w:val="List Paragraph"/>
    <w:basedOn w:val="Normal"/>
    <w:uiPriority w:val="34"/>
    <w:qFormat/>
    <w:rsid w:val="00FE2822"/>
    <w:pPr>
      <w:spacing w:after="0" w:line="240" w:lineRule="auto"/>
      <w:ind w:left="720"/>
      <w:contextualSpacing/>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361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361D4"/>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6361D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13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008"/>
  </w:style>
  <w:style w:type="paragraph" w:styleId="Footer">
    <w:name w:val="footer"/>
    <w:basedOn w:val="Normal"/>
    <w:link w:val="FooterChar"/>
    <w:uiPriority w:val="99"/>
    <w:unhideWhenUsed/>
    <w:rsid w:val="00413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008"/>
  </w:style>
  <w:style w:type="character" w:customStyle="1" w:styleId="hgkelc">
    <w:name w:val="hgkelc"/>
    <w:basedOn w:val="DefaultParagraphFont"/>
    <w:rsid w:val="00641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37865">
      <w:bodyDiv w:val="1"/>
      <w:marLeft w:val="0"/>
      <w:marRight w:val="0"/>
      <w:marTop w:val="0"/>
      <w:marBottom w:val="0"/>
      <w:divBdr>
        <w:top w:val="none" w:sz="0" w:space="0" w:color="auto"/>
        <w:left w:val="none" w:sz="0" w:space="0" w:color="auto"/>
        <w:bottom w:val="none" w:sz="0" w:space="0" w:color="auto"/>
        <w:right w:val="none" w:sz="0" w:space="0" w:color="auto"/>
      </w:divBdr>
      <w:divsChild>
        <w:div w:id="2067561295">
          <w:marLeft w:val="0"/>
          <w:marRight w:val="0"/>
          <w:marTop w:val="0"/>
          <w:marBottom w:val="0"/>
          <w:divBdr>
            <w:top w:val="none" w:sz="0" w:space="0" w:color="auto"/>
            <w:left w:val="none" w:sz="0" w:space="0" w:color="auto"/>
            <w:bottom w:val="none" w:sz="0" w:space="0" w:color="auto"/>
            <w:right w:val="none" w:sz="0" w:space="0" w:color="auto"/>
          </w:divBdr>
          <w:divsChild>
            <w:div w:id="858928705">
              <w:marLeft w:val="0"/>
              <w:marRight w:val="0"/>
              <w:marTop w:val="0"/>
              <w:marBottom w:val="0"/>
              <w:divBdr>
                <w:top w:val="none" w:sz="0" w:space="0" w:color="auto"/>
                <w:left w:val="none" w:sz="0" w:space="0" w:color="auto"/>
                <w:bottom w:val="none" w:sz="0" w:space="0" w:color="auto"/>
                <w:right w:val="none" w:sz="0" w:space="0" w:color="auto"/>
              </w:divBdr>
              <w:divsChild>
                <w:div w:id="11026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97680">
      <w:bodyDiv w:val="1"/>
      <w:marLeft w:val="0"/>
      <w:marRight w:val="0"/>
      <w:marTop w:val="0"/>
      <w:marBottom w:val="0"/>
      <w:divBdr>
        <w:top w:val="none" w:sz="0" w:space="0" w:color="auto"/>
        <w:left w:val="none" w:sz="0" w:space="0" w:color="auto"/>
        <w:bottom w:val="none" w:sz="0" w:space="0" w:color="auto"/>
        <w:right w:val="none" w:sz="0" w:space="0" w:color="auto"/>
      </w:divBdr>
    </w:div>
    <w:div w:id="877158076">
      <w:bodyDiv w:val="1"/>
      <w:marLeft w:val="0"/>
      <w:marRight w:val="0"/>
      <w:marTop w:val="0"/>
      <w:marBottom w:val="0"/>
      <w:divBdr>
        <w:top w:val="none" w:sz="0" w:space="0" w:color="auto"/>
        <w:left w:val="none" w:sz="0" w:space="0" w:color="auto"/>
        <w:bottom w:val="none" w:sz="0" w:space="0" w:color="auto"/>
        <w:right w:val="none" w:sz="0" w:space="0" w:color="auto"/>
      </w:divBdr>
    </w:div>
    <w:div w:id="893353950">
      <w:bodyDiv w:val="1"/>
      <w:marLeft w:val="0"/>
      <w:marRight w:val="0"/>
      <w:marTop w:val="0"/>
      <w:marBottom w:val="0"/>
      <w:divBdr>
        <w:top w:val="none" w:sz="0" w:space="0" w:color="auto"/>
        <w:left w:val="none" w:sz="0" w:space="0" w:color="auto"/>
        <w:bottom w:val="none" w:sz="0" w:space="0" w:color="auto"/>
        <w:right w:val="none" w:sz="0" w:space="0" w:color="auto"/>
      </w:divBdr>
      <w:divsChild>
        <w:div w:id="1849514942">
          <w:marLeft w:val="547"/>
          <w:marRight w:val="0"/>
          <w:marTop w:val="0"/>
          <w:marBottom w:val="0"/>
          <w:divBdr>
            <w:top w:val="none" w:sz="0" w:space="0" w:color="auto"/>
            <w:left w:val="none" w:sz="0" w:space="0" w:color="auto"/>
            <w:bottom w:val="none" w:sz="0" w:space="0" w:color="auto"/>
            <w:right w:val="none" w:sz="0" w:space="0" w:color="auto"/>
          </w:divBdr>
        </w:div>
      </w:divsChild>
    </w:div>
    <w:div w:id="952513790">
      <w:bodyDiv w:val="1"/>
      <w:marLeft w:val="0"/>
      <w:marRight w:val="0"/>
      <w:marTop w:val="0"/>
      <w:marBottom w:val="0"/>
      <w:divBdr>
        <w:top w:val="none" w:sz="0" w:space="0" w:color="auto"/>
        <w:left w:val="none" w:sz="0" w:space="0" w:color="auto"/>
        <w:bottom w:val="none" w:sz="0" w:space="0" w:color="auto"/>
        <w:right w:val="none" w:sz="0" w:space="0" w:color="auto"/>
      </w:divBdr>
    </w:div>
    <w:div w:id="1056008190">
      <w:bodyDiv w:val="1"/>
      <w:marLeft w:val="0"/>
      <w:marRight w:val="0"/>
      <w:marTop w:val="0"/>
      <w:marBottom w:val="0"/>
      <w:divBdr>
        <w:top w:val="none" w:sz="0" w:space="0" w:color="auto"/>
        <w:left w:val="none" w:sz="0" w:space="0" w:color="auto"/>
        <w:bottom w:val="none" w:sz="0" w:space="0" w:color="auto"/>
        <w:right w:val="none" w:sz="0" w:space="0" w:color="auto"/>
      </w:divBdr>
      <w:divsChild>
        <w:div w:id="1880698857">
          <w:marLeft w:val="547"/>
          <w:marRight w:val="0"/>
          <w:marTop w:val="0"/>
          <w:marBottom w:val="0"/>
          <w:divBdr>
            <w:top w:val="none" w:sz="0" w:space="0" w:color="auto"/>
            <w:left w:val="none" w:sz="0" w:space="0" w:color="auto"/>
            <w:bottom w:val="none" w:sz="0" w:space="0" w:color="auto"/>
            <w:right w:val="none" w:sz="0" w:space="0" w:color="auto"/>
          </w:divBdr>
        </w:div>
        <w:div w:id="1314987692">
          <w:marLeft w:val="547"/>
          <w:marRight w:val="0"/>
          <w:marTop w:val="0"/>
          <w:marBottom w:val="0"/>
          <w:divBdr>
            <w:top w:val="none" w:sz="0" w:space="0" w:color="auto"/>
            <w:left w:val="none" w:sz="0" w:space="0" w:color="auto"/>
            <w:bottom w:val="none" w:sz="0" w:space="0" w:color="auto"/>
            <w:right w:val="none" w:sz="0" w:space="0" w:color="auto"/>
          </w:divBdr>
        </w:div>
      </w:divsChild>
    </w:div>
    <w:div w:id="1272203610">
      <w:bodyDiv w:val="1"/>
      <w:marLeft w:val="0"/>
      <w:marRight w:val="0"/>
      <w:marTop w:val="0"/>
      <w:marBottom w:val="0"/>
      <w:divBdr>
        <w:top w:val="none" w:sz="0" w:space="0" w:color="auto"/>
        <w:left w:val="none" w:sz="0" w:space="0" w:color="auto"/>
        <w:bottom w:val="none" w:sz="0" w:space="0" w:color="auto"/>
        <w:right w:val="none" w:sz="0" w:space="0" w:color="auto"/>
      </w:divBdr>
    </w:div>
    <w:div w:id="1317221462">
      <w:bodyDiv w:val="1"/>
      <w:marLeft w:val="0"/>
      <w:marRight w:val="0"/>
      <w:marTop w:val="0"/>
      <w:marBottom w:val="0"/>
      <w:divBdr>
        <w:top w:val="none" w:sz="0" w:space="0" w:color="auto"/>
        <w:left w:val="none" w:sz="0" w:space="0" w:color="auto"/>
        <w:bottom w:val="none" w:sz="0" w:space="0" w:color="auto"/>
        <w:right w:val="none" w:sz="0" w:space="0" w:color="auto"/>
      </w:divBdr>
    </w:div>
    <w:div w:id="1888570491">
      <w:bodyDiv w:val="1"/>
      <w:marLeft w:val="0"/>
      <w:marRight w:val="0"/>
      <w:marTop w:val="0"/>
      <w:marBottom w:val="0"/>
      <w:divBdr>
        <w:top w:val="none" w:sz="0" w:space="0" w:color="auto"/>
        <w:left w:val="none" w:sz="0" w:space="0" w:color="auto"/>
        <w:bottom w:val="none" w:sz="0" w:space="0" w:color="auto"/>
        <w:right w:val="none" w:sz="0" w:space="0" w:color="auto"/>
      </w:divBdr>
    </w:div>
    <w:div w:id="2021392482">
      <w:bodyDiv w:val="1"/>
      <w:marLeft w:val="0"/>
      <w:marRight w:val="0"/>
      <w:marTop w:val="0"/>
      <w:marBottom w:val="0"/>
      <w:divBdr>
        <w:top w:val="none" w:sz="0" w:space="0" w:color="auto"/>
        <w:left w:val="none" w:sz="0" w:space="0" w:color="auto"/>
        <w:bottom w:val="none" w:sz="0" w:space="0" w:color="auto"/>
        <w:right w:val="none" w:sz="0" w:space="0" w:color="auto"/>
      </w:divBdr>
      <w:divsChild>
        <w:div w:id="1259673590">
          <w:marLeft w:val="547"/>
          <w:marRight w:val="0"/>
          <w:marTop w:val="0"/>
          <w:marBottom w:val="0"/>
          <w:divBdr>
            <w:top w:val="none" w:sz="0" w:space="0" w:color="auto"/>
            <w:left w:val="none" w:sz="0" w:space="0" w:color="auto"/>
            <w:bottom w:val="none" w:sz="0" w:space="0" w:color="auto"/>
            <w:right w:val="none" w:sz="0" w:space="0" w:color="auto"/>
          </w:divBdr>
        </w:div>
        <w:div w:id="98566429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1172</Words>
  <Characters>6683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2023-10-17T12:02:00Z</dcterms:created>
  <dcterms:modified xsi:type="dcterms:W3CDTF">2023-10-17T12:02:00Z</dcterms:modified>
</cp:coreProperties>
</file>