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6D065" w14:textId="77777777" w:rsidR="00B357B0" w:rsidRDefault="00000000">
      <w:pPr>
        <w:pStyle w:val="Title"/>
        <w:spacing w:line="259" w:lineRule="auto"/>
      </w:pPr>
      <w:r>
        <w:t>Ideation Phase</w:t>
      </w:r>
      <w:r>
        <w:rPr>
          <w:spacing w:val="1"/>
        </w:rPr>
        <w:t xml:space="preserve"> </w:t>
      </w:r>
      <w:r>
        <w:t>Empathize</w:t>
      </w:r>
      <w:r>
        <w:rPr>
          <w:spacing w:val="-13"/>
        </w:rPr>
        <w:t xml:space="preserve"> </w:t>
      </w:r>
      <w:r>
        <w:t>&amp;</w:t>
      </w:r>
      <w:r>
        <w:rPr>
          <w:spacing w:val="-12"/>
        </w:rPr>
        <w:t xml:space="preserve"> </w:t>
      </w:r>
      <w:r>
        <w:t>Discover</w:t>
      </w:r>
    </w:p>
    <w:p w14:paraId="64559692" w14:textId="77777777" w:rsidR="00B357B0" w:rsidRDefault="00B357B0">
      <w:pPr>
        <w:pStyle w:val="BodyText"/>
        <w:spacing w:before="3" w:after="1"/>
        <w:rPr>
          <w:b/>
          <w:sz w:val="28"/>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500"/>
        <w:gridCol w:w="4520"/>
      </w:tblGrid>
      <w:tr w:rsidR="00B357B0" w14:paraId="0FAD356E" w14:textId="77777777">
        <w:trPr>
          <w:trHeight w:val="270"/>
        </w:trPr>
        <w:tc>
          <w:tcPr>
            <w:tcW w:w="4500" w:type="dxa"/>
          </w:tcPr>
          <w:p w14:paraId="427E3DC0" w14:textId="77777777" w:rsidR="00B357B0" w:rsidRDefault="00000000">
            <w:pPr>
              <w:pStyle w:val="TableParagraph"/>
              <w:spacing w:before="11" w:line="238" w:lineRule="exact"/>
            </w:pPr>
            <w:r>
              <w:t>Date</w:t>
            </w:r>
          </w:p>
        </w:tc>
        <w:tc>
          <w:tcPr>
            <w:tcW w:w="4520" w:type="dxa"/>
          </w:tcPr>
          <w:p w14:paraId="0013B902" w14:textId="77777777" w:rsidR="00B357B0" w:rsidRDefault="00000000">
            <w:pPr>
              <w:pStyle w:val="TableParagraph"/>
              <w:spacing w:before="11" w:line="238" w:lineRule="exact"/>
              <w:ind w:left="104"/>
            </w:pPr>
            <w:r>
              <w:t>06</w:t>
            </w:r>
            <w:r>
              <w:rPr>
                <w:spacing w:val="-4"/>
              </w:rPr>
              <w:t xml:space="preserve"> </w:t>
            </w:r>
            <w:r>
              <w:t>May</w:t>
            </w:r>
            <w:r>
              <w:rPr>
                <w:spacing w:val="-4"/>
              </w:rPr>
              <w:t xml:space="preserve"> </w:t>
            </w:r>
            <w:r>
              <w:t>2023</w:t>
            </w:r>
          </w:p>
        </w:tc>
      </w:tr>
      <w:tr w:rsidR="00B357B0" w14:paraId="4BECB6A8" w14:textId="77777777">
        <w:trPr>
          <w:trHeight w:val="249"/>
        </w:trPr>
        <w:tc>
          <w:tcPr>
            <w:tcW w:w="4500" w:type="dxa"/>
          </w:tcPr>
          <w:p w14:paraId="02E77D2E" w14:textId="77777777" w:rsidR="00B357B0" w:rsidRDefault="00000000">
            <w:pPr>
              <w:pStyle w:val="TableParagraph"/>
            </w:pPr>
            <w:r>
              <w:t>Team</w:t>
            </w:r>
            <w:r>
              <w:rPr>
                <w:spacing w:val="-11"/>
              </w:rPr>
              <w:t xml:space="preserve"> </w:t>
            </w:r>
            <w:r>
              <w:t>ID</w:t>
            </w:r>
          </w:p>
        </w:tc>
        <w:tc>
          <w:tcPr>
            <w:tcW w:w="4520" w:type="dxa"/>
          </w:tcPr>
          <w:p w14:paraId="05BA0209" w14:textId="63B21FF4" w:rsidR="00B357B0" w:rsidRDefault="00821A4D">
            <w:pPr>
              <w:pStyle w:val="TableParagraph"/>
              <w:ind w:left="104"/>
            </w:pPr>
            <w:r>
              <w:rPr>
                <w:rStyle w:val="markedcontent"/>
                <w:rFonts w:ascii="Arial" w:hAnsi="Arial" w:cs="Arial"/>
              </w:rPr>
              <w:t>NM2023TMID20436</w:t>
            </w:r>
          </w:p>
        </w:tc>
      </w:tr>
      <w:tr w:rsidR="00B357B0" w14:paraId="1CE450F0" w14:textId="77777777">
        <w:trPr>
          <w:trHeight w:val="250"/>
        </w:trPr>
        <w:tc>
          <w:tcPr>
            <w:tcW w:w="4500" w:type="dxa"/>
          </w:tcPr>
          <w:p w14:paraId="532829D3" w14:textId="77777777" w:rsidR="00B357B0" w:rsidRDefault="00000000">
            <w:pPr>
              <w:pStyle w:val="TableParagraph"/>
            </w:pPr>
            <w:r>
              <w:t>Project</w:t>
            </w:r>
            <w:r>
              <w:rPr>
                <w:spacing w:val="-6"/>
              </w:rPr>
              <w:t xml:space="preserve"> </w:t>
            </w:r>
            <w:r>
              <w:t>Name</w:t>
            </w:r>
          </w:p>
        </w:tc>
        <w:tc>
          <w:tcPr>
            <w:tcW w:w="4520" w:type="dxa"/>
          </w:tcPr>
          <w:p w14:paraId="46D96429" w14:textId="73852A75" w:rsidR="00B357B0" w:rsidRDefault="00000000">
            <w:pPr>
              <w:pStyle w:val="TableParagraph"/>
              <w:ind w:left="104"/>
            </w:pPr>
            <w:r>
              <w:t>Project</w:t>
            </w:r>
            <w:r>
              <w:rPr>
                <w:spacing w:val="-5"/>
              </w:rPr>
              <w:t xml:space="preserve"> </w:t>
            </w:r>
            <w:r>
              <w:t>-</w:t>
            </w:r>
            <w:r>
              <w:rPr>
                <w:spacing w:val="-4"/>
              </w:rPr>
              <w:t xml:space="preserve"> </w:t>
            </w:r>
            <w:r w:rsidR="00821A4D">
              <w:rPr>
                <w:rStyle w:val="markedcontent"/>
                <w:rFonts w:ascii="Arial" w:hAnsi="Arial" w:cs="Arial"/>
              </w:rPr>
              <w:t>Unleashing the potential of youth student</w:t>
            </w:r>
            <w:r w:rsidR="00821A4D">
              <w:br/>
            </w:r>
            <w:r w:rsidR="00821A4D">
              <w:rPr>
                <w:rStyle w:val="markedcontent"/>
                <w:rFonts w:ascii="Arial" w:hAnsi="Arial" w:cs="Arial"/>
              </w:rPr>
              <w:t>performance analysis</w:t>
            </w:r>
          </w:p>
        </w:tc>
      </w:tr>
      <w:tr w:rsidR="00B357B0" w14:paraId="7912347A" w14:textId="77777777">
        <w:trPr>
          <w:trHeight w:val="249"/>
        </w:trPr>
        <w:tc>
          <w:tcPr>
            <w:tcW w:w="4500" w:type="dxa"/>
          </w:tcPr>
          <w:p w14:paraId="7E01CB12" w14:textId="77777777" w:rsidR="00B357B0" w:rsidRDefault="00000000">
            <w:pPr>
              <w:pStyle w:val="TableParagraph"/>
              <w:spacing w:before="2" w:line="228" w:lineRule="exact"/>
            </w:pPr>
            <w:r>
              <w:t>Maximum</w:t>
            </w:r>
            <w:r>
              <w:rPr>
                <w:spacing w:val="-7"/>
              </w:rPr>
              <w:t xml:space="preserve"> </w:t>
            </w:r>
            <w:r>
              <w:t>Marks</w:t>
            </w:r>
          </w:p>
        </w:tc>
        <w:tc>
          <w:tcPr>
            <w:tcW w:w="4520" w:type="dxa"/>
          </w:tcPr>
          <w:p w14:paraId="25D8611C" w14:textId="77777777" w:rsidR="00B357B0" w:rsidRDefault="00000000">
            <w:pPr>
              <w:pStyle w:val="TableParagraph"/>
              <w:spacing w:before="2" w:line="228" w:lineRule="exact"/>
              <w:ind w:left="104"/>
            </w:pPr>
            <w:r>
              <w:t>4</w:t>
            </w:r>
            <w:r>
              <w:rPr>
                <w:spacing w:val="-4"/>
              </w:rPr>
              <w:t xml:space="preserve"> </w:t>
            </w:r>
            <w:r>
              <w:t>Marks</w:t>
            </w:r>
          </w:p>
        </w:tc>
      </w:tr>
    </w:tbl>
    <w:p w14:paraId="4A742D32" w14:textId="77777777" w:rsidR="00B357B0" w:rsidRDefault="00B357B0">
      <w:pPr>
        <w:pStyle w:val="BodyText"/>
        <w:spacing w:before="11"/>
        <w:rPr>
          <w:b/>
          <w:sz w:val="39"/>
        </w:rPr>
      </w:pPr>
    </w:p>
    <w:p w14:paraId="65F6C130" w14:textId="77777777" w:rsidR="00B357B0" w:rsidRDefault="00000000">
      <w:pPr>
        <w:pStyle w:val="Heading1"/>
        <w:jc w:val="both"/>
      </w:pPr>
      <w:r>
        <w:t>Empathy</w:t>
      </w:r>
      <w:r>
        <w:rPr>
          <w:spacing w:val="-5"/>
        </w:rPr>
        <w:t xml:space="preserve"> </w:t>
      </w:r>
      <w:r>
        <w:t>Map</w:t>
      </w:r>
      <w:r>
        <w:rPr>
          <w:spacing w:val="-5"/>
        </w:rPr>
        <w:t xml:space="preserve"> </w:t>
      </w:r>
      <w:r>
        <w:t>Canvas:</w:t>
      </w:r>
    </w:p>
    <w:p w14:paraId="465E291A" w14:textId="77777777" w:rsidR="00B357B0" w:rsidRDefault="00000000">
      <w:pPr>
        <w:pStyle w:val="BodyText"/>
        <w:spacing w:before="183"/>
        <w:ind w:left="100" w:right="134"/>
        <w:jc w:val="both"/>
      </w:pPr>
      <w:r>
        <w:rPr>
          <w:color w:val="292929"/>
        </w:rPr>
        <w:t>An empathy map is a simple, easy-to-digest visual that captures knowledge about a user’s</w:t>
      </w:r>
      <w:r>
        <w:rPr>
          <w:color w:val="292929"/>
          <w:spacing w:val="1"/>
        </w:rPr>
        <w:t xml:space="preserve"> </w:t>
      </w:r>
      <w:proofErr w:type="spellStart"/>
      <w:r>
        <w:rPr>
          <w:color w:val="292929"/>
        </w:rPr>
        <w:t>behaviours</w:t>
      </w:r>
      <w:proofErr w:type="spellEnd"/>
      <w:r>
        <w:rPr>
          <w:color w:val="292929"/>
          <w:spacing w:val="-1"/>
        </w:rPr>
        <w:t xml:space="preserve"> </w:t>
      </w:r>
      <w:r>
        <w:rPr>
          <w:color w:val="292929"/>
        </w:rPr>
        <w:t>and attitudes.</w:t>
      </w:r>
    </w:p>
    <w:p w14:paraId="255B9C0B" w14:textId="77777777" w:rsidR="00B357B0" w:rsidRDefault="00B357B0">
      <w:pPr>
        <w:pStyle w:val="BodyText"/>
      </w:pPr>
    </w:p>
    <w:p w14:paraId="467E246B" w14:textId="77777777" w:rsidR="00B357B0" w:rsidRDefault="00000000">
      <w:pPr>
        <w:pStyle w:val="BodyText"/>
        <w:ind w:left="100"/>
        <w:jc w:val="both"/>
      </w:pPr>
      <w:r>
        <w:rPr>
          <w:color w:val="292929"/>
        </w:rPr>
        <w:t>It</w:t>
      </w:r>
      <w:r>
        <w:rPr>
          <w:color w:val="292929"/>
          <w:spacing w:val="-4"/>
        </w:rPr>
        <w:t xml:space="preserve"> </w:t>
      </w:r>
      <w:r>
        <w:rPr>
          <w:color w:val="292929"/>
        </w:rPr>
        <w:t>is</w:t>
      </w:r>
      <w:r>
        <w:rPr>
          <w:color w:val="292929"/>
          <w:spacing w:val="-3"/>
        </w:rPr>
        <w:t xml:space="preserve"> </w:t>
      </w:r>
      <w:r>
        <w:rPr>
          <w:color w:val="292929"/>
        </w:rPr>
        <w:t>a</w:t>
      </w:r>
      <w:r>
        <w:rPr>
          <w:color w:val="292929"/>
          <w:spacing w:val="-3"/>
        </w:rPr>
        <w:t xml:space="preserve"> </w:t>
      </w:r>
      <w:r>
        <w:rPr>
          <w:color w:val="292929"/>
        </w:rPr>
        <w:t>useful</w:t>
      </w:r>
      <w:r>
        <w:rPr>
          <w:color w:val="292929"/>
          <w:spacing w:val="-3"/>
        </w:rPr>
        <w:t xml:space="preserve"> </w:t>
      </w:r>
      <w:r>
        <w:rPr>
          <w:color w:val="292929"/>
        </w:rPr>
        <w:t>tool</w:t>
      </w:r>
      <w:r>
        <w:rPr>
          <w:color w:val="292929"/>
          <w:spacing w:val="-3"/>
        </w:rPr>
        <w:t xml:space="preserve"> </w:t>
      </w:r>
      <w:r>
        <w:rPr>
          <w:color w:val="292929"/>
        </w:rPr>
        <w:t>to</w:t>
      </w:r>
      <w:r>
        <w:rPr>
          <w:color w:val="292929"/>
          <w:spacing w:val="-3"/>
        </w:rPr>
        <w:t xml:space="preserve"> </w:t>
      </w:r>
      <w:r>
        <w:rPr>
          <w:color w:val="292929"/>
        </w:rPr>
        <w:t>helps</w:t>
      </w:r>
      <w:r>
        <w:rPr>
          <w:color w:val="292929"/>
          <w:spacing w:val="-3"/>
        </w:rPr>
        <w:t xml:space="preserve"> </w:t>
      </w:r>
      <w:r>
        <w:rPr>
          <w:color w:val="292929"/>
        </w:rPr>
        <w:t>teams</w:t>
      </w:r>
      <w:r>
        <w:rPr>
          <w:color w:val="292929"/>
          <w:spacing w:val="-4"/>
        </w:rPr>
        <w:t xml:space="preserve"> </w:t>
      </w:r>
      <w:r>
        <w:rPr>
          <w:color w:val="292929"/>
        </w:rPr>
        <w:t>better</w:t>
      </w:r>
      <w:r>
        <w:rPr>
          <w:color w:val="292929"/>
          <w:spacing w:val="-3"/>
        </w:rPr>
        <w:t xml:space="preserve"> </w:t>
      </w:r>
      <w:r>
        <w:rPr>
          <w:color w:val="292929"/>
        </w:rPr>
        <w:t>understand</w:t>
      </w:r>
      <w:r>
        <w:rPr>
          <w:color w:val="292929"/>
          <w:spacing w:val="-3"/>
        </w:rPr>
        <w:t xml:space="preserve"> </w:t>
      </w:r>
      <w:r>
        <w:rPr>
          <w:color w:val="292929"/>
        </w:rPr>
        <w:t>their</w:t>
      </w:r>
      <w:r>
        <w:rPr>
          <w:color w:val="292929"/>
          <w:spacing w:val="-3"/>
        </w:rPr>
        <w:t xml:space="preserve"> </w:t>
      </w:r>
      <w:r>
        <w:rPr>
          <w:color w:val="292929"/>
        </w:rPr>
        <w:t>users.</w:t>
      </w:r>
    </w:p>
    <w:p w14:paraId="7047EF37" w14:textId="77777777" w:rsidR="00B357B0" w:rsidRDefault="00000000">
      <w:pPr>
        <w:pStyle w:val="BodyText"/>
        <w:spacing w:line="259" w:lineRule="auto"/>
        <w:ind w:left="100" w:right="143"/>
        <w:jc w:val="both"/>
      </w:pPr>
      <w:r>
        <w:rPr>
          <w:color w:val="292929"/>
        </w:rPr>
        <w:t>Creating an effective solution requires understanding the true problem and the person who</w:t>
      </w:r>
      <w:r>
        <w:rPr>
          <w:color w:val="292929"/>
          <w:spacing w:val="1"/>
        </w:rPr>
        <w:t xml:space="preserve"> </w:t>
      </w:r>
      <w:r>
        <w:rPr>
          <w:color w:val="292929"/>
        </w:rPr>
        <w:t>is experiencing it. The exercise of creating the map helps participants consider things from</w:t>
      </w:r>
      <w:r>
        <w:rPr>
          <w:color w:val="292929"/>
          <w:spacing w:val="1"/>
        </w:rPr>
        <w:t xml:space="preserve"> </w:t>
      </w:r>
      <w:r>
        <w:rPr>
          <w:color w:val="292929"/>
        </w:rPr>
        <w:t>the</w:t>
      </w:r>
      <w:r>
        <w:rPr>
          <w:color w:val="292929"/>
          <w:spacing w:val="-1"/>
        </w:rPr>
        <w:t xml:space="preserve"> </w:t>
      </w:r>
      <w:r>
        <w:rPr>
          <w:color w:val="292929"/>
        </w:rPr>
        <w:t>user’s perspective along</w:t>
      </w:r>
      <w:r>
        <w:rPr>
          <w:color w:val="292929"/>
          <w:spacing w:val="-1"/>
        </w:rPr>
        <w:t xml:space="preserve"> </w:t>
      </w:r>
      <w:r>
        <w:rPr>
          <w:color w:val="292929"/>
        </w:rPr>
        <w:t>with his or her</w:t>
      </w:r>
      <w:r>
        <w:rPr>
          <w:color w:val="292929"/>
          <w:spacing w:val="-1"/>
        </w:rPr>
        <w:t xml:space="preserve"> </w:t>
      </w:r>
      <w:r>
        <w:rPr>
          <w:color w:val="292929"/>
        </w:rPr>
        <w:t>goals and challenges.</w:t>
      </w:r>
    </w:p>
    <w:p w14:paraId="7214250D" w14:textId="77777777" w:rsidR="00B357B0" w:rsidRDefault="00000000" w:rsidP="006774ED">
      <w:pPr>
        <w:pStyle w:val="Heading1"/>
        <w:spacing w:before="159"/>
        <w:rPr>
          <w:color w:val="292929"/>
        </w:rPr>
      </w:pPr>
      <w:r>
        <w:rPr>
          <w:color w:val="292929"/>
        </w:rPr>
        <w:t>Example</w:t>
      </w:r>
    </w:p>
    <w:p w14:paraId="32C37765" w14:textId="77777777" w:rsidR="006774ED" w:rsidRDefault="006774ED" w:rsidP="006774ED">
      <w:pPr>
        <w:pStyle w:val="Heading1"/>
        <w:spacing w:before="159"/>
        <w:rPr>
          <w:color w:val="292929"/>
        </w:rPr>
      </w:pPr>
    </w:p>
    <w:p w14:paraId="0F54CA97" w14:textId="77777777" w:rsidR="006774ED" w:rsidRDefault="006774ED" w:rsidP="006774ED">
      <w:pPr>
        <w:pStyle w:val="Heading1"/>
        <w:spacing w:before="159"/>
        <w:rPr>
          <w:color w:val="292929"/>
        </w:rPr>
      </w:pPr>
    </w:p>
    <w:p w14:paraId="317D7402" w14:textId="77777777" w:rsidR="006774ED" w:rsidRPr="006774ED" w:rsidRDefault="006774ED" w:rsidP="006774ED">
      <w:pPr>
        <w:widowControl/>
        <w:pBdr>
          <w:top w:val="single" w:sz="2" w:space="0" w:color="D9D9E3"/>
          <w:left w:val="single" w:sz="2" w:space="0" w:color="D9D9E3"/>
          <w:bottom w:val="single" w:sz="2" w:space="0" w:color="D9D9E3"/>
          <w:right w:val="single" w:sz="2" w:space="0" w:color="D9D9E3"/>
        </w:pBdr>
        <w:autoSpaceDE/>
        <w:autoSpaceDN/>
        <w:spacing w:after="300"/>
        <w:rPr>
          <w:rFonts w:ascii="Segoe UI" w:eastAsia="Times New Roman" w:hAnsi="Segoe UI" w:cs="Segoe UI"/>
          <w:color w:val="000000"/>
          <w:sz w:val="27"/>
          <w:szCs w:val="27"/>
        </w:rPr>
      </w:pPr>
      <w:r w:rsidRPr="006774ED">
        <w:rPr>
          <w:rFonts w:ascii="Segoe UI" w:eastAsia="Times New Roman" w:hAnsi="Segoe UI" w:cs="Segoe UI"/>
          <w:color w:val="000000"/>
          <w:sz w:val="27"/>
          <w:szCs w:val="27"/>
        </w:rPr>
        <w:t>Sure! Here is an Empathy Map Canvas for student performance analysis:</w:t>
      </w:r>
    </w:p>
    <w:p w14:paraId="34D82B9F" w14:textId="77777777" w:rsidR="006774ED" w:rsidRPr="006774ED" w:rsidRDefault="006774ED" w:rsidP="006774ED">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eastAsia="Times New Roman" w:hAnsi="Segoe UI" w:cs="Segoe UI"/>
          <w:color w:val="000000"/>
          <w:sz w:val="27"/>
          <w:szCs w:val="27"/>
        </w:rPr>
      </w:pPr>
      <w:r w:rsidRPr="006774ED">
        <w:rPr>
          <w:rFonts w:ascii="Segoe UI" w:eastAsia="Times New Roman" w:hAnsi="Segoe UI" w:cs="Segoe UI"/>
          <w:b/>
          <w:bCs/>
          <w:color w:val="000000"/>
          <w:sz w:val="27"/>
          <w:szCs w:val="27"/>
          <w:bdr w:val="single" w:sz="2" w:space="0" w:color="D9D9E3" w:frame="1"/>
        </w:rPr>
        <w:t xml:space="preserve">Who are we empathizing </w:t>
      </w:r>
      <w:proofErr w:type="gramStart"/>
      <w:r w:rsidRPr="006774ED">
        <w:rPr>
          <w:rFonts w:ascii="Segoe UI" w:eastAsia="Times New Roman" w:hAnsi="Segoe UI" w:cs="Segoe UI"/>
          <w:b/>
          <w:bCs/>
          <w:color w:val="000000"/>
          <w:sz w:val="27"/>
          <w:szCs w:val="27"/>
          <w:bdr w:val="single" w:sz="2" w:space="0" w:color="D9D9E3" w:frame="1"/>
        </w:rPr>
        <w:t>with?</w:t>
      </w:r>
      <w:r w:rsidRPr="006774ED">
        <w:rPr>
          <w:rFonts w:ascii="Segoe UI" w:eastAsia="Times New Roman" w:hAnsi="Segoe UI" w:cs="Segoe UI"/>
          <w:color w:val="000000"/>
          <w:sz w:val="27"/>
          <w:szCs w:val="27"/>
        </w:rPr>
        <w:t>:</w:t>
      </w:r>
      <w:proofErr w:type="gramEnd"/>
      <w:r w:rsidRPr="006774ED">
        <w:rPr>
          <w:rFonts w:ascii="Segoe UI" w:eastAsia="Times New Roman" w:hAnsi="Segoe UI" w:cs="Segoe UI"/>
          <w:color w:val="000000"/>
          <w:sz w:val="27"/>
          <w:szCs w:val="27"/>
        </w:rPr>
        <w:t xml:space="preserve"> Educators/Administrators who are responsible for analyzing student performance data.</w:t>
      </w:r>
    </w:p>
    <w:p w14:paraId="640E43C2" w14:textId="77777777" w:rsidR="006774ED" w:rsidRPr="006774ED" w:rsidRDefault="006774ED" w:rsidP="006774ED">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eastAsia="Times New Roman" w:hAnsi="Segoe UI" w:cs="Segoe UI"/>
          <w:color w:val="000000"/>
          <w:sz w:val="27"/>
          <w:szCs w:val="27"/>
        </w:rPr>
      </w:pPr>
      <w:r w:rsidRPr="006774ED">
        <w:rPr>
          <w:rFonts w:ascii="Segoe UI" w:eastAsia="Times New Roman" w:hAnsi="Segoe UI" w:cs="Segoe UI"/>
          <w:b/>
          <w:bCs/>
          <w:color w:val="000000"/>
          <w:sz w:val="27"/>
          <w:szCs w:val="27"/>
          <w:bdr w:val="single" w:sz="2" w:space="0" w:color="D9D9E3" w:frame="1"/>
        </w:rPr>
        <w:t xml:space="preserve">What do they </w:t>
      </w:r>
      <w:proofErr w:type="gramStart"/>
      <w:r w:rsidRPr="006774ED">
        <w:rPr>
          <w:rFonts w:ascii="Segoe UI" w:eastAsia="Times New Roman" w:hAnsi="Segoe UI" w:cs="Segoe UI"/>
          <w:b/>
          <w:bCs/>
          <w:color w:val="000000"/>
          <w:sz w:val="27"/>
          <w:szCs w:val="27"/>
          <w:bdr w:val="single" w:sz="2" w:space="0" w:color="D9D9E3" w:frame="1"/>
        </w:rPr>
        <w:t>see?</w:t>
      </w:r>
      <w:r w:rsidRPr="006774ED">
        <w:rPr>
          <w:rFonts w:ascii="Segoe UI" w:eastAsia="Times New Roman" w:hAnsi="Segoe UI" w:cs="Segoe UI"/>
          <w:color w:val="000000"/>
          <w:sz w:val="27"/>
          <w:szCs w:val="27"/>
        </w:rPr>
        <w:t>:</w:t>
      </w:r>
      <w:proofErr w:type="gramEnd"/>
    </w:p>
    <w:p w14:paraId="124A50E1" w14:textId="77777777" w:rsidR="006774ED" w:rsidRPr="006774ED" w:rsidRDefault="006774ED" w:rsidP="006774ED">
      <w:pPr>
        <w:widowControl/>
        <w:numPr>
          <w:ilvl w:val="0"/>
          <w:numId w:val="1"/>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000000"/>
          <w:sz w:val="27"/>
          <w:szCs w:val="27"/>
        </w:rPr>
      </w:pPr>
      <w:r w:rsidRPr="006774ED">
        <w:rPr>
          <w:rFonts w:ascii="Segoe UI" w:eastAsia="Times New Roman" w:hAnsi="Segoe UI" w:cs="Segoe UI"/>
          <w:color w:val="000000"/>
          <w:sz w:val="27"/>
          <w:szCs w:val="27"/>
        </w:rPr>
        <w:t>Varying levels of student academic performance</w:t>
      </w:r>
    </w:p>
    <w:p w14:paraId="480D94B1" w14:textId="77777777" w:rsidR="006774ED" w:rsidRPr="006774ED" w:rsidRDefault="006774ED" w:rsidP="006774ED">
      <w:pPr>
        <w:widowControl/>
        <w:numPr>
          <w:ilvl w:val="0"/>
          <w:numId w:val="1"/>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000000"/>
          <w:sz w:val="27"/>
          <w:szCs w:val="27"/>
        </w:rPr>
      </w:pPr>
      <w:r w:rsidRPr="006774ED">
        <w:rPr>
          <w:rFonts w:ascii="Segoe UI" w:eastAsia="Times New Roman" w:hAnsi="Segoe UI" w:cs="Segoe UI"/>
          <w:color w:val="000000"/>
          <w:sz w:val="27"/>
          <w:szCs w:val="27"/>
        </w:rPr>
        <w:t>Time-consuming and manual data collection and analysis processes</w:t>
      </w:r>
    </w:p>
    <w:p w14:paraId="4C0E12AE" w14:textId="77777777" w:rsidR="006774ED" w:rsidRPr="006774ED" w:rsidRDefault="006774ED" w:rsidP="006774ED">
      <w:pPr>
        <w:widowControl/>
        <w:numPr>
          <w:ilvl w:val="0"/>
          <w:numId w:val="1"/>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000000"/>
          <w:sz w:val="27"/>
          <w:szCs w:val="27"/>
        </w:rPr>
      </w:pPr>
      <w:r w:rsidRPr="006774ED">
        <w:rPr>
          <w:rFonts w:ascii="Segoe UI" w:eastAsia="Times New Roman" w:hAnsi="Segoe UI" w:cs="Segoe UI"/>
          <w:color w:val="000000"/>
          <w:sz w:val="27"/>
          <w:szCs w:val="27"/>
        </w:rPr>
        <w:t>Difficulty in identifying patterns and trends in student performance data</w:t>
      </w:r>
    </w:p>
    <w:p w14:paraId="52EF88E2" w14:textId="77777777" w:rsidR="006774ED" w:rsidRPr="006774ED" w:rsidRDefault="006774ED" w:rsidP="006774ED">
      <w:pPr>
        <w:widowControl/>
        <w:numPr>
          <w:ilvl w:val="0"/>
          <w:numId w:val="1"/>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000000"/>
          <w:sz w:val="27"/>
          <w:szCs w:val="27"/>
        </w:rPr>
      </w:pPr>
      <w:r w:rsidRPr="006774ED">
        <w:rPr>
          <w:rFonts w:ascii="Segoe UI" w:eastAsia="Times New Roman" w:hAnsi="Segoe UI" w:cs="Segoe UI"/>
          <w:color w:val="000000"/>
          <w:sz w:val="27"/>
          <w:szCs w:val="27"/>
        </w:rPr>
        <w:t>Inability to provide targeted support due to lack of actionable insights</w:t>
      </w:r>
    </w:p>
    <w:p w14:paraId="4A63209D" w14:textId="77777777" w:rsidR="006774ED" w:rsidRPr="006774ED" w:rsidRDefault="006774ED" w:rsidP="006774ED">
      <w:pPr>
        <w:widowControl/>
        <w:numPr>
          <w:ilvl w:val="0"/>
          <w:numId w:val="1"/>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000000"/>
          <w:sz w:val="27"/>
          <w:szCs w:val="27"/>
        </w:rPr>
      </w:pPr>
      <w:r w:rsidRPr="006774ED">
        <w:rPr>
          <w:rFonts w:ascii="Segoe UI" w:eastAsia="Times New Roman" w:hAnsi="Segoe UI" w:cs="Segoe UI"/>
          <w:color w:val="000000"/>
          <w:sz w:val="27"/>
          <w:szCs w:val="27"/>
        </w:rPr>
        <w:t>Challenges in effectively communicating student progress to parents and other stakeholders</w:t>
      </w:r>
    </w:p>
    <w:p w14:paraId="57E7110F" w14:textId="77777777" w:rsidR="006774ED" w:rsidRPr="006774ED" w:rsidRDefault="006774ED" w:rsidP="006774ED">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eastAsia="Times New Roman" w:hAnsi="Segoe UI" w:cs="Segoe UI"/>
          <w:color w:val="000000"/>
          <w:sz w:val="27"/>
          <w:szCs w:val="27"/>
        </w:rPr>
      </w:pPr>
      <w:r w:rsidRPr="006774ED">
        <w:rPr>
          <w:rFonts w:ascii="Segoe UI" w:eastAsia="Times New Roman" w:hAnsi="Segoe UI" w:cs="Segoe UI"/>
          <w:b/>
          <w:bCs/>
          <w:color w:val="000000"/>
          <w:sz w:val="27"/>
          <w:szCs w:val="27"/>
          <w:bdr w:val="single" w:sz="2" w:space="0" w:color="D9D9E3" w:frame="1"/>
        </w:rPr>
        <w:t xml:space="preserve">What do they </w:t>
      </w:r>
      <w:proofErr w:type="gramStart"/>
      <w:r w:rsidRPr="006774ED">
        <w:rPr>
          <w:rFonts w:ascii="Segoe UI" w:eastAsia="Times New Roman" w:hAnsi="Segoe UI" w:cs="Segoe UI"/>
          <w:b/>
          <w:bCs/>
          <w:color w:val="000000"/>
          <w:sz w:val="27"/>
          <w:szCs w:val="27"/>
          <w:bdr w:val="single" w:sz="2" w:space="0" w:color="D9D9E3" w:frame="1"/>
        </w:rPr>
        <w:t>hear?</w:t>
      </w:r>
      <w:r w:rsidRPr="006774ED">
        <w:rPr>
          <w:rFonts w:ascii="Segoe UI" w:eastAsia="Times New Roman" w:hAnsi="Segoe UI" w:cs="Segoe UI"/>
          <w:color w:val="000000"/>
          <w:sz w:val="27"/>
          <w:szCs w:val="27"/>
        </w:rPr>
        <w:t>:</w:t>
      </w:r>
      <w:proofErr w:type="gramEnd"/>
    </w:p>
    <w:p w14:paraId="5686471D" w14:textId="77777777" w:rsidR="006774ED" w:rsidRPr="006774ED" w:rsidRDefault="006774ED" w:rsidP="006774ED">
      <w:pPr>
        <w:widowControl/>
        <w:numPr>
          <w:ilvl w:val="0"/>
          <w:numId w:val="2"/>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000000"/>
          <w:sz w:val="27"/>
          <w:szCs w:val="27"/>
        </w:rPr>
      </w:pPr>
      <w:r w:rsidRPr="006774ED">
        <w:rPr>
          <w:rFonts w:ascii="Segoe UI" w:eastAsia="Times New Roman" w:hAnsi="Segoe UI" w:cs="Segoe UI"/>
          <w:color w:val="000000"/>
          <w:sz w:val="27"/>
          <w:szCs w:val="27"/>
        </w:rPr>
        <w:t>Student progress reports from teachers and other educators</w:t>
      </w:r>
    </w:p>
    <w:p w14:paraId="7862F521" w14:textId="77777777" w:rsidR="006774ED" w:rsidRPr="006774ED" w:rsidRDefault="006774ED" w:rsidP="006774ED">
      <w:pPr>
        <w:widowControl/>
        <w:numPr>
          <w:ilvl w:val="0"/>
          <w:numId w:val="2"/>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000000"/>
          <w:sz w:val="27"/>
          <w:szCs w:val="27"/>
        </w:rPr>
      </w:pPr>
      <w:r w:rsidRPr="006774ED">
        <w:rPr>
          <w:rFonts w:ascii="Segoe UI" w:eastAsia="Times New Roman" w:hAnsi="Segoe UI" w:cs="Segoe UI"/>
          <w:color w:val="000000"/>
          <w:sz w:val="27"/>
          <w:szCs w:val="27"/>
        </w:rPr>
        <w:t>Concerns and feedback from parents and guardians</w:t>
      </w:r>
    </w:p>
    <w:p w14:paraId="0762EBC7" w14:textId="77777777" w:rsidR="006774ED" w:rsidRPr="006774ED" w:rsidRDefault="006774ED" w:rsidP="006774ED">
      <w:pPr>
        <w:widowControl/>
        <w:numPr>
          <w:ilvl w:val="0"/>
          <w:numId w:val="2"/>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000000"/>
          <w:sz w:val="27"/>
          <w:szCs w:val="27"/>
        </w:rPr>
      </w:pPr>
      <w:r w:rsidRPr="006774ED">
        <w:rPr>
          <w:rFonts w:ascii="Segoe UI" w:eastAsia="Times New Roman" w:hAnsi="Segoe UI" w:cs="Segoe UI"/>
          <w:color w:val="000000"/>
          <w:sz w:val="27"/>
          <w:szCs w:val="27"/>
        </w:rPr>
        <w:t>Suggestions from other administrators on how to improve student performance</w:t>
      </w:r>
    </w:p>
    <w:p w14:paraId="78FBDD46" w14:textId="77777777" w:rsidR="006774ED" w:rsidRPr="006774ED" w:rsidRDefault="006774ED" w:rsidP="006774ED">
      <w:pPr>
        <w:widowControl/>
        <w:numPr>
          <w:ilvl w:val="0"/>
          <w:numId w:val="2"/>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000000"/>
          <w:sz w:val="27"/>
          <w:szCs w:val="27"/>
        </w:rPr>
      </w:pPr>
      <w:r w:rsidRPr="006774ED">
        <w:rPr>
          <w:rFonts w:ascii="Segoe UI" w:eastAsia="Times New Roman" w:hAnsi="Segoe UI" w:cs="Segoe UI"/>
          <w:color w:val="000000"/>
          <w:sz w:val="27"/>
          <w:szCs w:val="27"/>
        </w:rPr>
        <w:t>Frustration and stress from trying to manage and analyze large amounts of data</w:t>
      </w:r>
    </w:p>
    <w:p w14:paraId="7164B82B" w14:textId="77777777" w:rsidR="006774ED" w:rsidRPr="006774ED" w:rsidRDefault="006774ED" w:rsidP="006774ED">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eastAsia="Times New Roman" w:hAnsi="Segoe UI" w:cs="Segoe UI"/>
          <w:color w:val="000000"/>
          <w:sz w:val="27"/>
          <w:szCs w:val="27"/>
        </w:rPr>
      </w:pPr>
      <w:r w:rsidRPr="006774ED">
        <w:rPr>
          <w:rFonts w:ascii="Segoe UI" w:eastAsia="Times New Roman" w:hAnsi="Segoe UI" w:cs="Segoe UI"/>
          <w:b/>
          <w:bCs/>
          <w:color w:val="000000"/>
          <w:sz w:val="27"/>
          <w:szCs w:val="27"/>
          <w:bdr w:val="single" w:sz="2" w:space="0" w:color="D9D9E3" w:frame="1"/>
        </w:rPr>
        <w:lastRenderedPageBreak/>
        <w:t xml:space="preserve">What do they say and </w:t>
      </w:r>
      <w:proofErr w:type="gramStart"/>
      <w:r w:rsidRPr="006774ED">
        <w:rPr>
          <w:rFonts w:ascii="Segoe UI" w:eastAsia="Times New Roman" w:hAnsi="Segoe UI" w:cs="Segoe UI"/>
          <w:b/>
          <w:bCs/>
          <w:color w:val="000000"/>
          <w:sz w:val="27"/>
          <w:szCs w:val="27"/>
          <w:bdr w:val="single" w:sz="2" w:space="0" w:color="D9D9E3" w:frame="1"/>
        </w:rPr>
        <w:t>do?</w:t>
      </w:r>
      <w:r w:rsidRPr="006774ED">
        <w:rPr>
          <w:rFonts w:ascii="Segoe UI" w:eastAsia="Times New Roman" w:hAnsi="Segoe UI" w:cs="Segoe UI"/>
          <w:color w:val="000000"/>
          <w:sz w:val="27"/>
          <w:szCs w:val="27"/>
        </w:rPr>
        <w:t>:</w:t>
      </w:r>
      <w:proofErr w:type="gramEnd"/>
    </w:p>
    <w:p w14:paraId="3FFA3FA2" w14:textId="77777777" w:rsidR="006774ED" w:rsidRPr="006774ED" w:rsidRDefault="006774ED" w:rsidP="006774ED">
      <w:pPr>
        <w:widowControl/>
        <w:numPr>
          <w:ilvl w:val="0"/>
          <w:numId w:val="3"/>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000000"/>
          <w:sz w:val="27"/>
          <w:szCs w:val="27"/>
        </w:rPr>
      </w:pPr>
      <w:r w:rsidRPr="006774ED">
        <w:rPr>
          <w:rFonts w:ascii="Segoe UI" w:eastAsia="Times New Roman" w:hAnsi="Segoe UI" w:cs="Segoe UI"/>
          <w:color w:val="000000"/>
          <w:sz w:val="27"/>
          <w:szCs w:val="27"/>
        </w:rPr>
        <w:t>Collect and analyze student performance data to identify areas for improvement</w:t>
      </w:r>
    </w:p>
    <w:p w14:paraId="7E6806FC" w14:textId="77777777" w:rsidR="006774ED" w:rsidRPr="006774ED" w:rsidRDefault="006774ED" w:rsidP="006774ED">
      <w:pPr>
        <w:widowControl/>
        <w:numPr>
          <w:ilvl w:val="0"/>
          <w:numId w:val="3"/>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000000"/>
          <w:sz w:val="27"/>
          <w:szCs w:val="27"/>
        </w:rPr>
      </w:pPr>
      <w:r w:rsidRPr="006774ED">
        <w:rPr>
          <w:rFonts w:ascii="Segoe UI" w:eastAsia="Times New Roman" w:hAnsi="Segoe UI" w:cs="Segoe UI"/>
          <w:color w:val="000000"/>
          <w:sz w:val="27"/>
          <w:szCs w:val="27"/>
        </w:rPr>
        <w:t>Seek out resources and support to help analyze and interpret data effectively</w:t>
      </w:r>
    </w:p>
    <w:p w14:paraId="77E0E947" w14:textId="77777777" w:rsidR="006774ED" w:rsidRPr="006774ED" w:rsidRDefault="006774ED" w:rsidP="006774ED">
      <w:pPr>
        <w:widowControl/>
        <w:numPr>
          <w:ilvl w:val="0"/>
          <w:numId w:val="3"/>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000000"/>
          <w:sz w:val="27"/>
          <w:szCs w:val="27"/>
        </w:rPr>
      </w:pPr>
      <w:r w:rsidRPr="006774ED">
        <w:rPr>
          <w:rFonts w:ascii="Segoe UI" w:eastAsia="Times New Roman" w:hAnsi="Segoe UI" w:cs="Segoe UI"/>
          <w:color w:val="000000"/>
          <w:sz w:val="27"/>
          <w:szCs w:val="27"/>
        </w:rPr>
        <w:t>Work collaboratively with teachers and other educators to identify targeted support for struggling students</w:t>
      </w:r>
    </w:p>
    <w:p w14:paraId="0A625330" w14:textId="77777777" w:rsidR="006774ED" w:rsidRPr="006774ED" w:rsidRDefault="006774ED" w:rsidP="006774ED">
      <w:pPr>
        <w:widowControl/>
        <w:numPr>
          <w:ilvl w:val="0"/>
          <w:numId w:val="3"/>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000000"/>
          <w:sz w:val="27"/>
          <w:szCs w:val="27"/>
        </w:rPr>
      </w:pPr>
      <w:r w:rsidRPr="006774ED">
        <w:rPr>
          <w:rFonts w:ascii="Segoe UI" w:eastAsia="Times New Roman" w:hAnsi="Segoe UI" w:cs="Segoe UI"/>
          <w:color w:val="000000"/>
          <w:sz w:val="27"/>
          <w:szCs w:val="27"/>
        </w:rPr>
        <w:t>Communicate student progress to parents and other stakeholders using various formats (e.g., reports, meetings, etc.)</w:t>
      </w:r>
    </w:p>
    <w:p w14:paraId="791E1ECB" w14:textId="77777777" w:rsidR="006774ED" w:rsidRPr="006774ED" w:rsidRDefault="006774ED" w:rsidP="006774ED">
      <w:pPr>
        <w:widowControl/>
        <w:numPr>
          <w:ilvl w:val="0"/>
          <w:numId w:val="3"/>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000000"/>
          <w:sz w:val="27"/>
          <w:szCs w:val="27"/>
        </w:rPr>
      </w:pPr>
      <w:r w:rsidRPr="006774ED">
        <w:rPr>
          <w:rFonts w:ascii="Segoe UI" w:eastAsia="Times New Roman" w:hAnsi="Segoe UI" w:cs="Segoe UI"/>
          <w:color w:val="000000"/>
          <w:sz w:val="27"/>
          <w:szCs w:val="27"/>
        </w:rPr>
        <w:t>Monitor student progress over time and adjust support strategies as needed</w:t>
      </w:r>
    </w:p>
    <w:p w14:paraId="13904118" w14:textId="77777777" w:rsidR="006774ED" w:rsidRPr="006774ED" w:rsidRDefault="006774ED" w:rsidP="006774ED">
      <w:pPr>
        <w:widowControl/>
        <w:pBdr>
          <w:top w:val="single" w:sz="2" w:space="0" w:color="D9D9E3"/>
          <w:left w:val="single" w:sz="2" w:space="0" w:color="D9D9E3"/>
          <w:bottom w:val="single" w:sz="2" w:space="0" w:color="D9D9E3"/>
          <w:right w:val="single" w:sz="2" w:space="0" w:color="D9D9E3"/>
        </w:pBdr>
        <w:autoSpaceDE/>
        <w:autoSpaceDN/>
        <w:spacing w:before="300" w:after="300"/>
        <w:rPr>
          <w:rFonts w:ascii="Segoe UI" w:eastAsia="Times New Roman" w:hAnsi="Segoe UI" w:cs="Segoe UI"/>
          <w:color w:val="000000"/>
          <w:sz w:val="27"/>
          <w:szCs w:val="27"/>
        </w:rPr>
      </w:pPr>
      <w:r w:rsidRPr="006774ED">
        <w:rPr>
          <w:rFonts w:ascii="Segoe UI" w:eastAsia="Times New Roman" w:hAnsi="Segoe UI" w:cs="Segoe UI"/>
          <w:b/>
          <w:bCs/>
          <w:color w:val="000000"/>
          <w:sz w:val="27"/>
          <w:szCs w:val="27"/>
          <w:bdr w:val="single" w:sz="2" w:space="0" w:color="D9D9E3" w:frame="1"/>
        </w:rPr>
        <w:t xml:space="preserve">What do they think and </w:t>
      </w:r>
      <w:proofErr w:type="gramStart"/>
      <w:r w:rsidRPr="006774ED">
        <w:rPr>
          <w:rFonts w:ascii="Segoe UI" w:eastAsia="Times New Roman" w:hAnsi="Segoe UI" w:cs="Segoe UI"/>
          <w:b/>
          <w:bCs/>
          <w:color w:val="000000"/>
          <w:sz w:val="27"/>
          <w:szCs w:val="27"/>
          <w:bdr w:val="single" w:sz="2" w:space="0" w:color="D9D9E3" w:frame="1"/>
        </w:rPr>
        <w:t>feel?</w:t>
      </w:r>
      <w:r w:rsidRPr="006774ED">
        <w:rPr>
          <w:rFonts w:ascii="Segoe UI" w:eastAsia="Times New Roman" w:hAnsi="Segoe UI" w:cs="Segoe UI"/>
          <w:color w:val="000000"/>
          <w:sz w:val="27"/>
          <w:szCs w:val="27"/>
        </w:rPr>
        <w:t>:</w:t>
      </w:r>
      <w:proofErr w:type="gramEnd"/>
    </w:p>
    <w:p w14:paraId="201DE633" w14:textId="77777777" w:rsidR="006774ED" w:rsidRPr="006774ED" w:rsidRDefault="006774ED" w:rsidP="006774ED">
      <w:pPr>
        <w:widowControl/>
        <w:numPr>
          <w:ilvl w:val="0"/>
          <w:numId w:val="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000000"/>
          <w:sz w:val="27"/>
          <w:szCs w:val="27"/>
        </w:rPr>
      </w:pPr>
      <w:r w:rsidRPr="006774ED">
        <w:rPr>
          <w:rFonts w:ascii="Segoe UI" w:eastAsia="Times New Roman" w:hAnsi="Segoe UI" w:cs="Segoe UI"/>
          <w:color w:val="000000"/>
          <w:sz w:val="27"/>
          <w:szCs w:val="27"/>
        </w:rPr>
        <w:t>Concerned about student progress and success</w:t>
      </w:r>
    </w:p>
    <w:p w14:paraId="3614FA03" w14:textId="77777777" w:rsidR="006774ED" w:rsidRPr="006774ED" w:rsidRDefault="006774ED" w:rsidP="006774ED">
      <w:pPr>
        <w:widowControl/>
        <w:numPr>
          <w:ilvl w:val="0"/>
          <w:numId w:val="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000000"/>
          <w:sz w:val="27"/>
          <w:szCs w:val="27"/>
        </w:rPr>
      </w:pPr>
      <w:r w:rsidRPr="006774ED">
        <w:rPr>
          <w:rFonts w:ascii="Segoe UI" w:eastAsia="Times New Roman" w:hAnsi="Segoe UI" w:cs="Segoe UI"/>
          <w:color w:val="000000"/>
          <w:sz w:val="27"/>
          <w:szCs w:val="27"/>
        </w:rPr>
        <w:t>Overwhelmed by the amount of data to manage and analyze</w:t>
      </w:r>
    </w:p>
    <w:p w14:paraId="5DC80381" w14:textId="77777777" w:rsidR="006774ED" w:rsidRPr="006774ED" w:rsidRDefault="006774ED" w:rsidP="006774ED">
      <w:pPr>
        <w:widowControl/>
        <w:numPr>
          <w:ilvl w:val="0"/>
          <w:numId w:val="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000000"/>
          <w:sz w:val="27"/>
          <w:szCs w:val="27"/>
        </w:rPr>
      </w:pPr>
      <w:r w:rsidRPr="006774ED">
        <w:rPr>
          <w:rFonts w:ascii="Segoe UI" w:eastAsia="Times New Roman" w:hAnsi="Segoe UI" w:cs="Segoe UI"/>
          <w:color w:val="000000"/>
          <w:sz w:val="27"/>
          <w:szCs w:val="27"/>
        </w:rPr>
        <w:t>Frustrated with time-consuming and manual processes</w:t>
      </w:r>
    </w:p>
    <w:p w14:paraId="5D3B5177" w14:textId="77777777" w:rsidR="006774ED" w:rsidRPr="006774ED" w:rsidRDefault="006774ED" w:rsidP="006774ED">
      <w:pPr>
        <w:widowControl/>
        <w:numPr>
          <w:ilvl w:val="0"/>
          <w:numId w:val="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000000"/>
          <w:sz w:val="27"/>
          <w:szCs w:val="27"/>
        </w:rPr>
      </w:pPr>
      <w:r w:rsidRPr="006774ED">
        <w:rPr>
          <w:rFonts w:ascii="Segoe UI" w:eastAsia="Times New Roman" w:hAnsi="Segoe UI" w:cs="Segoe UI"/>
          <w:color w:val="000000"/>
          <w:sz w:val="27"/>
          <w:szCs w:val="27"/>
        </w:rPr>
        <w:t>Motivated to find new and innovative ways to support student success</w:t>
      </w:r>
    </w:p>
    <w:p w14:paraId="47B127C2" w14:textId="77777777" w:rsidR="006774ED" w:rsidRPr="006774ED" w:rsidRDefault="006774ED" w:rsidP="006774ED">
      <w:pPr>
        <w:widowControl/>
        <w:numPr>
          <w:ilvl w:val="0"/>
          <w:numId w:val="4"/>
        </w:numPr>
        <w:pBdr>
          <w:top w:val="single" w:sz="2" w:space="0" w:color="D9D9E3"/>
          <w:left w:val="single" w:sz="2" w:space="5" w:color="D9D9E3"/>
          <w:bottom w:val="single" w:sz="2" w:space="0" w:color="D9D9E3"/>
          <w:right w:val="single" w:sz="2" w:space="0" w:color="D9D9E3"/>
        </w:pBdr>
        <w:autoSpaceDE/>
        <w:autoSpaceDN/>
        <w:rPr>
          <w:rFonts w:ascii="Segoe UI" w:eastAsia="Times New Roman" w:hAnsi="Segoe UI" w:cs="Segoe UI"/>
          <w:color w:val="000000"/>
          <w:sz w:val="27"/>
          <w:szCs w:val="27"/>
        </w:rPr>
      </w:pPr>
      <w:r w:rsidRPr="006774ED">
        <w:rPr>
          <w:rFonts w:ascii="Segoe UI" w:eastAsia="Times New Roman" w:hAnsi="Segoe UI" w:cs="Segoe UI"/>
          <w:color w:val="000000"/>
          <w:sz w:val="27"/>
          <w:szCs w:val="27"/>
        </w:rPr>
        <w:t>Dedicated to improving student outcomes and achieving academic goals</w:t>
      </w:r>
    </w:p>
    <w:p w14:paraId="724F1C09" w14:textId="77777777" w:rsidR="006774ED" w:rsidRPr="006774ED" w:rsidRDefault="006774ED" w:rsidP="006774ED">
      <w:pPr>
        <w:widowControl/>
        <w:pBdr>
          <w:top w:val="single" w:sz="2" w:space="0" w:color="D9D9E3"/>
          <w:left w:val="single" w:sz="2" w:space="0" w:color="D9D9E3"/>
          <w:bottom w:val="single" w:sz="2" w:space="0" w:color="D9D9E3"/>
          <w:right w:val="single" w:sz="2" w:space="0" w:color="D9D9E3"/>
        </w:pBdr>
        <w:autoSpaceDE/>
        <w:autoSpaceDN/>
        <w:spacing w:before="300"/>
        <w:rPr>
          <w:rFonts w:ascii="Segoe UI" w:eastAsia="Times New Roman" w:hAnsi="Segoe UI" w:cs="Segoe UI"/>
          <w:color w:val="000000"/>
          <w:sz w:val="27"/>
          <w:szCs w:val="27"/>
        </w:rPr>
      </w:pPr>
      <w:r w:rsidRPr="006774ED">
        <w:rPr>
          <w:rFonts w:ascii="Segoe UI" w:eastAsia="Times New Roman" w:hAnsi="Segoe UI" w:cs="Segoe UI"/>
          <w:color w:val="000000"/>
          <w:sz w:val="27"/>
          <w:szCs w:val="27"/>
        </w:rPr>
        <w:t>Overall, the empathy map highlights the need for educators and administrators to have an efficient and effective solution for analyzing student performance data that can provide actionable insights and support targeted interventions for student success.</w:t>
      </w:r>
    </w:p>
    <w:p w14:paraId="5FF367F3" w14:textId="77777777" w:rsidR="006774ED" w:rsidRPr="006774ED" w:rsidRDefault="006774ED" w:rsidP="006774ED">
      <w:pPr>
        <w:widowControl/>
        <w:pBdr>
          <w:bottom w:val="single" w:sz="6" w:space="1" w:color="auto"/>
        </w:pBdr>
        <w:autoSpaceDE/>
        <w:autoSpaceDN/>
        <w:jc w:val="center"/>
        <w:rPr>
          <w:rFonts w:ascii="Arial" w:eastAsia="Times New Roman" w:hAnsi="Arial" w:cs="Arial"/>
          <w:vanish/>
          <w:sz w:val="16"/>
          <w:szCs w:val="16"/>
        </w:rPr>
      </w:pPr>
      <w:r w:rsidRPr="006774ED">
        <w:rPr>
          <w:rFonts w:ascii="Arial" w:eastAsia="Times New Roman" w:hAnsi="Arial" w:cs="Arial"/>
          <w:vanish/>
          <w:sz w:val="16"/>
          <w:szCs w:val="16"/>
        </w:rPr>
        <w:t>Top of Form</w:t>
      </w:r>
    </w:p>
    <w:p w14:paraId="17E7B7A9" w14:textId="77777777" w:rsidR="006774ED" w:rsidRPr="006774ED" w:rsidRDefault="006774ED" w:rsidP="006774ED">
      <w:pPr>
        <w:widowControl/>
        <w:autoSpaceDE/>
        <w:autoSpaceDN/>
        <w:rPr>
          <w:rFonts w:ascii="Segoe UI" w:eastAsia="Times New Roman" w:hAnsi="Segoe UI" w:cs="Segoe UI"/>
          <w:color w:val="000000"/>
          <w:sz w:val="27"/>
          <w:szCs w:val="27"/>
        </w:rPr>
      </w:pPr>
      <w:r w:rsidRPr="006774ED">
        <w:rPr>
          <w:rFonts w:ascii="Segoe UI" w:eastAsia="Times New Roman" w:hAnsi="Segoe UI" w:cs="Segoe UI"/>
          <w:color w:val="000000"/>
          <w:sz w:val="27"/>
          <w:szCs w:val="27"/>
        </w:rPr>
        <w:t>Regenerate response</w:t>
      </w:r>
    </w:p>
    <w:p w14:paraId="2F7D94D4" w14:textId="77777777" w:rsidR="006774ED" w:rsidRPr="006774ED" w:rsidRDefault="006774ED" w:rsidP="006774ED">
      <w:pPr>
        <w:widowControl/>
        <w:pBdr>
          <w:top w:val="single" w:sz="6" w:space="1" w:color="auto"/>
        </w:pBdr>
        <w:autoSpaceDE/>
        <w:autoSpaceDN/>
        <w:jc w:val="center"/>
        <w:rPr>
          <w:rFonts w:ascii="Arial" w:eastAsia="Times New Roman" w:hAnsi="Arial" w:cs="Arial"/>
          <w:vanish/>
          <w:sz w:val="16"/>
          <w:szCs w:val="16"/>
        </w:rPr>
      </w:pPr>
      <w:r w:rsidRPr="006774ED">
        <w:rPr>
          <w:rFonts w:ascii="Arial" w:eastAsia="Times New Roman" w:hAnsi="Arial" w:cs="Arial"/>
          <w:vanish/>
          <w:sz w:val="16"/>
          <w:szCs w:val="16"/>
        </w:rPr>
        <w:t>Bottom of Form</w:t>
      </w:r>
    </w:p>
    <w:p w14:paraId="49029F50" w14:textId="4EF43D24" w:rsidR="006774ED" w:rsidRDefault="006774ED" w:rsidP="006774ED">
      <w:pPr>
        <w:pStyle w:val="Heading1"/>
        <w:spacing w:before="159"/>
        <w:sectPr w:rsidR="006774ED">
          <w:type w:val="continuous"/>
          <w:pgSz w:w="11920" w:h="16840"/>
          <w:pgMar w:top="840" w:right="1320" w:bottom="280" w:left="1340" w:header="720" w:footer="720" w:gutter="0"/>
          <w:cols w:space="720"/>
        </w:sectPr>
      </w:pPr>
    </w:p>
    <w:p w14:paraId="04A68DD8" w14:textId="0999856A" w:rsidR="00B357B0" w:rsidRDefault="00B357B0" w:rsidP="006774ED">
      <w:pPr>
        <w:pStyle w:val="Heading1"/>
        <w:spacing w:before="35"/>
        <w:ind w:left="0"/>
      </w:pPr>
    </w:p>
    <w:p w14:paraId="049C396A" w14:textId="77777777" w:rsidR="00B357B0" w:rsidRDefault="00B357B0">
      <w:pPr>
        <w:pStyle w:val="BodyText"/>
        <w:rPr>
          <w:b/>
          <w:sz w:val="20"/>
        </w:rPr>
      </w:pPr>
    </w:p>
    <w:p w14:paraId="785355D8" w14:textId="486FC5B1" w:rsidR="00B357B0" w:rsidRDefault="00B357B0">
      <w:pPr>
        <w:pStyle w:val="BodyText"/>
        <w:spacing w:before="9"/>
        <w:rPr>
          <w:b/>
          <w:sz w:val="10"/>
        </w:rPr>
      </w:pPr>
    </w:p>
    <w:sectPr w:rsidR="00B357B0">
      <w:pgSz w:w="11920" w:h="16840"/>
      <w:pgMar w:top="82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237FF"/>
    <w:multiLevelType w:val="multilevel"/>
    <w:tmpl w:val="D494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76BB7"/>
    <w:multiLevelType w:val="multilevel"/>
    <w:tmpl w:val="30AE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B10B1E"/>
    <w:multiLevelType w:val="multilevel"/>
    <w:tmpl w:val="5EBA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8F5286"/>
    <w:multiLevelType w:val="multilevel"/>
    <w:tmpl w:val="58C8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3421496">
    <w:abstractNumId w:val="1"/>
  </w:num>
  <w:num w:numId="2" w16cid:durableId="307168614">
    <w:abstractNumId w:val="0"/>
  </w:num>
  <w:num w:numId="3" w16cid:durableId="1310400399">
    <w:abstractNumId w:val="3"/>
  </w:num>
  <w:num w:numId="4" w16cid:durableId="1552842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7B0"/>
    <w:rsid w:val="006774ED"/>
    <w:rsid w:val="00821A4D"/>
    <w:rsid w:val="00B35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FC89F"/>
  <w15:docId w15:val="{5FB1A596-553E-4C42-A2D1-EB332DC46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6"/>
      <w:ind w:left="3348" w:right="3380"/>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30" w:lineRule="exact"/>
      <w:ind w:left="89"/>
    </w:pPr>
  </w:style>
  <w:style w:type="paragraph" w:styleId="NormalWeb">
    <w:name w:val="Normal (Web)"/>
    <w:basedOn w:val="Normal"/>
    <w:uiPriority w:val="99"/>
    <w:semiHidden/>
    <w:unhideWhenUsed/>
    <w:rsid w:val="006774ED"/>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774ED"/>
    <w:rPr>
      <w:b/>
      <w:bCs/>
    </w:rPr>
  </w:style>
  <w:style w:type="paragraph" w:styleId="z-TopofForm">
    <w:name w:val="HTML Top of Form"/>
    <w:basedOn w:val="Normal"/>
    <w:next w:val="Normal"/>
    <w:link w:val="z-TopofFormChar"/>
    <w:hidden/>
    <w:uiPriority w:val="99"/>
    <w:semiHidden/>
    <w:unhideWhenUsed/>
    <w:rsid w:val="006774ED"/>
    <w:pPr>
      <w:widowControl/>
      <w:pBdr>
        <w:bottom w:val="single" w:sz="6" w:space="1" w:color="auto"/>
      </w:pBdr>
      <w:autoSpaceDE/>
      <w:autoSpaceDN/>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774E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774ED"/>
    <w:pPr>
      <w:widowControl/>
      <w:pBdr>
        <w:top w:val="single" w:sz="6" w:space="1" w:color="auto"/>
      </w:pBdr>
      <w:autoSpaceDE/>
      <w:autoSpaceDN/>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774ED"/>
    <w:rPr>
      <w:rFonts w:ascii="Arial" w:eastAsia="Times New Roman" w:hAnsi="Arial" w:cs="Arial"/>
      <w:vanish/>
      <w:sz w:val="16"/>
      <w:szCs w:val="16"/>
    </w:rPr>
  </w:style>
  <w:style w:type="character" w:customStyle="1" w:styleId="markedcontent">
    <w:name w:val="markedcontent"/>
    <w:basedOn w:val="DefaultParagraphFont"/>
    <w:rsid w:val="00821A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61718">
      <w:bodyDiv w:val="1"/>
      <w:marLeft w:val="0"/>
      <w:marRight w:val="0"/>
      <w:marTop w:val="0"/>
      <w:marBottom w:val="0"/>
      <w:divBdr>
        <w:top w:val="none" w:sz="0" w:space="0" w:color="auto"/>
        <w:left w:val="none" w:sz="0" w:space="0" w:color="auto"/>
        <w:bottom w:val="none" w:sz="0" w:space="0" w:color="auto"/>
        <w:right w:val="none" w:sz="0" w:space="0" w:color="auto"/>
      </w:divBdr>
      <w:divsChild>
        <w:div w:id="729310575">
          <w:marLeft w:val="0"/>
          <w:marRight w:val="0"/>
          <w:marTop w:val="0"/>
          <w:marBottom w:val="0"/>
          <w:divBdr>
            <w:top w:val="single" w:sz="2" w:space="0" w:color="D9D9E3"/>
            <w:left w:val="single" w:sz="2" w:space="0" w:color="D9D9E3"/>
            <w:bottom w:val="single" w:sz="2" w:space="0" w:color="D9D9E3"/>
            <w:right w:val="single" w:sz="2" w:space="0" w:color="D9D9E3"/>
          </w:divBdr>
          <w:divsChild>
            <w:div w:id="1947613176">
              <w:marLeft w:val="0"/>
              <w:marRight w:val="0"/>
              <w:marTop w:val="0"/>
              <w:marBottom w:val="0"/>
              <w:divBdr>
                <w:top w:val="single" w:sz="2" w:space="0" w:color="D9D9E3"/>
                <w:left w:val="single" w:sz="2" w:space="0" w:color="D9D9E3"/>
                <w:bottom w:val="single" w:sz="2" w:space="0" w:color="D9D9E3"/>
                <w:right w:val="single" w:sz="2" w:space="0" w:color="D9D9E3"/>
              </w:divBdr>
              <w:divsChild>
                <w:div w:id="1200169289">
                  <w:marLeft w:val="0"/>
                  <w:marRight w:val="0"/>
                  <w:marTop w:val="0"/>
                  <w:marBottom w:val="0"/>
                  <w:divBdr>
                    <w:top w:val="single" w:sz="2" w:space="0" w:color="D9D9E3"/>
                    <w:left w:val="single" w:sz="2" w:space="0" w:color="D9D9E3"/>
                    <w:bottom w:val="single" w:sz="2" w:space="0" w:color="D9D9E3"/>
                    <w:right w:val="single" w:sz="2" w:space="0" w:color="D9D9E3"/>
                  </w:divBdr>
                  <w:divsChild>
                    <w:div w:id="536547461">
                      <w:marLeft w:val="0"/>
                      <w:marRight w:val="0"/>
                      <w:marTop w:val="0"/>
                      <w:marBottom w:val="0"/>
                      <w:divBdr>
                        <w:top w:val="single" w:sz="2" w:space="0" w:color="D9D9E3"/>
                        <w:left w:val="single" w:sz="2" w:space="0" w:color="D9D9E3"/>
                        <w:bottom w:val="single" w:sz="2" w:space="0" w:color="D9D9E3"/>
                        <w:right w:val="single" w:sz="2" w:space="0" w:color="D9D9E3"/>
                      </w:divBdr>
                      <w:divsChild>
                        <w:div w:id="1316186043">
                          <w:marLeft w:val="0"/>
                          <w:marRight w:val="0"/>
                          <w:marTop w:val="0"/>
                          <w:marBottom w:val="0"/>
                          <w:divBdr>
                            <w:top w:val="single" w:sz="2" w:space="0" w:color="auto"/>
                            <w:left w:val="single" w:sz="2" w:space="0" w:color="auto"/>
                            <w:bottom w:val="single" w:sz="6" w:space="0" w:color="auto"/>
                            <w:right w:val="single" w:sz="2" w:space="0" w:color="auto"/>
                          </w:divBdr>
                          <w:divsChild>
                            <w:div w:id="197520795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0605757">
                                  <w:marLeft w:val="0"/>
                                  <w:marRight w:val="0"/>
                                  <w:marTop w:val="0"/>
                                  <w:marBottom w:val="0"/>
                                  <w:divBdr>
                                    <w:top w:val="single" w:sz="2" w:space="0" w:color="D9D9E3"/>
                                    <w:left w:val="single" w:sz="2" w:space="0" w:color="D9D9E3"/>
                                    <w:bottom w:val="single" w:sz="2" w:space="0" w:color="D9D9E3"/>
                                    <w:right w:val="single" w:sz="2" w:space="0" w:color="D9D9E3"/>
                                  </w:divBdr>
                                  <w:divsChild>
                                    <w:div w:id="721759388">
                                      <w:marLeft w:val="0"/>
                                      <w:marRight w:val="0"/>
                                      <w:marTop w:val="0"/>
                                      <w:marBottom w:val="0"/>
                                      <w:divBdr>
                                        <w:top w:val="single" w:sz="2" w:space="0" w:color="D9D9E3"/>
                                        <w:left w:val="single" w:sz="2" w:space="0" w:color="D9D9E3"/>
                                        <w:bottom w:val="single" w:sz="2" w:space="0" w:color="D9D9E3"/>
                                        <w:right w:val="single" w:sz="2" w:space="0" w:color="D9D9E3"/>
                                      </w:divBdr>
                                      <w:divsChild>
                                        <w:div w:id="1065763152">
                                          <w:marLeft w:val="0"/>
                                          <w:marRight w:val="0"/>
                                          <w:marTop w:val="0"/>
                                          <w:marBottom w:val="0"/>
                                          <w:divBdr>
                                            <w:top w:val="single" w:sz="2" w:space="0" w:color="D9D9E3"/>
                                            <w:left w:val="single" w:sz="2" w:space="0" w:color="D9D9E3"/>
                                            <w:bottom w:val="single" w:sz="2" w:space="0" w:color="D9D9E3"/>
                                            <w:right w:val="single" w:sz="2" w:space="0" w:color="D9D9E3"/>
                                          </w:divBdr>
                                          <w:divsChild>
                                            <w:div w:id="1687755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64947899">
          <w:marLeft w:val="0"/>
          <w:marRight w:val="0"/>
          <w:marTop w:val="0"/>
          <w:marBottom w:val="0"/>
          <w:divBdr>
            <w:top w:val="none" w:sz="0" w:space="0" w:color="auto"/>
            <w:left w:val="none" w:sz="0" w:space="0" w:color="auto"/>
            <w:bottom w:val="none" w:sz="0" w:space="0" w:color="auto"/>
            <w:right w:val="none" w:sz="0" w:space="0" w:color="auto"/>
          </w:divBdr>
          <w:divsChild>
            <w:div w:id="1063794049">
              <w:marLeft w:val="0"/>
              <w:marRight w:val="0"/>
              <w:marTop w:val="0"/>
              <w:marBottom w:val="0"/>
              <w:divBdr>
                <w:top w:val="single" w:sz="2" w:space="0" w:color="D9D9E3"/>
                <w:left w:val="single" w:sz="2" w:space="0" w:color="D9D9E3"/>
                <w:bottom w:val="single" w:sz="2" w:space="0" w:color="D9D9E3"/>
                <w:right w:val="single" w:sz="2" w:space="0" w:color="D9D9E3"/>
              </w:divBdr>
              <w:divsChild>
                <w:div w:id="1182665910">
                  <w:marLeft w:val="0"/>
                  <w:marRight w:val="0"/>
                  <w:marTop w:val="0"/>
                  <w:marBottom w:val="0"/>
                  <w:divBdr>
                    <w:top w:val="single" w:sz="2" w:space="0" w:color="D9D9E3"/>
                    <w:left w:val="single" w:sz="2" w:space="0" w:color="D9D9E3"/>
                    <w:bottom w:val="single" w:sz="2" w:space="0" w:color="D9D9E3"/>
                    <w:right w:val="single" w:sz="2" w:space="0" w:color="D9D9E3"/>
                  </w:divBdr>
                  <w:divsChild>
                    <w:div w:id="142159393">
                      <w:marLeft w:val="0"/>
                      <w:marRight w:val="0"/>
                      <w:marTop w:val="0"/>
                      <w:marBottom w:val="0"/>
                      <w:divBdr>
                        <w:top w:val="single" w:sz="2" w:space="0" w:color="D9D9E3"/>
                        <w:left w:val="single" w:sz="2" w:space="0" w:color="D9D9E3"/>
                        <w:bottom w:val="single" w:sz="2" w:space="0" w:color="D9D9E3"/>
                        <w:right w:val="single" w:sz="2" w:space="0" w:color="D9D9E3"/>
                      </w:divBdr>
                      <w:divsChild>
                        <w:div w:id="126438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387</Words>
  <Characters>2212</Characters>
  <Application>Microsoft Office Word</Application>
  <DocSecurity>0</DocSecurity>
  <Lines>18</Lines>
  <Paragraphs>5</Paragraphs>
  <ScaleCrop>false</ScaleCrop>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Empathy Map Canvas.docx</dc:title>
  <dc:creator>Ajay</dc:creator>
  <cp:lastModifiedBy>premkumar mohan</cp:lastModifiedBy>
  <cp:revision>2</cp:revision>
  <cp:lastPrinted>2023-05-13T16:09:00Z</cp:lastPrinted>
  <dcterms:created xsi:type="dcterms:W3CDTF">2023-05-13T16:10:00Z</dcterms:created>
  <dcterms:modified xsi:type="dcterms:W3CDTF">2023-05-13T16:10:00Z</dcterms:modified>
</cp:coreProperties>
</file>