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A928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EXP 8:</w:t>
      </w:r>
    </w:p>
    <w:p w14:paraId="26CA441E" w14:textId="08C548CE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You are tasked with developing an Online Learning Platform. The</w:t>
      </w:r>
    </w:p>
    <w:p w14:paraId="38A3F13D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platform should include the following functionalities:</w:t>
      </w:r>
    </w:p>
    <w:p w14:paraId="046A8FCC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 xml:space="preserve">1. Course </w:t>
      </w:r>
      <w:proofErr w:type="spellStart"/>
      <w:r w:rsidRPr="00AD7B05">
        <w:rPr>
          <w:b/>
          <w:bCs/>
        </w:rPr>
        <w:t>Enrollment</w:t>
      </w:r>
      <w:proofErr w:type="spellEnd"/>
      <w:r w:rsidRPr="00AD7B05">
        <w:rPr>
          <w:b/>
          <w:bCs/>
        </w:rPr>
        <w:t xml:space="preserve"> and Registration</w:t>
      </w:r>
    </w:p>
    <w:p w14:paraId="071B4866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2. Video Lecture Streaming</w:t>
      </w:r>
    </w:p>
    <w:p w14:paraId="3CB528E0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3. Interactive Quizzes and Assignments</w:t>
      </w:r>
    </w:p>
    <w:p w14:paraId="0CEDFF95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4. Progress Tracking Dashboard</w:t>
      </w:r>
    </w:p>
    <w:p w14:paraId="2172A151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5. Peer-to-Peer Discussion Forums</w:t>
      </w:r>
    </w:p>
    <w:p w14:paraId="45A35E04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6. Certificate Generation</w:t>
      </w:r>
    </w:p>
    <w:p w14:paraId="275AA522" w14:textId="77777777" w:rsidR="00AD7B05" w:rsidRPr="00AD7B05" w:rsidRDefault="00AD7B05" w:rsidP="00AD7B05">
      <w:pPr>
        <w:rPr>
          <w:b/>
          <w:bCs/>
        </w:rPr>
      </w:pPr>
      <w:r w:rsidRPr="00AD7B05">
        <w:rPr>
          <w:b/>
          <w:bCs/>
        </w:rPr>
        <w:t>Use Jira to categorize and prioritize these requirements using</w:t>
      </w:r>
    </w:p>
    <w:p w14:paraId="7CFC3F0C" w14:textId="5B7DCF7C" w:rsidR="00AD7B05" w:rsidRPr="00AD7B05" w:rsidRDefault="00AD7B05" w:rsidP="00AD7B05">
      <w:pPr>
        <w:rPr>
          <w:b/>
          <w:bCs/>
        </w:rPr>
      </w:pPr>
      <w:proofErr w:type="spellStart"/>
      <w:r w:rsidRPr="00AD7B05">
        <w:rPr>
          <w:b/>
          <w:bCs/>
        </w:rPr>
        <w:t>MoSCoW</w:t>
      </w:r>
      <w:proofErr w:type="spellEnd"/>
      <w:r w:rsidRPr="00AD7B05">
        <w:rPr>
          <w:b/>
          <w:bCs/>
        </w:rPr>
        <w:t xml:space="preserve"> and Kano techniques.</w:t>
      </w:r>
    </w:p>
    <w:p w14:paraId="5D128BA2" w14:textId="77777777" w:rsidR="00AD7B05" w:rsidRDefault="00AD7B05"/>
    <w:p w14:paraId="7313A0A9" w14:textId="77777777" w:rsidR="00AD7B05" w:rsidRDefault="00AD7B05"/>
    <w:p w14:paraId="5E46D935" w14:textId="47DCB8E9" w:rsidR="00AD7B05" w:rsidRDefault="00AD7B05">
      <w:r w:rsidRPr="00AD7B05">
        <w:drawing>
          <wp:inline distT="0" distB="0" distL="0" distR="0" wp14:anchorId="79AE9FED" wp14:editId="1995E981">
            <wp:extent cx="5731510" cy="3253740"/>
            <wp:effectExtent l="0" t="0" r="2540" b="3810"/>
            <wp:docPr id="173190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07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05"/>
    <w:rsid w:val="0033275E"/>
    <w:rsid w:val="00AD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60EB"/>
  <w15:chartTrackingRefBased/>
  <w15:docId w15:val="{42F6A868-D30F-4960-BB72-785DA45C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2026-10-30T08:50:00Z</dcterms:created>
  <dcterms:modified xsi:type="dcterms:W3CDTF">2026-10-30T08:50:00Z</dcterms:modified>
</cp:coreProperties>
</file>