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6E61B9" w14:textId="6161FCD0" w:rsidR="00997C64" w:rsidRPr="00245F04" w:rsidRDefault="00DF08BE" w:rsidP="00BE1914">
      <w:pPr>
        <w:jc w:val="center"/>
        <w:rPr>
          <w:rFonts w:ascii="Times New Roman" w:hAnsi="Times New Roman" w:cs="Times New Roman"/>
          <w:b/>
          <w:bCs/>
          <w:sz w:val="24"/>
          <w:szCs w:val="24"/>
        </w:rPr>
      </w:pPr>
      <w:r w:rsidRPr="00245F04">
        <w:rPr>
          <w:rFonts w:ascii="Times New Roman" w:hAnsi="Times New Roman" w:cs="Times New Roman"/>
          <w:b/>
          <w:bCs/>
          <w:sz w:val="24"/>
          <w:szCs w:val="24"/>
        </w:rPr>
        <w:t>Final Project Report</w:t>
      </w:r>
    </w:p>
    <w:p w14:paraId="587058F0" w14:textId="4E246AC9" w:rsidR="005E6D65" w:rsidRPr="00245F04" w:rsidRDefault="005E6D65" w:rsidP="00525DD3">
      <w:pPr>
        <w:jc w:val="center"/>
        <w:rPr>
          <w:rFonts w:ascii="Times New Roman" w:hAnsi="Times New Roman" w:cs="Times New Roman"/>
          <w:b/>
          <w:bCs/>
          <w:color w:val="FF0000"/>
          <w:sz w:val="24"/>
          <w:szCs w:val="24"/>
        </w:rPr>
      </w:pPr>
      <w:r w:rsidRPr="00245F04">
        <w:rPr>
          <w:rFonts w:ascii="Times New Roman" w:hAnsi="Times New Roman" w:cs="Times New Roman"/>
          <w:b/>
          <w:bCs/>
          <w:color w:val="FF0000"/>
          <w:sz w:val="24"/>
          <w:szCs w:val="24"/>
        </w:rPr>
        <w:t>TITLE</w:t>
      </w:r>
    </w:p>
    <w:p w14:paraId="1B675330" w14:textId="3D7C9093" w:rsidR="00DF08BE" w:rsidRPr="00245F04" w:rsidRDefault="000D4B1C" w:rsidP="00BE1914">
      <w:pPr>
        <w:jc w:val="both"/>
        <w:rPr>
          <w:rFonts w:ascii="Times New Roman" w:hAnsi="Times New Roman" w:cs="Times New Roman"/>
          <w:b/>
          <w:bCs/>
          <w:sz w:val="24"/>
          <w:szCs w:val="24"/>
        </w:rPr>
      </w:pPr>
      <w:r w:rsidRPr="00245F04">
        <w:rPr>
          <w:rFonts w:ascii="Times New Roman" w:hAnsi="Times New Roman" w:cs="Times New Roman"/>
          <w:b/>
          <w:bCs/>
          <w:sz w:val="24"/>
          <w:szCs w:val="24"/>
        </w:rPr>
        <w:t>1.</w:t>
      </w:r>
      <w:r w:rsidRPr="00245F04">
        <w:rPr>
          <w:rFonts w:ascii="Times New Roman" w:hAnsi="Times New Roman" w:cs="Times New Roman"/>
          <w:b/>
          <w:bCs/>
          <w:sz w:val="24"/>
          <w:szCs w:val="24"/>
        </w:rPr>
        <w:tab/>
      </w:r>
      <w:r w:rsidR="0054708E" w:rsidRPr="00245F04">
        <w:rPr>
          <w:rFonts w:ascii="Times New Roman" w:hAnsi="Times New Roman" w:cs="Times New Roman"/>
          <w:b/>
          <w:bCs/>
          <w:sz w:val="24"/>
          <w:szCs w:val="24"/>
        </w:rPr>
        <w:t>INTRODUCTION</w:t>
      </w:r>
    </w:p>
    <w:p w14:paraId="59CEE471" w14:textId="77777777" w:rsidR="00AF46DD" w:rsidRPr="00245F04" w:rsidRDefault="00AF46DD" w:rsidP="00525DD3">
      <w:pPr>
        <w:jc w:val="both"/>
        <w:rPr>
          <w:rFonts w:ascii="Times New Roman" w:hAnsi="Times New Roman" w:cs="Times New Roman"/>
          <w:sz w:val="24"/>
          <w:szCs w:val="24"/>
        </w:rPr>
      </w:pPr>
      <w:r w:rsidRPr="00245F04">
        <w:rPr>
          <w:rFonts w:ascii="Times New Roman" w:hAnsi="Times New Roman" w:cs="Times New Roman"/>
          <w:sz w:val="24"/>
          <w:szCs w:val="24"/>
        </w:rPr>
        <w:t>A cataract is a chronic eye disease that results in a gradually clouding lens, causing vision to become fuzzy, particularly for distant objects and at night. If left untreated, it can lead to complete blindness. Although surgery is an effective treatment, timely and accurate diagnosis remains a challenge in many parts of the world, especially in rural and underserved areas where access to ophthalmic care is limited.</w:t>
      </w:r>
    </w:p>
    <w:p w14:paraId="711EAF05" w14:textId="77777777" w:rsidR="00AF46DD" w:rsidRPr="00245F04" w:rsidRDefault="00AF46DD" w:rsidP="00525DD3">
      <w:pPr>
        <w:jc w:val="both"/>
        <w:rPr>
          <w:rFonts w:ascii="Times New Roman" w:hAnsi="Times New Roman" w:cs="Times New Roman"/>
          <w:sz w:val="24"/>
          <w:szCs w:val="24"/>
        </w:rPr>
      </w:pPr>
      <w:r w:rsidRPr="00245F04">
        <w:rPr>
          <w:rFonts w:ascii="Times New Roman" w:hAnsi="Times New Roman" w:cs="Times New Roman"/>
          <w:sz w:val="24"/>
          <w:szCs w:val="24"/>
        </w:rPr>
        <w:t>One of the major breakthroughs in medical imaging has been the use of artificial intelligence (AI) and deep learning. This technology is already being applied successfully in screening retinal scans for diseases such as diabetic retinopathy and glaucoma [1][2]. The same approach is now being explored for cataract detection, offering the possibility of automated diagnosis even in the absence of ophthalmologists [3][4].</w:t>
      </w:r>
    </w:p>
    <w:p w14:paraId="412D4934" w14:textId="77777777" w:rsidR="00AF46DD" w:rsidRPr="00245F04" w:rsidRDefault="00AF46DD" w:rsidP="00525DD3">
      <w:pPr>
        <w:jc w:val="both"/>
        <w:rPr>
          <w:rFonts w:ascii="Times New Roman" w:hAnsi="Times New Roman" w:cs="Times New Roman"/>
          <w:sz w:val="24"/>
          <w:szCs w:val="24"/>
        </w:rPr>
      </w:pPr>
      <w:r w:rsidRPr="00245F04">
        <w:rPr>
          <w:rFonts w:ascii="Times New Roman" w:hAnsi="Times New Roman" w:cs="Times New Roman"/>
          <w:sz w:val="24"/>
          <w:szCs w:val="24"/>
        </w:rPr>
        <w:t>The focus of this study is to develop an automatic cataract detection system using deep learning techniques applied to ophthalmic images. The objective is to classify each image into one of two categories: “normal” or “cataract-affected.” The process involves image preprocessing, data augmentation, model training, and performance evaluation.</w:t>
      </w:r>
    </w:p>
    <w:p w14:paraId="015E296F" w14:textId="1DEDCB4C" w:rsidR="00AF46DD" w:rsidRPr="00245F04" w:rsidRDefault="00AF46DD" w:rsidP="00525DD3">
      <w:pPr>
        <w:jc w:val="both"/>
        <w:rPr>
          <w:rFonts w:ascii="Times New Roman" w:hAnsi="Times New Roman" w:cs="Times New Roman"/>
          <w:sz w:val="24"/>
          <w:szCs w:val="24"/>
        </w:rPr>
      </w:pPr>
      <w:r w:rsidRPr="00245F04">
        <w:rPr>
          <w:rFonts w:ascii="Times New Roman" w:hAnsi="Times New Roman" w:cs="Times New Roman"/>
          <w:sz w:val="24"/>
          <w:szCs w:val="24"/>
        </w:rPr>
        <w:t>We began by developing a custom Convolutional Neural Network (CNN) trained on contrast-enhanced grayscale images, which served as the baseline model. We then applied transfer learning using three powerful pre-trained models: ResNet50, EfficientNetB0, and DenseNet121 fine-tuning them on the same dataset. Their performances were evaluated based on accuracy, precision, recall, and AUC to allow direct comparison [1][4][5].</w:t>
      </w:r>
    </w:p>
    <w:p w14:paraId="3C910EBF" w14:textId="5133A9F8" w:rsidR="00AF46DD" w:rsidRPr="00245F04" w:rsidRDefault="00AF46DD" w:rsidP="00525DD3">
      <w:pPr>
        <w:jc w:val="both"/>
        <w:rPr>
          <w:rFonts w:ascii="Times New Roman" w:hAnsi="Times New Roman" w:cs="Times New Roman"/>
          <w:sz w:val="24"/>
          <w:szCs w:val="24"/>
        </w:rPr>
      </w:pPr>
      <w:r w:rsidRPr="00245F04">
        <w:rPr>
          <w:rFonts w:ascii="Times New Roman" w:hAnsi="Times New Roman" w:cs="Times New Roman"/>
          <w:sz w:val="24"/>
          <w:szCs w:val="24"/>
        </w:rPr>
        <w:t>Given the global rise in preventable blindness, the need for reliable and accessible AI-based screening tools is more urgent than ever. An automated system that can accurately detect cataracts has the potential to significantly improve early diagnosis, particularly in areas lacking specialized medical personnel.</w:t>
      </w:r>
    </w:p>
    <w:p w14:paraId="18CA4799" w14:textId="4BD09E7B" w:rsidR="00C1334C" w:rsidRPr="00245F04" w:rsidRDefault="000D4B1C"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METHODOLOGY</w:t>
      </w:r>
    </w:p>
    <w:p w14:paraId="232965EA" w14:textId="07B793A4" w:rsidR="00C1334C" w:rsidRPr="00245F04" w:rsidRDefault="000D4B1C" w:rsidP="000D4B1C">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C1334C" w:rsidRPr="00245F04">
        <w:rPr>
          <w:rFonts w:ascii="Times New Roman" w:hAnsi="Times New Roman" w:cs="Times New Roman"/>
          <w:b/>
          <w:bCs/>
          <w:sz w:val="24"/>
          <w:szCs w:val="24"/>
        </w:rPr>
        <w:t>1</w:t>
      </w:r>
      <w:r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Dataset Preparation</w:t>
      </w:r>
    </w:p>
    <w:p w14:paraId="4AE48DAE" w14:textId="4392E53D" w:rsidR="006D0F4D" w:rsidRPr="00245F04" w:rsidRDefault="006D0F4D" w:rsidP="000D4B1C">
      <w:pPr>
        <w:ind w:left="720"/>
        <w:jc w:val="both"/>
        <w:rPr>
          <w:rFonts w:ascii="Times New Roman" w:hAnsi="Times New Roman" w:cs="Times New Roman"/>
          <w:color w:val="000000" w:themeColor="text1"/>
          <w:sz w:val="24"/>
          <w:szCs w:val="24"/>
        </w:rPr>
      </w:pPr>
      <w:r w:rsidRPr="00245F04">
        <w:rPr>
          <w:rFonts w:ascii="Times New Roman" w:hAnsi="Times New Roman" w:cs="Times New Roman"/>
          <w:sz w:val="24"/>
          <w:szCs w:val="24"/>
        </w:rPr>
        <w:t xml:space="preserve">The dataset used for this study was obtained from </w:t>
      </w:r>
      <w:r w:rsidRPr="00245F04">
        <w:rPr>
          <w:rFonts w:ascii="Times New Roman" w:hAnsi="Times New Roman" w:cs="Times New Roman"/>
          <w:color w:val="C00000"/>
          <w:sz w:val="24"/>
          <w:szCs w:val="24"/>
        </w:rPr>
        <w:t>[</w:t>
      </w:r>
      <w:r w:rsidRPr="00245F04">
        <w:rPr>
          <w:rFonts w:ascii="Times New Roman" w:hAnsi="Times New Roman" w:cs="Times New Roman"/>
          <w:i/>
          <w:iCs/>
          <w:color w:val="C00000"/>
          <w:sz w:val="24"/>
          <w:szCs w:val="24"/>
        </w:rPr>
        <w:t>Kaggle Cataract Dataset</w:t>
      </w:r>
      <w:r w:rsidRPr="00245F04">
        <w:rPr>
          <w:rFonts w:ascii="Times New Roman" w:hAnsi="Times New Roman" w:cs="Times New Roman"/>
          <w:color w:val="C00000"/>
          <w:sz w:val="24"/>
          <w:szCs w:val="24"/>
        </w:rPr>
        <w:t>]</w:t>
      </w:r>
      <w:r w:rsidRPr="00245F04">
        <w:rPr>
          <w:rFonts w:ascii="Times New Roman" w:hAnsi="Times New Roman" w:cs="Times New Roman"/>
          <w:color w:val="000000" w:themeColor="text1"/>
          <w:sz w:val="24"/>
          <w:szCs w:val="24"/>
        </w:rPr>
        <w:t xml:space="preserve">. It consisted of two balanced classes: images of </w:t>
      </w:r>
      <w:r w:rsidRPr="00245F04">
        <w:rPr>
          <w:rFonts w:ascii="Times New Roman" w:hAnsi="Times New Roman" w:cs="Times New Roman"/>
          <w:b/>
          <w:bCs/>
          <w:color w:val="000000" w:themeColor="text1"/>
          <w:sz w:val="24"/>
          <w:szCs w:val="24"/>
        </w:rPr>
        <w:t>normal eyes</w:t>
      </w:r>
      <w:r w:rsidRPr="00245F04">
        <w:rPr>
          <w:rFonts w:ascii="Times New Roman" w:hAnsi="Times New Roman" w:cs="Times New Roman"/>
          <w:color w:val="000000" w:themeColor="text1"/>
          <w:sz w:val="24"/>
          <w:szCs w:val="24"/>
        </w:rPr>
        <w:t xml:space="preserve"> and </w:t>
      </w:r>
      <w:r w:rsidRPr="00245F04">
        <w:rPr>
          <w:rFonts w:ascii="Times New Roman" w:hAnsi="Times New Roman" w:cs="Times New Roman"/>
          <w:b/>
          <w:bCs/>
          <w:color w:val="000000" w:themeColor="text1"/>
          <w:sz w:val="24"/>
          <w:szCs w:val="24"/>
        </w:rPr>
        <w:t>cataract-affected eyes</w:t>
      </w:r>
      <w:r w:rsidRPr="00245F04">
        <w:rPr>
          <w:rFonts w:ascii="Times New Roman" w:hAnsi="Times New Roman" w:cs="Times New Roman"/>
          <w:color w:val="000000" w:themeColor="text1"/>
          <w:sz w:val="24"/>
          <w:szCs w:val="24"/>
        </w:rPr>
        <w:t>. The dataset was pre-organized into folders based on labels, allowing for direct use in supervised learning tasks.</w:t>
      </w:r>
    </w:p>
    <w:p w14:paraId="71FFD9FF" w14:textId="77777777" w:rsidR="000D4B1C" w:rsidRPr="00245F04" w:rsidRDefault="006D0F4D" w:rsidP="000D4B1C">
      <w:pPr>
        <w:ind w:firstLine="720"/>
        <w:jc w:val="both"/>
        <w:rPr>
          <w:rFonts w:ascii="Times New Roman" w:hAnsi="Times New Roman" w:cs="Times New Roman"/>
          <w:color w:val="000000" w:themeColor="text1"/>
          <w:sz w:val="24"/>
          <w:szCs w:val="24"/>
        </w:rPr>
      </w:pPr>
      <w:r w:rsidRPr="00245F04">
        <w:rPr>
          <w:rFonts w:ascii="Times New Roman" w:hAnsi="Times New Roman" w:cs="Times New Roman"/>
          <w:color w:val="000000" w:themeColor="text1"/>
          <w:sz w:val="24"/>
          <w:szCs w:val="24"/>
        </w:rPr>
        <w:t>For training and evaluation, the dataset was split into three subsets:</w:t>
      </w:r>
    </w:p>
    <w:p w14:paraId="4D721E36" w14:textId="77777777" w:rsidR="000D4B1C" w:rsidRPr="00245F04" w:rsidRDefault="006D0F4D">
      <w:pPr>
        <w:pStyle w:val="ListParagraph"/>
        <w:numPr>
          <w:ilvl w:val="0"/>
          <w:numId w:val="2"/>
        </w:numPr>
        <w:jc w:val="both"/>
        <w:rPr>
          <w:rFonts w:ascii="Times New Roman" w:hAnsi="Times New Roman" w:cs="Times New Roman"/>
          <w:color w:val="000000" w:themeColor="text1"/>
          <w:sz w:val="24"/>
          <w:szCs w:val="24"/>
        </w:rPr>
      </w:pPr>
      <w:r w:rsidRPr="00245F04">
        <w:rPr>
          <w:rFonts w:ascii="Times New Roman" w:hAnsi="Times New Roman" w:cs="Times New Roman"/>
          <w:b/>
          <w:bCs/>
          <w:color w:val="000000" w:themeColor="text1"/>
          <w:sz w:val="24"/>
          <w:szCs w:val="24"/>
        </w:rPr>
        <w:t>75%</w:t>
      </w:r>
      <w:r w:rsidRPr="00245F04">
        <w:rPr>
          <w:rFonts w:ascii="Times New Roman" w:hAnsi="Times New Roman" w:cs="Times New Roman"/>
          <w:color w:val="000000" w:themeColor="text1"/>
          <w:sz w:val="24"/>
          <w:szCs w:val="24"/>
        </w:rPr>
        <w:t xml:space="preserve"> for training,</w:t>
      </w:r>
    </w:p>
    <w:p w14:paraId="730A2676" w14:textId="77777777" w:rsidR="000D4B1C" w:rsidRPr="00245F04" w:rsidRDefault="006D0F4D">
      <w:pPr>
        <w:pStyle w:val="ListParagraph"/>
        <w:numPr>
          <w:ilvl w:val="0"/>
          <w:numId w:val="2"/>
        </w:numPr>
        <w:jc w:val="both"/>
        <w:rPr>
          <w:rFonts w:ascii="Times New Roman" w:hAnsi="Times New Roman" w:cs="Times New Roman"/>
          <w:color w:val="000000" w:themeColor="text1"/>
          <w:sz w:val="24"/>
          <w:szCs w:val="24"/>
        </w:rPr>
      </w:pPr>
      <w:r w:rsidRPr="00245F04">
        <w:rPr>
          <w:rFonts w:ascii="Times New Roman" w:hAnsi="Times New Roman" w:cs="Times New Roman"/>
          <w:b/>
          <w:bCs/>
          <w:color w:val="000000" w:themeColor="text1"/>
          <w:sz w:val="24"/>
          <w:szCs w:val="24"/>
        </w:rPr>
        <w:t>15%</w:t>
      </w:r>
      <w:r w:rsidRPr="00245F04">
        <w:rPr>
          <w:rFonts w:ascii="Times New Roman" w:hAnsi="Times New Roman" w:cs="Times New Roman"/>
          <w:color w:val="000000" w:themeColor="text1"/>
          <w:sz w:val="24"/>
          <w:szCs w:val="24"/>
        </w:rPr>
        <w:t xml:space="preserve"> for validation,</w:t>
      </w:r>
    </w:p>
    <w:p w14:paraId="0D3D0A8B" w14:textId="203D8453" w:rsidR="006D0F4D" w:rsidRPr="00245F04" w:rsidRDefault="006D0F4D">
      <w:pPr>
        <w:pStyle w:val="ListParagraph"/>
        <w:numPr>
          <w:ilvl w:val="0"/>
          <w:numId w:val="2"/>
        </w:numPr>
        <w:jc w:val="both"/>
        <w:rPr>
          <w:rFonts w:ascii="Times New Roman" w:hAnsi="Times New Roman" w:cs="Times New Roman"/>
          <w:color w:val="000000" w:themeColor="text1"/>
          <w:sz w:val="24"/>
          <w:szCs w:val="24"/>
        </w:rPr>
      </w:pPr>
      <w:r w:rsidRPr="00245F04">
        <w:rPr>
          <w:rFonts w:ascii="Times New Roman" w:hAnsi="Times New Roman" w:cs="Times New Roman"/>
          <w:b/>
          <w:bCs/>
          <w:color w:val="000000" w:themeColor="text1"/>
          <w:sz w:val="24"/>
          <w:szCs w:val="24"/>
        </w:rPr>
        <w:t>10%</w:t>
      </w:r>
      <w:r w:rsidRPr="00245F04">
        <w:rPr>
          <w:rFonts w:ascii="Times New Roman" w:hAnsi="Times New Roman" w:cs="Times New Roman"/>
          <w:color w:val="000000" w:themeColor="text1"/>
          <w:sz w:val="24"/>
          <w:szCs w:val="24"/>
        </w:rPr>
        <w:t xml:space="preserve"> for testing.</w:t>
      </w:r>
    </w:p>
    <w:p w14:paraId="79CA25B3" w14:textId="2E979E5F" w:rsidR="006D0F4D" w:rsidRPr="00245F04" w:rsidRDefault="006D0F4D" w:rsidP="000D4B1C">
      <w:pPr>
        <w:ind w:left="720"/>
        <w:jc w:val="both"/>
        <w:rPr>
          <w:rFonts w:ascii="Times New Roman" w:hAnsi="Times New Roman" w:cs="Times New Roman"/>
          <w:color w:val="000000" w:themeColor="text1"/>
          <w:sz w:val="24"/>
          <w:szCs w:val="24"/>
        </w:rPr>
      </w:pPr>
      <w:r w:rsidRPr="00245F04">
        <w:rPr>
          <w:rFonts w:ascii="Times New Roman" w:hAnsi="Times New Roman" w:cs="Times New Roman"/>
          <w:color w:val="000000" w:themeColor="text1"/>
          <w:sz w:val="24"/>
          <w:szCs w:val="24"/>
        </w:rPr>
        <w:t xml:space="preserve">The training and validation sets were created using a stratified random split to preserve class balance. The test set was manually separated before training began and remained untouched throughout the development process to ensure </w:t>
      </w:r>
      <w:r w:rsidR="00F677B2" w:rsidRPr="00245F04">
        <w:rPr>
          <w:rFonts w:ascii="Times New Roman" w:hAnsi="Times New Roman" w:cs="Times New Roman"/>
          <w:color w:val="000000" w:themeColor="text1"/>
          <w:kern w:val="0"/>
          <w:sz w:val="24"/>
          <w:szCs w:val="24"/>
          <w14:ligatures w14:val="none"/>
        </w:rPr>
        <w:t>an unbiased</w:t>
      </w:r>
      <w:r w:rsidRPr="00245F04">
        <w:rPr>
          <w:rFonts w:ascii="Times New Roman" w:hAnsi="Times New Roman" w:cs="Times New Roman"/>
          <w:color w:val="000000" w:themeColor="text1"/>
          <w:sz w:val="24"/>
          <w:szCs w:val="24"/>
        </w:rPr>
        <w:t xml:space="preserve"> final evaluation.</w:t>
      </w:r>
    </w:p>
    <w:p w14:paraId="0D753BCA" w14:textId="61BAFAC3" w:rsidR="00330ECD" w:rsidRPr="00245F04" w:rsidRDefault="00C1334C" w:rsidP="000D4B1C">
      <w:pPr>
        <w:ind w:left="720"/>
        <w:jc w:val="both"/>
        <w:rPr>
          <w:rFonts w:ascii="Times New Roman" w:hAnsi="Times New Roman" w:cs="Times New Roman"/>
          <w:sz w:val="24"/>
          <w:szCs w:val="24"/>
        </w:rPr>
      </w:pPr>
      <w:r w:rsidRPr="00245F04">
        <w:rPr>
          <w:rFonts w:ascii="Times New Roman" w:hAnsi="Times New Roman" w:cs="Times New Roman"/>
          <w:sz w:val="24"/>
          <w:szCs w:val="24"/>
        </w:rPr>
        <w:lastRenderedPageBreak/>
        <w:t xml:space="preserve">Each image was </w:t>
      </w:r>
      <w:proofErr w:type="spellStart"/>
      <w:r w:rsidR="00E528D7" w:rsidRPr="00245F04">
        <w:rPr>
          <w:rFonts w:ascii="Times New Roman" w:hAnsi="Times New Roman" w:cs="Times New Roman"/>
          <w:kern w:val="0"/>
          <w:sz w:val="24"/>
          <w:szCs w:val="24"/>
          <w14:ligatures w14:val="none"/>
        </w:rPr>
        <w:t>labeled</w:t>
      </w:r>
      <w:proofErr w:type="spellEnd"/>
      <w:r w:rsidRPr="00245F04">
        <w:rPr>
          <w:rFonts w:ascii="Times New Roman" w:hAnsi="Times New Roman" w:cs="Times New Roman"/>
          <w:sz w:val="24"/>
          <w:szCs w:val="24"/>
        </w:rPr>
        <w:t xml:space="preserve"> according to its class</w:t>
      </w:r>
      <w:r w:rsidR="000D4B1C" w:rsidRPr="00245F04">
        <w:rPr>
          <w:rFonts w:ascii="Times New Roman" w:hAnsi="Times New Roman" w:cs="Times New Roman"/>
          <w:sz w:val="24"/>
          <w:szCs w:val="24"/>
        </w:rPr>
        <w:t xml:space="preserve">; </w:t>
      </w:r>
      <w:r w:rsidRPr="00245F04">
        <w:rPr>
          <w:rFonts w:ascii="Times New Roman" w:hAnsi="Times New Roman" w:cs="Times New Roman"/>
          <w:sz w:val="24"/>
          <w:szCs w:val="24"/>
        </w:rPr>
        <w:t xml:space="preserve">either </w:t>
      </w:r>
      <w:r w:rsidRPr="00245F04">
        <w:rPr>
          <w:rFonts w:ascii="Times New Roman" w:hAnsi="Times New Roman" w:cs="Times New Roman"/>
          <w:i/>
          <w:iCs/>
          <w:sz w:val="24"/>
          <w:szCs w:val="24"/>
        </w:rPr>
        <w:t>normal</w:t>
      </w:r>
      <w:r w:rsidRPr="00245F04">
        <w:rPr>
          <w:rFonts w:ascii="Times New Roman" w:hAnsi="Times New Roman" w:cs="Times New Roman"/>
          <w:sz w:val="24"/>
          <w:szCs w:val="24"/>
        </w:rPr>
        <w:t xml:space="preserve"> or </w:t>
      </w:r>
      <w:r w:rsidRPr="00245F04">
        <w:rPr>
          <w:rFonts w:ascii="Times New Roman" w:hAnsi="Times New Roman" w:cs="Times New Roman"/>
          <w:i/>
          <w:iCs/>
          <w:sz w:val="24"/>
          <w:szCs w:val="24"/>
        </w:rPr>
        <w:t>cataract</w:t>
      </w:r>
      <w:r w:rsidRPr="00245F04">
        <w:rPr>
          <w:rFonts w:ascii="Times New Roman" w:hAnsi="Times New Roman" w:cs="Times New Roman"/>
          <w:sz w:val="24"/>
          <w:szCs w:val="24"/>
        </w:rPr>
        <w:t>. These labels were used to train supervised classification models. The dataset was designed to be balanced between the two categories to prevent bias during training.</w:t>
      </w:r>
    </w:p>
    <w:p w14:paraId="517A93AF" w14:textId="14B8B726" w:rsidR="00C1334C" w:rsidRPr="00245F04" w:rsidRDefault="000D4B1C" w:rsidP="000D4B1C">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C1334C" w:rsidRPr="00245F04">
        <w:rPr>
          <w:rFonts w:ascii="Times New Roman" w:hAnsi="Times New Roman" w:cs="Times New Roman"/>
          <w:b/>
          <w:bCs/>
          <w:sz w:val="24"/>
          <w:szCs w:val="24"/>
        </w:rPr>
        <w:t>2.</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Image Preprocessing</w:t>
      </w:r>
    </w:p>
    <w:p w14:paraId="5EC7C18C" w14:textId="5F1705C8" w:rsidR="000D4B1C" w:rsidRPr="00245F04" w:rsidRDefault="00C1334C" w:rsidP="000D4B1C">
      <w:pPr>
        <w:ind w:firstLine="720"/>
        <w:jc w:val="both"/>
        <w:rPr>
          <w:rFonts w:ascii="Times New Roman" w:hAnsi="Times New Roman" w:cs="Times New Roman"/>
          <w:sz w:val="24"/>
          <w:szCs w:val="24"/>
        </w:rPr>
      </w:pPr>
      <w:r w:rsidRPr="00245F04">
        <w:rPr>
          <w:rFonts w:ascii="Times New Roman" w:hAnsi="Times New Roman" w:cs="Times New Roman"/>
          <w:sz w:val="24"/>
          <w:szCs w:val="24"/>
        </w:rPr>
        <w:t>To prepare the images for model input, several preprocessing steps were applied:</w:t>
      </w:r>
    </w:p>
    <w:p w14:paraId="4CE6684A" w14:textId="77777777" w:rsidR="000D4B1C" w:rsidRPr="00245F04" w:rsidRDefault="00C1334C">
      <w:pPr>
        <w:pStyle w:val="ListParagraph"/>
        <w:numPr>
          <w:ilvl w:val="0"/>
          <w:numId w:val="3"/>
        </w:numPr>
        <w:jc w:val="both"/>
        <w:rPr>
          <w:rFonts w:ascii="Times New Roman" w:hAnsi="Times New Roman" w:cs="Times New Roman"/>
          <w:sz w:val="24"/>
          <w:szCs w:val="24"/>
        </w:rPr>
      </w:pPr>
      <w:r w:rsidRPr="00245F04">
        <w:rPr>
          <w:rFonts w:ascii="Times New Roman" w:hAnsi="Times New Roman" w:cs="Times New Roman"/>
          <w:sz w:val="24"/>
          <w:szCs w:val="24"/>
        </w:rPr>
        <w:t>Resizing: All images were resized to a fixed resolution of 224×224 pixels to ensure uniformity</w:t>
      </w:r>
      <w:r w:rsidR="000D4B1C" w:rsidRPr="00245F04">
        <w:rPr>
          <w:rFonts w:ascii="Times New Roman" w:hAnsi="Times New Roman" w:cs="Times New Roman"/>
          <w:sz w:val="24"/>
          <w:szCs w:val="24"/>
        </w:rPr>
        <w:t xml:space="preserve"> </w:t>
      </w:r>
      <w:r w:rsidRPr="00245F04">
        <w:rPr>
          <w:rFonts w:ascii="Times New Roman" w:hAnsi="Times New Roman" w:cs="Times New Roman"/>
          <w:sz w:val="24"/>
          <w:szCs w:val="24"/>
        </w:rPr>
        <w:t>across the dataset and compatibility with deep learning models.</w:t>
      </w:r>
    </w:p>
    <w:p w14:paraId="3D912033" w14:textId="77777777" w:rsidR="000D4B1C" w:rsidRPr="00245F04" w:rsidRDefault="00C1334C">
      <w:pPr>
        <w:pStyle w:val="ListParagraph"/>
        <w:numPr>
          <w:ilvl w:val="0"/>
          <w:numId w:val="3"/>
        </w:numPr>
        <w:jc w:val="both"/>
        <w:rPr>
          <w:rFonts w:ascii="Times New Roman" w:hAnsi="Times New Roman" w:cs="Times New Roman"/>
          <w:sz w:val="24"/>
          <w:szCs w:val="24"/>
        </w:rPr>
      </w:pPr>
      <w:r w:rsidRPr="00245F04">
        <w:rPr>
          <w:rFonts w:ascii="Times New Roman" w:hAnsi="Times New Roman" w:cs="Times New Roman"/>
          <w:sz w:val="24"/>
          <w:szCs w:val="24"/>
        </w:rPr>
        <w:t>Grayscale Conversion: For the baseline custom model, images were converted to grayscale. This reduced computational complexity and allowed the model to focus on structural patterns within the eye.</w:t>
      </w:r>
    </w:p>
    <w:p w14:paraId="7FE3BEAE" w14:textId="77777777" w:rsidR="000D4B1C" w:rsidRPr="00245F04" w:rsidRDefault="00C1334C">
      <w:pPr>
        <w:pStyle w:val="ListParagraph"/>
        <w:numPr>
          <w:ilvl w:val="0"/>
          <w:numId w:val="3"/>
        </w:numPr>
        <w:jc w:val="both"/>
        <w:rPr>
          <w:rFonts w:ascii="Times New Roman" w:hAnsi="Times New Roman" w:cs="Times New Roman"/>
          <w:sz w:val="24"/>
          <w:szCs w:val="24"/>
        </w:rPr>
      </w:pPr>
      <w:r w:rsidRPr="00245F04">
        <w:rPr>
          <w:rFonts w:ascii="Times New Roman" w:hAnsi="Times New Roman" w:cs="Times New Roman"/>
          <w:sz w:val="24"/>
          <w:szCs w:val="24"/>
        </w:rPr>
        <w:t>Contrast Enhancement: Histogram equalization was applied to the grayscale images. This technique improves image contrast, helping highlight key features such as lens opacity that are indicative of cataracts.</w:t>
      </w:r>
    </w:p>
    <w:p w14:paraId="2C7B0A2E" w14:textId="77777777" w:rsidR="000D4B1C" w:rsidRPr="00245F04" w:rsidRDefault="00C1334C">
      <w:pPr>
        <w:pStyle w:val="ListParagraph"/>
        <w:numPr>
          <w:ilvl w:val="0"/>
          <w:numId w:val="3"/>
        </w:numPr>
        <w:jc w:val="both"/>
        <w:rPr>
          <w:rFonts w:ascii="Times New Roman" w:hAnsi="Times New Roman" w:cs="Times New Roman"/>
          <w:sz w:val="24"/>
          <w:szCs w:val="24"/>
        </w:rPr>
      </w:pPr>
      <w:r w:rsidRPr="00245F04">
        <w:rPr>
          <w:rFonts w:ascii="Times New Roman" w:hAnsi="Times New Roman" w:cs="Times New Roman"/>
          <w:sz w:val="24"/>
          <w:szCs w:val="24"/>
        </w:rPr>
        <w:t>Normalization: Pixel values were scaled to a range between 0 and 1. This normalization process stabilized training and improved convergence by preventing extremely high or low values from skewing the learning process.</w:t>
      </w:r>
    </w:p>
    <w:p w14:paraId="0D7DF682" w14:textId="2BAD652C" w:rsidR="008E5494" w:rsidRPr="00245F04" w:rsidRDefault="00C1334C">
      <w:pPr>
        <w:pStyle w:val="ListParagraph"/>
        <w:numPr>
          <w:ilvl w:val="0"/>
          <w:numId w:val="3"/>
        </w:numPr>
        <w:jc w:val="both"/>
        <w:rPr>
          <w:rFonts w:ascii="Times New Roman" w:hAnsi="Times New Roman" w:cs="Times New Roman"/>
          <w:sz w:val="24"/>
          <w:szCs w:val="24"/>
        </w:rPr>
      </w:pPr>
      <w:r w:rsidRPr="00245F04">
        <w:rPr>
          <w:rFonts w:ascii="Times New Roman" w:hAnsi="Times New Roman" w:cs="Times New Roman"/>
          <w:sz w:val="24"/>
          <w:szCs w:val="24"/>
        </w:rPr>
        <w:t xml:space="preserve">RGB Conversion for Pretrained Models: For models that were pre-trained on natural RGB images (such as </w:t>
      </w:r>
      <w:proofErr w:type="spellStart"/>
      <w:r w:rsidRPr="00245F04">
        <w:rPr>
          <w:rFonts w:ascii="Times New Roman" w:hAnsi="Times New Roman" w:cs="Times New Roman"/>
          <w:sz w:val="24"/>
          <w:szCs w:val="24"/>
        </w:rPr>
        <w:t>ResNet</w:t>
      </w:r>
      <w:proofErr w:type="spellEnd"/>
      <w:r w:rsidRPr="00245F04">
        <w:rPr>
          <w:rFonts w:ascii="Times New Roman" w:hAnsi="Times New Roman" w:cs="Times New Roman"/>
          <w:sz w:val="24"/>
          <w:szCs w:val="24"/>
        </w:rPr>
        <w:t xml:space="preserve">, </w:t>
      </w:r>
      <w:proofErr w:type="spellStart"/>
      <w:r w:rsidRPr="00245F04">
        <w:rPr>
          <w:rFonts w:ascii="Times New Roman" w:hAnsi="Times New Roman" w:cs="Times New Roman"/>
          <w:sz w:val="24"/>
          <w:szCs w:val="24"/>
        </w:rPr>
        <w:t>EfficientNet</w:t>
      </w:r>
      <w:proofErr w:type="spellEnd"/>
      <w:r w:rsidRPr="00245F04">
        <w:rPr>
          <w:rFonts w:ascii="Times New Roman" w:hAnsi="Times New Roman" w:cs="Times New Roman"/>
          <w:sz w:val="24"/>
          <w:szCs w:val="24"/>
        </w:rPr>
        <w:t xml:space="preserve">, and </w:t>
      </w:r>
      <w:proofErr w:type="spellStart"/>
      <w:r w:rsidRPr="00245F04">
        <w:rPr>
          <w:rFonts w:ascii="Times New Roman" w:hAnsi="Times New Roman" w:cs="Times New Roman"/>
          <w:sz w:val="24"/>
          <w:szCs w:val="24"/>
        </w:rPr>
        <w:t>DenseNet</w:t>
      </w:r>
      <w:proofErr w:type="spellEnd"/>
      <w:r w:rsidRPr="00245F04">
        <w:rPr>
          <w:rFonts w:ascii="Times New Roman" w:hAnsi="Times New Roman" w:cs="Times New Roman"/>
          <w:sz w:val="24"/>
          <w:szCs w:val="24"/>
        </w:rPr>
        <w:t>), the grayscale images were adapted to RGB format to meet input requirements. This involved duplicating the grayscale channel across the red, green, and blue channels.</w:t>
      </w:r>
    </w:p>
    <w:p w14:paraId="78E43ADF" w14:textId="0231BE3F" w:rsidR="00C1334C" w:rsidRPr="00245F04" w:rsidRDefault="000D4B1C" w:rsidP="000D4B1C">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C1334C" w:rsidRPr="00245F04">
        <w:rPr>
          <w:rFonts w:ascii="Times New Roman" w:hAnsi="Times New Roman" w:cs="Times New Roman"/>
          <w:b/>
          <w:bCs/>
          <w:sz w:val="24"/>
          <w:szCs w:val="24"/>
        </w:rPr>
        <w:t>3.</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Data Augmentation</w:t>
      </w:r>
    </w:p>
    <w:p w14:paraId="66B3683B" w14:textId="77777777" w:rsidR="00C1334C" w:rsidRPr="00245F04" w:rsidRDefault="00C1334C" w:rsidP="000D4B1C">
      <w:pPr>
        <w:ind w:left="720"/>
        <w:jc w:val="both"/>
        <w:rPr>
          <w:rFonts w:ascii="Times New Roman" w:hAnsi="Times New Roman" w:cs="Times New Roman"/>
          <w:sz w:val="24"/>
          <w:szCs w:val="24"/>
        </w:rPr>
      </w:pPr>
      <w:r w:rsidRPr="00245F04">
        <w:rPr>
          <w:rFonts w:ascii="Times New Roman" w:hAnsi="Times New Roman" w:cs="Times New Roman"/>
          <w:sz w:val="24"/>
          <w:szCs w:val="24"/>
        </w:rPr>
        <w:t>To improve generalization and prevent overfitting, the training data was artificially expanded through augmentation. Each image underwent multiple random transformations, including:</w:t>
      </w:r>
    </w:p>
    <w:p w14:paraId="0BB29CF1" w14:textId="77777777" w:rsidR="00C1334C" w:rsidRPr="00245F04" w:rsidRDefault="00C1334C">
      <w:pPr>
        <w:pStyle w:val="NoSpacing"/>
        <w:numPr>
          <w:ilvl w:val="0"/>
          <w:numId w:val="4"/>
        </w:numPr>
        <w:jc w:val="both"/>
        <w:rPr>
          <w:rFonts w:ascii="Times New Roman" w:hAnsi="Times New Roman" w:cs="Times New Roman"/>
          <w:sz w:val="24"/>
          <w:szCs w:val="24"/>
        </w:rPr>
      </w:pPr>
      <w:r w:rsidRPr="00245F04">
        <w:rPr>
          <w:rFonts w:ascii="Times New Roman" w:hAnsi="Times New Roman" w:cs="Times New Roman"/>
          <w:sz w:val="24"/>
          <w:szCs w:val="24"/>
        </w:rPr>
        <w:t>Rotations</w:t>
      </w:r>
    </w:p>
    <w:p w14:paraId="5E3B868A" w14:textId="77777777" w:rsidR="00C1334C" w:rsidRPr="00245F04" w:rsidRDefault="00C1334C">
      <w:pPr>
        <w:pStyle w:val="NoSpacing"/>
        <w:numPr>
          <w:ilvl w:val="0"/>
          <w:numId w:val="4"/>
        </w:numPr>
        <w:jc w:val="both"/>
        <w:rPr>
          <w:rFonts w:ascii="Times New Roman" w:hAnsi="Times New Roman" w:cs="Times New Roman"/>
          <w:sz w:val="24"/>
          <w:szCs w:val="24"/>
        </w:rPr>
      </w:pPr>
      <w:r w:rsidRPr="00245F04">
        <w:rPr>
          <w:rFonts w:ascii="Times New Roman" w:hAnsi="Times New Roman" w:cs="Times New Roman"/>
          <w:sz w:val="24"/>
          <w:szCs w:val="24"/>
        </w:rPr>
        <w:t>Horizontal flips</w:t>
      </w:r>
    </w:p>
    <w:p w14:paraId="2CA556CB" w14:textId="77777777" w:rsidR="00C1334C" w:rsidRPr="00245F04" w:rsidRDefault="00C1334C">
      <w:pPr>
        <w:pStyle w:val="NoSpacing"/>
        <w:numPr>
          <w:ilvl w:val="0"/>
          <w:numId w:val="4"/>
        </w:numPr>
        <w:jc w:val="both"/>
        <w:rPr>
          <w:rFonts w:ascii="Times New Roman" w:hAnsi="Times New Roman" w:cs="Times New Roman"/>
          <w:sz w:val="24"/>
          <w:szCs w:val="24"/>
        </w:rPr>
      </w:pPr>
      <w:r w:rsidRPr="00245F04">
        <w:rPr>
          <w:rFonts w:ascii="Times New Roman" w:hAnsi="Times New Roman" w:cs="Times New Roman"/>
          <w:sz w:val="24"/>
          <w:szCs w:val="24"/>
        </w:rPr>
        <w:t>Scaling (zoom in/out)</w:t>
      </w:r>
    </w:p>
    <w:p w14:paraId="5DFF6A7C" w14:textId="77777777" w:rsidR="00C1334C" w:rsidRPr="00245F04" w:rsidRDefault="00C1334C">
      <w:pPr>
        <w:pStyle w:val="NoSpacing"/>
        <w:numPr>
          <w:ilvl w:val="0"/>
          <w:numId w:val="4"/>
        </w:numPr>
        <w:jc w:val="both"/>
        <w:rPr>
          <w:rFonts w:ascii="Times New Roman" w:hAnsi="Times New Roman" w:cs="Times New Roman"/>
          <w:sz w:val="24"/>
          <w:szCs w:val="24"/>
        </w:rPr>
      </w:pPr>
      <w:r w:rsidRPr="00245F04">
        <w:rPr>
          <w:rFonts w:ascii="Times New Roman" w:hAnsi="Times New Roman" w:cs="Times New Roman"/>
          <w:sz w:val="24"/>
          <w:szCs w:val="24"/>
        </w:rPr>
        <w:t>Shearing (diagonal distortion)</w:t>
      </w:r>
    </w:p>
    <w:p w14:paraId="2AA4EE7D" w14:textId="77777777" w:rsidR="00C1334C" w:rsidRPr="00245F04" w:rsidRDefault="00C1334C">
      <w:pPr>
        <w:pStyle w:val="NoSpacing"/>
        <w:numPr>
          <w:ilvl w:val="0"/>
          <w:numId w:val="4"/>
        </w:numPr>
        <w:jc w:val="both"/>
        <w:rPr>
          <w:rFonts w:ascii="Times New Roman" w:hAnsi="Times New Roman" w:cs="Times New Roman"/>
          <w:sz w:val="24"/>
          <w:szCs w:val="24"/>
        </w:rPr>
      </w:pPr>
      <w:r w:rsidRPr="00245F04">
        <w:rPr>
          <w:rFonts w:ascii="Times New Roman" w:hAnsi="Times New Roman" w:cs="Times New Roman"/>
          <w:sz w:val="24"/>
          <w:szCs w:val="24"/>
        </w:rPr>
        <w:t>Translations (shifts in position)</w:t>
      </w:r>
    </w:p>
    <w:p w14:paraId="2C41AED2" w14:textId="77777777" w:rsidR="008E5494" w:rsidRPr="00245F04" w:rsidRDefault="008E5494" w:rsidP="00525DD3">
      <w:pPr>
        <w:jc w:val="both"/>
        <w:rPr>
          <w:rFonts w:ascii="Times New Roman" w:hAnsi="Times New Roman" w:cs="Times New Roman"/>
          <w:sz w:val="24"/>
          <w:szCs w:val="24"/>
        </w:rPr>
      </w:pPr>
    </w:p>
    <w:p w14:paraId="145E0A47" w14:textId="22EBD19C" w:rsidR="00C1334C" w:rsidRPr="00245F04" w:rsidRDefault="00C1334C" w:rsidP="000D4B1C">
      <w:pPr>
        <w:ind w:left="720"/>
        <w:jc w:val="both"/>
        <w:rPr>
          <w:rFonts w:ascii="Times New Roman" w:hAnsi="Times New Roman" w:cs="Times New Roman"/>
          <w:sz w:val="24"/>
          <w:szCs w:val="24"/>
        </w:rPr>
      </w:pPr>
      <w:r w:rsidRPr="00245F04">
        <w:rPr>
          <w:rFonts w:ascii="Times New Roman" w:hAnsi="Times New Roman" w:cs="Times New Roman"/>
          <w:sz w:val="24"/>
          <w:szCs w:val="24"/>
        </w:rPr>
        <w:t>These transformations simulated real-world variability in image capture</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such as eye angle, lighting differences, and positioning</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enabling the models to learn more robust features.</w:t>
      </w:r>
    </w:p>
    <w:p w14:paraId="4D26418B" w14:textId="360F211A" w:rsidR="00C1334C" w:rsidRPr="00245F04" w:rsidRDefault="00C1334C" w:rsidP="00245F04">
      <w:pPr>
        <w:ind w:left="720"/>
        <w:jc w:val="both"/>
        <w:rPr>
          <w:rFonts w:ascii="Times New Roman" w:hAnsi="Times New Roman" w:cs="Times New Roman"/>
          <w:b/>
          <w:bCs/>
          <w:sz w:val="24"/>
          <w:szCs w:val="24"/>
        </w:rPr>
      </w:pPr>
      <w:r w:rsidRPr="00245F04">
        <w:rPr>
          <w:rFonts w:ascii="Times New Roman" w:hAnsi="Times New Roman" w:cs="Times New Roman"/>
          <w:sz w:val="24"/>
          <w:szCs w:val="24"/>
        </w:rPr>
        <w:t>Each original training image was used to generate four additional augmented images. This significantly increased the dataset size and diversity, improving the model's ability to perform well on previously unseen data.</w:t>
      </w:r>
    </w:p>
    <w:p w14:paraId="487E860A" w14:textId="45823D9C" w:rsidR="00330ECD" w:rsidRPr="00245F04" w:rsidRDefault="000D4B1C" w:rsidP="004B28FE">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D450A2" w:rsidRPr="00245F04">
        <w:rPr>
          <w:rFonts w:ascii="Times New Roman" w:hAnsi="Times New Roman" w:cs="Times New Roman"/>
          <w:b/>
          <w:bCs/>
          <w:sz w:val="24"/>
          <w:szCs w:val="24"/>
        </w:rPr>
        <w:t>4.</w:t>
      </w:r>
      <w:r w:rsidR="004B28FE" w:rsidRPr="00245F04">
        <w:rPr>
          <w:rFonts w:ascii="Times New Roman" w:hAnsi="Times New Roman" w:cs="Times New Roman"/>
          <w:b/>
          <w:bCs/>
          <w:sz w:val="24"/>
          <w:szCs w:val="24"/>
        </w:rPr>
        <w:tab/>
      </w:r>
      <w:r w:rsidR="00330ECD" w:rsidRPr="00245F04">
        <w:rPr>
          <w:rFonts w:ascii="Times New Roman" w:hAnsi="Times New Roman" w:cs="Times New Roman"/>
          <w:b/>
          <w:bCs/>
          <w:sz w:val="24"/>
          <w:szCs w:val="24"/>
        </w:rPr>
        <w:t>Image Counts (After Augmentation):</w:t>
      </w:r>
    </w:p>
    <w:p w14:paraId="607A41BC" w14:textId="77777777" w:rsidR="00603A86" w:rsidRPr="00245F04" w:rsidRDefault="00603A86" w:rsidP="004B28FE">
      <w:pPr>
        <w:pStyle w:val="NoSpacing"/>
        <w:ind w:firstLine="720"/>
        <w:jc w:val="both"/>
        <w:rPr>
          <w:rFonts w:ascii="Times New Roman" w:hAnsi="Times New Roman" w:cs="Times New Roman"/>
          <w:sz w:val="24"/>
          <w:szCs w:val="24"/>
        </w:rPr>
      </w:pPr>
      <w:r w:rsidRPr="00245F04">
        <w:rPr>
          <w:rFonts w:ascii="Times New Roman" w:hAnsi="Times New Roman" w:cs="Times New Roman"/>
          <w:sz w:val="24"/>
          <w:szCs w:val="24"/>
        </w:rPr>
        <w:t>After augmentation, the final image counts were as follows:</w:t>
      </w:r>
    </w:p>
    <w:p w14:paraId="4D38BB43" w14:textId="77777777" w:rsidR="00603A86" w:rsidRPr="00245F04" w:rsidRDefault="00603A86">
      <w:pPr>
        <w:pStyle w:val="NoSpacing"/>
        <w:numPr>
          <w:ilvl w:val="0"/>
          <w:numId w:val="5"/>
        </w:numPr>
        <w:jc w:val="both"/>
        <w:rPr>
          <w:rFonts w:ascii="Times New Roman" w:hAnsi="Times New Roman" w:cs="Times New Roman"/>
          <w:sz w:val="24"/>
          <w:szCs w:val="24"/>
        </w:rPr>
      </w:pPr>
      <w:r w:rsidRPr="00245F04">
        <w:rPr>
          <w:rFonts w:ascii="Times New Roman" w:hAnsi="Times New Roman" w:cs="Times New Roman"/>
          <w:b/>
          <w:bCs/>
          <w:sz w:val="24"/>
          <w:szCs w:val="24"/>
        </w:rPr>
        <w:t>Training set</w:t>
      </w:r>
      <w:r w:rsidRPr="00245F04">
        <w:rPr>
          <w:rFonts w:ascii="Times New Roman" w:hAnsi="Times New Roman" w:cs="Times New Roman"/>
          <w:sz w:val="24"/>
          <w:szCs w:val="24"/>
        </w:rPr>
        <w:t>: 1,571 images</w:t>
      </w:r>
    </w:p>
    <w:p w14:paraId="1474DDBF" w14:textId="77777777" w:rsidR="00603A86" w:rsidRPr="00245F04" w:rsidRDefault="00603A86">
      <w:pPr>
        <w:pStyle w:val="NoSpacing"/>
        <w:numPr>
          <w:ilvl w:val="0"/>
          <w:numId w:val="5"/>
        </w:numPr>
        <w:jc w:val="both"/>
        <w:rPr>
          <w:rFonts w:ascii="Times New Roman" w:hAnsi="Times New Roman" w:cs="Times New Roman"/>
          <w:sz w:val="24"/>
          <w:szCs w:val="24"/>
        </w:rPr>
      </w:pPr>
      <w:r w:rsidRPr="00245F04">
        <w:rPr>
          <w:rFonts w:ascii="Times New Roman" w:hAnsi="Times New Roman" w:cs="Times New Roman"/>
          <w:b/>
          <w:bCs/>
          <w:sz w:val="24"/>
          <w:szCs w:val="24"/>
        </w:rPr>
        <w:lastRenderedPageBreak/>
        <w:t>Validation set</w:t>
      </w:r>
      <w:r w:rsidRPr="00245F04">
        <w:rPr>
          <w:rFonts w:ascii="Times New Roman" w:hAnsi="Times New Roman" w:cs="Times New Roman"/>
          <w:sz w:val="24"/>
          <w:szCs w:val="24"/>
        </w:rPr>
        <w:t>: 393 images</w:t>
      </w:r>
    </w:p>
    <w:p w14:paraId="626BAB25" w14:textId="77777777" w:rsidR="00603A86" w:rsidRPr="00245F04" w:rsidRDefault="00603A86">
      <w:pPr>
        <w:pStyle w:val="NoSpacing"/>
        <w:numPr>
          <w:ilvl w:val="0"/>
          <w:numId w:val="5"/>
        </w:numPr>
        <w:jc w:val="both"/>
        <w:rPr>
          <w:rFonts w:ascii="Times New Roman" w:hAnsi="Times New Roman" w:cs="Times New Roman"/>
          <w:sz w:val="24"/>
          <w:szCs w:val="24"/>
        </w:rPr>
      </w:pPr>
      <w:r w:rsidRPr="00245F04">
        <w:rPr>
          <w:rFonts w:ascii="Times New Roman" w:hAnsi="Times New Roman" w:cs="Times New Roman"/>
          <w:b/>
          <w:bCs/>
          <w:sz w:val="24"/>
          <w:szCs w:val="24"/>
        </w:rPr>
        <w:t>Test set</w:t>
      </w:r>
      <w:r w:rsidRPr="00245F04">
        <w:rPr>
          <w:rFonts w:ascii="Times New Roman" w:hAnsi="Times New Roman" w:cs="Times New Roman"/>
          <w:sz w:val="24"/>
          <w:szCs w:val="24"/>
        </w:rPr>
        <w:t>: 121 images</w:t>
      </w:r>
    </w:p>
    <w:p w14:paraId="3B9EC0CF" w14:textId="77777777" w:rsidR="00603A86" w:rsidRPr="00245F04" w:rsidRDefault="00603A86" w:rsidP="00525DD3">
      <w:pPr>
        <w:pStyle w:val="NoSpacing"/>
        <w:jc w:val="both"/>
        <w:rPr>
          <w:rFonts w:ascii="Times New Roman" w:hAnsi="Times New Roman" w:cs="Times New Roman"/>
          <w:sz w:val="24"/>
          <w:szCs w:val="24"/>
        </w:rPr>
      </w:pPr>
    </w:p>
    <w:p w14:paraId="5791A493" w14:textId="5958B82F" w:rsidR="00603A86" w:rsidRPr="00245F04" w:rsidRDefault="00603A86" w:rsidP="004B28FE">
      <w:pPr>
        <w:pStyle w:val="NoSpacing"/>
        <w:ind w:left="720"/>
        <w:jc w:val="both"/>
        <w:rPr>
          <w:rFonts w:ascii="Times New Roman" w:hAnsi="Times New Roman" w:cs="Times New Roman"/>
          <w:sz w:val="24"/>
          <w:szCs w:val="24"/>
        </w:rPr>
      </w:pPr>
      <w:r w:rsidRPr="00245F04">
        <w:rPr>
          <w:rFonts w:ascii="Times New Roman" w:hAnsi="Times New Roman" w:cs="Times New Roman"/>
          <w:sz w:val="24"/>
          <w:szCs w:val="24"/>
        </w:rPr>
        <w:t xml:space="preserve">Data augmentation was applied </w:t>
      </w:r>
      <w:r w:rsidRPr="00245F04">
        <w:rPr>
          <w:rFonts w:ascii="Times New Roman" w:hAnsi="Times New Roman" w:cs="Times New Roman"/>
          <w:b/>
          <w:bCs/>
          <w:sz w:val="24"/>
          <w:szCs w:val="24"/>
        </w:rPr>
        <w:t>only to the training set</w:t>
      </w:r>
      <w:r w:rsidRPr="00245F04">
        <w:rPr>
          <w:rFonts w:ascii="Times New Roman" w:hAnsi="Times New Roman" w:cs="Times New Roman"/>
          <w:sz w:val="24"/>
          <w:szCs w:val="24"/>
        </w:rPr>
        <w:t>, expanding each image through random transformations (rotation, flipping, scaling, etc.). This increased dataset diversity and helped improve model generalization without affecting evaluation fairness.</w:t>
      </w:r>
    </w:p>
    <w:p w14:paraId="4E2A8B84" w14:textId="77777777" w:rsidR="009C5AC4" w:rsidRPr="00245F04" w:rsidRDefault="009C5AC4" w:rsidP="00525DD3">
      <w:pPr>
        <w:pStyle w:val="NoSpacing"/>
        <w:ind w:left="720"/>
        <w:jc w:val="both"/>
        <w:rPr>
          <w:rFonts w:ascii="Times New Roman" w:hAnsi="Times New Roman" w:cs="Times New Roman"/>
          <w:sz w:val="24"/>
          <w:szCs w:val="24"/>
        </w:rPr>
      </w:pPr>
    </w:p>
    <w:p w14:paraId="076FD194" w14:textId="77777777" w:rsidR="00B0182C" w:rsidRDefault="00DC02B8" w:rsidP="00B0182C">
      <w:pPr>
        <w:keepNext/>
        <w:ind w:firstLine="720"/>
        <w:jc w:val="both"/>
      </w:pPr>
      <w:r w:rsidRPr="00245F04">
        <w:rPr>
          <w:rFonts w:ascii="Times New Roman" w:hAnsi="Times New Roman" w:cs="Times New Roman"/>
          <w:noProof/>
          <w:sz w:val="24"/>
          <w:szCs w:val="24"/>
        </w:rPr>
        <w:drawing>
          <wp:inline distT="0" distB="0" distL="0" distR="0" wp14:anchorId="18A8A64E" wp14:editId="7BE8DCEF">
            <wp:extent cx="5229438" cy="5385869"/>
            <wp:effectExtent l="19050" t="19050" r="9525" b="24765"/>
            <wp:docPr id="1442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2067" cy="5429774"/>
                    </a:xfrm>
                    <a:prstGeom prst="rect">
                      <a:avLst/>
                    </a:prstGeom>
                    <a:noFill/>
                    <a:ln>
                      <a:solidFill>
                        <a:schemeClr val="tx1"/>
                      </a:solidFill>
                    </a:ln>
                  </pic:spPr>
                </pic:pic>
              </a:graphicData>
            </a:graphic>
          </wp:inline>
        </w:drawing>
      </w:r>
    </w:p>
    <w:p w14:paraId="4F0CDB91" w14:textId="001EB2C7" w:rsidR="00330ECD" w:rsidRPr="00245F04" w:rsidRDefault="00B0182C" w:rsidP="00B0182C">
      <w:pPr>
        <w:pStyle w:val="Caption"/>
        <w:ind w:left="1440" w:firstLine="720"/>
        <w:jc w:val="both"/>
        <w:rPr>
          <w:rFonts w:ascii="Times New Roman" w:hAnsi="Times New Roman" w:cs="Times New Roman"/>
          <w:sz w:val="24"/>
          <w:szCs w:val="24"/>
        </w:rPr>
      </w:pPr>
      <w:r>
        <w:t>Figur</w:t>
      </w:r>
      <w:r w:rsidR="00272B3E">
        <w:t>e</w:t>
      </w:r>
      <w:r>
        <w:t xml:space="preserve"> </w:t>
      </w:r>
      <w:fldSimple w:instr=" SEQ Figure \* ARABIC ">
        <w:r w:rsidR="00904452">
          <w:rPr>
            <w:noProof/>
          </w:rPr>
          <w:t>1</w:t>
        </w:r>
      </w:fldSimple>
      <w:r>
        <w:t>. Sample Images for Cataract Detection after Image Augmentation</w:t>
      </w:r>
    </w:p>
    <w:p w14:paraId="4FAD6137" w14:textId="5D25C785" w:rsidR="00C1334C" w:rsidRPr="00245F04" w:rsidRDefault="004B28FE" w:rsidP="004B28FE">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D450A2" w:rsidRPr="00245F04">
        <w:rPr>
          <w:rFonts w:ascii="Times New Roman" w:hAnsi="Times New Roman" w:cs="Times New Roman"/>
          <w:b/>
          <w:bCs/>
          <w:sz w:val="24"/>
          <w:szCs w:val="24"/>
        </w:rPr>
        <w:t>5</w:t>
      </w:r>
      <w:r w:rsidR="00C1334C"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Model Development</w:t>
      </w:r>
    </w:p>
    <w:p w14:paraId="33B406AE" w14:textId="77777777" w:rsidR="006C38AF" w:rsidRPr="00245F04" w:rsidRDefault="006C38AF"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 xml:space="preserve">To evaluate different </w:t>
      </w:r>
      <w:proofErr w:type="spellStart"/>
      <w:r w:rsidRPr="00245F04">
        <w:rPr>
          <w:rFonts w:ascii="Times New Roman" w:hAnsi="Times New Roman" w:cs="Times New Roman"/>
          <w:sz w:val="24"/>
          <w:szCs w:val="24"/>
        </w:rPr>
        <w:t>modeling</w:t>
      </w:r>
      <w:proofErr w:type="spellEnd"/>
      <w:r w:rsidRPr="00245F04">
        <w:rPr>
          <w:rFonts w:ascii="Times New Roman" w:hAnsi="Times New Roman" w:cs="Times New Roman"/>
          <w:sz w:val="24"/>
          <w:szCs w:val="24"/>
        </w:rPr>
        <w:t xml:space="preserve"> approaches for cataract detection, four deep learning architectures were developed and trained in this study. These included a custom-built Convolutional Neural Network (CNN) and three transfer learning models—ResNet50, EfficientNetB0, and DenseNet121. Each model was designed to classify eye images as either normal or cataract-affected, with performance evaluated using standardized metrics.</w:t>
      </w:r>
    </w:p>
    <w:p w14:paraId="604351FB" w14:textId="067E3B42" w:rsidR="00525DD3" w:rsidRPr="00245F04" w:rsidRDefault="004B28FE" w:rsidP="004B28FE">
      <w:pPr>
        <w:ind w:left="720"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lastRenderedPageBreak/>
        <w:t>2.5.1</w:t>
      </w:r>
      <w:r w:rsidR="00525DD3"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525DD3" w:rsidRPr="00245F04">
        <w:rPr>
          <w:rFonts w:ascii="Times New Roman" w:hAnsi="Times New Roman" w:cs="Times New Roman"/>
          <w:b/>
          <w:bCs/>
          <w:sz w:val="24"/>
          <w:szCs w:val="24"/>
        </w:rPr>
        <w:t>Custom Convolutional Neural Network (CNN)</w:t>
      </w:r>
    </w:p>
    <w:p w14:paraId="11ACF509" w14:textId="063F82D8"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 xml:space="preserve">A custom Convolutional Neural Network (CNN) was built from scratch to serve as a baseline model. The architecture consisted of three convolutional blocks, each containing a Conv2D layer followed by batch normalization,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xml:space="preserve"> activation, and max pooling. The number of filters increased from 32 → 64 → 128 across the blocks, using 3×3 kernels with 'same' padding. After the final pooling layer, the feature maps were flattened and passed through a fully connected dense layer with 128 units and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xml:space="preserve"> activation, followed by a dropout layer (rate: 0.5) to prevent overfitting. The output layer was a single sigmoid-activated neuron for binary classification.</w:t>
      </w:r>
    </w:p>
    <w:p w14:paraId="61D5E8C3" w14:textId="02A7EBB0"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The model was trained on contrast-enhanced grayscale images and benefited from reduced computational load compared to the RGB models. Despite its simplicity, it achieved competitive results, validating the importance of effective preprocessing and lightweight design in medical imaging applications [1].</w:t>
      </w:r>
    </w:p>
    <w:p w14:paraId="664F7DBE" w14:textId="63814C2F" w:rsidR="00525DD3" w:rsidRPr="00245F04" w:rsidRDefault="004B28FE" w:rsidP="004B28FE">
      <w:pPr>
        <w:ind w:left="720"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2.5.2</w:t>
      </w:r>
      <w:r w:rsidR="00525DD3"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525DD3" w:rsidRPr="00245F04">
        <w:rPr>
          <w:rFonts w:ascii="Times New Roman" w:hAnsi="Times New Roman" w:cs="Times New Roman"/>
          <w:b/>
          <w:bCs/>
          <w:sz w:val="24"/>
          <w:szCs w:val="24"/>
        </w:rPr>
        <w:t>ResNet50</w:t>
      </w:r>
    </w:p>
    <w:p w14:paraId="1297DA5D" w14:textId="77777777"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ResNet50 is a deep convolutional neural network consisting of 50 layers. It uses a technique called skip connections, where outputs from earlier layers are directly added to outputs of deeper layers. This design allows the model to learn residuals and improves the flow of gradients during training, making it easier to train very deep networks without performance degradation [2].</w:t>
      </w:r>
    </w:p>
    <w:p w14:paraId="66A0CA52" w14:textId="77777777"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For this study, a ResNet50 model pre-trained on the ImageNet dataset was used. During the first phase of training, the base convolutional layers were frozen, and new classification layers were added on top. These included a global average pooling layer, a dropout layer with a dropout rate of 50 percent, and a dense output layer with sigmoid activation for binary classification. In the second phase, the entire network was unfrozen and fine-tuned using a lower learning rate to better adapt the model to the cataract detection task.</w:t>
      </w:r>
    </w:p>
    <w:p w14:paraId="2F631172" w14:textId="7F098059"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The model was trained on RGB versions of the eye images, which were converted from grayscale to match ResNet50's input requirements. Although ResNet50 is a widely used and powerful architecture, its performance in this study was lower than expected, indicating the importance of task-specific fine-tuning and hyperparameter optimization in transfer learning applications [3].</w:t>
      </w:r>
    </w:p>
    <w:p w14:paraId="06A1004F" w14:textId="30273411" w:rsidR="00525DD3" w:rsidRPr="00245F04" w:rsidRDefault="004B28FE" w:rsidP="004B28FE">
      <w:pPr>
        <w:ind w:left="720"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2.5.3</w:t>
      </w:r>
      <w:r w:rsidR="00525DD3"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525DD3" w:rsidRPr="00245F04">
        <w:rPr>
          <w:rFonts w:ascii="Times New Roman" w:hAnsi="Times New Roman" w:cs="Times New Roman"/>
          <w:b/>
          <w:bCs/>
          <w:sz w:val="24"/>
          <w:szCs w:val="24"/>
        </w:rPr>
        <w:t>EfficientNetB0</w:t>
      </w:r>
    </w:p>
    <w:p w14:paraId="69958B85" w14:textId="77777777"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EfficientNetB0 is a highly efficient convolutional neural network that uses a compound scaling method to simultaneously scale the model's depth, width, and resolution in a balanced way. It achieves high performance with significantly fewer parameters compared to traditional models [4].</w:t>
      </w:r>
    </w:p>
    <w:p w14:paraId="29166FB1" w14:textId="12A725A3"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A pre-trained EfficientNetB0 model (ImageNet weights) was used and adapted using a two-phase training approach. Initially, the base layers were frozen while new classification layers</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Global Average Pooling 2D, dropout (0.5), and a sigmoid-activated dense layer</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were trained. Later, the entire model was fine-tuned to adapt its representations to cataract features.</w:t>
      </w:r>
    </w:p>
    <w:p w14:paraId="7480BA20" w14:textId="2A8DC621"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lastRenderedPageBreak/>
        <w:t>The model was trained on RGB-transformed versions of the dataset. EfficientNetB0 was especially appealing due to its low memory footprint, fast training time, and high performance, making it suitable for deployment in real-time or mobile settings without significant sacrifice in accuracy [4].</w:t>
      </w:r>
    </w:p>
    <w:p w14:paraId="09715D15" w14:textId="441AD6F4" w:rsidR="00525DD3" w:rsidRPr="00245F04" w:rsidRDefault="004B28FE" w:rsidP="004B28FE">
      <w:pPr>
        <w:ind w:left="720"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2.5.4</w:t>
      </w:r>
      <w:r w:rsidR="00525DD3"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525DD3" w:rsidRPr="00245F04">
        <w:rPr>
          <w:rFonts w:ascii="Times New Roman" w:hAnsi="Times New Roman" w:cs="Times New Roman"/>
          <w:b/>
          <w:bCs/>
          <w:sz w:val="24"/>
          <w:szCs w:val="24"/>
        </w:rPr>
        <w:t>DenseNet121</w:t>
      </w:r>
    </w:p>
    <w:p w14:paraId="5D0CA10E" w14:textId="77777777"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DenseNet121 is a deep convolutional network that introduces dense connectivity, where each layer receives input from all preceding layers. This improves gradient flow, encourages feature reuse, and reduces the total number of parameters required [5].</w:t>
      </w:r>
    </w:p>
    <w:p w14:paraId="488B794A" w14:textId="77777777" w:rsidR="00525DD3" w:rsidRPr="00245F04" w:rsidRDefault="00525DD3" w:rsidP="004B28FE">
      <w:pPr>
        <w:ind w:left="1440"/>
        <w:jc w:val="both"/>
        <w:rPr>
          <w:rFonts w:ascii="Times New Roman" w:hAnsi="Times New Roman" w:cs="Times New Roman"/>
          <w:sz w:val="24"/>
          <w:szCs w:val="24"/>
        </w:rPr>
      </w:pPr>
      <w:r w:rsidRPr="00245F04">
        <w:rPr>
          <w:rFonts w:ascii="Times New Roman" w:hAnsi="Times New Roman" w:cs="Times New Roman"/>
          <w:sz w:val="24"/>
          <w:szCs w:val="24"/>
        </w:rPr>
        <w:t>A pre-trained DenseNet121 model (with ImageNet weights) was used and adapted through the same two-stage training strategy: freezing the base layers initially and then fine-tuning the entire model after training the added classification head. The classification head included a Global Average Pooling 2D layer, dropout (0.5), and a sigmoid-activated output layer for binary prediction.</w:t>
      </w:r>
    </w:p>
    <w:p w14:paraId="3316340A" w14:textId="2686280F" w:rsidR="00E528D7" w:rsidRPr="00245F04" w:rsidRDefault="00525DD3" w:rsidP="00245F04">
      <w:pPr>
        <w:ind w:left="1440"/>
        <w:jc w:val="both"/>
        <w:rPr>
          <w:rFonts w:ascii="Times New Roman" w:hAnsi="Times New Roman" w:cs="Times New Roman"/>
          <w:sz w:val="24"/>
          <w:szCs w:val="24"/>
        </w:rPr>
      </w:pPr>
      <w:r w:rsidRPr="00245F04">
        <w:rPr>
          <w:rFonts w:ascii="Times New Roman" w:hAnsi="Times New Roman" w:cs="Times New Roman"/>
          <w:sz w:val="24"/>
          <w:szCs w:val="24"/>
        </w:rPr>
        <w:t>RGB versions of the eye images were used as input to match the pre-trained network’s expected format. DenseNet121 delivered the highest performance among all models in this study, demonstrating strong generalization capability and superior feature extraction in the context of medical image classification [5].</w:t>
      </w:r>
    </w:p>
    <w:p w14:paraId="1DBDB748" w14:textId="2449B952" w:rsidR="00C1334C" w:rsidRPr="00245F04" w:rsidRDefault="006C38AF"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2.</w:t>
      </w:r>
      <w:r w:rsidR="00D450A2" w:rsidRPr="00245F04">
        <w:rPr>
          <w:rFonts w:ascii="Times New Roman" w:hAnsi="Times New Roman" w:cs="Times New Roman"/>
          <w:b/>
          <w:bCs/>
          <w:sz w:val="24"/>
          <w:szCs w:val="24"/>
        </w:rPr>
        <w:t>6</w:t>
      </w:r>
      <w:r w:rsidR="00C1334C" w:rsidRPr="00245F04">
        <w:rPr>
          <w:rFonts w:ascii="Times New Roman" w:hAnsi="Times New Roman" w:cs="Times New Roman"/>
          <w:b/>
          <w:bCs/>
          <w:sz w:val="24"/>
          <w:szCs w:val="24"/>
        </w:rPr>
        <w:t>.</w:t>
      </w:r>
      <w:r w:rsidRPr="00245F04">
        <w:rPr>
          <w:rFonts w:ascii="Times New Roman" w:hAnsi="Times New Roman" w:cs="Times New Roman"/>
          <w:b/>
          <w:bCs/>
          <w:sz w:val="24"/>
          <w:szCs w:val="24"/>
        </w:rPr>
        <w:tab/>
      </w:r>
      <w:r w:rsidR="00C1334C" w:rsidRPr="00245F04">
        <w:rPr>
          <w:rFonts w:ascii="Times New Roman" w:hAnsi="Times New Roman" w:cs="Times New Roman"/>
          <w:b/>
          <w:bCs/>
          <w:sz w:val="24"/>
          <w:szCs w:val="24"/>
        </w:rPr>
        <w:t>Training and Evaluation</w:t>
      </w:r>
    </w:p>
    <w:p w14:paraId="2EF3ED43" w14:textId="77777777" w:rsidR="00FC0E4A" w:rsidRPr="00245F04" w:rsidRDefault="00FC0E4A"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All models were trained using supervised learning on the augmented training dataset. For the transfer learning models (ResNet50, EfficientNetB0, DenseNet121), training was conducted in two phases:</w:t>
      </w:r>
    </w:p>
    <w:p w14:paraId="5EE1F35D" w14:textId="77777777" w:rsidR="00FC0E4A" w:rsidRPr="00245F04" w:rsidRDefault="00FC0E4A">
      <w:pPr>
        <w:pStyle w:val="ListParagraph"/>
        <w:numPr>
          <w:ilvl w:val="0"/>
          <w:numId w:val="6"/>
        </w:numPr>
        <w:jc w:val="both"/>
        <w:rPr>
          <w:rFonts w:ascii="Times New Roman" w:hAnsi="Times New Roman" w:cs="Times New Roman"/>
          <w:sz w:val="24"/>
          <w:szCs w:val="24"/>
        </w:rPr>
      </w:pPr>
      <w:r w:rsidRPr="00245F04">
        <w:rPr>
          <w:rFonts w:ascii="Times New Roman" w:hAnsi="Times New Roman" w:cs="Times New Roman"/>
          <w:b/>
          <w:bCs/>
          <w:sz w:val="24"/>
          <w:szCs w:val="24"/>
        </w:rPr>
        <w:t>Feature Extraction Phase</w:t>
      </w:r>
      <w:r w:rsidRPr="00245F04">
        <w:rPr>
          <w:rFonts w:ascii="Times New Roman" w:hAnsi="Times New Roman" w:cs="Times New Roman"/>
          <w:sz w:val="24"/>
          <w:szCs w:val="24"/>
        </w:rPr>
        <w:t>: The base layers of the pre-trained models were frozen, and only the top classification layers were trained.</w:t>
      </w:r>
    </w:p>
    <w:p w14:paraId="1D421054" w14:textId="77777777" w:rsidR="00FC0E4A" w:rsidRPr="00245F04" w:rsidRDefault="00FC0E4A">
      <w:pPr>
        <w:pStyle w:val="ListParagraph"/>
        <w:numPr>
          <w:ilvl w:val="0"/>
          <w:numId w:val="6"/>
        </w:numPr>
        <w:jc w:val="both"/>
        <w:rPr>
          <w:rFonts w:ascii="Times New Roman" w:hAnsi="Times New Roman" w:cs="Times New Roman"/>
          <w:sz w:val="24"/>
          <w:szCs w:val="24"/>
        </w:rPr>
      </w:pPr>
      <w:r w:rsidRPr="00245F04">
        <w:rPr>
          <w:rFonts w:ascii="Times New Roman" w:hAnsi="Times New Roman" w:cs="Times New Roman"/>
          <w:b/>
          <w:bCs/>
          <w:sz w:val="24"/>
          <w:szCs w:val="24"/>
        </w:rPr>
        <w:t>Fine-Tuning Phase</w:t>
      </w:r>
      <w:r w:rsidRPr="00245F04">
        <w:rPr>
          <w:rFonts w:ascii="Times New Roman" w:hAnsi="Times New Roman" w:cs="Times New Roman"/>
          <w:sz w:val="24"/>
          <w:szCs w:val="24"/>
        </w:rPr>
        <w:t>: The entire model was unfrozen and trained at a reduced learning rate for better adaptation to the cataract detection task.</w:t>
      </w:r>
    </w:p>
    <w:p w14:paraId="0A791C51" w14:textId="14DC7E1E" w:rsidR="00FC0E4A" w:rsidRPr="00245F04" w:rsidRDefault="00FC0E4A"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 xml:space="preserve">All models used </w:t>
      </w:r>
      <w:r w:rsidRPr="00245F04">
        <w:rPr>
          <w:rFonts w:ascii="Times New Roman" w:hAnsi="Times New Roman" w:cs="Times New Roman"/>
          <w:b/>
          <w:bCs/>
          <w:sz w:val="24"/>
          <w:szCs w:val="24"/>
        </w:rPr>
        <w:t>binary cross-entropy loss</w:t>
      </w:r>
      <w:r w:rsidRPr="00245F04">
        <w:rPr>
          <w:rFonts w:ascii="Times New Roman" w:hAnsi="Times New Roman" w:cs="Times New Roman"/>
          <w:sz w:val="24"/>
          <w:szCs w:val="24"/>
        </w:rPr>
        <w:t xml:space="preserve">, the </w:t>
      </w:r>
      <w:r w:rsidRPr="00245F04">
        <w:rPr>
          <w:rFonts w:ascii="Times New Roman" w:hAnsi="Times New Roman" w:cs="Times New Roman"/>
          <w:b/>
          <w:bCs/>
          <w:sz w:val="24"/>
          <w:szCs w:val="24"/>
        </w:rPr>
        <w:t>Adam optimizer</w:t>
      </w:r>
      <w:r w:rsidRPr="00245F04">
        <w:rPr>
          <w:rFonts w:ascii="Times New Roman" w:hAnsi="Times New Roman" w:cs="Times New Roman"/>
          <w:sz w:val="24"/>
          <w:szCs w:val="24"/>
        </w:rPr>
        <w:t xml:space="preserve">, </w:t>
      </w:r>
      <w:r w:rsidR="00E528D7" w:rsidRPr="00245F04">
        <w:rPr>
          <w:rFonts w:ascii="Times New Roman" w:hAnsi="Times New Roman" w:cs="Times New Roman"/>
          <w:b/>
          <w:bCs/>
          <w:kern w:val="0"/>
          <w:sz w:val="24"/>
          <w:szCs w:val="24"/>
          <w14:ligatures w14:val="none"/>
        </w:rPr>
        <w:t>and early</w:t>
      </w:r>
      <w:r w:rsidRPr="00245F04">
        <w:rPr>
          <w:rFonts w:ascii="Times New Roman" w:hAnsi="Times New Roman" w:cs="Times New Roman"/>
          <w:b/>
          <w:bCs/>
          <w:sz w:val="24"/>
          <w:szCs w:val="24"/>
        </w:rPr>
        <w:t xml:space="preserve"> stopping</w:t>
      </w:r>
      <w:r w:rsidRPr="00245F04">
        <w:rPr>
          <w:rFonts w:ascii="Times New Roman" w:hAnsi="Times New Roman" w:cs="Times New Roman"/>
          <w:sz w:val="24"/>
          <w:szCs w:val="24"/>
        </w:rPr>
        <w:t xml:space="preserve"> (with patience set to 5 epochs), and were trained for up to </w:t>
      </w:r>
      <w:r w:rsidRPr="00245F04">
        <w:rPr>
          <w:rFonts w:ascii="Times New Roman" w:hAnsi="Times New Roman" w:cs="Times New Roman"/>
          <w:b/>
          <w:bCs/>
          <w:sz w:val="24"/>
          <w:szCs w:val="24"/>
        </w:rPr>
        <w:t>25 epochs</w:t>
      </w:r>
      <w:r w:rsidRPr="00245F04">
        <w:rPr>
          <w:rFonts w:ascii="Times New Roman" w:hAnsi="Times New Roman" w:cs="Times New Roman"/>
          <w:sz w:val="24"/>
          <w:szCs w:val="24"/>
        </w:rPr>
        <w:t>.</w:t>
      </w:r>
    </w:p>
    <w:p w14:paraId="634012EF" w14:textId="3043A39A" w:rsidR="00FC0E4A" w:rsidRPr="00245F04" w:rsidRDefault="00FC0E4A"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Model performance was evaluated using a hold-out test set. Evaluation metrics</w:t>
      </w:r>
      <w:r w:rsidR="00245F04">
        <w:rPr>
          <w:rFonts w:ascii="Times New Roman" w:hAnsi="Times New Roman" w:cs="Times New Roman"/>
          <w:sz w:val="24"/>
          <w:szCs w:val="24"/>
        </w:rPr>
        <w:t xml:space="preserve"> </w:t>
      </w:r>
      <w:r w:rsidRPr="00245F04">
        <w:rPr>
          <w:rFonts w:ascii="Times New Roman" w:hAnsi="Times New Roman" w:cs="Times New Roman"/>
          <w:sz w:val="24"/>
          <w:szCs w:val="24"/>
        </w:rPr>
        <w:t>included:</w:t>
      </w:r>
    </w:p>
    <w:p w14:paraId="2C234DEA" w14:textId="77777777"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Accuracy</w:t>
      </w:r>
      <w:r w:rsidRPr="00245F04">
        <w:rPr>
          <w:rFonts w:ascii="Times New Roman" w:hAnsi="Times New Roman" w:cs="Times New Roman"/>
          <w:sz w:val="24"/>
          <w:szCs w:val="24"/>
        </w:rPr>
        <w:t xml:space="preserve"> – the proportion of correct predictions.</w:t>
      </w:r>
    </w:p>
    <w:p w14:paraId="6170E3D8" w14:textId="77777777"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AUC (Area Under the Curve)</w:t>
      </w:r>
      <w:r w:rsidRPr="00245F04">
        <w:rPr>
          <w:rFonts w:ascii="Times New Roman" w:hAnsi="Times New Roman" w:cs="Times New Roman"/>
          <w:sz w:val="24"/>
          <w:szCs w:val="24"/>
        </w:rPr>
        <w:t xml:space="preserve"> – how well the model separates classes regardless of threshold.</w:t>
      </w:r>
    </w:p>
    <w:p w14:paraId="42E1CD81" w14:textId="5A4BFFA2"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Precision</w:t>
      </w:r>
      <w:r w:rsidRPr="00245F04">
        <w:rPr>
          <w:rFonts w:ascii="Times New Roman" w:hAnsi="Times New Roman" w:cs="Times New Roman"/>
          <w:sz w:val="24"/>
          <w:szCs w:val="24"/>
        </w:rPr>
        <w:t xml:space="preserve"> – the percentage of positive predictions that are </w:t>
      </w:r>
      <w:r w:rsidR="00E528D7" w:rsidRPr="00245F04">
        <w:rPr>
          <w:rFonts w:ascii="Times New Roman" w:hAnsi="Times New Roman" w:cs="Times New Roman"/>
          <w:kern w:val="0"/>
          <w:sz w:val="24"/>
          <w:szCs w:val="24"/>
          <w14:ligatures w14:val="none"/>
        </w:rPr>
        <w:t>positive.</w:t>
      </w:r>
    </w:p>
    <w:p w14:paraId="6B95A740" w14:textId="77777777"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Recall</w:t>
      </w:r>
      <w:r w:rsidRPr="00245F04">
        <w:rPr>
          <w:rFonts w:ascii="Times New Roman" w:hAnsi="Times New Roman" w:cs="Times New Roman"/>
          <w:sz w:val="24"/>
          <w:szCs w:val="24"/>
        </w:rPr>
        <w:t xml:space="preserve"> – the percentage of actual positives correctly predicted.</w:t>
      </w:r>
    </w:p>
    <w:p w14:paraId="673E36D6" w14:textId="77777777"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F1-score</w:t>
      </w:r>
      <w:r w:rsidRPr="00245F04">
        <w:rPr>
          <w:rFonts w:ascii="Times New Roman" w:hAnsi="Times New Roman" w:cs="Times New Roman"/>
          <w:sz w:val="24"/>
          <w:szCs w:val="24"/>
        </w:rPr>
        <w:t xml:space="preserve"> – harmonic mean of precision and recall.</w:t>
      </w:r>
    </w:p>
    <w:p w14:paraId="58CAA1DB" w14:textId="77777777" w:rsidR="00FC0E4A"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Loss</w:t>
      </w:r>
      <w:r w:rsidRPr="00245F04">
        <w:rPr>
          <w:rFonts w:ascii="Times New Roman" w:hAnsi="Times New Roman" w:cs="Times New Roman"/>
          <w:sz w:val="24"/>
          <w:szCs w:val="24"/>
        </w:rPr>
        <w:t xml:space="preserve"> – a measure of the model’s confidence in predictions.</w:t>
      </w:r>
    </w:p>
    <w:p w14:paraId="36507FA0" w14:textId="67FA80D8" w:rsidR="006C38AF" w:rsidRPr="00245F04" w:rsidRDefault="00FC0E4A">
      <w:pPr>
        <w:pStyle w:val="ListParagraph"/>
        <w:numPr>
          <w:ilvl w:val="0"/>
          <w:numId w:val="7"/>
        </w:numPr>
        <w:jc w:val="both"/>
        <w:rPr>
          <w:rFonts w:ascii="Times New Roman" w:hAnsi="Times New Roman" w:cs="Times New Roman"/>
          <w:sz w:val="24"/>
          <w:szCs w:val="24"/>
        </w:rPr>
      </w:pPr>
      <w:r w:rsidRPr="00245F04">
        <w:rPr>
          <w:rFonts w:ascii="Times New Roman" w:hAnsi="Times New Roman" w:cs="Times New Roman"/>
          <w:b/>
          <w:bCs/>
          <w:sz w:val="24"/>
          <w:szCs w:val="24"/>
        </w:rPr>
        <w:t>Confusion Matrix</w:t>
      </w:r>
      <w:r w:rsidRPr="00245F04">
        <w:rPr>
          <w:rFonts w:ascii="Times New Roman" w:hAnsi="Times New Roman" w:cs="Times New Roman"/>
          <w:sz w:val="24"/>
          <w:szCs w:val="24"/>
        </w:rPr>
        <w:t xml:space="preserve"> – a tabular view of correct and incorrect predictions.</w:t>
      </w:r>
    </w:p>
    <w:p w14:paraId="4A752A9D" w14:textId="1CCDC7A9" w:rsidR="006C38AF" w:rsidRPr="00245F04" w:rsidRDefault="006C38AF"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lastRenderedPageBreak/>
        <w:t>2.7.</w:t>
      </w:r>
      <w:r w:rsidRPr="00245F04">
        <w:rPr>
          <w:rFonts w:ascii="Times New Roman" w:hAnsi="Times New Roman" w:cs="Times New Roman"/>
          <w:b/>
          <w:bCs/>
          <w:sz w:val="24"/>
          <w:szCs w:val="24"/>
        </w:rPr>
        <w:tab/>
        <w:t>Cataract Detection Pipeline</w:t>
      </w:r>
    </w:p>
    <w:p w14:paraId="01F78964" w14:textId="33614AC3" w:rsidR="00272B3E" w:rsidRDefault="00272B3E" w:rsidP="00272B3E">
      <w:pPr>
        <w:pStyle w:val="NoSpacing"/>
        <w:keepNext/>
        <w:ind w:firstLine="720"/>
      </w:pPr>
    </w:p>
    <w:p w14:paraId="53BBC13B" w14:textId="7022C5A8" w:rsidR="000F3847" w:rsidRDefault="000F3847" w:rsidP="00272B3E">
      <w:pPr>
        <w:pStyle w:val="NoSpacing"/>
        <w:keepNext/>
        <w:ind w:firstLine="720"/>
      </w:pPr>
      <w:r>
        <w:rPr>
          <w:noProof/>
        </w:rPr>
        <w:drawing>
          <wp:inline distT="0" distB="0" distL="0" distR="0" wp14:anchorId="02F298D5" wp14:editId="2903CD93">
            <wp:extent cx="2175784" cy="4150468"/>
            <wp:effectExtent l="0" t="0" r="0" b="2540"/>
            <wp:docPr id="12832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0213" r="29509"/>
                    <a:stretch/>
                  </pic:blipFill>
                  <pic:spPr bwMode="auto">
                    <a:xfrm>
                      <a:off x="0" y="0"/>
                      <a:ext cx="2178572" cy="4155787"/>
                    </a:xfrm>
                    <a:prstGeom prst="rect">
                      <a:avLst/>
                    </a:prstGeom>
                    <a:noFill/>
                    <a:ln>
                      <a:noFill/>
                    </a:ln>
                    <a:extLst>
                      <a:ext uri="{53640926-AAD7-44D8-BBD7-CCE9431645EC}">
                        <a14:shadowObscured xmlns:a14="http://schemas.microsoft.com/office/drawing/2010/main"/>
                      </a:ext>
                    </a:extLst>
                  </pic:spPr>
                </pic:pic>
              </a:graphicData>
            </a:graphic>
          </wp:inline>
        </w:drawing>
      </w:r>
      <w:r w:rsidRPr="000F3847">
        <w:drawing>
          <wp:inline distT="0" distB="0" distL="0" distR="0" wp14:anchorId="0105A37D" wp14:editId="74656583">
            <wp:extent cx="3065780" cy="4143983"/>
            <wp:effectExtent l="0" t="0" r="1270" b="0"/>
            <wp:docPr id="175370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5290" name=""/>
                    <pic:cNvPicPr/>
                  </pic:nvPicPr>
                  <pic:blipFill rotWithShape="1">
                    <a:blip r:embed="rId8"/>
                    <a:srcRect b="-7103"/>
                    <a:stretch/>
                  </pic:blipFill>
                  <pic:spPr bwMode="auto">
                    <a:xfrm>
                      <a:off x="0" y="0"/>
                      <a:ext cx="3076394" cy="4158330"/>
                    </a:xfrm>
                    <a:prstGeom prst="rect">
                      <a:avLst/>
                    </a:prstGeom>
                    <a:ln>
                      <a:noFill/>
                    </a:ln>
                    <a:extLst>
                      <a:ext uri="{53640926-AAD7-44D8-BBD7-CCE9431645EC}">
                        <a14:shadowObscured xmlns:a14="http://schemas.microsoft.com/office/drawing/2010/main"/>
                      </a:ext>
                    </a:extLst>
                  </pic:spPr>
                </pic:pic>
              </a:graphicData>
            </a:graphic>
          </wp:inline>
        </w:drawing>
      </w:r>
    </w:p>
    <w:p w14:paraId="0F3AE8C7" w14:textId="1EA3578E" w:rsidR="00DF08BE" w:rsidRPr="00272B3E" w:rsidRDefault="00272B3E" w:rsidP="00272B3E">
      <w:pPr>
        <w:pStyle w:val="Caption"/>
        <w:ind w:firstLine="720"/>
      </w:pPr>
      <w:r>
        <w:t xml:space="preserve">Figure </w:t>
      </w:r>
      <w:fldSimple w:instr=" SEQ Figure \* ARABIC ">
        <w:r w:rsidR="00904452">
          <w:rPr>
            <w:noProof/>
          </w:rPr>
          <w:t>2</w:t>
        </w:r>
      </w:fldSimple>
      <w:r>
        <w:t>. Flow Diagram of Cataract Detection Pipeline</w:t>
      </w:r>
    </w:p>
    <w:p w14:paraId="2EBB47E8" w14:textId="323FD99B" w:rsidR="007453E5" w:rsidRPr="00245F04" w:rsidRDefault="006C38AF"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3.</w:t>
      </w:r>
      <w:r w:rsidRPr="00245F04">
        <w:rPr>
          <w:rFonts w:ascii="Times New Roman" w:hAnsi="Times New Roman" w:cs="Times New Roman"/>
          <w:b/>
          <w:bCs/>
          <w:sz w:val="24"/>
          <w:szCs w:val="24"/>
        </w:rPr>
        <w:tab/>
      </w:r>
      <w:r w:rsidR="0054708E" w:rsidRPr="00245F04">
        <w:rPr>
          <w:rFonts w:ascii="Times New Roman" w:hAnsi="Times New Roman" w:cs="Times New Roman"/>
          <w:b/>
          <w:bCs/>
          <w:sz w:val="24"/>
          <w:szCs w:val="24"/>
        </w:rPr>
        <w:t>MODEL ARCHITECTURES</w:t>
      </w:r>
    </w:p>
    <w:p w14:paraId="76F7A215" w14:textId="467176C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In this project, four different model architectures were implemented and evaluated for cataract detection. The models vary in complexity and design philosophy</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from a lightweight custom-built CNN to deep and densely connected transfer learning models. This section explains the structure, design intent, and functionality of each model.</w:t>
      </w:r>
    </w:p>
    <w:p w14:paraId="1511F379" w14:textId="35A27883" w:rsidR="007453E5" w:rsidRPr="00245F04" w:rsidRDefault="006C38AF"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3.</w:t>
      </w:r>
      <w:r w:rsidR="007453E5" w:rsidRPr="00245F04">
        <w:rPr>
          <w:rFonts w:ascii="Times New Roman" w:hAnsi="Times New Roman" w:cs="Times New Roman"/>
          <w:b/>
          <w:bCs/>
          <w:sz w:val="24"/>
          <w:szCs w:val="24"/>
        </w:rPr>
        <w:t>1.</w:t>
      </w:r>
      <w:r w:rsidRPr="00245F04">
        <w:rPr>
          <w:rFonts w:ascii="Times New Roman" w:hAnsi="Times New Roman" w:cs="Times New Roman"/>
          <w:b/>
          <w:bCs/>
          <w:sz w:val="24"/>
          <w:szCs w:val="24"/>
        </w:rPr>
        <w:tab/>
      </w:r>
      <w:r w:rsidR="007453E5" w:rsidRPr="00245F04">
        <w:rPr>
          <w:rFonts w:ascii="Times New Roman" w:hAnsi="Times New Roman" w:cs="Times New Roman"/>
          <w:b/>
          <w:bCs/>
          <w:sz w:val="24"/>
          <w:szCs w:val="24"/>
        </w:rPr>
        <w:t>Custom Convolutional Neural Network (CNN)</w:t>
      </w:r>
    </w:p>
    <w:p w14:paraId="6CB61589" w14:textId="7D1896A4" w:rsidR="007453E5" w:rsidRPr="00245F04" w:rsidRDefault="007453E5"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 xml:space="preserve">This baseline model was designed from scratch and trained on </w:t>
      </w:r>
      <w:r w:rsidR="007149DF" w:rsidRPr="00245F04">
        <w:rPr>
          <w:rFonts w:ascii="Times New Roman" w:hAnsi="Times New Roman" w:cs="Times New Roman"/>
          <w:sz w:val="24"/>
          <w:szCs w:val="24"/>
        </w:rPr>
        <w:t>pre-processed</w:t>
      </w:r>
      <w:r w:rsidRPr="00245F04">
        <w:rPr>
          <w:rFonts w:ascii="Times New Roman" w:hAnsi="Times New Roman" w:cs="Times New Roman"/>
          <w:sz w:val="24"/>
          <w:szCs w:val="24"/>
        </w:rPr>
        <w:t xml:space="preserve"> grayscale images. Its architecture is relatively shallow compared to the transfer learning models but is optimized for efficient feature extraction and classification.</w:t>
      </w:r>
    </w:p>
    <w:p w14:paraId="20652BE5" w14:textId="09E68783"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 xml:space="preserve">Input shape: </w:t>
      </w:r>
      <w:r w:rsidRPr="00245F04">
        <w:rPr>
          <w:rFonts w:ascii="Times New Roman" w:hAnsi="Times New Roman" w:cs="Times New Roman"/>
          <w:sz w:val="24"/>
          <w:szCs w:val="24"/>
        </w:rPr>
        <w:t>(</w:t>
      </w:r>
      <w:r w:rsidR="00AF3CA6" w:rsidRPr="00245F04">
        <w:rPr>
          <w:rFonts w:ascii="Times New Roman" w:hAnsi="Times New Roman" w:cs="Times New Roman"/>
          <w:sz w:val="24"/>
          <w:szCs w:val="24"/>
        </w:rPr>
        <w:t>7</w:t>
      </w:r>
      <w:r w:rsidRPr="00245F04">
        <w:rPr>
          <w:rFonts w:ascii="Times New Roman" w:hAnsi="Times New Roman" w:cs="Times New Roman"/>
          <w:sz w:val="24"/>
          <w:szCs w:val="24"/>
        </w:rPr>
        <w:t>224, 224, 1) grayscale image</w:t>
      </w:r>
    </w:p>
    <w:p w14:paraId="0F79FC19" w14:textId="260EDCFB" w:rsidR="00272B3E" w:rsidRPr="00272B3E" w:rsidRDefault="007453E5" w:rsidP="00272B3E">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Architecture Overview:</w:t>
      </w:r>
    </w:p>
    <w:tbl>
      <w:tblPr>
        <w:tblStyle w:val="GridTable4-Accent3"/>
        <w:tblW w:w="8360" w:type="dxa"/>
        <w:jc w:val="right"/>
        <w:tblLook w:val="04A0" w:firstRow="1" w:lastRow="0" w:firstColumn="1" w:lastColumn="0" w:noHBand="0" w:noVBand="1"/>
      </w:tblPr>
      <w:tblGrid>
        <w:gridCol w:w="1949"/>
        <w:gridCol w:w="2680"/>
        <w:gridCol w:w="3731"/>
      </w:tblGrid>
      <w:tr w:rsidR="007453E5" w:rsidRPr="00245F04" w14:paraId="4C2D9F9D" w14:textId="77777777" w:rsidTr="00272B3E">
        <w:trPr>
          <w:cnfStyle w:val="100000000000" w:firstRow="1" w:lastRow="0" w:firstColumn="0" w:lastColumn="0" w:oddVBand="0" w:evenVBand="0" w:oddHBand="0" w:evenHBand="0" w:firstRowFirstColumn="0" w:firstRowLastColumn="0" w:lastRowFirstColumn="0" w:lastRowLastColumn="0"/>
          <w:trHeight w:val="33"/>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0086EDB"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Layer Type</w:t>
            </w:r>
          </w:p>
        </w:tc>
        <w:tc>
          <w:tcPr>
            <w:tcW w:w="0" w:type="auto"/>
            <w:hideMark/>
          </w:tcPr>
          <w:p w14:paraId="4E919C27"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Parameters</w:t>
            </w:r>
          </w:p>
        </w:tc>
        <w:tc>
          <w:tcPr>
            <w:tcW w:w="3731" w:type="dxa"/>
            <w:hideMark/>
          </w:tcPr>
          <w:p w14:paraId="432060C8"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Purpose</w:t>
            </w:r>
          </w:p>
        </w:tc>
      </w:tr>
      <w:tr w:rsidR="007453E5" w:rsidRPr="00245F04" w14:paraId="25802065" w14:textId="77777777" w:rsidTr="00272B3E">
        <w:trPr>
          <w:cnfStyle w:val="000000100000" w:firstRow="0" w:lastRow="0" w:firstColumn="0" w:lastColumn="0" w:oddVBand="0" w:evenVBand="0" w:oddHBand="1" w:evenHBand="0" w:firstRowFirstColumn="0" w:firstRowLastColumn="0" w:lastRowFirstColumn="0" w:lastRowLastColumn="0"/>
          <w:trHeight w:val="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D512467"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Input Layer</w:t>
            </w:r>
          </w:p>
        </w:tc>
        <w:tc>
          <w:tcPr>
            <w:tcW w:w="0" w:type="auto"/>
            <w:hideMark/>
          </w:tcPr>
          <w:p w14:paraId="7CEE3923"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(224, 224, 1)</w:t>
            </w:r>
          </w:p>
        </w:tc>
        <w:tc>
          <w:tcPr>
            <w:tcW w:w="3731" w:type="dxa"/>
            <w:hideMark/>
          </w:tcPr>
          <w:p w14:paraId="5A12FCFB" w14:textId="63B84C03"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 xml:space="preserve">Accepts </w:t>
            </w:r>
            <w:r w:rsidR="007149DF" w:rsidRPr="00245F04">
              <w:rPr>
                <w:rFonts w:ascii="Times New Roman" w:hAnsi="Times New Roman" w:cs="Times New Roman"/>
                <w:sz w:val="24"/>
                <w:szCs w:val="24"/>
              </w:rPr>
              <w:t>pre-processed</w:t>
            </w:r>
            <w:r w:rsidRPr="00245F04">
              <w:rPr>
                <w:rFonts w:ascii="Times New Roman" w:hAnsi="Times New Roman" w:cs="Times New Roman"/>
                <w:sz w:val="24"/>
                <w:szCs w:val="24"/>
              </w:rPr>
              <w:t xml:space="preserve"> grayscale image</w:t>
            </w:r>
          </w:p>
        </w:tc>
      </w:tr>
      <w:tr w:rsidR="007453E5" w:rsidRPr="00245F04" w14:paraId="5917F93E" w14:textId="77777777" w:rsidTr="00272B3E">
        <w:trPr>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F679C28"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Conv2D</w:t>
            </w:r>
          </w:p>
        </w:tc>
        <w:tc>
          <w:tcPr>
            <w:tcW w:w="0" w:type="auto"/>
            <w:hideMark/>
          </w:tcPr>
          <w:p w14:paraId="04DE7FBB"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 xml:space="preserve">32 filters, 3×3 kernel,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padding='same'</w:t>
            </w:r>
          </w:p>
        </w:tc>
        <w:tc>
          <w:tcPr>
            <w:tcW w:w="3731" w:type="dxa"/>
            <w:hideMark/>
          </w:tcPr>
          <w:p w14:paraId="66D6CA33"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Extracts low-level features like edges and textures</w:t>
            </w:r>
          </w:p>
        </w:tc>
      </w:tr>
      <w:tr w:rsidR="007453E5" w:rsidRPr="00245F04" w14:paraId="1B6F9BF3" w14:textId="77777777" w:rsidTr="00272B3E">
        <w:trPr>
          <w:cnfStyle w:val="000000100000" w:firstRow="0" w:lastRow="0" w:firstColumn="0" w:lastColumn="0" w:oddVBand="0" w:evenVBand="0" w:oddHBand="1" w:evenHBand="0" w:firstRowFirstColumn="0" w:firstRowLastColumn="0" w:lastRowFirstColumn="0" w:lastRowLastColumn="0"/>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7C19CE3"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Batch Normalization</w:t>
            </w:r>
          </w:p>
        </w:tc>
        <w:tc>
          <w:tcPr>
            <w:tcW w:w="0" w:type="auto"/>
            <w:hideMark/>
          </w:tcPr>
          <w:p w14:paraId="29AC7061" w14:textId="45F6529C" w:rsidR="007453E5" w:rsidRPr="00245F04" w:rsidRDefault="006C38AF"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w:t>
            </w:r>
          </w:p>
        </w:tc>
        <w:tc>
          <w:tcPr>
            <w:tcW w:w="3731" w:type="dxa"/>
            <w:hideMark/>
          </w:tcPr>
          <w:p w14:paraId="576010C1"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Stabilizes and accelerates training</w:t>
            </w:r>
          </w:p>
        </w:tc>
      </w:tr>
      <w:tr w:rsidR="007453E5" w:rsidRPr="00245F04" w14:paraId="1686346C" w14:textId="77777777" w:rsidTr="00272B3E">
        <w:trPr>
          <w:trHeight w:val="33"/>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3BE78F8"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lastRenderedPageBreak/>
              <w:t>Max Pooling 2D</w:t>
            </w:r>
          </w:p>
        </w:tc>
        <w:tc>
          <w:tcPr>
            <w:tcW w:w="0" w:type="auto"/>
            <w:hideMark/>
          </w:tcPr>
          <w:p w14:paraId="5D3384B4"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Pool size: 2×2</w:t>
            </w:r>
          </w:p>
        </w:tc>
        <w:tc>
          <w:tcPr>
            <w:tcW w:w="3731" w:type="dxa"/>
            <w:hideMark/>
          </w:tcPr>
          <w:p w14:paraId="1C76D997"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Reduces spatial dimensions</w:t>
            </w:r>
          </w:p>
        </w:tc>
      </w:tr>
      <w:tr w:rsidR="007453E5" w:rsidRPr="00245F04" w14:paraId="2099C2B5" w14:textId="77777777" w:rsidTr="00272B3E">
        <w:trPr>
          <w:cnfStyle w:val="000000100000" w:firstRow="0" w:lastRow="0" w:firstColumn="0" w:lastColumn="0" w:oddVBand="0" w:evenVBand="0" w:oddHBand="1" w:evenHBand="0" w:firstRowFirstColumn="0" w:firstRowLastColumn="0" w:lastRowFirstColumn="0" w:lastRowLastColumn="0"/>
          <w:trHeight w:val="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595E069"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Conv2D</w:t>
            </w:r>
          </w:p>
        </w:tc>
        <w:tc>
          <w:tcPr>
            <w:tcW w:w="0" w:type="auto"/>
            <w:hideMark/>
          </w:tcPr>
          <w:p w14:paraId="51CEF96E"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 xml:space="preserve">64 filters, 3×3 kernel,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padding='same'</w:t>
            </w:r>
          </w:p>
        </w:tc>
        <w:tc>
          <w:tcPr>
            <w:tcW w:w="3731" w:type="dxa"/>
            <w:hideMark/>
          </w:tcPr>
          <w:p w14:paraId="0C43D046"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Extracts mid-level patterns</w:t>
            </w:r>
          </w:p>
        </w:tc>
      </w:tr>
      <w:tr w:rsidR="007453E5" w:rsidRPr="00245F04" w14:paraId="0A8C54F7" w14:textId="77777777" w:rsidTr="00272B3E">
        <w:trPr>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5CF52D9"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Batch Normalization</w:t>
            </w:r>
          </w:p>
        </w:tc>
        <w:tc>
          <w:tcPr>
            <w:tcW w:w="0" w:type="auto"/>
            <w:hideMark/>
          </w:tcPr>
          <w:p w14:paraId="3DAA3868" w14:textId="4E23AF48" w:rsidR="007453E5" w:rsidRPr="00245F04" w:rsidRDefault="006C38AF"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w:t>
            </w:r>
          </w:p>
        </w:tc>
        <w:tc>
          <w:tcPr>
            <w:tcW w:w="3731" w:type="dxa"/>
            <w:hideMark/>
          </w:tcPr>
          <w:p w14:paraId="4642C4FF"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Improves convergence and generalization</w:t>
            </w:r>
          </w:p>
        </w:tc>
      </w:tr>
      <w:tr w:rsidR="007453E5" w:rsidRPr="00245F04" w14:paraId="1ADE617B" w14:textId="77777777" w:rsidTr="00272B3E">
        <w:trPr>
          <w:cnfStyle w:val="000000100000" w:firstRow="0" w:lastRow="0" w:firstColumn="0" w:lastColumn="0" w:oddVBand="0" w:evenVBand="0" w:oddHBand="1" w:evenHBand="0" w:firstRowFirstColumn="0" w:firstRowLastColumn="0" w:lastRowFirstColumn="0" w:lastRowLastColumn="0"/>
          <w:trHeight w:val="34"/>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4A4318A"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Max Pooling 2D</w:t>
            </w:r>
          </w:p>
        </w:tc>
        <w:tc>
          <w:tcPr>
            <w:tcW w:w="0" w:type="auto"/>
            <w:hideMark/>
          </w:tcPr>
          <w:p w14:paraId="6A0D629B"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Pool size: 2×2</w:t>
            </w:r>
          </w:p>
        </w:tc>
        <w:tc>
          <w:tcPr>
            <w:tcW w:w="3731" w:type="dxa"/>
            <w:hideMark/>
          </w:tcPr>
          <w:p w14:paraId="1E8CCE98"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Further reduces dimensionality</w:t>
            </w:r>
          </w:p>
        </w:tc>
      </w:tr>
      <w:tr w:rsidR="007453E5" w:rsidRPr="00245F04" w14:paraId="6E4840AC" w14:textId="77777777" w:rsidTr="00272B3E">
        <w:trPr>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04E715E"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Conv2D</w:t>
            </w:r>
          </w:p>
        </w:tc>
        <w:tc>
          <w:tcPr>
            <w:tcW w:w="0" w:type="auto"/>
            <w:hideMark/>
          </w:tcPr>
          <w:p w14:paraId="3C5FFA24"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 xml:space="preserve">128 filters, 3×3 kernel,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padding='same'</w:t>
            </w:r>
          </w:p>
        </w:tc>
        <w:tc>
          <w:tcPr>
            <w:tcW w:w="3731" w:type="dxa"/>
            <w:hideMark/>
          </w:tcPr>
          <w:p w14:paraId="490C0C7F"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Captures high-level semantic features</w:t>
            </w:r>
          </w:p>
        </w:tc>
      </w:tr>
      <w:tr w:rsidR="007453E5" w:rsidRPr="00245F04" w14:paraId="31A99ADE" w14:textId="77777777" w:rsidTr="00272B3E">
        <w:trPr>
          <w:cnfStyle w:val="000000100000" w:firstRow="0" w:lastRow="0" w:firstColumn="0" w:lastColumn="0" w:oddVBand="0" w:evenVBand="0" w:oddHBand="1" w:evenHBand="0" w:firstRowFirstColumn="0" w:firstRowLastColumn="0" w:lastRowFirstColumn="0" w:lastRowLastColumn="0"/>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4E5ECD6"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Batch Normalization</w:t>
            </w:r>
          </w:p>
        </w:tc>
        <w:tc>
          <w:tcPr>
            <w:tcW w:w="0" w:type="auto"/>
            <w:hideMark/>
          </w:tcPr>
          <w:p w14:paraId="63BBAC60" w14:textId="362D3D97" w:rsidR="007453E5" w:rsidRPr="00245F04" w:rsidRDefault="006C38AF"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w:t>
            </w:r>
          </w:p>
        </w:tc>
        <w:tc>
          <w:tcPr>
            <w:tcW w:w="3731" w:type="dxa"/>
            <w:hideMark/>
          </w:tcPr>
          <w:p w14:paraId="31D0C886"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Mitigates internal covariate shift</w:t>
            </w:r>
          </w:p>
        </w:tc>
      </w:tr>
      <w:tr w:rsidR="007453E5" w:rsidRPr="00245F04" w14:paraId="72E87FAE" w14:textId="77777777" w:rsidTr="00272B3E">
        <w:trPr>
          <w:trHeight w:val="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2A6F67D"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Max Pooling 2D</w:t>
            </w:r>
          </w:p>
        </w:tc>
        <w:tc>
          <w:tcPr>
            <w:tcW w:w="0" w:type="auto"/>
            <w:hideMark/>
          </w:tcPr>
          <w:p w14:paraId="6A4AE9F5"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Pool size: 2×2</w:t>
            </w:r>
          </w:p>
        </w:tc>
        <w:tc>
          <w:tcPr>
            <w:tcW w:w="3731" w:type="dxa"/>
            <w:hideMark/>
          </w:tcPr>
          <w:p w14:paraId="56FE3FF5"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Final spatial reduction before classification</w:t>
            </w:r>
          </w:p>
        </w:tc>
      </w:tr>
      <w:tr w:rsidR="007453E5" w:rsidRPr="00245F04" w14:paraId="34FBB658" w14:textId="77777777" w:rsidTr="00272B3E">
        <w:trPr>
          <w:cnfStyle w:val="000000100000" w:firstRow="0" w:lastRow="0" w:firstColumn="0" w:lastColumn="0" w:oddVBand="0" w:evenVBand="0" w:oddHBand="1" w:evenHBand="0" w:firstRowFirstColumn="0" w:firstRowLastColumn="0" w:lastRowFirstColumn="0" w:lastRowLastColumn="0"/>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C7722B5"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Flatten</w:t>
            </w:r>
          </w:p>
        </w:tc>
        <w:tc>
          <w:tcPr>
            <w:tcW w:w="0" w:type="auto"/>
            <w:hideMark/>
          </w:tcPr>
          <w:p w14:paraId="617B5431" w14:textId="29D22216" w:rsidR="007453E5" w:rsidRPr="00245F04" w:rsidRDefault="006C38AF"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w:t>
            </w:r>
          </w:p>
        </w:tc>
        <w:tc>
          <w:tcPr>
            <w:tcW w:w="3731" w:type="dxa"/>
            <w:hideMark/>
          </w:tcPr>
          <w:p w14:paraId="5359BEDB"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Converts 2D feature maps to 1D feature vector</w:t>
            </w:r>
          </w:p>
        </w:tc>
      </w:tr>
      <w:tr w:rsidR="007453E5" w:rsidRPr="00245F04" w14:paraId="4B67B353" w14:textId="77777777" w:rsidTr="00272B3E">
        <w:trPr>
          <w:trHeight w:val="33"/>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78F1F31"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Dense Layer</w:t>
            </w:r>
          </w:p>
        </w:tc>
        <w:tc>
          <w:tcPr>
            <w:tcW w:w="0" w:type="auto"/>
            <w:hideMark/>
          </w:tcPr>
          <w:p w14:paraId="08AC70BF"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 xml:space="preserve">128 units, </w:t>
            </w:r>
            <w:proofErr w:type="spellStart"/>
            <w:r w:rsidRPr="00245F04">
              <w:rPr>
                <w:rFonts w:ascii="Times New Roman" w:hAnsi="Times New Roman" w:cs="Times New Roman"/>
                <w:sz w:val="24"/>
                <w:szCs w:val="24"/>
              </w:rPr>
              <w:t>ReLU</w:t>
            </w:r>
            <w:proofErr w:type="spellEnd"/>
            <w:r w:rsidRPr="00245F04">
              <w:rPr>
                <w:rFonts w:ascii="Times New Roman" w:hAnsi="Times New Roman" w:cs="Times New Roman"/>
                <w:sz w:val="24"/>
                <w:szCs w:val="24"/>
              </w:rPr>
              <w:t xml:space="preserve"> activation</w:t>
            </w:r>
          </w:p>
        </w:tc>
        <w:tc>
          <w:tcPr>
            <w:tcW w:w="3731" w:type="dxa"/>
            <w:hideMark/>
          </w:tcPr>
          <w:p w14:paraId="5A6E0FF9"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Learns high-level, abstract patterns</w:t>
            </w:r>
          </w:p>
        </w:tc>
      </w:tr>
      <w:tr w:rsidR="007453E5" w:rsidRPr="00245F04" w14:paraId="6C6CA43A" w14:textId="77777777" w:rsidTr="00272B3E">
        <w:trPr>
          <w:cnfStyle w:val="000000100000" w:firstRow="0" w:lastRow="0" w:firstColumn="0" w:lastColumn="0" w:oddVBand="0" w:evenVBand="0" w:oddHBand="1" w:evenHBand="0" w:firstRowFirstColumn="0" w:firstRowLastColumn="0" w:lastRowFirstColumn="0" w:lastRowLastColumn="0"/>
          <w:trHeight w:val="68"/>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4575842"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Dropout</w:t>
            </w:r>
          </w:p>
        </w:tc>
        <w:tc>
          <w:tcPr>
            <w:tcW w:w="0" w:type="auto"/>
            <w:hideMark/>
          </w:tcPr>
          <w:p w14:paraId="05E1C568"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50% dropout rate</w:t>
            </w:r>
          </w:p>
        </w:tc>
        <w:tc>
          <w:tcPr>
            <w:tcW w:w="3731" w:type="dxa"/>
            <w:hideMark/>
          </w:tcPr>
          <w:p w14:paraId="415EC9B3" w14:textId="77777777" w:rsidR="007453E5" w:rsidRPr="00245F04" w:rsidRDefault="007453E5" w:rsidP="00272B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Prevents overfitting by randomly disabling neurons</w:t>
            </w:r>
          </w:p>
        </w:tc>
      </w:tr>
      <w:tr w:rsidR="007453E5" w:rsidRPr="00245F04" w14:paraId="2508B9C9" w14:textId="77777777" w:rsidTr="00272B3E">
        <w:trPr>
          <w:trHeight w:val="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EE53ADC"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Output Layer (Dense)</w:t>
            </w:r>
          </w:p>
        </w:tc>
        <w:tc>
          <w:tcPr>
            <w:tcW w:w="0" w:type="auto"/>
            <w:hideMark/>
          </w:tcPr>
          <w:p w14:paraId="5B0FD214"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1 unit, Sigmoid activation</w:t>
            </w:r>
          </w:p>
        </w:tc>
        <w:tc>
          <w:tcPr>
            <w:tcW w:w="3731" w:type="dxa"/>
            <w:hideMark/>
          </w:tcPr>
          <w:p w14:paraId="08FB2009"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Outputs probability of cataract</w:t>
            </w:r>
          </w:p>
        </w:tc>
      </w:tr>
    </w:tbl>
    <w:p w14:paraId="5ACCE220" w14:textId="1B249544" w:rsidR="00093305" w:rsidRPr="00272B3E" w:rsidRDefault="00272B3E" w:rsidP="00272B3E">
      <w:pPr>
        <w:pStyle w:val="Caption"/>
        <w:keepNext/>
        <w:jc w:val="center"/>
      </w:pPr>
      <w:r>
        <w:t xml:space="preserve">Table </w:t>
      </w:r>
      <w:fldSimple w:instr=" SEQ Table \* ARABIC ">
        <w:r w:rsidR="00904452">
          <w:rPr>
            <w:noProof/>
          </w:rPr>
          <w:t>1</w:t>
        </w:r>
      </w:fldSimple>
      <w:r>
        <w:t>. Custom Convolutional Neural Network Model Architecture</w:t>
      </w:r>
    </w:p>
    <w:p w14:paraId="5ACC168E" w14:textId="7933FF0F"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Why this architecture?</w:t>
      </w:r>
    </w:p>
    <w:p w14:paraId="23939F8D" w14:textId="48263BA1" w:rsidR="007453E5" w:rsidRPr="00245F04" w:rsidRDefault="00093305" w:rsidP="006C38AF">
      <w:pPr>
        <w:ind w:left="720"/>
        <w:jc w:val="both"/>
        <w:rPr>
          <w:rFonts w:ascii="Times New Roman" w:hAnsi="Times New Roman" w:cs="Times New Roman"/>
          <w:noProof/>
          <w:sz w:val="24"/>
          <w:szCs w:val="24"/>
        </w:rPr>
      </w:pPr>
      <w:r w:rsidRPr="00245F04">
        <w:rPr>
          <w:rFonts w:ascii="Times New Roman" w:hAnsi="Times New Roman" w:cs="Times New Roman"/>
          <w:noProof/>
          <w:sz w:val="24"/>
          <w:szCs w:val="24"/>
        </w:rPr>
        <w:t>This architecture was chosen because it is simple and efficient, making it well-suited for small-scale medical datasets where overfitting can be a concern. It serves as an effective baseline for evaluating the performance of more complex models, helping to establish a point of reference. Additionally, it performs well with contrast-enhanced grayscale images, which are commonly used in medical imaging tasks, making it a practical and reliable starting point for this study.</w:t>
      </w:r>
    </w:p>
    <w:p w14:paraId="715CB1C5" w14:textId="7347F6E7" w:rsidR="007453E5" w:rsidRPr="00245F04" w:rsidRDefault="006C38AF"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3.</w:t>
      </w:r>
      <w:r w:rsidR="007453E5" w:rsidRPr="00245F04">
        <w:rPr>
          <w:rFonts w:ascii="Times New Roman" w:hAnsi="Times New Roman" w:cs="Times New Roman"/>
          <w:b/>
          <w:bCs/>
          <w:sz w:val="24"/>
          <w:szCs w:val="24"/>
        </w:rPr>
        <w:t>2.</w:t>
      </w:r>
      <w:r w:rsidRPr="00245F04">
        <w:rPr>
          <w:rFonts w:ascii="Times New Roman" w:hAnsi="Times New Roman" w:cs="Times New Roman"/>
          <w:b/>
          <w:bCs/>
          <w:sz w:val="24"/>
          <w:szCs w:val="24"/>
        </w:rPr>
        <w:tab/>
      </w:r>
      <w:r w:rsidR="007453E5" w:rsidRPr="00245F04">
        <w:rPr>
          <w:rFonts w:ascii="Times New Roman" w:hAnsi="Times New Roman" w:cs="Times New Roman"/>
          <w:b/>
          <w:bCs/>
          <w:sz w:val="24"/>
          <w:szCs w:val="24"/>
        </w:rPr>
        <w:t>ResNet50 (Transfer Learning)</w:t>
      </w:r>
    </w:p>
    <w:p w14:paraId="0C1CD2B3" w14:textId="06264E4F" w:rsidR="007453E5" w:rsidRPr="00245F04" w:rsidRDefault="007453E5"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 xml:space="preserve">ResNet50 is a 50-layer deep convolutional neural network with residual connections. These skip connections solve the vanishing gradient problem and allow </w:t>
      </w:r>
      <w:r w:rsidR="00E528D7" w:rsidRPr="00245F04">
        <w:rPr>
          <w:rFonts w:ascii="Times New Roman" w:hAnsi="Times New Roman" w:cs="Times New Roman"/>
          <w:kern w:val="0"/>
          <w:sz w:val="24"/>
          <w:szCs w:val="24"/>
          <w14:ligatures w14:val="none"/>
        </w:rPr>
        <w:t>the training</w:t>
      </w:r>
      <w:r w:rsidRPr="00245F04">
        <w:rPr>
          <w:rFonts w:ascii="Times New Roman" w:hAnsi="Times New Roman" w:cs="Times New Roman"/>
          <w:sz w:val="24"/>
          <w:szCs w:val="24"/>
        </w:rPr>
        <w:t xml:space="preserve"> of very deep networks.</w:t>
      </w:r>
    </w:p>
    <w:p w14:paraId="48CBC184" w14:textId="10BC9BF1"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 xml:space="preserve">Input shape: </w:t>
      </w:r>
      <w:r w:rsidRPr="00245F04">
        <w:rPr>
          <w:rFonts w:ascii="Times New Roman" w:hAnsi="Times New Roman" w:cs="Times New Roman"/>
          <w:sz w:val="24"/>
          <w:szCs w:val="24"/>
        </w:rPr>
        <w:t>(224, 224, 3) RGB image</w:t>
      </w:r>
    </w:p>
    <w:p w14:paraId="4BCBD066" w14:textId="77777777"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Architecture Overview (Top Layers Only):</w:t>
      </w:r>
    </w:p>
    <w:tbl>
      <w:tblPr>
        <w:tblStyle w:val="GridTable4-Accent3"/>
        <w:tblW w:w="7733" w:type="dxa"/>
        <w:jc w:val="center"/>
        <w:tblLook w:val="04A0" w:firstRow="1" w:lastRow="0" w:firstColumn="1" w:lastColumn="0" w:noHBand="0" w:noVBand="1"/>
      </w:tblPr>
      <w:tblGrid>
        <w:gridCol w:w="2516"/>
        <w:gridCol w:w="5217"/>
      </w:tblGrid>
      <w:tr w:rsidR="007453E5" w:rsidRPr="00245F04" w14:paraId="4A952D37" w14:textId="77777777" w:rsidTr="00852690">
        <w:trPr>
          <w:cnfStyle w:val="100000000000" w:firstRow="1" w:lastRow="0" w:firstColumn="0" w:lastColumn="0" w:oddVBand="0" w:evenVBand="0" w:oddHBand="0" w:evenHBand="0" w:firstRowFirstColumn="0" w:firstRowLastColumn="0" w:lastRowFirstColumn="0" w:lastRowLastColumn="0"/>
          <w:trHeight w:val="149"/>
          <w:jc w:val="center"/>
        </w:trPr>
        <w:tc>
          <w:tcPr>
            <w:cnfStyle w:val="001000000000" w:firstRow="0" w:lastRow="0" w:firstColumn="1" w:lastColumn="0" w:oddVBand="0" w:evenVBand="0" w:oddHBand="0" w:evenHBand="0" w:firstRowFirstColumn="0" w:firstRowLastColumn="0" w:lastRowFirstColumn="0" w:lastRowLastColumn="0"/>
            <w:tcW w:w="2516" w:type="dxa"/>
            <w:hideMark/>
          </w:tcPr>
          <w:p w14:paraId="6506C506" w14:textId="77777777" w:rsidR="007453E5" w:rsidRPr="00245F04" w:rsidRDefault="007453E5" w:rsidP="00852690">
            <w:pPr>
              <w:rPr>
                <w:rFonts w:ascii="Times New Roman" w:hAnsi="Times New Roman" w:cs="Times New Roman"/>
                <w:b w:val="0"/>
                <w:bCs w:val="0"/>
                <w:sz w:val="24"/>
                <w:szCs w:val="24"/>
              </w:rPr>
            </w:pPr>
            <w:r w:rsidRPr="00245F04">
              <w:rPr>
                <w:rFonts w:ascii="Times New Roman" w:hAnsi="Times New Roman" w:cs="Times New Roman"/>
                <w:sz w:val="24"/>
                <w:szCs w:val="24"/>
              </w:rPr>
              <w:t>Layer Type</w:t>
            </w:r>
          </w:p>
        </w:tc>
        <w:tc>
          <w:tcPr>
            <w:tcW w:w="5217" w:type="dxa"/>
            <w:hideMark/>
          </w:tcPr>
          <w:p w14:paraId="4FC16D91"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Description</w:t>
            </w:r>
          </w:p>
        </w:tc>
      </w:tr>
      <w:tr w:rsidR="007453E5" w:rsidRPr="00245F04" w14:paraId="7D40FE5D" w14:textId="77777777" w:rsidTr="00852690">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2516" w:type="dxa"/>
            <w:hideMark/>
          </w:tcPr>
          <w:p w14:paraId="57F47324"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Base Model (ResNet50)</w:t>
            </w:r>
          </w:p>
        </w:tc>
        <w:tc>
          <w:tcPr>
            <w:tcW w:w="5217" w:type="dxa"/>
            <w:hideMark/>
          </w:tcPr>
          <w:p w14:paraId="57F215F3"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Pretrained on ImageNet; convolutional body frozen during initial training</w:t>
            </w:r>
          </w:p>
        </w:tc>
      </w:tr>
      <w:tr w:rsidR="007453E5" w:rsidRPr="00245F04" w14:paraId="12A39964" w14:textId="77777777" w:rsidTr="00852690">
        <w:trPr>
          <w:trHeight w:val="301"/>
          <w:jc w:val="center"/>
        </w:trPr>
        <w:tc>
          <w:tcPr>
            <w:cnfStyle w:val="001000000000" w:firstRow="0" w:lastRow="0" w:firstColumn="1" w:lastColumn="0" w:oddVBand="0" w:evenVBand="0" w:oddHBand="0" w:evenHBand="0" w:firstRowFirstColumn="0" w:firstRowLastColumn="0" w:lastRowFirstColumn="0" w:lastRowLastColumn="0"/>
            <w:tcW w:w="2516" w:type="dxa"/>
            <w:hideMark/>
          </w:tcPr>
          <w:p w14:paraId="416B35FD"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Global Average Pooling 2D</w:t>
            </w:r>
          </w:p>
        </w:tc>
        <w:tc>
          <w:tcPr>
            <w:tcW w:w="5217" w:type="dxa"/>
            <w:hideMark/>
          </w:tcPr>
          <w:p w14:paraId="4902FCA8"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Reduces 7×7×2048 feature maps to 2048-dim vector</w:t>
            </w:r>
          </w:p>
        </w:tc>
      </w:tr>
      <w:tr w:rsidR="007453E5" w:rsidRPr="00245F04" w14:paraId="1ED99399" w14:textId="77777777" w:rsidTr="00852690">
        <w:trPr>
          <w:cnfStyle w:val="000000100000" w:firstRow="0" w:lastRow="0" w:firstColumn="0" w:lastColumn="0" w:oddVBand="0" w:evenVBand="0" w:oddHBand="1" w:evenHBand="0" w:firstRowFirstColumn="0" w:firstRowLastColumn="0" w:lastRowFirstColumn="0" w:lastRowLastColumn="0"/>
          <w:trHeight w:val="149"/>
          <w:jc w:val="center"/>
        </w:trPr>
        <w:tc>
          <w:tcPr>
            <w:cnfStyle w:val="001000000000" w:firstRow="0" w:lastRow="0" w:firstColumn="1" w:lastColumn="0" w:oddVBand="0" w:evenVBand="0" w:oddHBand="0" w:evenHBand="0" w:firstRowFirstColumn="0" w:firstRowLastColumn="0" w:lastRowFirstColumn="0" w:lastRowLastColumn="0"/>
            <w:tcW w:w="2516" w:type="dxa"/>
            <w:hideMark/>
          </w:tcPr>
          <w:p w14:paraId="29405B6F"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Dropout</w:t>
            </w:r>
          </w:p>
        </w:tc>
        <w:tc>
          <w:tcPr>
            <w:tcW w:w="5217" w:type="dxa"/>
            <w:hideMark/>
          </w:tcPr>
          <w:p w14:paraId="25007D74"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50% dropout to reduce overfitting</w:t>
            </w:r>
          </w:p>
        </w:tc>
      </w:tr>
      <w:tr w:rsidR="007453E5" w:rsidRPr="00245F04" w14:paraId="3B09DD76" w14:textId="77777777" w:rsidTr="00852690">
        <w:trPr>
          <w:trHeight w:val="149"/>
          <w:jc w:val="center"/>
        </w:trPr>
        <w:tc>
          <w:tcPr>
            <w:cnfStyle w:val="001000000000" w:firstRow="0" w:lastRow="0" w:firstColumn="1" w:lastColumn="0" w:oddVBand="0" w:evenVBand="0" w:oddHBand="0" w:evenHBand="0" w:firstRowFirstColumn="0" w:firstRowLastColumn="0" w:lastRowFirstColumn="0" w:lastRowLastColumn="0"/>
            <w:tcW w:w="2516" w:type="dxa"/>
            <w:hideMark/>
          </w:tcPr>
          <w:p w14:paraId="1C0020DD"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Dense Layer (Output)</w:t>
            </w:r>
          </w:p>
        </w:tc>
        <w:tc>
          <w:tcPr>
            <w:tcW w:w="5217" w:type="dxa"/>
            <w:hideMark/>
          </w:tcPr>
          <w:p w14:paraId="4BF96E50" w14:textId="77777777" w:rsidR="007453E5" w:rsidRPr="00245F04" w:rsidRDefault="007453E5" w:rsidP="00272B3E">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1 unit, Sigmoid activation</w:t>
            </w:r>
          </w:p>
        </w:tc>
      </w:tr>
    </w:tbl>
    <w:p w14:paraId="3DB3E7C3" w14:textId="408111AA" w:rsidR="00093305" w:rsidRPr="00245F04" w:rsidRDefault="00272B3E" w:rsidP="00272B3E">
      <w:pPr>
        <w:pStyle w:val="Caption"/>
        <w:jc w:val="center"/>
        <w:rPr>
          <w:rFonts w:ascii="Times New Roman" w:hAnsi="Times New Roman" w:cs="Times New Roman"/>
          <w:b/>
          <w:bCs/>
          <w:sz w:val="24"/>
          <w:szCs w:val="24"/>
        </w:rPr>
      </w:pPr>
      <w:r>
        <w:t xml:space="preserve">Table </w:t>
      </w:r>
      <w:fldSimple w:instr=" SEQ Table \* ARABIC ">
        <w:r w:rsidR="00904452">
          <w:rPr>
            <w:noProof/>
          </w:rPr>
          <w:t>2</w:t>
        </w:r>
      </w:fldSimple>
      <w:r>
        <w:t>. ResNet50 Model Architecture</w:t>
      </w:r>
    </w:p>
    <w:p w14:paraId="0481CF03" w14:textId="010BD340"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Training Strategy:</w:t>
      </w:r>
    </w:p>
    <w:p w14:paraId="02EF6316" w14:textId="77777777" w:rsidR="007453E5" w:rsidRPr="00245F04" w:rsidRDefault="007453E5">
      <w:pPr>
        <w:pStyle w:val="NoSpacing"/>
        <w:numPr>
          <w:ilvl w:val="0"/>
          <w:numId w:val="8"/>
        </w:numPr>
        <w:jc w:val="both"/>
        <w:rPr>
          <w:rFonts w:ascii="Times New Roman" w:hAnsi="Times New Roman" w:cs="Times New Roman"/>
          <w:sz w:val="24"/>
          <w:szCs w:val="24"/>
        </w:rPr>
      </w:pPr>
      <w:r w:rsidRPr="00245F04">
        <w:rPr>
          <w:rFonts w:ascii="Times New Roman" w:hAnsi="Times New Roman" w:cs="Times New Roman"/>
          <w:sz w:val="24"/>
          <w:szCs w:val="24"/>
        </w:rPr>
        <w:lastRenderedPageBreak/>
        <w:t xml:space="preserve">First phase: Only train the top layers, keeping the </w:t>
      </w:r>
      <w:proofErr w:type="spellStart"/>
      <w:r w:rsidRPr="00245F04">
        <w:rPr>
          <w:rFonts w:ascii="Times New Roman" w:hAnsi="Times New Roman" w:cs="Times New Roman"/>
          <w:sz w:val="24"/>
          <w:szCs w:val="24"/>
        </w:rPr>
        <w:t>ResNet</w:t>
      </w:r>
      <w:proofErr w:type="spellEnd"/>
      <w:r w:rsidRPr="00245F04">
        <w:rPr>
          <w:rFonts w:ascii="Times New Roman" w:hAnsi="Times New Roman" w:cs="Times New Roman"/>
          <w:sz w:val="24"/>
          <w:szCs w:val="24"/>
        </w:rPr>
        <w:t xml:space="preserve"> base frozen</w:t>
      </w:r>
    </w:p>
    <w:p w14:paraId="6DBA70B3" w14:textId="58652E18" w:rsidR="001118E0" w:rsidRPr="00245F04" w:rsidRDefault="007453E5">
      <w:pPr>
        <w:pStyle w:val="NoSpacing"/>
        <w:numPr>
          <w:ilvl w:val="0"/>
          <w:numId w:val="8"/>
        </w:numPr>
        <w:jc w:val="both"/>
        <w:rPr>
          <w:rFonts w:ascii="Times New Roman" w:hAnsi="Times New Roman" w:cs="Times New Roman"/>
          <w:sz w:val="24"/>
          <w:szCs w:val="24"/>
        </w:rPr>
      </w:pPr>
      <w:r w:rsidRPr="00245F04">
        <w:rPr>
          <w:rFonts w:ascii="Times New Roman" w:hAnsi="Times New Roman" w:cs="Times New Roman"/>
          <w:sz w:val="24"/>
          <w:szCs w:val="24"/>
        </w:rPr>
        <w:t xml:space="preserve">Second phase: Unfreeze and fine-tune </w:t>
      </w:r>
      <w:r w:rsidR="00E528D7" w:rsidRPr="00245F04">
        <w:rPr>
          <w:rFonts w:ascii="Times New Roman" w:hAnsi="Times New Roman" w:cs="Times New Roman"/>
          <w:kern w:val="0"/>
          <w:sz w:val="24"/>
          <w:szCs w:val="24"/>
          <w14:ligatures w14:val="none"/>
        </w:rPr>
        <w:t>the entire</w:t>
      </w:r>
      <w:r w:rsidRPr="00245F04">
        <w:rPr>
          <w:rFonts w:ascii="Times New Roman" w:hAnsi="Times New Roman" w:cs="Times New Roman"/>
          <w:sz w:val="24"/>
          <w:szCs w:val="24"/>
        </w:rPr>
        <w:t xml:space="preserve"> model at a lower learning rate</w:t>
      </w:r>
    </w:p>
    <w:p w14:paraId="35FF74D7" w14:textId="1E4F92AB"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Why ResNet50?</w:t>
      </w:r>
    </w:p>
    <w:p w14:paraId="061D1946" w14:textId="59710A9A" w:rsidR="007453E5" w:rsidRPr="00245F04" w:rsidRDefault="00093305"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ResNet50 was selected for its deep architecture, which enables the model to capture complex and abstract features essential for accurate image classification. The use of residual connections addresses the vanishing gradient problem, allowing for faster convergence and improved generalization, especially in deep networks. Moreover, ResNet50 has demonstrated strong and consistent performance in various medical image analysis tasks, making it a reliable choice for this application.</w:t>
      </w:r>
    </w:p>
    <w:p w14:paraId="255F54D1" w14:textId="4A04DA82" w:rsidR="007453E5" w:rsidRPr="00245F04" w:rsidRDefault="006C38AF"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3.</w:t>
      </w:r>
      <w:r w:rsidR="007453E5" w:rsidRPr="00245F04">
        <w:rPr>
          <w:rFonts w:ascii="Times New Roman" w:hAnsi="Times New Roman" w:cs="Times New Roman"/>
          <w:b/>
          <w:bCs/>
          <w:sz w:val="24"/>
          <w:szCs w:val="24"/>
        </w:rPr>
        <w:t>3.</w:t>
      </w:r>
      <w:r w:rsidRPr="00245F04">
        <w:rPr>
          <w:rFonts w:ascii="Times New Roman" w:hAnsi="Times New Roman" w:cs="Times New Roman"/>
          <w:b/>
          <w:bCs/>
          <w:sz w:val="24"/>
          <w:szCs w:val="24"/>
        </w:rPr>
        <w:tab/>
      </w:r>
      <w:r w:rsidR="007453E5" w:rsidRPr="00245F04">
        <w:rPr>
          <w:rFonts w:ascii="Times New Roman" w:hAnsi="Times New Roman" w:cs="Times New Roman"/>
          <w:b/>
          <w:bCs/>
          <w:sz w:val="24"/>
          <w:szCs w:val="24"/>
        </w:rPr>
        <w:t>EfficientNetB0 (Transfer Learning)</w:t>
      </w:r>
    </w:p>
    <w:p w14:paraId="5545AD37" w14:textId="77777777" w:rsidR="007453E5" w:rsidRPr="00245F04" w:rsidRDefault="007453E5" w:rsidP="006C38AF">
      <w:pPr>
        <w:ind w:left="720"/>
        <w:jc w:val="both"/>
        <w:rPr>
          <w:rFonts w:ascii="Times New Roman" w:hAnsi="Times New Roman" w:cs="Times New Roman"/>
          <w:sz w:val="24"/>
          <w:szCs w:val="24"/>
        </w:rPr>
      </w:pPr>
      <w:r w:rsidRPr="00245F04">
        <w:rPr>
          <w:rFonts w:ascii="Times New Roman" w:hAnsi="Times New Roman" w:cs="Times New Roman"/>
          <w:sz w:val="24"/>
          <w:szCs w:val="24"/>
        </w:rPr>
        <w:t>EfficientNetB0 is a modern, lightweight CNN architecture that scales depth, width, and resolution using a compound coefficient. It achieves excellent performance with fewer parameters compared to traditional networks.</w:t>
      </w:r>
    </w:p>
    <w:p w14:paraId="6D130845" w14:textId="77777777" w:rsidR="007453E5" w:rsidRPr="00245F04" w:rsidRDefault="007453E5" w:rsidP="006C38AF">
      <w:pPr>
        <w:ind w:firstLine="720"/>
        <w:jc w:val="both"/>
        <w:rPr>
          <w:rFonts w:ascii="Times New Roman" w:hAnsi="Times New Roman" w:cs="Times New Roman"/>
          <w:sz w:val="24"/>
          <w:szCs w:val="24"/>
        </w:rPr>
      </w:pPr>
      <w:r w:rsidRPr="00245F04">
        <w:rPr>
          <w:rFonts w:ascii="Times New Roman" w:hAnsi="Times New Roman" w:cs="Times New Roman"/>
          <w:b/>
          <w:bCs/>
          <w:sz w:val="24"/>
          <w:szCs w:val="24"/>
        </w:rPr>
        <w:t xml:space="preserve">Input shape: </w:t>
      </w:r>
      <w:r w:rsidRPr="00245F04">
        <w:rPr>
          <w:rFonts w:ascii="Times New Roman" w:hAnsi="Times New Roman" w:cs="Times New Roman"/>
          <w:sz w:val="24"/>
          <w:szCs w:val="24"/>
        </w:rPr>
        <w:t>(224, 224, 3)</w:t>
      </w:r>
    </w:p>
    <w:p w14:paraId="0E31317C" w14:textId="77777777" w:rsidR="007453E5" w:rsidRPr="00245F04" w:rsidRDefault="007453E5" w:rsidP="006C38AF">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Architecture Overview (Top Layers Only):</w:t>
      </w:r>
    </w:p>
    <w:tbl>
      <w:tblPr>
        <w:tblStyle w:val="GridTable4-Accent3"/>
        <w:tblW w:w="7518" w:type="dxa"/>
        <w:jc w:val="center"/>
        <w:tblLook w:val="04A0" w:firstRow="1" w:lastRow="0" w:firstColumn="1" w:lastColumn="0" w:noHBand="0" w:noVBand="1"/>
      </w:tblPr>
      <w:tblGrid>
        <w:gridCol w:w="3094"/>
        <w:gridCol w:w="4424"/>
      </w:tblGrid>
      <w:tr w:rsidR="007453E5" w:rsidRPr="00245F04" w14:paraId="07DD2488" w14:textId="77777777" w:rsidTr="00852690">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44239D"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Layer Type</w:t>
            </w:r>
          </w:p>
        </w:tc>
        <w:tc>
          <w:tcPr>
            <w:tcW w:w="0" w:type="auto"/>
            <w:hideMark/>
          </w:tcPr>
          <w:p w14:paraId="2116EF0A"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Description</w:t>
            </w:r>
          </w:p>
        </w:tc>
      </w:tr>
      <w:tr w:rsidR="007453E5" w:rsidRPr="00245F04" w14:paraId="3E5F6C78" w14:textId="77777777" w:rsidTr="0085269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F3D56"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Base Model (EfficientNetB0)</w:t>
            </w:r>
          </w:p>
        </w:tc>
        <w:tc>
          <w:tcPr>
            <w:tcW w:w="0" w:type="auto"/>
            <w:hideMark/>
          </w:tcPr>
          <w:p w14:paraId="2E70F478"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Pretrained on ImageNet; frozen initially</w:t>
            </w:r>
          </w:p>
        </w:tc>
      </w:tr>
      <w:tr w:rsidR="007453E5" w:rsidRPr="00245F04" w14:paraId="34D41FB1" w14:textId="77777777" w:rsidTr="00852690">
        <w:trPr>
          <w:trHeight w:val="2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D11F5E"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Global Average Pooling 2D</w:t>
            </w:r>
          </w:p>
        </w:tc>
        <w:tc>
          <w:tcPr>
            <w:tcW w:w="0" w:type="auto"/>
            <w:hideMark/>
          </w:tcPr>
          <w:p w14:paraId="0AAD48F2"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Compresses feature maps into a single vector</w:t>
            </w:r>
          </w:p>
        </w:tc>
      </w:tr>
      <w:tr w:rsidR="007453E5" w:rsidRPr="00245F04" w14:paraId="3375395E" w14:textId="77777777" w:rsidTr="0085269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0907C"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Dropout</w:t>
            </w:r>
          </w:p>
        </w:tc>
        <w:tc>
          <w:tcPr>
            <w:tcW w:w="0" w:type="auto"/>
            <w:hideMark/>
          </w:tcPr>
          <w:p w14:paraId="0443ADF5"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50% dropout rate</w:t>
            </w:r>
          </w:p>
        </w:tc>
      </w:tr>
      <w:tr w:rsidR="007453E5" w:rsidRPr="00245F04" w14:paraId="195259A2" w14:textId="77777777" w:rsidTr="00852690">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688D1"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Dense Layer (Output)</w:t>
            </w:r>
          </w:p>
        </w:tc>
        <w:tc>
          <w:tcPr>
            <w:tcW w:w="0" w:type="auto"/>
            <w:hideMark/>
          </w:tcPr>
          <w:p w14:paraId="685B8035" w14:textId="77777777" w:rsidR="007453E5" w:rsidRPr="00245F04" w:rsidRDefault="007453E5" w:rsidP="00272B3E">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1 unit, Sigmoid activation</w:t>
            </w:r>
          </w:p>
        </w:tc>
      </w:tr>
    </w:tbl>
    <w:p w14:paraId="2CE3AA0B" w14:textId="6CA15390" w:rsidR="00093305" w:rsidRPr="00245F04" w:rsidRDefault="00272B3E" w:rsidP="00272B3E">
      <w:pPr>
        <w:pStyle w:val="Caption"/>
        <w:jc w:val="center"/>
        <w:rPr>
          <w:rFonts w:ascii="Times New Roman" w:hAnsi="Times New Roman" w:cs="Times New Roman"/>
          <w:b/>
          <w:bCs/>
          <w:sz w:val="24"/>
          <w:szCs w:val="24"/>
        </w:rPr>
      </w:pPr>
      <w:r>
        <w:t xml:space="preserve">Table </w:t>
      </w:r>
      <w:fldSimple w:instr=" SEQ Table \* ARABIC ">
        <w:r w:rsidR="00904452">
          <w:rPr>
            <w:noProof/>
          </w:rPr>
          <w:t>3</w:t>
        </w:r>
      </w:fldSimple>
      <w:r>
        <w:t xml:space="preserve">. </w:t>
      </w:r>
      <w:r w:rsidRPr="0071140B">
        <w:t>EfficientNetB0</w:t>
      </w:r>
      <w:r>
        <w:t xml:space="preserve"> Model Architecture</w:t>
      </w:r>
    </w:p>
    <w:p w14:paraId="0745504E" w14:textId="4A9763FC" w:rsidR="007453E5" w:rsidRPr="00245F04" w:rsidRDefault="007453E5"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Training Strategy:</w:t>
      </w:r>
    </w:p>
    <w:p w14:paraId="09267983" w14:textId="77777777" w:rsidR="007453E5" w:rsidRPr="00245F04" w:rsidRDefault="007453E5">
      <w:pPr>
        <w:pStyle w:val="NoSpacing"/>
        <w:numPr>
          <w:ilvl w:val="0"/>
          <w:numId w:val="9"/>
        </w:numPr>
        <w:jc w:val="both"/>
        <w:rPr>
          <w:rFonts w:ascii="Times New Roman" w:hAnsi="Times New Roman" w:cs="Times New Roman"/>
          <w:sz w:val="24"/>
          <w:szCs w:val="24"/>
        </w:rPr>
      </w:pPr>
      <w:r w:rsidRPr="00245F04">
        <w:rPr>
          <w:rFonts w:ascii="Times New Roman" w:hAnsi="Times New Roman" w:cs="Times New Roman"/>
          <w:sz w:val="24"/>
          <w:szCs w:val="24"/>
        </w:rPr>
        <w:t>Initial training with frozen layers</w:t>
      </w:r>
    </w:p>
    <w:p w14:paraId="3E8C7932" w14:textId="1CF2FAEA" w:rsidR="001118E0" w:rsidRPr="00245F04" w:rsidRDefault="007453E5">
      <w:pPr>
        <w:pStyle w:val="NoSpacing"/>
        <w:numPr>
          <w:ilvl w:val="0"/>
          <w:numId w:val="9"/>
        </w:numPr>
        <w:jc w:val="both"/>
        <w:rPr>
          <w:rFonts w:ascii="Times New Roman" w:hAnsi="Times New Roman" w:cs="Times New Roman"/>
          <w:sz w:val="24"/>
          <w:szCs w:val="24"/>
        </w:rPr>
      </w:pPr>
      <w:r w:rsidRPr="00245F04">
        <w:rPr>
          <w:rFonts w:ascii="Times New Roman" w:hAnsi="Times New Roman" w:cs="Times New Roman"/>
          <w:sz w:val="24"/>
          <w:szCs w:val="24"/>
        </w:rPr>
        <w:t>Followed by full fine-tuning to adapt the entire model to cataract-specific patterns</w:t>
      </w:r>
    </w:p>
    <w:p w14:paraId="1D9D7AE1" w14:textId="24828747" w:rsidR="007453E5" w:rsidRPr="00245F04" w:rsidRDefault="007453E5"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Why EfficientNetB0?</w:t>
      </w:r>
    </w:p>
    <w:p w14:paraId="43E66372" w14:textId="6FA2EE09" w:rsidR="007453E5" w:rsidRPr="00245F04" w:rsidRDefault="001118E0" w:rsidP="00852690">
      <w:pPr>
        <w:ind w:left="720"/>
        <w:jc w:val="both"/>
        <w:rPr>
          <w:rFonts w:ascii="Times New Roman" w:hAnsi="Times New Roman" w:cs="Times New Roman"/>
          <w:sz w:val="24"/>
          <w:szCs w:val="24"/>
        </w:rPr>
      </w:pPr>
      <w:r w:rsidRPr="00245F04">
        <w:rPr>
          <w:rFonts w:ascii="Times New Roman" w:hAnsi="Times New Roman" w:cs="Times New Roman"/>
          <w:sz w:val="24"/>
          <w:szCs w:val="24"/>
        </w:rPr>
        <w:t>EfficientNetB0 was chosen for its excellent performance-to-size ratio, making it highly efficient without compromising accuracy. Its lightweight architecture is ideal for real-time and embedded applications, such as deployment on mobile or edge devices. Despite its compact size, EfficientNetB0 consistently delivers high AUC and accuracy, while requiring relatively low training time, making it a strong candidate for medical imaging tasks where computational resources and time may be limited.</w:t>
      </w:r>
    </w:p>
    <w:p w14:paraId="7881F35D" w14:textId="2B68262E" w:rsidR="007453E5" w:rsidRPr="00245F04" w:rsidRDefault="006C38AF"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3.</w:t>
      </w:r>
      <w:r w:rsidR="007453E5" w:rsidRPr="00245F04">
        <w:rPr>
          <w:rFonts w:ascii="Times New Roman" w:hAnsi="Times New Roman" w:cs="Times New Roman"/>
          <w:b/>
          <w:bCs/>
          <w:sz w:val="24"/>
          <w:szCs w:val="24"/>
        </w:rPr>
        <w:t>4.</w:t>
      </w:r>
      <w:r w:rsidRPr="00245F04">
        <w:rPr>
          <w:rFonts w:ascii="Times New Roman" w:hAnsi="Times New Roman" w:cs="Times New Roman"/>
          <w:b/>
          <w:bCs/>
          <w:sz w:val="24"/>
          <w:szCs w:val="24"/>
        </w:rPr>
        <w:tab/>
      </w:r>
      <w:r w:rsidR="007453E5" w:rsidRPr="00245F04">
        <w:rPr>
          <w:rFonts w:ascii="Times New Roman" w:hAnsi="Times New Roman" w:cs="Times New Roman"/>
          <w:b/>
          <w:bCs/>
          <w:sz w:val="24"/>
          <w:szCs w:val="24"/>
        </w:rPr>
        <w:t>DenseNet121 (Transfer Learning)</w:t>
      </w:r>
    </w:p>
    <w:p w14:paraId="2C6226A8" w14:textId="77777777" w:rsidR="007453E5" w:rsidRPr="00245F04" w:rsidRDefault="007453E5" w:rsidP="00852690">
      <w:pPr>
        <w:ind w:left="720"/>
        <w:jc w:val="both"/>
        <w:rPr>
          <w:rFonts w:ascii="Times New Roman" w:hAnsi="Times New Roman" w:cs="Times New Roman"/>
          <w:sz w:val="24"/>
          <w:szCs w:val="24"/>
        </w:rPr>
      </w:pPr>
      <w:r w:rsidRPr="00245F04">
        <w:rPr>
          <w:rFonts w:ascii="Times New Roman" w:hAnsi="Times New Roman" w:cs="Times New Roman"/>
          <w:sz w:val="24"/>
          <w:szCs w:val="24"/>
        </w:rPr>
        <w:t>DenseNet121 introduces dense connectivity where each layer receives input from all previous layers. This design improves feature propagation and reduces the number of parameters.</w:t>
      </w:r>
    </w:p>
    <w:p w14:paraId="4C71B5D9" w14:textId="77777777" w:rsidR="007453E5" w:rsidRPr="00245F04" w:rsidRDefault="007453E5" w:rsidP="00852690">
      <w:pPr>
        <w:ind w:firstLine="720"/>
        <w:jc w:val="both"/>
        <w:rPr>
          <w:rFonts w:ascii="Times New Roman" w:hAnsi="Times New Roman" w:cs="Times New Roman"/>
          <w:sz w:val="24"/>
          <w:szCs w:val="24"/>
        </w:rPr>
      </w:pPr>
      <w:r w:rsidRPr="00245F04">
        <w:rPr>
          <w:rFonts w:ascii="Times New Roman" w:hAnsi="Times New Roman" w:cs="Times New Roman"/>
          <w:b/>
          <w:bCs/>
          <w:sz w:val="24"/>
          <w:szCs w:val="24"/>
        </w:rPr>
        <w:t xml:space="preserve">Input shape: </w:t>
      </w:r>
      <w:r w:rsidRPr="00245F04">
        <w:rPr>
          <w:rFonts w:ascii="Times New Roman" w:hAnsi="Times New Roman" w:cs="Times New Roman"/>
          <w:sz w:val="24"/>
          <w:szCs w:val="24"/>
        </w:rPr>
        <w:t>(224, 224, 3)</w:t>
      </w:r>
    </w:p>
    <w:p w14:paraId="415A363A" w14:textId="77777777" w:rsidR="007453E5" w:rsidRPr="00245F04" w:rsidRDefault="007453E5"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Architecture Overview (Top Layers Only):</w:t>
      </w:r>
    </w:p>
    <w:tbl>
      <w:tblPr>
        <w:tblStyle w:val="GridTable4-Accent3"/>
        <w:tblW w:w="7715" w:type="dxa"/>
        <w:jc w:val="center"/>
        <w:tblLook w:val="04A0" w:firstRow="1" w:lastRow="0" w:firstColumn="1" w:lastColumn="0" w:noHBand="0" w:noVBand="1"/>
      </w:tblPr>
      <w:tblGrid>
        <w:gridCol w:w="3014"/>
        <w:gridCol w:w="4701"/>
      </w:tblGrid>
      <w:tr w:rsidR="007453E5" w:rsidRPr="00245F04" w14:paraId="112C86FF" w14:textId="77777777" w:rsidTr="00852690">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DF143B"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lastRenderedPageBreak/>
              <w:t>Layer Type</w:t>
            </w:r>
          </w:p>
        </w:tc>
        <w:tc>
          <w:tcPr>
            <w:tcW w:w="0" w:type="auto"/>
            <w:hideMark/>
          </w:tcPr>
          <w:p w14:paraId="5517E802"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Description</w:t>
            </w:r>
          </w:p>
        </w:tc>
      </w:tr>
      <w:tr w:rsidR="007453E5" w:rsidRPr="00245F04" w14:paraId="031DCE9D" w14:textId="77777777" w:rsidTr="00852690">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43982F"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Base Model (DenseNet121)</w:t>
            </w:r>
          </w:p>
        </w:tc>
        <w:tc>
          <w:tcPr>
            <w:tcW w:w="0" w:type="auto"/>
            <w:hideMark/>
          </w:tcPr>
          <w:p w14:paraId="60324213"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Pretrained convolutional body, initially frozen</w:t>
            </w:r>
          </w:p>
        </w:tc>
      </w:tr>
      <w:tr w:rsidR="007453E5" w:rsidRPr="00245F04" w14:paraId="300DBDF7" w14:textId="77777777" w:rsidTr="00852690">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8C0C3E"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Global Average Pooling 2D</w:t>
            </w:r>
          </w:p>
        </w:tc>
        <w:tc>
          <w:tcPr>
            <w:tcW w:w="0" w:type="auto"/>
            <w:hideMark/>
          </w:tcPr>
          <w:p w14:paraId="7CBE6AA2"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Converts feature maps to a flat vector</w:t>
            </w:r>
          </w:p>
        </w:tc>
      </w:tr>
      <w:tr w:rsidR="007453E5" w:rsidRPr="00245F04" w14:paraId="703724C1" w14:textId="77777777" w:rsidTr="00852690">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3D82FA"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Dropout</w:t>
            </w:r>
          </w:p>
        </w:tc>
        <w:tc>
          <w:tcPr>
            <w:tcW w:w="0" w:type="auto"/>
            <w:hideMark/>
          </w:tcPr>
          <w:p w14:paraId="44D666EB"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50% dropout for regularization</w:t>
            </w:r>
          </w:p>
        </w:tc>
      </w:tr>
      <w:tr w:rsidR="007453E5" w:rsidRPr="00245F04" w14:paraId="4D3436A9" w14:textId="77777777" w:rsidTr="00852690">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89E2B9" w14:textId="77777777" w:rsidR="007453E5"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Dense Layer (Output)</w:t>
            </w:r>
          </w:p>
        </w:tc>
        <w:tc>
          <w:tcPr>
            <w:tcW w:w="0" w:type="auto"/>
            <w:hideMark/>
          </w:tcPr>
          <w:p w14:paraId="5ACB882E" w14:textId="77777777" w:rsidR="007453E5" w:rsidRPr="00245F04" w:rsidRDefault="007453E5" w:rsidP="00272B3E">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1 unit, Sigmoid activation</w:t>
            </w:r>
          </w:p>
        </w:tc>
      </w:tr>
    </w:tbl>
    <w:p w14:paraId="292052D2" w14:textId="481695ED" w:rsidR="00093305" w:rsidRPr="00245F04" w:rsidRDefault="00272B3E" w:rsidP="00272B3E">
      <w:pPr>
        <w:pStyle w:val="Caption"/>
        <w:jc w:val="center"/>
        <w:rPr>
          <w:rFonts w:ascii="Times New Roman" w:hAnsi="Times New Roman" w:cs="Times New Roman"/>
          <w:b/>
          <w:bCs/>
          <w:sz w:val="24"/>
          <w:szCs w:val="24"/>
        </w:rPr>
      </w:pPr>
      <w:r>
        <w:t xml:space="preserve">Table </w:t>
      </w:r>
      <w:fldSimple w:instr=" SEQ Table \* ARABIC ">
        <w:r w:rsidR="00904452">
          <w:rPr>
            <w:noProof/>
          </w:rPr>
          <w:t>4</w:t>
        </w:r>
      </w:fldSimple>
      <w:r>
        <w:t>. DenseNet121 Model Architecture</w:t>
      </w:r>
    </w:p>
    <w:p w14:paraId="6721C516" w14:textId="4F37C228" w:rsidR="007453E5" w:rsidRPr="00245F04" w:rsidRDefault="007453E5"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Training Strategy:</w:t>
      </w:r>
    </w:p>
    <w:p w14:paraId="1592D914" w14:textId="77777777" w:rsidR="007453E5" w:rsidRPr="00245F04" w:rsidRDefault="007453E5">
      <w:pPr>
        <w:pStyle w:val="NoSpacing"/>
        <w:numPr>
          <w:ilvl w:val="0"/>
          <w:numId w:val="10"/>
        </w:numPr>
        <w:jc w:val="both"/>
        <w:rPr>
          <w:rFonts w:ascii="Times New Roman" w:hAnsi="Times New Roman" w:cs="Times New Roman"/>
          <w:sz w:val="24"/>
          <w:szCs w:val="24"/>
        </w:rPr>
      </w:pPr>
      <w:r w:rsidRPr="00245F04">
        <w:rPr>
          <w:rFonts w:ascii="Times New Roman" w:hAnsi="Times New Roman" w:cs="Times New Roman"/>
          <w:sz w:val="24"/>
          <w:szCs w:val="24"/>
        </w:rPr>
        <w:t>Followed same two-phase fine-tuning approach</w:t>
      </w:r>
    </w:p>
    <w:p w14:paraId="28D087B6" w14:textId="0E63EAD0" w:rsidR="001118E0" w:rsidRPr="00B0182C" w:rsidRDefault="007453E5">
      <w:pPr>
        <w:pStyle w:val="NoSpacing"/>
        <w:numPr>
          <w:ilvl w:val="0"/>
          <w:numId w:val="10"/>
        </w:numPr>
        <w:jc w:val="both"/>
        <w:rPr>
          <w:rFonts w:ascii="Times New Roman" w:hAnsi="Times New Roman" w:cs="Times New Roman"/>
          <w:sz w:val="24"/>
          <w:szCs w:val="24"/>
        </w:rPr>
      </w:pPr>
      <w:r w:rsidRPr="00245F04">
        <w:rPr>
          <w:rFonts w:ascii="Times New Roman" w:hAnsi="Times New Roman" w:cs="Times New Roman"/>
          <w:sz w:val="24"/>
          <w:szCs w:val="24"/>
        </w:rPr>
        <w:t>Slightly heavier than EfficientNetB0 but achieved high accuracy</w:t>
      </w:r>
    </w:p>
    <w:p w14:paraId="049F6326" w14:textId="1B5862BC" w:rsidR="007453E5" w:rsidRPr="00245F04" w:rsidRDefault="007453E5" w:rsidP="0085269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Why DenseNet121?</w:t>
      </w:r>
    </w:p>
    <w:p w14:paraId="7551BADE" w14:textId="18F2196D" w:rsidR="00852690" w:rsidRPr="00245F04" w:rsidRDefault="001118E0"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DenseNet121 was selected for its ability to promote feature reuse through dense connections, leading to a more compact and efficient model. Its excellent depth-to-parameter efficiency allows it to achieve strong performance without an excessive number of parameters. This architecture also demonstrates robust generalization on medical imagery, making it well-suited for tasks like disease detection where subtle patterns must be accurately identified.</w:t>
      </w:r>
    </w:p>
    <w:p w14:paraId="6BE099BC" w14:textId="77777777" w:rsidR="007453E5" w:rsidRPr="00245F04" w:rsidRDefault="007453E5" w:rsidP="00525DD3">
      <w:pPr>
        <w:jc w:val="both"/>
        <w:rPr>
          <w:rFonts w:ascii="Times New Roman" w:hAnsi="Times New Roman" w:cs="Times New Roman"/>
          <w:b/>
          <w:bCs/>
          <w:sz w:val="24"/>
          <w:szCs w:val="24"/>
        </w:rPr>
      </w:pPr>
      <w:r w:rsidRPr="00245F04">
        <w:rPr>
          <w:rFonts w:ascii="Segoe UI Emoji" w:hAnsi="Segoe UI Emoji" w:cs="Segoe UI Emoji"/>
          <w:b/>
          <w:bCs/>
          <w:sz w:val="24"/>
          <w:szCs w:val="24"/>
        </w:rPr>
        <w:t>📊</w:t>
      </w:r>
      <w:r w:rsidRPr="00245F04">
        <w:rPr>
          <w:rFonts w:ascii="Times New Roman" w:hAnsi="Times New Roman" w:cs="Times New Roman"/>
          <w:b/>
          <w:bCs/>
          <w:sz w:val="24"/>
          <w:szCs w:val="24"/>
        </w:rPr>
        <w:t xml:space="preserve"> Model Comparison Summary</w:t>
      </w:r>
    </w:p>
    <w:tbl>
      <w:tblPr>
        <w:tblStyle w:val="GridTable4-Accent3"/>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736"/>
        <w:gridCol w:w="1307"/>
        <w:gridCol w:w="2339"/>
        <w:gridCol w:w="3634"/>
      </w:tblGrid>
      <w:tr w:rsidR="007453E5" w:rsidRPr="00245F04" w14:paraId="2901CA64" w14:textId="77777777" w:rsidTr="00852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276B211"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Model</w:t>
            </w:r>
          </w:p>
        </w:tc>
        <w:tc>
          <w:tcPr>
            <w:tcW w:w="0" w:type="auto"/>
            <w:tcBorders>
              <w:top w:val="none" w:sz="0" w:space="0" w:color="auto"/>
              <w:left w:val="none" w:sz="0" w:space="0" w:color="auto"/>
              <w:bottom w:val="none" w:sz="0" w:space="0" w:color="auto"/>
              <w:right w:val="none" w:sz="0" w:space="0" w:color="auto"/>
            </w:tcBorders>
            <w:hideMark/>
          </w:tcPr>
          <w:p w14:paraId="3E99F7E3"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Input Type</w:t>
            </w:r>
          </w:p>
        </w:tc>
        <w:tc>
          <w:tcPr>
            <w:tcW w:w="0" w:type="auto"/>
            <w:tcBorders>
              <w:top w:val="none" w:sz="0" w:space="0" w:color="auto"/>
              <w:left w:val="none" w:sz="0" w:space="0" w:color="auto"/>
              <w:bottom w:val="none" w:sz="0" w:space="0" w:color="auto"/>
              <w:right w:val="none" w:sz="0" w:space="0" w:color="auto"/>
            </w:tcBorders>
            <w:hideMark/>
          </w:tcPr>
          <w:p w14:paraId="33C7A4C5"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 Trainable Parameters</w:t>
            </w:r>
          </w:p>
        </w:tc>
        <w:tc>
          <w:tcPr>
            <w:tcW w:w="0" w:type="auto"/>
            <w:tcBorders>
              <w:top w:val="none" w:sz="0" w:space="0" w:color="auto"/>
              <w:left w:val="none" w:sz="0" w:space="0" w:color="auto"/>
              <w:bottom w:val="none" w:sz="0" w:space="0" w:color="auto"/>
              <w:right w:val="none" w:sz="0" w:space="0" w:color="auto"/>
            </w:tcBorders>
            <w:hideMark/>
          </w:tcPr>
          <w:p w14:paraId="0D08E339" w14:textId="77777777" w:rsidR="007453E5" w:rsidRPr="00245F04" w:rsidRDefault="007453E5"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Strengths</w:t>
            </w:r>
          </w:p>
        </w:tc>
      </w:tr>
      <w:tr w:rsidR="007453E5" w:rsidRPr="00245F04" w14:paraId="32FD2C0A" w14:textId="77777777" w:rsidTr="00852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E1926"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Custom CNN</w:t>
            </w:r>
          </w:p>
        </w:tc>
        <w:tc>
          <w:tcPr>
            <w:tcW w:w="0" w:type="auto"/>
            <w:hideMark/>
          </w:tcPr>
          <w:p w14:paraId="4BD790D5"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Grayscale</w:t>
            </w:r>
          </w:p>
        </w:tc>
        <w:tc>
          <w:tcPr>
            <w:tcW w:w="0" w:type="auto"/>
            <w:hideMark/>
          </w:tcPr>
          <w:p w14:paraId="27DC26E7"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~1 million</w:t>
            </w:r>
          </w:p>
        </w:tc>
        <w:tc>
          <w:tcPr>
            <w:tcW w:w="0" w:type="auto"/>
            <w:hideMark/>
          </w:tcPr>
          <w:p w14:paraId="43CD387F"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Simple, interpretable, fast to train</w:t>
            </w:r>
          </w:p>
        </w:tc>
      </w:tr>
      <w:tr w:rsidR="007453E5" w:rsidRPr="00245F04" w14:paraId="4FFD9CDA" w14:textId="77777777" w:rsidTr="00852690">
        <w:tc>
          <w:tcPr>
            <w:cnfStyle w:val="001000000000" w:firstRow="0" w:lastRow="0" w:firstColumn="1" w:lastColumn="0" w:oddVBand="0" w:evenVBand="0" w:oddHBand="0" w:evenHBand="0" w:firstRowFirstColumn="0" w:firstRowLastColumn="0" w:lastRowFirstColumn="0" w:lastRowLastColumn="0"/>
            <w:tcW w:w="0" w:type="auto"/>
            <w:hideMark/>
          </w:tcPr>
          <w:p w14:paraId="358F558C"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ResNet50</w:t>
            </w:r>
          </w:p>
        </w:tc>
        <w:tc>
          <w:tcPr>
            <w:tcW w:w="0" w:type="auto"/>
            <w:hideMark/>
          </w:tcPr>
          <w:p w14:paraId="56D1B480"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RGB</w:t>
            </w:r>
          </w:p>
        </w:tc>
        <w:tc>
          <w:tcPr>
            <w:tcW w:w="0" w:type="auto"/>
            <w:hideMark/>
          </w:tcPr>
          <w:p w14:paraId="460667C5"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~25 million</w:t>
            </w:r>
          </w:p>
        </w:tc>
        <w:tc>
          <w:tcPr>
            <w:tcW w:w="0" w:type="auto"/>
            <w:hideMark/>
          </w:tcPr>
          <w:p w14:paraId="7EC7BF2A"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Deep, strong baseline, robust performance</w:t>
            </w:r>
          </w:p>
        </w:tc>
      </w:tr>
      <w:tr w:rsidR="007453E5" w:rsidRPr="00245F04" w14:paraId="4BA9B53C" w14:textId="77777777" w:rsidTr="00852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734EE"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EfficientNetB0</w:t>
            </w:r>
          </w:p>
        </w:tc>
        <w:tc>
          <w:tcPr>
            <w:tcW w:w="0" w:type="auto"/>
            <w:hideMark/>
          </w:tcPr>
          <w:p w14:paraId="2B367138"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RGB</w:t>
            </w:r>
          </w:p>
        </w:tc>
        <w:tc>
          <w:tcPr>
            <w:tcW w:w="0" w:type="auto"/>
            <w:hideMark/>
          </w:tcPr>
          <w:p w14:paraId="62A23441"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~5 million</w:t>
            </w:r>
          </w:p>
        </w:tc>
        <w:tc>
          <w:tcPr>
            <w:tcW w:w="0" w:type="auto"/>
            <w:hideMark/>
          </w:tcPr>
          <w:p w14:paraId="03BB8353" w14:textId="77777777" w:rsidR="007453E5" w:rsidRPr="00245F04" w:rsidRDefault="007453E5"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Efficient, top accuracy, mobile-ready</w:t>
            </w:r>
          </w:p>
        </w:tc>
      </w:tr>
      <w:tr w:rsidR="007453E5" w:rsidRPr="00245F04" w14:paraId="6C3726CA" w14:textId="77777777" w:rsidTr="00852690">
        <w:tc>
          <w:tcPr>
            <w:cnfStyle w:val="001000000000" w:firstRow="0" w:lastRow="0" w:firstColumn="1" w:lastColumn="0" w:oddVBand="0" w:evenVBand="0" w:oddHBand="0" w:evenHBand="0" w:firstRowFirstColumn="0" w:firstRowLastColumn="0" w:lastRowFirstColumn="0" w:lastRowLastColumn="0"/>
            <w:tcW w:w="0" w:type="auto"/>
            <w:hideMark/>
          </w:tcPr>
          <w:p w14:paraId="489A8D79" w14:textId="77777777" w:rsidR="007453E5" w:rsidRPr="00245F04" w:rsidRDefault="007453E5"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DenseNet121</w:t>
            </w:r>
          </w:p>
        </w:tc>
        <w:tc>
          <w:tcPr>
            <w:tcW w:w="0" w:type="auto"/>
            <w:hideMark/>
          </w:tcPr>
          <w:p w14:paraId="6C322A27"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RGB</w:t>
            </w:r>
          </w:p>
        </w:tc>
        <w:tc>
          <w:tcPr>
            <w:tcW w:w="0" w:type="auto"/>
            <w:hideMark/>
          </w:tcPr>
          <w:p w14:paraId="5B881A25" w14:textId="77777777" w:rsidR="007453E5" w:rsidRPr="00245F04" w:rsidRDefault="007453E5"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~8 million</w:t>
            </w:r>
          </w:p>
        </w:tc>
        <w:tc>
          <w:tcPr>
            <w:tcW w:w="0" w:type="auto"/>
            <w:hideMark/>
          </w:tcPr>
          <w:p w14:paraId="0F5FE093" w14:textId="77777777" w:rsidR="007453E5" w:rsidRPr="00245F04" w:rsidRDefault="007453E5" w:rsidP="00272B3E">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5F04">
              <w:rPr>
                <w:rFonts w:ascii="Times New Roman" w:hAnsi="Times New Roman" w:cs="Times New Roman"/>
                <w:sz w:val="24"/>
                <w:szCs w:val="24"/>
              </w:rPr>
              <w:t>Compact, powerful, high generalization</w:t>
            </w:r>
          </w:p>
        </w:tc>
      </w:tr>
    </w:tbl>
    <w:p w14:paraId="1AD806DA" w14:textId="0F9548ED" w:rsidR="007453E5" w:rsidRPr="00245F04" w:rsidRDefault="00272B3E" w:rsidP="00272B3E">
      <w:pPr>
        <w:pStyle w:val="Caption"/>
        <w:jc w:val="center"/>
        <w:rPr>
          <w:rFonts w:ascii="Times New Roman" w:hAnsi="Times New Roman" w:cs="Times New Roman"/>
          <w:b/>
          <w:bCs/>
          <w:sz w:val="24"/>
          <w:szCs w:val="24"/>
        </w:rPr>
      </w:pPr>
      <w:r>
        <w:t xml:space="preserve">Table </w:t>
      </w:r>
      <w:fldSimple w:instr=" SEQ Table \* ARABIC ">
        <w:r w:rsidR="00904452">
          <w:rPr>
            <w:noProof/>
          </w:rPr>
          <w:t>5</w:t>
        </w:r>
      </w:fldSimple>
      <w:r>
        <w:t>. Cataract Detection Model Architecture Comparison</w:t>
      </w:r>
    </w:p>
    <w:p w14:paraId="7C57BA5C" w14:textId="6AF01F6A" w:rsidR="00DF08BE" w:rsidRPr="00245F04" w:rsidRDefault="007453E5" w:rsidP="00525DD3">
      <w:pPr>
        <w:jc w:val="both"/>
        <w:rPr>
          <w:rFonts w:ascii="Times New Roman" w:hAnsi="Times New Roman" w:cs="Times New Roman"/>
          <w:sz w:val="24"/>
          <w:szCs w:val="24"/>
        </w:rPr>
      </w:pPr>
      <w:r w:rsidRPr="00245F04">
        <w:rPr>
          <w:rFonts w:ascii="Times New Roman" w:hAnsi="Times New Roman" w:cs="Times New Roman"/>
          <w:sz w:val="24"/>
          <w:szCs w:val="24"/>
        </w:rPr>
        <w:t>Each model was trained using binary cross-entropy loss and evaluated with metrics such as accuracy, precision, recall, F1-score, and AUC to ensure fair and reliable comparison.</w:t>
      </w:r>
    </w:p>
    <w:p w14:paraId="7C784034" w14:textId="1B8F9BFD" w:rsidR="000C4952" w:rsidRPr="00245F04" w:rsidRDefault="00852690"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4.</w:t>
      </w:r>
      <w:r w:rsidRPr="00245F04">
        <w:rPr>
          <w:rFonts w:ascii="Times New Roman" w:hAnsi="Times New Roman" w:cs="Times New Roman"/>
          <w:b/>
          <w:bCs/>
          <w:sz w:val="24"/>
          <w:szCs w:val="24"/>
        </w:rPr>
        <w:tab/>
      </w:r>
      <w:r w:rsidR="0054708E" w:rsidRPr="00245F04">
        <w:rPr>
          <w:rFonts w:ascii="Times New Roman" w:hAnsi="Times New Roman" w:cs="Times New Roman"/>
          <w:b/>
          <w:bCs/>
          <w:sz w:val="24"/>
          <w:szCs w:val="24"/>
        </w:rPr>
        <w:t>EXPERIMENT AND EVALUATION</w:t>
      </w:r>
    </w:p>
    <w:p w14:paraId="14C91437" w14:textId="4378FD46" w:rsidR="000C4952" w:rsidRPr="00245F04" w:rsidRDefault="00626A20" w:rsidP="00626A20">
      <w:pPr>
        <w:ind w:firstLine="720"/>
        <w:jc w:val="both"/>
        <w:rPr>
          <w:rFonts w:ascii="Times New Roman" w:hAnsi="Times New Roman" w:cs="Times New Roman"/>
          <w:b/>
          <w:bCs/>
          <w:sz w:val="24"/>
          <w:szCs w:val="24"/>
        </w:rPr>
      </w:pPr>
      <w:bookmarkStart w:id="0" w:name="_Hlk195485324"/>
      <w:r w:rsidRPr="00245F04">
        <w:rPr>
          <w:rFonts w:ascii="Times New Roman" w:hAnsi="Times New Roman" w:cs="Times New Roman"/>
          <w:b/>
          <w:bCs/>
          <w:sz w:val="24"/>
          <w:szCs w:val="24"/>
        </w:rPr>
        <w:t>4.</w:t>
      </w:r>
      <w:r w:rsidR="000C4952" w:rsidRPr="00245F04">
        <w:rPr>
          <w:rFonts w:ascii="Times New Roman" w:hAnsi="Times New Roman" w:cs="Times New Roman"/>
          <w:b/>
          <w:bCs/>
          <w:sz w:val="24"/>
          <w:szCs w:val="24"/>
        </w:rPr>
        <w:t>1.</w:t>
      </w:r>
      <w:r w:rsidRPr="00245F04">
        <w:rPr>
          <w:rFonts w:ascii="Times New Roman" w:hAnsi="Times New Roman" w:cs="Times New Roman"/>
          <w:b/>
          <w:bCs/>
          <w:sz w:val="24"/>
          <w:szCs w:val="24"/>
        </w:rPr>
        <w:tab/>
      </w:r>
      <w:r w:rsidR="000C4952" w:rsidRPr="00245F04">
        <w:rPr>
          <w:rFonts w:ascii="Times New Roman" w:hAnsi="Times New Roman" w:cs="Times New Roman"/>
          <w:b/>
          <w:bCs/>
          <w:sz w:val="24"/>
          <w:szCs w:val="24"/>
        </w:rPr>
        <w:t>Custom CNN (Baseline – Grayscale)</w:t>
      </w:r>
    </w:p>
    <w:p w14:paraId="01192CFE" w14:textId="7777777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Experiment Setup</w:t>
      </w:r>
    </w:p>
    <w:p w14:paraId="3DDFC9CA" w14:textId="77777777" w:rsidR="000C4952" w:rsidRPr="00245F04" w:rsidRDefault="000C4952">
      <w:pPr>
        <w:pStyle w:val="NoSpacing"/>
        <w:numPr>
          <w:ilvl w:val="1"/>
          <w:numId w:val="11"/>
        </w:numPr>
        <w:jc w:val="both"/>
        <w:rPr>
          <w:rFonts w:ascii="Times New Roman" w:hAnsi="Times New Roman" w:cs="Times New Roman"/>
          <w:sz w:val="24"/>
          <w:szCs w:val="24"/>
        </w:rPr>
      </w:pPr>
      <w:r w:rsidRPr="00245F04">
        <w:rPr>
          <w:rFonts w:ascii="Times New Roman" w:hAnsi="Times New Roman" w:cs="Times New Roman"/>
          <w:sz w:val="24"/>
          <w:szCs w:val="24"/>
        </w:rPr>
        <w:t>Input: Grayscale eye images (224×224×1)</w:t>
      </w:r>
    </w:p>
    <w:p w14:paraId="4D4D2918" w14:textId="77777777" w:rsidR="000C4952" w:rsidRPr="00245F04" w:rsidRDefault="000C4952">
      <w:pPr>
        <w:pStyle w:val="NoSpacing"/>
        <w:numPr>
          <w:ilvl w:val="1"/>
          <w:numId w:val="11"/>
        </w:numPr>
        <w:jc w:val="both"/>
        <w:rPr>
          <w:rFonts w:ascii="Times New Roman" w:hAnsi="Times New Roman" w:cs="Times New Roman"/>
          <w:sz w:val="24"/>
          <w:szCs w:val="24"/>
        </w:rPr>
      </w:pPr>
      <w:r w:rsidRPr="00245F04">
        <w:rPr>
          <w:rFonts w:ascii="Times New Roman" w:hAnsi="Times New Roman" w:cs="Times New Roman"/>
          <w:sz w:val="24"/>
          <w:szCs w:val="24"/>
        </w:rPr>
        <w:t>Architecture: Three convolutional blocks with batch normalization and max pooling, followed by a fully connected layer with dropout and a final sigmoid output.</w:t>
      </w:r>
    </w:p>
    <w:p w14:paraId="242E5370" w14:textId="77777777" w:rsidR="000C4952" w:rsidRPr="00245F04" w:rsidRDefault="000C4952">
      <w:pPr>
        <w:pStyle w:val="NoSpacing"/>
        <w:numPr>
          <w:ilvl w:val="1"/>
          <w:numId w:val="11"/>
        </w:numPr>
        <w:jc w:val="both"/>
        <w:rPr>
          <w:rFonts w:ascii="Times New Roman" w:hAnsi="Times New Roman" w:cs="Times New Roman"/>
          <w:sz w:val="24"/>
          <w:szCs w:val="24"/>
        </w:rPr>
      </w:pPr>
      <w:r w:rsidRPr="00245F04">
        <w:rPr>
          <w:rFonts w:ascii="Times New Roman" w:hAnsi="Times New Roman" w:cs="Times New Roman"/>
          <w:sz w:val="24"/>
          <w:szCs w:val="24"/>
        </w:rPr>
        <w:t>Data: Augmented training data (4x expansion), stratified validation split</w:t>
      </w:r>
    </w:p>
    <w:p w14:paraId="2043C1BC" w14:textId="77777777" w:rsidR="000C4952" w:rsidRPr="00245F04" w:rsidRDefault="000C4952">
      <w:pPr>
        <w:pStyle w:val="NoSpacing"/>
        <w:numPr>
          <w:ilvl w:val="1"/>
          <w:numId w:val="11"/>
        </w:numPr>
        <w:jc w:val="both"/>
        <w:rPr>
          <w:rFonts w:ascii="Times New Roman" w:hAnsi="Times New Roman" w:cs="Times New Roman"/>
          <w:sz w:val="24"/>
          <w:szCs w:val="24"/>
        </w:rPr>
      </w:pPr>
      <w:r w:rsidRPr="00245F04">
        <w:rPr>
          <w:rFonts w:ascii="Times New Roman" w:hAnsi="Times New Roman" w:cs="Times New Roman"/>
          <w:sz w:val="24"/>
          <w:szCs w:val="24"/>
        </w:rPr>
        <w:t>Training: 25 epochs with early stopping</w:t>
      </w:r>
    </w:p>
    <w:p w14:paraId="204F9070" w14:textId="77777777" w:rsidR="006D0F4D" w:rsidRPr="00245F04" w:rsidRDefault="006D0F4D" w:rsidP="00525DD3">
      <w:pPr>
        <w:pStyle w:val="NoSpacing"/>
        <w:jc w:val="both"/>
        <w:rPr>
          <w:rFonts w:ascii="Times New Roman" w:hAnsi="Times New Roman" w:cs="Times New Roman"/>
          <w:sz w:val="24"/>
          <w:szCs w:val="24"/>
        </w:rPr>
      </w:pPr>
    </w:p>
    <w:p w14:paraId="626C1F2A" w14:textId="7777777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Evaluation Results</w:t>
      </w:r>
    </w:p>
    <w:p w14:paraId="387713CE" w14:textId="77777777" w:rsidR="00B16BEB" w:rsidRPr="00245F04" w:rsidRDefault="000C4952">
      <w:pPr>
        <w:pStyle w:val="NoSpacing"/>
        <w:numPr>
          <w:ilvl w:val="0"/>
          <w:numId w:val="12"/>
        </w:numPr>
        <w:jc w:val="both"/>
        <w:rPr>
          <w:rFonts w:ascii="Times New Roman" w:hAnsi="Times New Roman" w:cs="Times New Roman"/>
          <w:sz w:val="24"/>
          <w:szCs w:val="24"/>
        </w:rPr>
      </w:pPr>
      <w:r w:rsidRPr="00245F04">
        <w:rPr>
          <w:rFonts w:ascii="Times New Roman" w:hAnsi="Times New Roman" w:cs="Times New Roman"/>
          <w:sz w:val="24"/>
          <w:szCs w:val="24"/>
        </w:rPr>
        <w:t xml:space="preserve">Accuracy: </w:t>
      </w:r>
      <w:r w:rsidR="00B16BEB" w:rsidRPr="00245F04">
        <w:rPr>
          <w:rFonts w:ascii="Times New Roman" w:hAnsi="Times New Roman" w:cs="Times New Roman"/>
          <w:sz w:val="24"/>
          <w:szCs w:val="24"/>
        </w:rPr>
        <w:t>85.95%</w:t>
      </w:r>
    </w:p>
    <w:p w14:paraId="7EC8788A" w14:textId="77777777" w:rsidR="00B16BEB" w:rsidRPr="00245F04" w:rsidRDefault="00B16BEB">
      <w:pPr>
        <w:pStyle w:val="NoSpacing"/>
        <w:numPr>
          <w:ilvl w:val="0"/>
          <w:numId w:val="12"/>
        </w:numPr>
        <w:jc w:val="both"/>
        <w:rPr>
          <w:rFonts w:ascii="Times New Roman" w:hAnsi="Times New Roman" w:cs="Times New Roman"/>
          <w:sz w:val="24"/>
          <w:szCs w:val="24"/>
        </w:rPr>
      </w:pPr>
      <w:r w:rsidRPr="00245F04">
        <w:rPr>
          <w:rFonts w:ascii="Times New Roman" w:hAnsi="Times New Roman" w:cs="Times New Roman"/>
          <w:sz w:val="24"/>
          <w:szCs w:val="24"/>
        </w:rPr>
        <w:lastRenderedPageBreak/>
        <w:t>AUC: 0.9287</w:t>
      </w:r>
    </w:p>
    <w:p w14:paraId="5E659193" w14:textId="2C022BB2" w:rsidR="001118E0" w:rsidRPr="00B0182C" w:rsidRDefault="00B16BEB">
      <w:pPr>
        <w:pStyle w:val="NoSpacing"/>
        <w:numPr>
          <w:ilvl w:val="0"/>
          <w:numId w:val="12"/>
        </w:numPr>
        <w:jc w:val="both"/>
        <w:rPr>
          <w:rFonts w:ascii="Times New Roman" w:hAnsi="Times New Roman" w:cs="Times New Roman"/>
          <w:sz w:val="24"/>
          <w:szCs w:val="24"/>
        </w:rPr>
      </w:pPr>
      <w:r w:rsidRPr="00245F04">
        <w:rPr>
          <w:rFonts w:ascii="Times New Roman" w:hAnsi="Times New Roman" w:cs="Times New Roman"/>
          <w:sz w:val="24"/>
          <w:szCs w:val="24"/>
        </w:rPr>
        <w:t>Loss: 0.4836</w:t>
      </w:r>
    </w:p>
    <w:p w14:paraId="47E2F5E8" w14:textId="77777777" w:rsidR="00904452" w:rsidRDefault="00DC02B8" w:rsidP="00904452">
      <w:pPr>
        <w:keepNext/>
        <w:ind w:firstLine="720"/>
        <w:jc w:val="both"/>
      </w:pPr>
      <w:r w:rsidRPr="00245F04">
        <w:rPr>
          <w:rFonts w:ascii="Times New Roman" w:hAnsi="Times New Roman" w:cs="Times New Roman"/>
          <w:noProof/>
          <w:sz w:val="24"/>
          <w:szCs w:val="24"/>
        </w:rPr>
        <w:drawing>
          <wp:inline distT="0" distB="0" distL="0" distR="0" wp14:anchorId="3CB3DD9F" wp14:editId="3D3AE8D6">
            <wp:extent cx="3742897" cy="3213100"/>
            <wp:effectExtent l="0" t="0" r="0" b="6350"/>
            <wp:docPr id="1437327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1070" cy="3245870"/>
                    </a:xfrm>
                    <a:prstGeom prst="rect">
                      <a:avLst/>
                    </a:prstGeom>
                    <a:noFill/>
                    <a:ln>
                      <a:noFill/>
                    </a:ln>
                  </pic:spPr>
                </pic:pic>
              </a:graphicData>
            </a:graphic>
          </wp:inline>
        </w:drawing>
      </w:r>
    </w:p>
    <w:p w14:paraId="1FD3CF75" w14:textId="09215644" w:rsidR="00DC02B8" w:rsidRPr="00245F04" w:rsidRDefault="00904452" w:rsidP="00904452">
      <w:pPr>
        <w:pStyle w:val="Caption"/>
        <w:ind w:left="720"/>
        <w:rPr>
          <w:rFonts w:ascii="Times New Roman" w:hAnsi="Times New Roman" w:cs="Times New Roman"/>
          <w:sz w:val="24"/>
          <w:szCs w:val="24"/>
        </w:rPr>
      </w:pPr>
      <w:r>
        <w:t xml:space="preserve">Figure </w:t>
      </w:r>
      <w:fldSimple w:instr=" SEQ Figure \* ARABIC ">
        <w:r>
          <w:rPr>
            <w:noProof/>
          </w:rPr>
          <w:t>3</w:t>
        </w:r>
      </w:fldSimple>
      <w:r>
        <w:t>. Confusion Matrix of Custom Convolutional Neural Network Model</w:t>
      </w:r>
    </w:p>
    <w:p w14:paraId="1C275E3C" w14:textId="6CFC03CC" w:rsidR="003776D9" w:rsidRDefault="00BE1190" w:rsidP="003776D9">
      <w:pPr>
        <w:keepNext/>
        <w:ind w:firstLine="720"/>
        <w:jc w:val="both"/>
      </w:pPr>
      <w:r w:rsidRPr="00245F04">
        <w:rPr>
          <w:rFonts w:ascii="Times New Roman" w:hAnsi="Times New Roman" w:cs="Times New Roman"/>
          <w:noProof/>
          <w:sz w:val="24"/>
          <w:szCs w:val="24"/>
        </w:rPr>
        <w:drawing>
          <wp:inline distT="0" distB="0" distL="0" distR="0" wp14:anchorId="542BD2BF" wp14:editId="0744FA0B">
            <wp:extent cx="3752850" cy="1145870"/>
            <wp:effectExtent l="0" t="0" r="0" b="0"/>
            <wp:docPr id="82414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3465" name=""/>
                    <pic:cNvPicPr/>
                  </pic:nvPicPr>
                  <pic:blipFill>
                    <a:blip r:embed="rId10"/>
                    <a:stretch>
                      <a:fillRect/>
                    </a:stretch>
                  </pic:blipFill>
                  <pic:spPr>
                    <a:xfrm>
                      <a:off x="0" y="0"/>
                      <a:ext cx="3818266" cy="1165844"/>
                    </a:xfrm>
                    <a:prstGeom prst="rect">
                      <a:avLst/>
                    </a:prstGeom>
                    <a:ln>
                      <a:noFill/>
                    </a:ln>
                  </pic:spPr>
                </pic:pic>
              </a:graphicData>
            </a:graphic>
          </wp:inline>
        </w:drawing>
      </w:r>
    </w:p>
    <w:p w14:paraId="212A3E0B" w14:textId="0F9A8D9E" w:rsidR="00BE1190" w:rsidRPr="00245F04" w:rsidRDefault="00904452" w:rsidP="00904452">
      <w:pPr>
        <w:pStyle w:val="Caption"/>
        <w:ind w:firstLine="720"/>
        <w:jc w:val="both"/>
        <w:rPr>
          <w:rFonts w:ascii="Times New Roman" w:hAnsi="Times New Roman" w:cs="Times New Roman"/>
          <w:sz w:val="24"/>
          <w:szCs w:val="24"/>
        </w:rPr>
      </w:pPr>
      <w:r>
        <w:t xml:space="preserve">Figure </w:t>
      </w:r>
      <w:fldSimple w:instr=" SEQ Figure \* ARABIC ">
        <w:r>
          <w:rPr>
            <w:noProof/>
          </w:rPr>
          <w:t>4</w:t>
        </w:r>
      </w:fldSimple>
      <w:r>
        <w:t xml:space="preserve">. </w:t>
      </w:r>
      <w:r w:rsidRPr="00696693">
        <w:t>C</w:t>
      </w:r>
      <w:r>
        <w:t>lassification Report</w:t>
      </w:r>
      <w:r w:rsidRPr="00696693">
        <w:t xml:space="preserve"> of Custom Convolutional Neural Network Model</w:t>
      </w:r>
    </w:p>
    <w:p w14:paraId="5B537CB7" w14:textId="422F06F2"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Insights</w:t>
      </w:r>
    </w:p>
    <w:p w14:paraId="64E6D85A" w14:textId="77777777" w:rsidR="00245F0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The custom CNN achieved a solid baseline with an accuracy of 85.95%, an AUC of 0.9287, and a moderate loss of 0.4836, indicating reliable class separation but some uncertainty in predictions. The confusion matrix showed that the model had higher recall for cataract (0.95) than normal cases (0.77), making it valuable for minimizing false negatives in screening. However, precision for cataract (0.81) was lower than for normal images (0.94), reflecting some misclassification of healthy eyes as cataract-affected.</w:t>
      </w:r>
    </w:p>
    <w:p w14:paraId="72D02A6D" w14:textId="3CB2A458" w:rsidR="008E549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The F1-scores were balanced: 0.84 for normal and 0.87 for cataract, confirming the model's consistent performance. The grayscale-based preprocessing with contrast enhancement allowed the network to detect structural features like lens opacity effectively. Overall, the custom CNN demonstrated that even a lightweight model can be viable for medical screening in low-resource environments, especially when early detection is a priority.</w:t>
      </w:r>
    </w:p>
    <w:p w14:paraId="2D07EFB8" w14:textId="4906F78C" w:rsidR="000C4952" w:rsidRPr="00245F04" w:rsidRDefault="00626A20" w:rsidP="00626A2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4.</w:t>
      </w:r>
      <w:r w:rsidR="000C4952" w:rsidRPr="00245F04">
        <w:rPr>
          <w:rFonts w:ascii="Times New Roman" w:hAnsi="Times New Roman" w:cs="Times New Roman"/>
          <w:b/>
          <w:bCs/>
          <w:sz w:val="24"/>
          <w:szCs w:val="24"/>
        </w:rPr>
        <w:t>2.</w:t>
      </w:r>
      <w:r w:rsidRPr="00245F04">
        <w:rPr>
          <w:rFonts w:ascii="Times New Roman" w:hAnsi="Times New Roman" w:cs="Times New Roman"/>
          <w:b/>
          <w:bCs/>
          <w:sz w:val="24"/>
          <w:szCs w:val="24"/>
        </w:rPr>
        <w:tab/>
      </w:r>
      <w:r w:rsidR="000C4952" w:rsidRPr="00245F04">
        <w:rPr>
          <w:rFonts w:ascii="Times New Roman" w:hAnsi="Times New Roman" w:cs="Times New Roman"/>
          <w:b/>
          <w:bCs/>
          <w:sz w:val="24"/>
          <w:szCs w:val="24"/>
        </w:rPr>
        <w:t>ResNet50 (Transfer Learning)</w:t>
      </w:r>
    </w:p>
    <w:p w14:paraId="24843FAF" w14:textId="77777777" w:rsidR="000C4952" w:rsidRPr="00245F04" w:rsidRDefault="000C4952" w:rsidP="00626A20">
      <w:pPr>
        <w:ind w:left="720"/>
        <w:jc w:val="both"/>
        <w:rPr>
          <w:rFonts w:ascii="Times New Roman" w:hAnsi="Times New Roman" w:cs="Times New Roman"/>
          <w:sz w:val="24"/>
          <w:szCs w:val="24"/>
        </w:rPr>
      </w:pPr>
      <w:r w:rsidRPr="00245F04">
        <w:rPr>
          <w:rFonts w:ascii="Times New Roman" w:hAnsi="Times New Roman" w:cs="Times New Roman"/>
          <w:sz w:val="24"/>
          <w:szCs w:val="24"/>
        </w:rPr>
        <w:lastRenderedPageBreak/>
        <w:t>Experiment Setup</w:t>
      </w:r>
    </w:p>
    <w:p w14:paraId="008BEE40" w14:textId="77777777" w:rsidR="000C4952" w:rsidRPr="00245F04" w:rsidRDefault="000C4952">
      <w:pPr>
        <w:pStyle w:val="NoSpacing"/>
        <w:numPr>
          <w:ilvl w:val="0"/>
          <w:numId w:val="13"/>
        </w:numPr>
        <w:jc w:val="both"/>
        <w:rPr>
          <w:rFonts w:ascii="Times New Roman" w:hAnsi="Times New Roman" w:cs="Times New Roman"/>
          <w:sz w:val="24"/>
          <w:szCs w:val="24"/>
        </w:rPr>
      </w:pPr>
      <w:r w:rsidRPr="00245F04">
        <w:rPr>
          <w:rFonts w:ascii="Times New Roman" w:hAnsi="Times New Roman" w:cs="Times New Roman"/>
          <w:sz w:val="24"/>
          <w:szCs w:val="24"/>
        </w:rPr>
        <w:t>Input: RGB images (converted from grayscale)</w:t>
      </w:r>
    </w:p>
    <w:p w14:paraId="133FC047" w14:textId="77777777" w:rsidR="000C4952" w:rsidRPr="00245F04" w:rsidRDefault="000C4952">
      <w:pPr>
        <w:pStyle w:val="NoSpacing"/>
        <w:numPr>
          <w:ilvl w:val="0"/>
          <w:numId w:val="13"/>
        </w:numPr>
        <w:jc w:val="both"/>
        <w:rPr>
          <w:rFonts w:ascii="Times New Roman" w:hAnsi="Times New Roman" w:cs="Times New Roman"/>
          <w:sz w:val="24"/>
          <w:szCs w:val="24"/>
        </w:rPr>
      </w:pPr>
      <w:r w:rsidRPr="00245F04">
        <w:rPr>
          <w:rFonts w:ascii="Times New Roman" w:hAnsi="Times New Roman" w:cs="Times New Roman"/>
          <w:sz w:val="24"/>
          <w:szCs w:val="24"/>
        </w:rPr>
        <w:t>Architecture: Pretrained ResNet50 (frozen base), followed by global average pooling, dropout, and a sigmoid classification head</w:t>
      </w:r>
    </w:p>
    <w:p w14:paraId="65154998" w14:textId="4D5B61AC" w:rsidR="006D0F4D" w:rsidRPr="00245F04" w:rsidRDefault="000C4952">
      <w:pPr>
        <w:pStyle w:val="NoSpacing"/>
        <w:numPr>
          <w:ilvl w:val="0"/>
          <w:numId w:val="13"/>
        </w:numPr>
        <w:jc w:val="both"/>
        <w:rPr>
          <w:rFonts w:ascii="Times New Roman" w:hAnsi="Times New Roman" w:cs="Times New Roman"/>
          <w:sz w:val="24"/>
          <w:szCs w:val="24"/>
        </w:rPr>
      </w:pPr>
      <w:r w:rsidRPr="00245F04">
        <w:rPr>
          <w:rFonts w:ascii="Times New Roman" w:hAnsi="Times New Roman" w:cs="Times New Roman"/>
          <w:sz w:val="24"/>
          <w:szCs w:val="24"/>
        </w:rPr>
        <w:t>Fine-tuning: Top layers trained first, then base model unfrozen with lower learning rate</w:t>
      </w:r>
    </w:p>
    <w:p w14:paraId="5B4BC112" w14:textId="2764E79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Evaluation Results</w:t>
      </w:r>
    </w:p>
    <w:p w14:paraId="043AAA2B" w14:textId="77777777" w:rsidR="000C4952" w:rsidRPr="00245F04" w:rsidRDefault="000C4952">
      <w:pPr>
        <w:pStyle w:val="NoSpacing"/>
        <w:numPr>
          <w:ilvl w:val="0"/>
          <w:numId w:val="14"/>
        </w:numPr>
        <w:jc w:val="both"/>
        <w:rPr>
          <w:rFonts w:ascii="Times New Roman" w:hAnsi="Times New Roman" w:cs="Times New Roman"/>
          <w:sz w:val="24"/>
          <w:szCs w:val="24"/>
        </w:rPr>
      </w:pPr>
      <w:r w:rsidRPr="00245F04">
        <w:rPr>
          <w:rFonts w:ascii="Times New Roman" w:hAnsi="Times New Roman" w:cs="Times New Roman"/>
          <w:sz w:val="24"/>
          <w:szCs w:val="24"/>
        </w:rPr>
        <w:t>Accuracy: 83.47%</w:t>
      </w:r>
    </w:p>
    <w:p w14:paraId="599EEE83" w14:textId="77777777" w:rsidR="000C4952" w:rsidRPr="00245F04" w:rsidRDefault="000C4952">
      <w:pPr>
        <w:pStyle w:val="NoSpacing"/>
        <w:numPr>
          <w:ilvl w:val="0"/>
          <w:numId w:val="14"/>
        </w:numPr>
        <w:jc w:val="both"/>
        <w:rPr>
          <w:rFonts w:ascii="Times New Roman" w:hAnsi="Times New Roman" w:cs="Times New Roman"/>
          <w:sz w:val="24"/>
          <w:szCs w:val="24"/>
        </w:rPr>
      </w:pPr>
      <w:r w:rsidRPr="00245F04">
        <w:rPr>
          <w:rFonts w:ascii="Times New Roman" w:hAnsi="Times New Roman" w:cs="Times New Roman"/>
          <w:sz w:val="24"/>
          <w:szCs w:val="24"/>
        </w:rPr>
        <w:t>AUC: 0.8984</w:t>
      </w:r>
    </w:p>
    <w:p w14:paraId="4CA67C62" w14:textId="1CBCD4F3" w:rsidR="009C5AC4" w:rsidRPr="00B0182C" w:rsidRDefault="000C4952">
      <w:pPr>
        <w:pStyle w:val="NoSpacing"/>
        <w:numPr>
          <w:ilvl w:val="0"/>
          <w:numId w:val="14"/>
        </w:numPr>
        <w:jc w:val="both"/>
        <w:rPr>
          <w:rFonts w:ascii="Times New Roman" w:hAnsi="Times New Roman" w:cs="Times New Roman"/>
          <w:sz w:val="24"/>
          <w:szCs w:val="24"/>
        </w:rPr>
      </w:pPr>
      <w:r w:rsidRPr="00245F04">
        <w:rPr>
          <w:rFonts w:ascii="Times New Roman" w:hAnsi="Times New Roman" w:cs="Times New Roman"/>
          <w:sz w:val="24"/>
          <w:szCs w:val="24"/>
        </w:rPr>
        <w:t>Loss: 0.4365</w:t>
      </w:r>
    </w:p>
    <w:p w14:paraId="25521332" w14:textId="77777777" w:rsidR="00904452" w:rsidRDefault="00BE1190" w:rsidP="00904452">
      <w:pPr>
        <w:keepNext/>
        <w:ind w:firstLine="720"/>
        <w:jc w:val="both"/>
      </w:pPr>
      <w:r w:rsidRPr="00245F04">
        <w:rPr>
          <w:rFonts w:ascii="Times New Roman" w:hAnsi="Times New Roman" w:cs="Times New Roman"/>
          <w:noProof/>
          <w:sz w:val="24"/>
          <w:szCs w:val="24"/>
        </w:rPr>
        <w:drawing>
          <wp:inline distT="0" distB="0" distL="0" distR="0" wp14:anchorId="38122BEE" wp14:editId="1A9B9E14">
            <wp:extent cx="3743619" cy="3486150"/>
            <wp:effectExtent l="0" t="0" r="9525" b="0"/>
            <wp:docPr id="2114176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6112" cy="3628155"/>
                    </a:xfrm>
                    <a:prstGeom prst="rect">
                      <a:avLst/>
                    </a:prstGeom>
                    <a:noFill/>
                    <a:ln>
                      <a:noFill/>
                    </a:ln>
                  </pic:spPr>
                </pic:pic>
              </a:graphicData>
            </a:graphic>
          </wp:inline>
        </w:drawing>
      </w:r>
    </w:p>
    <w:p w14:paraId="2883C431" w14:textId="49BD2E7D" w:rsidR="00BE1190" w:rsidRPr="00245F04" w:rsidRDefault="00904452" w:rsidP="00904452">
      <w:pPr>
        <w:pStyle w:val="Caption"/>
        <w:ind w:left="720" w:firstLine="720"/>
        <w:jc w:val="both"/>
        <w:rPr>
          <w:rFonts w:ascii="Times New Roman" w:hAnsi="Times New Roman" w:cs="Times New Roman"/>
          <w:sz w:val="24"/>
          <w:szCs w:val="24"/>
        </w:rPr>
      </w:pPr>
      <w:r>
        <w:t xml:space="preserve">Figure </w:t>
      </w:r>
      <w:fldSimple w:instr=" SEQ Figure \* ARABIC ">
        <w:r>
          <w:rPr>
            <w:noProof/>
          </w:rPr>
          <w:t>5</w:t>
        </w:r>
      </w:fldSimple>
      <w:r>
        <w:t>. Confusion Matrix of ResNet50 Model</w:t>
      </w:r>
    </w:p>
    <w:p w14:paraId="121767AE" w14:textId="3608398F"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Insights</w:t>
      </w:r>
    </w:p>
    <w:p w14:paraId="287E2A1D" w14:textId="77777777" w:rsidR="00245F0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ResNet50 reached an accuracy of 83.47%, AUC of 0.8984, and loss of 0.4365, making it the lowest-performing model overall. The confusion matrix suggested the model struggled more with correctly identifying cataract cases, showing a high number of false negatives. Although it performed reasonably well on normal images, its generalization was limited.</w:t>
      </w:r>
    </w:p>
    <w:p w14:paraId="2937867A" w14:textId="362393D9" w:rsidR="000C4952"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Despite being a deep architecture with residual connections, its transfer from ImageNet did not translate effectively to cataract detection, likely due to the domain shift from natural RGB images to medical grayscale images adapted into RGB. ResNet50 would benefit from further tuning and domain-specific augmentation. Its performance underlines that deeper is not always better—especially without fine-tuning for medical context.</w:t>
      </w:r>
    </w:p>
    <w:p w14:paraId="32E03AB3" w14:textId="6BF6CC37" w:rsidR="000C4952" w:rsidRPr="00245F04" w:rsidRDefault="00626A20" w:rsidP="00626A2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4.</w:t>
      </w:r>
      <w:r w:rsidR="000C4952" w:rsidRPr="00245F04">
        <w:rPr>
          <w:rFonts w:ascii="Times New Roman" w:hAnsi="Times New Roman" w:cs="Times New Roman"/>
          <w:b/>
          <w:bCs/>
          <w:sz w:val="24"/>
          <w:szCs w:val="24"/>
        </w:rPr>
        <w:t>3.</w:t>
      </w:r>
      <w:r w:rsidRPr="00245F04">
        <w:rPr>
          <w:rFonts w:ascii="Times New Roman" w:hAnsi="Times New Roman" w:cs="Times New Roman"/>
          <w:b/>
          <w:bCs/>
          <w:sz w:val="24"/>
          <w:szCs w:val="24"/>
        </w:rPr>
        <w:tab/>
      </w:r>
      <w:r w:rsidR="000C4952" w:rsidRPr="00245F04">
        <w:rPr>
          <w:rFonts w:ascii="Times New Roman" w:hAnsi="Times New Roman" w:cs="Times New Roman"/>
          <w:b/>
          <w:bCs/>
          <w:sz w:val="24"/>
          <w:szCs w:val="24"/>
        </w:rPr>
        <w:t>EfficientNetB0 (Transfer Learning)</w:t>
      </w:r>
    </w:p>
    <w:p w14:paraId="5F38B75F" w14:textId="7777777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lastRenderedPageBreak/>
        <w:t>Experiment Setup</w:t>
      </w:r>
    </w:p>
    <w:p w14:paraId="1DDFA941" w14:textId="77777777" w:rsidR="000C4952" w:rsidRPr="00245F04" w:rsidRDefault="000C4952">
      <w:pPr>
        <w:pStyle w:val="NoSpacing"/>
        <w:numPr>
          <w:ilvl w:val="0"/>
          <w:numId w:val="15"/>
        </w:numPr>
        <w:jc w:val="both"/>
        <w:rPr>
          <w:rFonts w:ascii="Times New Roman" w:hAnsi="Times New Roman" w:cs="Times New Roman"/>
          <w:sz w:val="24"/>
          <w:szCs w:val="24"/>
        </w:rPr>
      </w:pPr>
      <w:r w:rsidRPr="00245F04">
        <w:rPr>
          <w:rFonts w:ascii="Times New Roman" w:hAnsi="Times New Roman" w:cs="Times New Roman"/>
          <w:sz w:val="24"/>
          <w:szCs w:val="24"/>
        </w:rPr>
        <w:t>Input: RGB images (repeated channels)</w:t>
      </w:r>
    </w:p>
    <w:p w14:paraId="286CF21D" w14:textId="77777777" w:rsidR="000C4952" w:rsidRPr="00245F04" w:rsidRDefault="000C4952">
      <w:pPr>
        <w:pStyle w:val="NoSpacing"/>
        <w:numPr>
          <w:ilvl w:val="0"/>
          <w:numId w:val="15"/>
        </w:numPr>
        <w:jc w:val="both"/>
        <w:rPr>
          <w:rFonts w:ascii="Times New Roman" w:hAnsi="Times New Roman" w:cs="Times New Roman"/>
          <w:sz w:val="24"/>
          <w:szCs w:val="24"/>
        </w:rPr>
      </w:pPr>
      <w:r w:rsidRPr="00245F04">
        <w:rPr>
          <w:rFonts w:ascii="Times New Roman" w:hAnsi="Times New Roman" w:cs="Times New Roman"/>
          <w:sz w:val="24"/>
          <w:szCs w:val="24"/>
        </w:rPr>
        <w:t>Architecture: EfficientNetB0 pretrained on ImageNet, followed by pooling, dropout, and a sigmoid classifier</w:t>
      </w:r>
    </w:p>
    <w:p w14:paraId="7F4E8E59" w14:textId="570F28FC" w:rsidR="009C5AC4" w:rsidRPr="00245F04" w:rsidRDefault="000C4952">
      <w:pPr>
        <w:pStyle w:val="NoSpacing"/>
        <w:numPr>
          <w:ilvl w:val="0"/>
          <w:numId w:val="15"/>
        </w:numPr>
        <w:jc w:val="both"/>
        <w:rPr>
          <w:rFonts w:ascii="Times New Roman" w:hAnsi="Times New Roman" w:cs="Times New Roman"/>
          <w:sz w:val="24"/>
          <w:szCs w:val="24"/>
        </w:rPr>
      </w:pPr>
      <w:r w:rsidRPr="00245F04">
        <w:rPr>
          <w:rFonts w:ascii="Times New Roman" w:hAnsi="Times New Roman" w:cs="Times New Roman"/>
          <w:sz w:val="24"/>
          <w:szCs w:val="24"/>
        </w:rPr>
        <w:t>Training: Same two-phase strategy as ResNet50</w:t>
      </w:r>
    </w:p>
    <w:p w14:paraId="365F530B" w14:textId="2BABF7CF"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Evaluation Results</w:t>
      </w:r>
    </w:p>
    <w:p w14:paraId="02018DF7" w14:textId="6FEB52FD" w:rsidR="000C4952" w:rsidRPr="00245F04" w:rsidRDefault="000C4952">
      <w:pPr>
        <w:pStyle w:val="NoSpacing"/>
        <w:numPr>
          <w:ilvl w:val="0"/>
          <w:numId w:val="16"/>
        </w:numPr>
        <w:jc w:val="both"/>
        <w:rPr>
          <w:rFonts w:ascii="Times New Roman" w:hAnsi="Times New Roman" w:cs="Times New Roman"/>
          <w:sz w:val="24"/>
          <w:szCs w:val="24"/>
        </w:rPr>
      </w:pPr>
      <w:r w:rsidRPr="00245F04">
        <w:rPr>
          <w:rFonts w:ascii="Times New Roman" w:hAnsi="Times New Roman" w:cs="Times New Roman"/>
          <w:sz w:val="24"/>
          <w:szCs w:val="24"/>
        </w:rPr>
        <w:t xml:space="preserve">Accuracy: </w:t>
      </w:r>
      <w:r w:rsidR="00BE1190" w:rsidRPr="00245F04">
        <w:rPr>
          <w:rFonts w:ascii="Times New Roman" w:hAnsi="Times New Roman" w:cs="Times New Roman"/>
          <w:sz w:val="24"/>
          <w:szCs w:val="24"/>
        </w:rPr>
        <w:t>95.04%</w:t>
      </w:r>
    </w:p>
    <w:p w14:paraId="10AFDC5A" w14:textId="5B0979F7" w:rsidR="000C4952" w:rsidRPr="00245F04" w:rsidRDefault="000C4952">
      <w:pPr>
        <w:pStyle w:val="NoSpacing"/>
        <w:numPr>
          <w:ilvl w:val="0"/>
          <w:numId w:val="16"/>
        </w:numPr>
        <w:jc w:val="both"/>
        <w:rPr>
          <w:rFonts w:ascii="Times New Roman" w:hAnsi="Times New Roman" w:cs="Times New Roman"/>
          <w:sz w:val="24"/>
          <w:szCs w:val="24"/>
        </w:rPr>
      </w:pPr>
      <w:r w:rsidRPr="00245F04">
        <w:rPr>
          <w:rFonts w:ascii="Times New Roman" w:hAnsi="Times New Roman" w:cs="Times New Roman"/>
          <w:sz w:val="24"/>
          <w:szCs w:val="24"/>
        </w:rPr>
        <w:t xml:space="preserve">AUC: </w:t>
      </w:r>
      <w:r w:rsidR="00D450A2" w:rsidRPr="00245F04">
        <w:rPr>
          <w:rFonts w:ascii="Times New Roman" w:hAnsi="Times New Roman" w:cs="Times New Roman"/>
          <w:sz w:val="24"/>
          <w:szCs w:val="24"/>
        </w:rPr>
        <w:t>0.9919</w:t>
      </w:r>
    </w:p>
    <w:p w14:paraId="73C0000B" w14:textId="46C83A89" w:rsidR="00626A20" w:rsidRPr="00B0182C" w:rsidRDefault="00BE1190">
      <w:pPr>
        <w:pStyle w:val="NoSpacing"/>
        <w:numPr>
          <w:ilvl w:val="0"/>
          <w:numId w:val="16"/>
        </w:numPr>
        <w:jc w:val="both"/>
        <w:rPr>
          <w:rFonts w:ascii="Times New Roman" w:hAnsi="Times New Roman" w:cs="Times New Roman"/>
          <w:sz w:val="24"/>
          <w:szCs w:val="24"/>
        </w:rPr>
      </w:pPr>
      <w:r w:rsidRPr="00245F04">
        <w:rPr>
          <w:rFonts w:ascii="Times New Roman" w:hAnsi="Times New Roman" w:cs="Times New Roman"/>
          <w:sz w:val="24"/>
          <w:szCs w:val="24"/>
        </w:rPr>
        <w:t>Loss: 0.1416</w:t>
      </w:r>
    </w:p>
    <w:p w14:paraId="36FC5787" w14:textId="77777777" w:rsidR="00904452" w:rsidRDefault="00BE1190" w:rsidP="00904452">
      <w:pPr>
        <w:keepNext/>
        <w:ind w:firstLine="720"/>
        <w:jc w:val="both"/>
      </w:pPr>
      <w:r w:rsidRPr="00245F04">
        <w:rPr>
          <w:rFonts w:ascii="Times New Roman" w:hAnsi="Times New Roman" w:cs="Times New Roman"/>
          <w:noProof/>
          <w:sz w:val="24"/>
          <w:szCs w:val="24"/>
        </w:rPr>
        <w:drawing>
          <wp:inline distT="0" distB="0" distL="0" distR="0" wp14:anchorId="7172CE39" wp14:editId="7A7A4C01">
            <wp:extent cx="3750438" cy="3492500"/>
            <wp:effectExtent l="0" t="0" r="2540" b="0"/>
            <wp:docPr id="349686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0725" cy="3595202"/>
                    </a:xfrm>
                    <a:prstGeom prst="rect">
                      <a:avLst/>
                    </a:prstGeom>
                    <a:noFill/>
                    <a:ln>
                      <a:noFill/>
                    </a:ln>
                  </pic:spPr>
                </pic:pic>
              </a:graphicData>
            </a:graphic>
          </wp:inline>
        </w:drawing>
      </w:r>
    </w:p>
    <w:p w14:paraId="2BA20F33" w14:textId="1B32EB7C" w:rsidR="00BE1190" w:rsidRPr="00245F04" w:rsidRDefault="00904452" w:rsidP="00904452">
      <w:pPr>
        <w:pStyle w:val="Caption"/>
        <w:ind w:left="720" w:firstLine="720"/>
        <w:jc w:val="both"/>
        <w:rPr>
          <w:rFonts w:ascii="Times New Roman" w:hAnsi="Times New Roman" w:cs="Times New Roman"/>
          <w:sz w:val="24"/>
          <w:szCs w:val="24"/>
        </w:rPr>
      </w:pPr>
      <w:r>
        <w:t xml:space="preserve">Figure </w:t>
      </w:r>
      <w:fldSimple w:instr=" SEQ Figure \* ARABIC ">
        <w:r>
          <w:rPr>
            <w:noProof/>
          </w:rPr>
          <w:t>6</w:t>
        </w:r>
      </w:fldSimple>
      <w:r>
        <w:t>. Confusion Matrix of EfficientNetB0 Model</w:t>
      </w:r>
    </w:p>
    <w:p w14:paraId="6DF6C176" w14:textId="7777777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Insights</w:t>
      </w:r>
    </w:p>
    <w:p w14:paraId="11B56050" w14:textId="77777777" w:rsidR="00245F0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EfficientNetB0 demonstrated strong and consistent performance, with an accuracy of 95.04%, an AUC of 0.9919, and a low loss of 0.1416. The confusion matrix confirmed that the model balanced prediction between both classes with minimal errors, showing nearly equal counts of true positives and true negatives.</w:t>
      </w:r>
    </w:p>
    <w:p w14:paraId="763C904F" w14:textId="77777777" w:rsidR="00245F0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Its compact architecture and efficient scaling allowed it to generalize well with fewer parameters and less training time. The model’s reliability, speed, and compatibility with mobile deployment make it a strong candidate for real-world applications. EfficientNetB0 is particularly suited for portable screening tools in under-resourced clinical settings.</w:t>
      </w:r>
    </w:p>
    <w:p w14:paraId="3E2ACF80" w14:textId="77777777" w:rsidR="008E5494" w:rsidRPr="00245F04" w:rsidRDefault="008E5494" w:rsidP="00525DD3">
      <w:pPr>
        <w:jc w:val="both"/>
        <w:rPr>
          <w:rFonts w:ascii="Times New Roman" w:hAnsi="Times New Roman" w:cs="Times New Roman"/>
          <w:sz w:val="24"/>
          <w:szCs w:val="24"/>
        </w:rPr>
      </w:pPr>
    </w:p>
    <w:p w14:paraId="51B11130" w14:textId="116C50F9" w:rsidR="000C4952" w:rsidRPr="00245F04" w:rsidRDefault="00626A20" w:rsidP="00626A20">
      <w:pPr>
        <w:ind w:firstLine="720"/>
        <w:jc w:val="both"/>
        <w:rPr>
          <w:rFonts w:ascii="Times New Roman" w:hAnsi="Times New Roman" w:cs="Times New Roman"/>
          <w:b/>
          <w:bCs/>
          <w:sz w:val="24"/>
          <w:szCs w:val="24"/>
        </w:rPr>
      </w:pPr>
      <w:r w:rsidRPr="00245F04">
        <w:rPr>
          <w:rFonts w:ascii="Times New Roman" w:hAnsi="Times New Roman" w:cs="Times New Roman"/>
          <w:b/>
          <w:bCs/>
          <w:sz w:val="24"/>
          <w:szCs w:val="24"/>
        </w:rPr>
        <w:t>4.</w:t>
      </w:r>
      <w:r w:rsidR="000C4952" w:rsidRPr="00245F04">
        <w:rPr>
          <w:rFonts w:ascii="Times New Roman" w:hAnsi="Times New Roman" w:cs="Times New Roman"/>
          <w:b/>
          <w:bCs/>
          <w:sz w:val="24"/>
          <w:szCs w:val="24"/>
        </w:rPr>
        <w:t>4.</w:t>
      </w:r>
      <w:r w:rsidRPr="00245F04">
        <w:rPr>
          <w:rFonts w:ascii="Times New Roman" w:hAnsi="Times New Roman" w:cs="Times New Roman"/>
          <w:b/>
          <w:bCs/>
          <w:sz w:val="24"/>
          <w:szCs w:val="24"/>
        </w:rPr>
        <w:tab/>
      </w:r>
      <w:r w:rsidR="000C4952" w:rsidRPr="00245F04">
        <w:rPr>
          <w:rFonts w:ascii="Times New Roman" w:hAnsi="Times New Roman" w:cs="Times New Roman"/>
          <w:b/>
          <w:bCs/>
          <w:sz w:val="24"/>
          <w:szCs w:val="24"/>
        </w:rPr>
        <w:t>DenseNet121 (Transfer Learning)</w:t>
      </w:r>
    </w:p>
    <w:p w14:paraId="10ED4CBC" w14:textId="77777777"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Experiment Setup</w:t>
      </w:r>
    </w:p>
    <w:p w14:paraId="7AA58A28" w14:textId="77777777" w:rsidR="000C4952" w:rsidRPr="00245F04" w:rsidRDefault="000C4952">
      <w:pPr>
        <w:pStyle w:val="NoSpacing"/>
        <w:numPr>
          <w:ilvl w:val="0"/>
          <w:numId w:val="17"/>
        </w:numPr>
        <w:jc w:val="both"/>
        <w:rPr>
          <w:rFonts w:ascii="Times New Roman" w:hAnsi="Times New Roman" w:cs="Times New Roman"/>
          <w:sz w:val="24"/>
          <w:szCs w:val="24"/>
        </w:rPr>
      </w:pPr>
      <w:r w:rsidRPr="00245F04">
        <w:rPr>
          <w:rFonts w:ascii="Times New Roman" w:hAnsi="Times New Roman" w:cs="Times New Roman"/>
          <w:sz w:val="24"/>
          <w:szCs w:val="24"/>
        </w:rPr>
        <w:lastRenderedPageBreak/>
        <w:t>Input: RGB images (converted from grayscale)</w:t>
      </w:r>
    </w:p>
    <w:p w14:paraId="3BB213C6" w14:textId="77777777" w:rsidR="000C4952" w:rsidRPr="00245F04" w:rsidRDefault="000C4952">
      <w:pPr>
        <w:pStyle w:val="NoSpacing"/>
        <w:numPr>
          <w:ilvl w:val="0"/>
          <w:numId w:val="17"/>
        </w:numPr>
        <w:jc w:val="both"/>
        <w:rPr>
          <w:rFonts w:ascii="Times New Roman" w:hAnsi="Times New Roman" w:cs="Times New Roman"/>
          <w:sz w:val="24"/>
          <w:szCs w:val="24"/>
        </w:rPr>
      </w:pPr>
      <w:r w:rsidRPr="00245F04">
        <w:rPr>
          <w:rFonts w:ascii="Times New Roman" w:hAnsi="Times New Roman" w:cs="Times New Roman"/>
          <w:sz w:val="24"/>
          <w:szCs w:val="24"/>
        </w:rPr>
        <w:t>Architecture: DenseNet121 with dense block connectivity, followed by pooling, dropout, and sigmoid output</w:t>
      </w:r>
    </w:p>
    <w:p w14:paraId="26B2E346" w14:textId="008D7C0B" w:rsidR="00E700B0" w:rsidRPr="00245F04" w:rsidRDefault="000C4952">
      <w:pPr>
        <w:pStyle w:val="NoSpacing"/>
        <w:numPr>
          <w:ilvl w:val="0"/>
          <w:numId w:val="17"/>
        </w:numPr>
        <w:jc w:val="both"/>
        <w:rPr>
          <w:rFonts w:ascii="Times New Roman" w:hAnsi="Times New Roman" w:cs="Times New Roman"/>
          <w:sz w:val="24"/>
          <w:szCs w:val="24"/>
        </w:rPr>
      </w:pPr>
      <w:r w:rsidRPr="00245F04">
        <w:rPr>
          <w:rFonts w:ascii="Times New Roman" w:hAnsi="Times New Roman" w:cs="Times New Roman"/>
          <w:sz w:val="24"/>
          <w:szCs w:val="24"/>
        </w:rPr>
        <w:t>Training: Two-stage training with early stopping</w:t>
      </w:r>
    </w:p>
    <w:p w14:paraId="498F3D24" w14:textId="6B1BDB24" w:rsidR="000C4952" w:rsidRPr="00245F04" w:rsidRDefault="000C4952" w:rsidP="00626A20">
      <w:pPr>
        <w:ind w:firstLine="720"/>
        <w:jc w:val="both"/>
        <w:rPr>
          <w:rFonts w:ascii="Times New Roman" w:hAnsi="Times New Roman" w:cs="Times New Roman"/>
          <w:sz w:val="24"/>
          <w:szCs w:val="24"/>
        </w:rPr>
      </w:pPr>
      <w:r w:rsidRPr="00245F04">
        <w:rPr>
          <w:rFonts w:ascii="Times New Roman" w:hAnsi="Times New Roman" w:cs="Times New Roman"/>
          <w:sz w:val="24"/>
          <w:szCs w:val="24"/>
        </w:rPr>
        <w:t>Evaluation Results</w:t>
      </w:r>
    </w:p>
    <w:p w14:paraId="17295FFA" w14:textId="77777777" w:rsidR="000C4952" w:rsidRPr="00245F04" w:rsidRDefault="000C4952">
      <w:pPr>
        <w:pStyle w:val="NoSpacing"/>
        <w:numPr>
          <w:ilvl w:val="0"/>
          <w:numId w:val="18"/>
        </w:numPr>
        <w:jc w:val="both"/>
        <w:rPr>
          <w:rFonts w:ascii="Times New Roman" w:hAnsi="Times New Roman" w:cs="Times New Roman"/>
          <w:sz w:val="24"/>
          <w:szCs w:val="24"/>
        </w:rPr>
      </w:pPr>
      <w:r w:rsidRPr="00245F04">
        <w:rPr>
          <w:rFonts w:ascii="Times New Roman" w:hAnsi="Times New Roman" w:cs="Times New Roman"/>
          <w:sz w:val="24"/>
          <w:szCs w:val="24"/>
        </w:rPr>
        <w:t>Accuracy: 97.52%</w:t>
      </w:r>
    </w:p>
    <w:p w14:paraId="2953C1C1" w14:textId="77777777" w:rsidR="000C4952" w:rsidRPr="00245F04" w:rsidRDefault="000C4952">
      <w:pPr>
        <w:pStyle w:val="NoSpacing"/>
        <w:numPr>
          <w:ilvl w:val="0"/>
          <w:numId w:val="18"/>
        </w:numPr>
        <w:jc w:val="both"/>
        <w:rPr>
          <w:rFonts w:ascii="Times New Roman" w:hAnsi="Times New Roman" w:cs="Times New Roman"/>
          <w:sz w:val="24"/>
          <w:szCs w:val="24"/>
        </w:rPr>
      </w:pPr>
      <w:r w:rsidRPr="00245F04">
        <w:rPr>
          <w:rFonts w:ascii="Times New Roman" w:hAnsi="Times New Roman" w:cs="Times New Roman"/>
          <w:sz w:val="24"/>
          <w:szCs w:val="24"/>
        </w:rPr>
        <w:t>AUC: 0.9981</w:t>
      </w:r>
    </w:p>
    <w:p w14:paraId="678F5ED2" w14:textId="32F4D1B6" w:rsidR="009C5AC4" w:rsidRPr="00B0182C" w:rsidRDefault="000C4952">
      <w:pPr>
        <w:pStyle w:val="NoSpacing"/>
        <w:numPr>
          <w:ilvl w:val="0"/>
          <w:numId w:val="18"/>
        </w:numPr>
        <w:jc w:val="both"/>
        <w:rPr>
          <w:rFonts w:ascii="Times New Roman" w:hAnsi="Times New Roman" w:cs="Times New Roman"/>
          <w:sz w:val="24"/>
          <w:szCs w:val="24"/>
        </w:rPr>
      </w:pPr>
      <w:r w:rsidRPr="00245F04">
        <w:rPr>
          <w:rFonts w:ascii="Times New Roman" w:hAnsi="Times New Roman" w:cs="Times New Roman"/>
          <w:sz w:val="24"/>
          <w:szCs w:val="24"/>
        </w:rPr>
        <w:t>Loss: 0.0557</w:t>
      </w:r>
    </w:p>
    <w:p w14:paraId="0E2FEBDF" w14:textId="77777777" w:rsidR="00904452" w:rsidRDefault="00D450A2" w:rsidP="00904452">
      <w:pPr>
        <w:keepNext/>
        <w:ind w:firstLine="720"/>
        <w:jc w:val="both"/>
      </w:pPr>
      <w:r w:rsidRPr="00245F04">
        <w:rPr>
          <w:rFonts w:ascii="Times New Roman" w:hAnsi="Times New Roman" w:cs="Times New Roman"/>
          <w:noProof/>
          <w:sz w:val="24"/>
          <w:szCs w:val="24"/>
        </w:rPr>
        <w:drawing>
          <wp:inline distT="0" distB="0" distL="0" distR="0" wp14:anchorId="0EBDB62E" wp14:editId="764FB56D">
            <wp:extent cx="3743621" cy="3486150"/>
            <wp:effectExtent l="0" t="0" r="9525" b="0"/>
            <wp:docPr id="992758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2632" cy="3522478"/>
                    </a:xfrm>
                    <a:prstGeom prst="rect">
                      <a:avLst/>
                    </a:prstGeom>
                    <a:noFill/>
                    <a:ln>
                      <a:noFill/>
                    </a:ln>
                  </pic:spPr>
                </pic:pic>
              </a:graphicData>
            </a:graphic>
          </wp:inline>
        </w:drawing>
      </w:r>
    </w:p>
    <w:p w14:paraId="172F7696" w14:textId="0C523AF4" w:rsidR="00D450A2" w:rsidRPr="00245F04" w:rsidRDefault="00904452" w:rsidP="00904452">
      <w:pPr>
        <w:pStyle w:val="Caption"/>
        <w:ind w:left="720" w:firstLine="720"/>
        <w:jc w:val="both"/>
        <w:rPr>
          <w:rFonts w:ascii="Times New Roman" w:hAnsi="Times New Roman" w:cs="Times New Roman"/>
          <w:sz w:val="24"/>
          <w:szCs w:val="24"/>
        </w:rPr>
      </w:pPr>
      <w:r>
        <w:t xml:space="preserve">Figure </w:t>
      </w:r>
      <w:fldSimple w:instr=" SEQ Figure \* ARABIC ">
        <w:r>
          <w:rPr>
            <w:noProof/>
          </w:rPr>
          <w:t>7</w:t>
        </w:r>
      </w:fldSimple>
      <w:r>
        <w:t>. Confusion Matrix of DenseNet121 Model</w:t>
      </w:r>
    </w:p>
    <w:p w14:paraId="7043A5B2" w14:textId="24656A9B" w:rsidR="000C4952" w:rsidRPr="00245F04" w:rsidRDefault="000C4952" w:rsidP="00E700B0">
      <w:pPr>
        <w:ind w:firstLine="720"/>
        <w:jc w:val="both"/>
        <w:rPr>
          <w:rFonts w:ascii="Times New Roman" w:hAnsi="Times New Roman" w:cs="Times New Roman"/>
          <w:sz w:val="24"/>
          <w:szCs w:val="24"/>
        </w:rPr>
      </w:pPr>
      <w:r w:rsidRPr="00245F04">
        <w:rPr>
          <w:rFonts w:ascii="Times New Roman" w:hAnsi="Times New Roman" w:cs="Times New Roman"/>
          <w:sz w:val="24"/>
          <w:szCs w:val="24"/>
        </w:rPr>
        <w:t>Insights</w:t>
      </w:r>
    </w:p>
    <w:p w14:paraId="16CBD353" w14:textId="77777777" w:rsidR="00245F0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DenseNet121 was the top-performing model, achieving an accuracy of 97.52%, an AUC of 0.9981, and an impressively low loss of 0.0557. The confusion matrix showed almost perfect classification, with very few false positives or false negatives across both classes.</w:t>
      </w:r>
    </w:p>
    <w:p w14:paraId="3B99A5B3" w14:textId="57DE4465" w:rsidR="008E5494" w:rsidRPr="00245F04" w:rsidRDefault="00245F04" w:rsidP="00245F04">
      <w:pPr>
        <w:ind w:left="720"/>
        <w:jc w:val="both"/>
        <w:rPr>
          <w:rFonts w:ascii="Times New Roman" w:hAnsi="Times New Roman" w:cs="Times New Roman"/>
          <w:sz w:val="24"/>
          <w:szCs w:val="24"/>
        </w:rPr>
      </w:pPr>
      <w:r w:rsidRPr="00245F04">
        <w:rPr>
          <w:rFonts w:ascii="Times New Roman" w:hAnsi="Times New Roman" w:cs="Times New Roman"/>
          <w:sz w:val="24"/>
          <w:szCs w:val="24"/>
        </w:rPr>
        <w:t>The dense connectivity structure enabled superior feature reuse and stable gradient flow, making this model highly reliable in detecting even subtle signs of cataract. Its performance indicates excellent generalization and suitability for diagnostic tools requiring high accuracy. DenseNet121 stands out as the most dependable model for deployment in medical environments demanding precision and low error margins.</w:t>
      </w:r>
    </w:p>
    <w:bookmarkEnd w:id="0"/>
    <w:p w14:paraId="58E4F0FF" w14:textId="07E12E68" w:rsidR="00957123" w:rsidRPr="00245F04" w:rsidRDefault="000C4952"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Summary of Results</w:t>
      </w:r>
    </w:p>
    <w:tbl>
      <w:tblPr>
        <w:tblStyle w:val="GridTable4-Accent1"/>
        <w:tblW w:w="9278" w:type="dxa"/>
        <w:tblLook w:val="04A0" w:firstRow="1" w:lastRow="0" w:firstColumn="1" w:lastColumn="0" w:noHBand="0" w:noVBand="1"/>
      </w:tblPr>
      <w:tblGrid>
        <w:gridCol w:w="1745"/>
        <w:gridCol w:w="1201"/>
        <w:gridCol w:w="943"/>
        <w:gridCol w:w="1041"/>
        <w:gridCol w:w="4348"/>
      </w:tblGrid>
      <w:tr w:rsidR="00852690" w:rsidRPr="00245F04" w14:paraId="465C83C3" w14:textId="77777777" w:rsidTr="00847963">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0A495D99" w14:textId="77777777" w:rsidR="00FC0E4A" w:rsidRPr="00245F04" w:rsidRDefault="00FC0E4A"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Model</w:t>
            </w:r>
          </w:p>
        </w:tc>
        <w:tc>
          <w:tcPr>
            <w:tcW w:w="1201" w:type="dxa"/>
            <w:hideMark/>
          </w:tcPr>
          <w:p w14:paraId="3B985FDE" w14:textId="77777777" w:rsidR="00FC0E4A" w:rsidRPr="00245F04" w:rsidRDefault="00FC0E4A"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Accuracy</w:t>
            </w:r>
          </w:p>
        </w:tc>
        <w:tc>
          <w:tcPr>
            <w:tcW w:w="943" w:type="dxa"/>
            <w:hideMark/>
          </w:tcPr>
          <w:p w14:paraId="5FA2A4B5" w14:textId="77777777" w:rsidR="00FC0E4A" w:rsidRPr="00245F04" w:rsidRDefault="00FC0E4A"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AUC</w:t>
            </w:r>
          </w:p>
        </w:tc>
        <w:tc>
          <w:tcPr>
            <w:tcW w:w="1041" w:type="dxa"/>
            <w:hideMark/>
          </w:tcPr>
          <w:p w14:paraId="7D95A484" w14:textId="77777777" w:rsidR="00FC0E4A" w:rsidRPr="00245F04" w:rsidRDefault="00FC0E4A"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Loss</w:t>
            </w:r>
          </w:p>
        </w:tc>
        <w:tc>
          <w:tcPr>
            <w:tcW w:w="4348" w:type="dxa"/>
            <w:hideMark/>
          </w:tcPr>
          <w:p w14:paraId="70D56A50" w14:textId="77777777" w:rsidR="00FC0E4A" w:rsidRPr="00245F04" w:rsidRDefault="00FC0E4A" w:rsidP="00525DD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45F04">
              <w:rPr>
                <w:rFonts w:ascii="Times New Roman" w:hAnsi="Times New Roman" w:cs="Times New Roman"/>
                <w:sz w:val="24"/>
                <w:szCs w:val="24"/>
              </w:rPr>
              <w:t>Remarks</w:t>
            </w:r>
          </w:p>
        </w:tc>
      </w:tr>
      <w:tr w:rsidR="00852690" w:rsidRPr="00245F04" w14:paraId="10206BF4" w14:textId="77777777" w:rsidTr="00847963">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66379DB0" w14:textId="77777777" w:rsidR="00FC0E4A" w:rsidRPr="00245F04" w:rsidRDefault="00FC0E4A"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Custom CNN</w:t>
            </w:r>
          </w:p>
        </w:tc>
        <w:tc>
          <w:tcPr>
            <w:tcW w:w="1201" w:type="dxa"/>
            <w:hideMark/>
          </w:tcPr>
          <w:p w14:paraId="7EA95E92"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85.95%</w:t>
            </w:r>
          </w:p>
        </w:tc>
        <w:tc>
          <w:tcPr>
            <w:tcW w:w="943" w:type="dxa"/>
            <w:hideMark/>
          </w:tcPr>
          <w:p w14:paraId="429E0DFC"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0.9287</w:t>
            </w:r>
          </w:p>
        </w:tc>
        <w:tc>
          <w:tcPr>
            <w:tcW w:w="1041" w:type="dxa"/>
            <w:hideMark/>
          </w:tcPr>
          <w:p w14:paraId="448B5BA2"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0.4836</w:t>
            </w:r>
          </w:p>
        </w:tc>
        <w:tc>
          <w:tcPr>
            <w:tcW w:w="4348" w:type="dxa"/>
            <w:hideMark/>
          </w:tcPr>
          <w:p w14:paraId="31471C96"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Strong baseline; efficient grayscale model</w:t>
            </w:r>
          </w:p>
        </w:tc>
      </w:tr>
      <w:tr w:rsidR="00852690" w:rsidRPr="00245F04" w14:paraId="49617689" w14:textId="77777777" w:rsidTr="00847963">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46DA31BA" w14:textId="77777777" w:rsidR="00FC0E4A" w:rsidRPr="00245F04" w:rsidRDefault="00FC0E4A"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ResNet50</w:t>
            </w:r>
          </w:p>
        </w:tc>
        <w:tc>
          <w:tcPr>
            <w:tcW w:w="1201" w:type="dxa"/>
            <w:hideMark/>
          </w:tcPr>
          <w:p w14:paraId="3BB28E5A"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83.47%</w:t>
            </w:r>
          </w:p>
        </w:tc>
        <w:tc>
          <w:tcPr>
            <w:tcW w:w="943" w:type="dxa"/>
            <w:hideMark/>
          </w:tcPr>
          <w:p w14:paraId="4C0BEE1B"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0.8984</w:t>
            </w:r>
          </w:p>
        </w:tc>
        <w:tc>
          <w:tcPr>
            <w:tcW w:w="1041" w:type="dxa"/>
            <w:hideMark/>
          </w:tcPr>
          <w:p w14:paraId="00BA72BB"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0.4365</w:t>
            </w:r>
          </w:p>
        </w:tc>
        <w:tc>
          <w:tcPr>
            <w:tcW w:w="4348" w:type="dxa"/>
            <w:hideMark/>
          </w:tcPr>
          <w:p w14:paraId="0BD01926"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Underperformed; requires better tuning</w:t>
            </w:r>
          </w:p>
        </w:tc>
      </w:tr>
      <w:tr w:rsidR="00852690" w:rsidRPr="00245F04" w14:paraId="4D0DA402" w14:textId="77777777" w:rsidTr="00847963">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B0D3FCC" w14:textId="77777777" w:rsidR="00FC0E4A" w:rsidRPr="00245F04" w:rsidRDefault="00FC0E4A"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lastRenderedPageBreak/>
              <w:t>EfficientNetB0</w:t>
            </w:r>
          </w:p>
        </w:tc>
        <w:tc>
          <w:tcPr>
            <w:tcW w:w="1201" w:type="dxa"/>
            <w:hideMark/>
          </w:tcPr>
          <w:p w14:paraId="065544FD"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95.04%</w:t>
            </w:r>
          </w:p>
        </w:tc>
        <w:tc>
          <w:tcPr>
            <w:tcW w:w="943" w:type="dxa"/>
            <w:hideMark/>
          </w:tcPr>
          <w:p w14:paraId="10444327"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0.9919</w:t>
            </w:r>
          </w:p>
        </w:tc>
        <w:tc>
          <w:tcPr>
            <w:tcW w:w="1041" w:type="dxa"/>
            <w:hideMark/>
          </w:tcPr>
          <w:p w14:paraId="25D0ED36"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0.1416</w:t>
            </w:r>
          </w:p>
        </w:tc>
        <w:tc>
          <w:tcPr>
            <w:tcW w:w="4348" w:type="dxa"/>
            <w:hideMark/>
          </w:tcPr>
          <w:p w14:paraId="5B28F361" w14:textId="77777777" w:rsidR="00FC0E4A" w:rsidRPr="00245F04" w:rsidRDefault="00FC0E4A" w:rsidP="00525DD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Excellent results with low computation cost</w:t>
            </w:r>
          </w:p>
        </w:tc>
      </w:tr>
      <w:tr w:rsidR="00852690" w:rsidRPr="00245F04" w14:paraId="272C17B1" w14:textId="77777777" w:rsidTr="00847963">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F59BD6A" w14:textId="77777777" w:rsidR="00FC0E4A" w:rsidRPr="00245F04" w:rsidRDefault="00FC0E4A" w:rsidP="00525DD3">
            <w:pPr>
              <w:jc w:val="both"/>
              <w:rPr>
                <w:rFonts w:ascii="Times New Roman" w:hAnsi="Times New Roman" w:cs="Times New Roman"/>
                <w:b w:val="0"/>
                <w:bCs w:val="0"/>
                <w:sz w:val="24"/>
                <w:szCs w:val="24"/>
              </w:rPr>
            </w:pPr>
            <w:r w:rsidRPr="00245F04">
              <w:rPr>
                <w:rFonts w:ascii="Times New Roman" w:hAnsi="Times New Roman" w:cs="Times New Roman"/>
                <w:sz w:val="24"/>
                <w:szCs w:val="24"/>
              </w:rPr>
              <w:t>DenseNet121</w:t>
            </w:r>
          </w:p>
        </w:tc>
        <w:tc>
          <w:tcPr>
            <w:tcW w:w="1201" w:type="dxa"/>
            <w:hideMark/>
          </w:tcPr>
          <w:p w14:paraId="50C4596F"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97.52%</w:t>
            </w:r>
          </w:p>
        </w:tc>
        <w:tc>
          <w:tcPr>
            <w:tcW w:w="943" w:type="dxa"/>
            <w:hideMark/>
          </w:tcPr>
          <w:p w14:paraId="17A7CD92"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0.9981</w:t>
            </w:r>
          </w:p>
        </w:tc>
        <w:tc>
          <w:tcPr>
            <w:tcW w:w="1041" w:type="dxa"/>
            <w:hideMark/>
          </w:tcPr>
          <w:p w14:paraId="1B861024" w14:textId="77777777" w:rsidR="00FC0E4A" w:rsidRPr="00245F04" w:rsidRDefault="00FC0E4A" w:rsidP="00525DD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0.0557</w:t>
            </w:r>
          </w:p>
        </w:tc>
        <w:tc>
          <w:tcPr>
            <w:tcW w:w="4348" w:type="dxa"/>
            <w:hideMark/>
          </w:tcPr>
          <w:p w14:paraId="0125EE1A" w14:textId="77777777" w:rsidR="00FC0E4A" w:rsidRPr="00245F04" w:rsidRDefault="00FC0E4A" w:rsidP="00904452">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50000"/>
                <w:sz w:val="24"/>
                <w:szCs w:val="24"/>
              </w:rPr>
            </w:pPr>
            <w:r w:rsidRPr="00245F04">
              <w:rPr>
                <w:rFonts w:ascii="Times New Roman" w:hAnsi="Times New Roman" w:cs="Times New Roman"/>
                <w:color w:val="250000"/>
                <w:sz w:val="24"/>
                <w:szCs w:val="24"/>
              </w:rPr>
              <w:t>Best overall; highly accurate and reliable</w:t>
            </w:r>
          </w:p>
        </w:tc>
      </w:tr>
    </w:tbl>
    <w:p w14:paraId="513A9284" w14:textId="6FAD349A" w:rsidR="000C4952" w:rsidRPr="00245F04" w:rsidRDefault="00904452" w:rsidP="00904452">
      <w:pPr>
        <w:pStyle w:val="Caption"/>
        <w:jc w:val="center"/>
        <w:rPr>
          <w:rFonts w:ascii="Times New Roman" w:hAnsi="Times New Roman" w:cs="Times New Roman"/>
          <w:b/>
          <w:bCs/>
          <w:sz w:val="24"/>
          <w:szCs w:val="24"/>
        </w:rPr>
      </w:pPr>
      <w:r>
        <w:t xml:space="preserve">Table </w:t>
      </w:r>
      <w:r w:rsidR="00E3164C">
        <w:t>6</w:t>
      </w:r>
      <w:r>
        <w:t>. Results of the Four Models used to Detect Cataract in the eye</w:t>
      </w:r>
    </w:p>
    <w:p w14:paraId="6B87C3B9" w14:textId="47111A7A" w:rsidR="0054708E" w:rsidRPr="00245F04" w:rsidRDefault="0054708E">
      <w:pPr>
        <w:pStyle w:val="NoSpacing"/>
        <w:numPr>
          <w:ilvl w:val="0"/>
          <w:numId w:val="1"/>
        </w:numPr>
        <w:jc w:val="both"/>
        <w:rPr>
          <w:rFonts w:ascii="Times New Roman" w:hAnsi="Times New Roman" w:cs="Times New Roman"/>
          <w:sz w:val="24"/>
          <w:szCs w:val="24"/>
        </w:rPr>
      </w:pPr>
      <w:r w:rsidRPr="00245F04">
        <w:rPr>
          <w:rFonts w:ascii="Times New Roman" w:hAnsi="Times New Roman" w:cs="Times New Roman"/>
          <w:b/>
          <w:bCs/>
          <w:sz w:val="24"/>
          <w:szCs w:val="24"/>
        </w:rPr>
        <w:t>DenseNet121</w:t>
      </w:r>
      <w:r w:rsidRPr="00245F04">
        <w:rPr>
          <w:rFonts w:ascii="Times New Roman" w:hAnsi="Times New Roman" w:cs="Times New Roman"/>
          <w:sz w:val="24"/>
          <w:szCs w:val="24"/>
        </w:rPr>
        <w:t xml:space="preserve"> emerged as the top-performing model, achieving the highest accuracy and AUC. Its ability to reuse features through dense connectivity made it particularly effective for detecting subtle patterns in medical images.</w:t>
      </w:r>
    </w:p>
    <w:p w14:paraId="526C8F36" w14:textId="2A370E1D" w:rsidR="0054708E" w:rsidRPr="00245F04" w:rsidRDefault="0054708E">
      <w:pPr>
        <w:pStyle w:val="NoSpacing"/>
        <w:numPr>
          <w:ilvl w:val="0"/>
          <w:numId w:val="1"/>
        </w:numPr>
        <w:jc w:val="both"/>
        <w:rPr>
          <w:rFonts w:ascii="Times New Roman" w:hAnsi="Times New Roman" w:cs="Times New Roman"/>
          <w:sz w:val="24"/>
          <w:szCs w:val="24"/>
        </w:rPr>
      </w:pPr>
      <w:r w:rsidRPr="00245F04">
        <w:rPr>
          <w:rFonts w:ascii="Times New Roman" w:hAnsi="Times New Roman" w:cs="Times New Roman"/>
          <w:sz w:val="24"/>
          <w:szCs w:val="24"/>
        </w:rPr>
        <w:t xml:space="preserve">The </w:t>
      </w:r>
      <w:r w:rsidRPr="00245F04">
        <w:rPr>
          <w:rFonts w:ascii="Times New Roman" w:hAnsi="Times New Roman" w:cs="Times New Roman"/>
          <w:b/>
          <w:bCs/>
          <w:sz w:val="24"/>
          <w:szCs w:val="24"/>
        </w:rPr>
        <w:t>Custom CNN</w:t>
      </w:r>
      <w:r w:rsidRPr="00245F04">
        <w:rPr>
          <w:rFonts w:ascii="Times New Roman" w:hAnsi="Times New Roman" w:cs="Times New Roman"/>
          <w:sz w:val="24"/>
          <w:szCs w:val="24"/>
        </w:rPr>
        <w:t>, despite being built from scratch and trained on grayscale images, delivered surprisingly competitive results. This highlights the value of solid preprocessing and efficient architecture design, especially in resource-constrained environments.</w:t>
      </w:r>
    </w:p>
    <w:p w14:paraId="29BEDFF6" w14:textId="060FF546" w:rsidR="0054708E" w:rsidRPr="00245F04" w:rsidRDefault="0054708E">
      <w:pPr>
        <w:pStyle w:val="NoSpacing"/>
        <w:numPr>
          <w:ilvl w:val="0"/>
          <w:numId w:val="1"/>
        </w:numPr>
        <w:jc w:val="both"/>
        <w:rPr>
          <w:rFonts w:ascii="Times New Roman" w:hAnsi="Times New Roman" w:cs="Times New Roman"/>
          <w:sz w:val="24"/>
          <w:szCs w:val="24"/>
        </w:rPr>
      </w:pPr>
      <w:r w:rsidRPr="00245F04">
        <w:rPr>
          <w:rFonts w:ascii="Times New Roman" w:hAnsi="Times New Roman" w:cs="Times New Roman"/>
          <w:b/>
          <w:bCs/>
          <w:sz w:val="24"/>
          <w:szCs w:val="24"/>
        </w:rPr>
        <w:t>ResNet50</w:t>
      </w:r>
      <w:r w:rsidRPr="00245F04">
        <w:rPr>
          <w:rFonts w:ascii="Times New Roman" w:hAnsi="Times New Roman" w:cs="Times New Roman"/>
          <w:sz w:val="24"/>
          <w:szCs w:val="24"/>
        </w:rPr>
        <w:t xml:space="preserve"> underperformed relative to expectations. While it is a powerful architecture, this outcome underscores that transfer learning is not inherently effective without proper fine-tuning and optimization.</w:t>
      </w:r>
    </w:p>
    <w:p w14:paraId="33B5D2BA" w14:textId="3AFDADDD" w:rsidR="005E6D65" w:rsidRPr="00245F04" w:rsidRDefault="00097334">
      <w:pPr>
        <w:pStyle w:val="NoSpacing"/>
        <w:numPr>
          <w:ilvl w:val="0"/>
          <w:numId w:val="1"/>
        </w:numPr>
        <w:jc w:val="both"/>
        <w:rPr>
          <w:rFonts w:ascii="Times New Roman" w:hAnsi="Times New Roman" w:cs="Times New Roman"/>
          <w:sz w:val="24"/>
          <w:szCs w:val="24"/>
        </w:rPr>
      </w:pPr>
      <w:r w:rsidRPr="00245F04">
        <w:rPr>
          <w:rFonts w:ascii="Times New Roman" w:hAnsi="Times New Roman" w:cs="Times New Roman"/>
          <w:b/>
          <w:bCs/>
          <w:sz w:val="24"/>
          <w:szCs w:val="24"/>
        </w:rPr>
        <w:t xml:space="preserve">EfficientNetB0 </w:t>
      </w:r>
      <w:r w:rsidRPr="00245F04">
        <w:rPr>
          <w:rFonts w:ascii="Times New Roman" w:hAnsi="Times New Roman" w:cs="Times New Roman"/>
          <w:sz w:val="24"/>
          <w:szCs w:val="24"/>
        </w:rPr>
        <w:t>performed well overall, achieving high accuracy and AUC, and demonstrating strong generalization. Its compact size and consistent results make it well-suited for deployment</w:t>
      </w:r>
      <w:r w:rsidR="0054708E" w:rsidRPr="00245F04">
        <w:rPr>
          <w:rFonts w:ascii="Times New Roman" w:hAnsi="Times New Roman" w:cs="Times New Roman"/>
          <w:sz w:val="24"/>
          <w:szCs w:val="24"/>
        </w:rPr>
        <w:t>.</w:t>
      </w:r>
    </w:p>
    <w:p w14:paraId="4D11C037" w14:textId="1F232CEA" w:rsidR="0054708E" w:rsidRPr="00245F04" w:rsidRDefault="0054708E" w:rsidP="00525DD3">
      <w:pPr>
        <w:jc w:val="both"/>
        <w:rPr>
          <w:rFonts w:ascii="Times New Roman" w:hAnsi="Times New Roman" w:cs="Times New Roman"/>
          <w:sz w:val="24"/>
          <w:szCs w:val="24"/>
        </w:rPr>
      </w:pPr>
    </w:p>
    <w:p w14:paraId="5B71E7F4" w14:textId="7200C2D1" w:rsidR="000C4952" w:rsidRPr="00245F04" w:rsidRDefault="00E700B0"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5.</w:t>
      </w:r>
      <w:r w:rsidRPr="00245F04">
        <w:rPr>
          <w:rFonts w:ascii="Times New Roman" w:hAnsi="Times New Roman" w:cs="Times New Roman"/>
          <w:b/>
          <w:bCs/>
          <w:sz w:val="24"/>
          <w:szCs w:val="24"/>
        </w:rPr>
        <w:tab/>
      </w:r>
      <w:r w:rsidR="0054708E" w:rsidRPr="00245F04">
        <w:rPr>
          <w:rFonts w:ascii="Times New Roman" w:hAnsi="Times New Roman" w:cs="Times New Roman"/>
          <w:b/>
          <w:bCs/>
          <w:sz w:val="24"/>
          <w:szCs w:val="24"/>
        </w:rPr>
        <w:t>CONCLUSION</w:t>
      </w:r>
    </w:p>
    <w:p w14:paraId="441C308A" w14:textId="120FA66D" w:rsidR="00097334" w:rsidRPr="00245F04" w:rsidRDefault="00097334" w:rsidP="00525DD3">
      <w:pPr>
        <w:jc w:val="both"/>
        <w:rPr>
          <w:rFonts w:ascii="Times New Roman" w:hAnsi="Times New Roman" w:cs="Times New Roman"/>
          <w:sz w:val="24"/>
          <w:szCs w:val="24"/>
        </w:rPr>
      </w:pPr>
      <w:r w:rsidRPr="00245F04">
        <w:rPr>
          <w:rFonts w:ascii="Times New Roman" w:hAnsi="Times New Roman" w:cs="Times New Roman"/>
          <w:sz w:val="24"/>
          <w:szCs w:val="24"/>
        </w:rPr>
        <w:t>This project successfully demonstrates the potential of deep learning, particularly convolutional and transfer learning models, in the early detection of cataracts through medical imaging. By designing, training, and comparing multiple neural network architectures, we developed a system that performs with high accuracy and shows practical applicability in both clinical and resource-constrained environments.</w:t>
      </w:r>
    </w:p>
    <w:p w14:paraId="0BA549FE" w14:textId="02FCB3B1" w:rsidR="00097334" w:rsidRPr="00245F04" w:rsidRDefault="00097334" w:rsidP="00525DD3">
      <w:pPr>
        <w:jc w:val="both"/>
        <w:rPr>
          <w:rFonts w:ascii="Times New Roman" w:hAnsi="Times New Roman" w:cs="Times New Roman"/>
          <w:sz w:val="24"/>
          <w:szCs w:val="24"/>
        </w:rPr>
      </w:pPr>
      <w:r w:rsidRPr="00245F04">
        <w:rPr>
          <w:rFonts w:ascii="Times New Roman" w:hAnsi="Times New Roman" w:cs="Times New Roman"/>
          <w:sz w:val="24"/>
          <w:szCs w:val="24"/>
        </w:rPr>
        <w:t xml:space="preserve">Our custom CNN, trained on grayscale images, </w:t>
      </w:r>
      <w:r w:rsidR="0022179B" w:rsidRPr="00245F04">
        <w:rPr>
          <w:rFonts w:ascii="Times New Roman" w:hAnsi="Times New Roman" w:cs="Times New Roman"/>
          <w:sz w:val="24"/>
          <w:szCs w:val="24"/>
        </w:rPr>
        <w:t>achieved 85.95% accuracy and an AUC of 0.9287, demonstrating that careful preprocessing</w:t>
      </w:r>
      <w:r w:rsidRPr="00245F04">
        <w:rPr>
          <w:rFonts w:ascii="Times New Roman" w:hAnsi="Times New Roman" w:cs="Times New Roman"/>
          <w:sz w:val="24"/>
          <w:szCs w:val="24"/>
        </w:rPr>
        <w:t xml:space="preserve"> and data augmentation can lead to effective performance even without </w:t>
      </w:r>
      <w:proofErr w:type="spellStart"/>
      <w:r w:rsidRPr="00245F04">
        <w:rPr>
          <w:rFonts w:ascii="Times New Roman" w:hAnsi="Times New Roman" w:cs="Times New Roman"/>
          <w:sz w:val="24"/>
          <w:szCs w:val="24"/>
        </w:rPr>
        <w:t>color</w:t>
      </w:r>
      <w:proofErr w:type="spellEnd"/>
      <w:r w:rsidRPr="00245F04">
        <w:rPr>
          <w:rFonts w:ascii="Times New Roman" w:hAnsi="Times New Roman" w:cs="Times New Roman"/>
          <w:sz w:val="24"/>
          <w:szCs w:val="24"/>
        </w:rPr>
        <w:t xml:space="preserve"> information or pretrained features. This baseline model served as a valuable foundation for evaluating more advanced architectures.</w:t>
      </w:r>
    </w:p>
    <w:p w14:paraId="28BBF979" w14:textId="7302AB3D" w:rsidR="00097334" w:rsidRPr="00245F04" w:rsidRDefault="00097334" w:rsidP="00525DD3">
      <w:pPr>
        <w:jc w:val="both"/>
        <w:rPr>
          <w:rFonts w:ascii="Times New Roman" w:hAnsi="Times New Roman" w:cs="Times New Roman"/>
          <w:sz w:val="24"/>
          <w:szCs w:val="24"/>
        </w:rPr>
      </w:pPr>
      <w:r w:rsidRPr="00245F04">
        <w:rPr>
          <w:rFonts w:ascii="Times New Roman" w:hAnsi="Times New Roman" w:cs="Times New Roman"/>
          <w:sz w:val="24"/>
          <w:szCs w:val="24"/>
        </w:rPr>
        <w:t>Among the transfer learning models, DenseNet121 achieved the highest performance with a test accuracy of 97.52% and an AUC of 0.9981, making it the most reliable and accurate model in the experiment. EfficientNetB0 followed closely with 95.04% accuracy and 0.9919 AUC, balancing efficiency with excellent predictive power</w:t>
      </w:r>
      <w:r w:rsidR="004B28FE" w:rsidRPr="00245F04">
        <w:rPr>
          <w:rFonts w:ascii="Times New Roman" w:hAnsi="Times New Roman" w:cs="Times New Roman"/>
          <w:sz w:val="24"/>
          <w:szCs w:val="24"/>
        </w:rPr>
        <w:t xml:space="preserve"> </w:t>
      </w:r>
      <w:r w:rsidRPr="00245F04">
        <w:rPr>
          <w:rFonts w:ascii="Times New Roman" w:hAnsi="Times New Roman" w:cs="Times New Roman"/>
          <w:sz w:val="24"/>
          <w:szCs w:val="24"/>
        </w:rPr>
        <w:t>ideal for deployment in mobile or embedded systems. ResNet50, while still capable, showed lower performance, highlighting the importance of fine-tuning and architecture compatibility with the dataset.</w:t>
      </w:r>
    </w:p>
    <w:p w14:paraId="0E9D23CE" w14:textId="35A63CFE" w:rsidR="0054708E" w:rsidRPr="00245F04" w:rsidRDefault="00097334" w:rsidP="00525DD3">
      <w:pPr>
        <w:jc w:val="both"/>
        <w:rPr>
          <w:rFonts w:ascii="Times New Roman" w:hAnsi="Times New Roman" w:cs="Times New Roman"/>
          <w:b/>
          <w:bCs/>
          <w:noProof/>
          <w:sz w:val="24"/>
          <w:szCs w:val="24"/>
        </w:rPr>
      </w:pPr>
      <w:r w:rsidRPr="00245F04">
        <w:rPr>
          <w:rFonts w:ascii="Times New Roman" w:hAnsi="Times New Roman" w:cs="Times New Roman"/>
          <w:sz w:val="24"/>
          <w:szCs w:val="24"/>
        </w:rPr>
        <w:t>These findings reinforce the viability of AI-powered cataract screening tools in improving access to early diagnosis, especially in underserved areas. By integrating such systems into low-cost devices or community health workflows, we can support earlier referrals, reduce preventable blindness, and expand the reach of ophthalmic care worldwide.</w:t>
      </w:r>
    </w:p>
    <w:p w14:paraId="252F3579" w14:textId="77777777" w:rsidR="008E5494" w:rsidRPr="00245F04" w:rsidRDefault="008E5494" w:rsidP="00525DD3">
      <w:pPr>
        <w:jc w:val="both"/>
        <w:rPr>
          <w:rFonts w:ascii="Times New Roman" w:hAnsi="Times New Roman" w:cs="Times New Roman"/>
          <w:sz w:val="24"/>
          <w:szCs w:val="24"/>
        </w:rPr>
      </w:pPr>
    </w:p>
    <w:p w14:paraId="398EC5F9" w14:textId="52A9A4A6" w:rsidR="000C4952" w:rsidRPr="00245F04" w:rsidRDefault="00E700B0"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6.</w:t>
      </w:r>
      <w:r w:rsidRPr="00245F04">
        <w:rPr>
          <w:rFonts w:ascii="Times New Roman" w:hAnsi="Times New Roman" w:cs="Times New Roman"/>
          <w:b/>
          <w:bCs/>
          <w:sz w:val="24"/>
          <w:szCs w:val="24"/>
        </w:rPr>
        <w:tab/>
      </w:r>
      <w:r w:rsidR="0054708E" w:rsidRPr="00245F04">
        <w:rPr>
          <w:rFonts w:ascii="Times New Roman" w:hAnsi="Times New Roman" w:cs="Times New Roman"/>
          <w:b/>
          <w:bCs/>
          <w:sz w:val="24"/>
          <w:szCs w:val="24"/>
        </w:rPr>
        <w:t>FUTURE ENHANCEMENTS</w:t>
      </w:r>
    </w:p>
    <w:p w14:paraId="436A1385" w14:textId="77777777" w:rsidR="001118E0" w:rsidRPr="00245F04" w:rsidRDefault="001118E0" w:rsidP="00525DD3">
      <w:pPr>
        <w:jc w:val="both"/>
        <w:rPr>
          <w:rFonts w:ascii="Times New Roman" w:hAnsi="Times New Roman" w:cs="Times New Roman"/>
          <w:sz w:val="24"/>
          <w:szCs w:val="24"/>
        </w:rPr>
      </w:pPr>
      <w:r w:rsidRPr="00245F04">
        <w:rPr>
          <w:rFonts w:ascii="Times New Roman" w:hAnsi="Times New Roman" w:cs="Times New Roman"/>
          <w:sz w:val="24"/>
          <w:szCs w:val="24"/>
        </w:rPr>
        <w:t xml:space="preserve">Future enhancements could focus on expanding the model to detect additional eye conditions such as glaucoma or diabetic retinopathy, enabling more comprehensive screening. A larger and more diverse dataset is essential, as testing revealed both false negatives in low-light </w:t>
      </w:r>
      <w:r w:rsidRPr="00245F04">
        <w:rPr>
          <w:rFonts w:ascii="Times New Roman" w:hAnsi="Times New Roman" w:cs="Times New Roman"/>
          <w:sz w:val="24"/>
          <w:szCs w:val="24"/>
        </w:rPr>
        <w:lastRenderedPageBreak/>
        <w:t>conditions and false positives due to light reflections on the eye being misclassified as cataracts. This highlights the model’s sensitivity to lighting and the need for varied image conditions during training.</w:t>
      </w:r>
    </w:p>
    <w:p w14:paraId="577BA15E" w14:textId="77777777" w:rsidR="001118E0" w:rsidRPr="00245F04" w:rsidRDefault="001118E0" w:rsidP="00525DD3">
      <w:pPr>
        <w:jc w:val="both"/>
        <w:rPr>
          <w:rFonts w:ascii="Times New Roman" w:hAnsi="Times New Roman" w:cs="Times New Roman"/>
          <w:sz w:val="24"/>
          <w:szCs w:val="24"/>
        </w:rPr>
      </w:pPr>
      <w:r w:rsidRPr="00245F04">
        <w:rPr>
          <w:rFonts w:ascii="Times New Roman" w:hAnsi="Times New Roman" w:cs="Times New Roman"/>
          <w:sz w:val="24"/>
          <w:szCs w:val="24"/>
        </w:rPr>
        <w:t>Integrating explainable AI tools like Grad-CAM would make predictions more transparent to clinicians by highlighting key regions influencing the decision, thereby building trust. Deploying a lightweight version of the model on mobile or embedded devices could greatly improve accessibility in rural or resource-limited areas.</w:t>
      </w:r>
    </w:p>
    <w:p w14:paraId="673D818D" w14:textId="3D9FF85B" w:rsidR="003776D9" w:rsidRPr="00245F04" w:rsidRDefault="001118E0" w:rsidP="00525DD3">
      <w:pPr>
        <w:jc w:val="both"/>
        <w:rPr>
          <w:rFonts w:ascii="Times New Roman" w:hAnsi="Times New Roman" w:cs="Times New Roman"/>
          <w:sz w:val="24"/>
          <w:szCs w:val="24"/>
        </w:rPr>
      </w:pPr>
      <w:r w:rsidRPr="00245F04">
        <w:rPr>
          <w:rFonts w:ascii="Times New Roman" w:hAnsi="Times New Roman" w:cs="Times New Roman"/>
          <w:sz w:val="24"/>
          <w:szCs w:val="24"/>
        </w:rPr>
        <w:t>Additionally, testing the model with real-world clinical data and collaborating with ophthalmologists would be vital to ensure practical reliability. A user-friendly interface could also be developed to make the system more accessible to non-specialists in clinical settings.</w:t>
      </w:r>
    </w:p>
    <w:p w14:paraId="6C05CD6A" w14:textId="3D07A336" w:rsidR="008E5494" w:rsidRDefault="00000000" w:rsidP="00525DD3">
      <w:pPr>
        <w:jc w:val="both"/>
        <w:rPr>
          <w:rFonts w:ascii="Times New Roman" w:hAnsi="Times New Roman" w:cs="Times New Roman"/>
          <w:sz w:val="24"/>
          <w:szCs w:val="24"/>
        </w:rPr>
      </w:pPr>
      <w:r>
        <w:rPr>
          <w:rFonts w:ascii="Times New Roman" w:hAnsi="Times New Roman" w:cs="Times New Roman"/>
          <w:b/>
          <w:bCs/>
          <w:noProof/>
          <w:sz w:val="24"/>
          <w:szCs w:val="24"/>
        </w:rPr>
        <w:pict w14:anchorId="473F7799">
          <v:rect id="_x0000_i1025" alt="" style="width:451.15pt;height:.05pt;mso-width-percent:0;mso-height-percent:0;mso-width-percent:0;mso-height-percent:0" o:hrpct="964" o:hralign="center" o:hrstd="t" o:hr="t" fillcolor="#a0a0a0" stroked="f"/>
        </w:pict>
      </w:r>
    </w:p>
    <w:p w14:paraId="35D94494" w14:textId="77777777" w:rsidR="003776D9" w:rsidRPr="003776D9" w:rsidRDefault="003776D9" w:rsidP="00525DD3">
      <w:pPr>
        <w:jc w:val="both"/>
        <w:rPr>
          <w:rFonts w:ascii="Times New Roman" w:hAnsi="Times New Roman" w:cs="Times New Roman"/>
          <w:sz w:val="24"/>
          <w:szCs w:val="24"/>
        </w:rPr>
      </w:pPr>
    </w:p>
    <w:p w14:paraId="478F664D" w14:textId="6B28AAD2" w:rsidR="009E372B" w:rsidRPr="003776D9" w:rsidRDefault="00E700B0" w:rsidP="00525DD3">
      <w:pPr>
        <w:jc w:val="both"/>
        <w:rPr>
          <w:rFonts w:ascii="Times New Roman" w:hAnsi="Times New Roman" w:cs="Times New Roman"/>
          <w:b/>
          <w:bCs/>
          <w:sz w:val="24"/>
          <w:szCs w:val="24"/>
        </w:rPr>
      </w:pPr>
      <w:r w:rsidRPr="00245F04">
        <w:rPr>
          <w:rFonts w:ascii="Times New Roman" w:hAnsi="Times New Roman" w:cs="Times New Roman"/>
          <w:b/>
          <w:bCs/>
          <w:sz w:val="24"/>
          <w:szCs w:val="24"/>
        </w:rPr>
        <w:t>7.</w:t>
      </w:r>
      <w:r w:rsidRPr="00245F04">
        <w:rPr>
          <w:rFonts w:ascii="Times New Roman" w:hAnsi="Times New Roman" w:cs="Times New Roman"/>
          <w:b/>
          <w:bCs/>
          <w:sz w:val="24"/>
          <w:szCs w:val="24"/>
        </w:rPr>
        <w:tab/>
      </w:r>
      <w:r w:rsidR="009E372B" w:rsidRPr="00245F04">
        <w:rPr>
          <w:rFonts w:ascii="Times New Roman" w:hAnsi="Times New Roman" w:cs="Times New Roman"/>
          <w:b/>
          <w:bCs/>
          <w:sz w:val="24"/>
          <w:szCs w:val="24"/>
        </w:rPr>
        <w:t>REFERENCES</w:t>
      </w:r>
    </w:p>
    <w:p w14:paraId="605D886A" w14:textId="35A8F26B" w:rsidR="000C4952" w:rsidRPr="008475D2" w:rsidRDefault="00904452" w:rsidP="003776D9">
      <w:pPr>
        <w:jc w:val="both"/>
        <w:rPr>
          <w:rFonts w:ascii="Times New Roman" w:hAnsi="Times New Roman" w:cs="Times New Roman"/>
        </w:rPr>
      </w:pPr>
      <w:r w:rsidRPr="008475D2">
        <w:rPr>
          <w:rFonts w:ascii="Times New Roman" w:hAnsi="Times New Roman" w:cs="Times New Roman"/>
        </w:rPr>
        <w:t xml:space="preserve">[1] </w:t>
      </w:r>
      <w:r w:rsidR="008475D2" w:rsidRPr="008475D2">
        <w:rPr>
          <w:rFonts w:ascii="Times New Roman" w:hAnsi="Times New Roman" w:cs="Times New Roman"/>
        </w:rPr>
        <w:tab/>
      </w:r>
      <w:r w:rsidR="008879EE" w:rsidRPr="008475D2">
        <w:rPr>
          <w:rFonts w:ascii="Times New Roman" w:hAnsi="Times New Roman" w:cs="Times New Roman"/>
        </w:rPr>
        <w:t>Gao, W., Shao, L., Li, F., Dong, L., Zhang, C., Deng, Z., Qin, P., Wei, W., &amp; Ma, L. (2024).</w:t>
      </w:r>
      <w:r w:rsidR="00BE1914">
        <w:rPr>
          <w:rFonts w:ascii="Times New Roman" w:hAnsi="Times New Roman" w:cs="Times New Roman"/>
        </w:rPr>
        <w:t xml:space="preserve"> </w:t>
      </w:r>
      <w:r w:rsidR="008879EE" w:rsidRPr="008475D2">
        <w:rPr>
          <w:rFonts w:ascii="Times New Roman" w:hAnsi="Times New Roman" w:cs="Times New Roman"/>
        </w:rPr>
        <w:t xml:space="preserve">Fundus photograph-based cataract evaluation network using deep learning. </w:t>
      </w:r>
      <w:r w:rsidR="008879EE" w:rsidRPr="008475D2">
        <w:rPr>
          <w:rFonts w:ascii="Times New Roman" w:hAnsi="Times New Roman" w:cs="Times New Roman"/>
          <w:i/>
          <w:iCs/>
        </w:rPr>
        <w:t>Frontiers in Physics, 11</w:t>
      </w:r>
      <w:r w:rsidR="008879EE" w:rsidRPr="008475D2">
        <w:rPr>
          <w:rFonts w:ascii="Times New Roman" w:hAnsi="Times New Roman" w:cs="Times New Roman"/>
        </w:rPr>
        <w:t>, 1235856.</w:t>
      </w:r>
      <w:r w:rsidR="00FC3BDB" w:rsidRPr="008475D2">
        <w:rPr>
          <w:rFonts w:ascii="Times New Roman" w:hAnsi="Times New Roman" w:cs="Times New Roman"/>
        </w:rPr>
        <w:t xml:space="preserve"> </w:t>
      </w:r>
      <w:hyperlink r:id="rId14" w:history="1">
        <w:r w:rsidR="00FC3BDB" w:rsidRPr="008475D2">
          <w:rPr>
            <w:rStyle w:val="Hyperlink"/>
            <w:rFonts w:ascii="Times New Roman" w:hAnsi="Times New Roman" w:cs="Times New Roman"/>
          </w:rPr>
          <w:t>Fundus photograph-based cataract evaluation network using deep learning</w:t>
        </w:r>
      </w:hyperlink>
    </w:p>
    <w:p w14:paraId="693AA898" w14:textId="70665BB8" w:rsidR="008879EE" w:rsidRPr="008475D2" w:rsidRDefault="00904452" w:rsidP="00904452">
      <w:pPr>
        <w:jc w:val="both"/>
        <w:rPr>
          <w:rFonts w:ascii="Times New Roman" w:hAnsi="Times New Roman" w:cs="Times New Roman"/>
        </w:rPr>
      </w:pPr>
      <w:r w:rsidRPr="008475D2">
        <w:rPr>
          <w:rFonts w:ascii="Times New Roman" w:hAnsi="Times New Roman" w:cs="Times New Roman"/>
        </w:rPr>
        <w:t>[2]</w:t>
      </w:r>
      <w:r w:rsidR="008475D2" w:rsidRPr="008475D2">
        <w:rPr>
          <w:rFonts w:ascii="Times New Roman" w:hAnsi="Times New Roman" w:cs="Times New Roman"/>
        </w:rPr>
        <w:tab/>
      </w:r>
      <w:proofErr w:type="spellStart"/>
      <w:r w:rsidR="008879EE" w:rsidRPr="008475D2">
        <w:rPr>
          <w:rFonts w:ascii="Times New Roman" w:hAnsi="Times New Roman" w:cs="Times New Roman"/>
        </w:rPr>
        <w:t>Mienye</w:t>
      </w:r>
      <w:proofErr w:type="spellEnd"/>
      <w:r w:rsidR="008879EE" w:rsidRPr="008475D2">
        <w:rPr>
          <w:rFonts w:ascii="Times New Roman" w:hAnsi="Times New Roman" w:cs="Times New Roman"/>
        </w:rPr>
        <w:t xml:space="preserve">, I. D., Swart, T. G., </w:t>
      </w:r>
      <w:proofErr w:type="spellStart"/>
      <w:r w:rsidR="008879EE" w:rsidRPr="008475D2">
        <w:rPr>
          <w:rFonts w:ascii="Times New Roman" w:hAnsi="Times New Roman" w:cs="Times New Roman"/>
        </w:rPr>
        <w:t>Obaido</w:t>
      </w:r>
      <w:proofErr w:type="spellEnd"/>
      <w:r w:rsidR="008879EE" w:rsidRPr="008475D2">
        <w:rPr>
          <w:rFonts w:ascii="Times New Roman" w:hAnsi="Times New Roman" w:cs="Times New Roman"/>
        </w:rPr>
        <w:t xml:space="preserve">, G., Jordan, M., &amp; </w:t>
      </w:r>
      <w:proofErr w:type="spellStart"/>
      <w:r w:rsidR="008879EE" w:rsidRPr="008475D2">
        <w:rPr>
          <w:rFonts w:ascii="Times New Roman" w:hAnsi="Times New Roman" w:cs="Times New Roman"/>
        </w:rPr>
        <w:t>Ilono</w:t>
      </w:r>
      <w:proofErr w:type="spellEnd"/>
      <w:r w:rsidR="008879EE" w:rsidRPr="008475D2">
        <w:rPr>
          <w:rFonts w:ascii="Times New Roman" w:hAnsi="Times New Roman" w:cs="Times New Roman"/>
        </w:rPr>
        <w:t>, P. (2025).</w:t>
      </w:r>
      <w:r w:rsidR="00BE1914">
        <w:rPr>
          <w:rFonts w:ascii="Times New Roman" w:hAnsi="Times New Roman" w:cs="Times New Roman"/>
        </w:rPr>
        <w:t xml:space="preserve"> </w:t>
      </w:r>
      <w:r w:rsidR="008879EE" w:rsidRPr="008475D2">
        <w:rPr>
          <w:rFonts w:ascii="Times New Roman" w:hAnsi="Times New Roman" w:cs="Times New Roman"/>
        </w:rPr>
        <w:t xml:space="preserve">Deep convolutional neural networks in medical image analysis: A review. </w:t>
      </w:r>
      <w:r w:rsidR="008879EE" w:rsidRPr="008475D2">
        <w:rPr>
          <w:rFonts w:ascii="Times New Roman" w:hAnsi="Times New Roman" w:cs="Times New Roman"/>
          <w:i/>
          <w:iCs/>
        </w:rPr>
        <w:t>Information, 16</w:t>
      </w:r>
      <w:r w:rsidR="008879EE" w:rsidRPr="008475D2">
        <w:rPr>
          <w:rFonts w:ascii="Times New Roman" w:hAnsi="Times New Roman" w:cs="Times New Roman"/>
        </w:rPr>
        <w:t>(3), 195.</w:t>
      </w:r>
      <w:r w:rsidR="00FC3BDB" w:rsidRPr="008475D2">
        <w:rPr>
          <w:rFonts w:ascii="Times New Roman" w:hAnsi="Times New Roman" w:cs="Times New Roman"/>
        </w:rPr>
        <w:t xml:space="preserve"> </w:t>
      </w:r>
      <w:hyperlink r:id="rId15" w:history="1">
        <w:r w:rsidR="00FC3BDB" w:rsidRPr="008475D2">
          <w:rPr>
            <w:rStyle w:val="Hyperlink"/>
            <w:rFonts w:ascii="Times New Roman" w:hAnsi="Times New Roman" w:cs="Times New Roman"/>
          </w:rPr>
          <w:t>Deep convolutional neural networks in medical image analysis: A review</w:t>
        </w:r>
      </w:hyperlink>
    </w:p>
    <w:p w14:paraId="74B5A178" w14:textId="2007C77A" w:rsidR="008879EE" w:rsidRPr="008475D2" w:rsidRDefault="008475D2" w:rsidP="008475D2">
      <w:pPr>
        <w:pStyle w:val="NoSpacing"/>
        <w:jc w:val="both"/>
        <w:rPr>
          <w:rStyle w:val="Hyperlink"/>
          <w:rFonts w:ascii="Times New Roman" w:hAnsi="Times New Roman" w:cs="Times New Roman"/>
          <w:color w:val="auto"/>
          <w:u w:val="none"/>
        </w:rPr>
      </w:pPr>
      <w:r w:rsidRPr="008475D2">
        <w:rPr>
          <w:rFonts w:ascii="Times New Roman" w:hAnsi="Times New Roman" w:cs="Times New Roman"/>
        </w:rPr>
        <w:t>[3]</w:t>
      </w:r>
      <w:r w:rsidRPr="008475D2">
        <w:rPr>
          <w:rFonts w:ascii="Times New Roman" w:hAnsi="Times New Roman" w:cs="Times New Roman"/>
        </w:rPr>
        <w:tab/>
      </w:r>
      <w:r w:rsidR="008879EE" w:rsidRPr="008475D2">
        <w:rPr>
          <w:rFonts w:ascii="Times New Roman" w:hAnsi="Times New Roman" w:cs="Times New Roman"/>
        </w:rPr>
        <w:t>Khan, I., Akbar, W., Soomro, A., Hussain, T., Khalil, I., Khan, M. N., &amp; Salam, A. (2024).</w:t>
      </w:r>
      <w:r w:rsidR="00BE1914">
        <w:rPr>
          <w:rFonts w:ascii="Times New Roman" w:hAnsi="Times New Roman" w:cs="Times New Roman"/>
        </w:rPr>
        <w:t xml:space="preserve"> </w:t>
      </w:r>
      <w:r w:rsidR="008879EE" w:rsidRPr="008475D2">
        <w:rPr>
          <w:rFonts w:ascii="Times New Roman" w:hAnsi="Times New Roman" w:cs="Times New Roman"/>
        </w:rPr>
        <w:t>Enhancing ocular health precision: Cataract detection using fundus images and ResNet-50. IECE Transactions on Intelligent Systematics.</w:t>
      </w:r>
      <w:r w:rsidR="00FC3BDB" w:rsidRPr="008475D2">
        <w:rPr>
          <w:rFonts w:ascii="Times New Roman" w:hAnsi="Times New Roman" w:cs="Times New Roman"/>
        </w:rPr>
        <w:t xml:space="preserve"> </w:t>
      </w:r>
      <w:r w:rsidR="00FC3BDB" w:rsidRPr="008475D2">
        <w:rPr>
          <w:rFonts w:ascii="Times New Roman" w:hAnsi="Times New Roman" w:cs="Times New Roman"/>
        </w:rPr>
        <w:fldChar w:fldCharType="begin"/>
      </w:r>
      <w:r w:rsidR="00FC3BDB" w:rsidRPr="008475D2">
        <w:rPr>
          <w:rFonts w:ascii="Times New Roman" w:hAnsi="Times New Roman" w:cs="Times New Roman"/>
        </w:rPr>
        <w:instrText>HYPERLINK "https://www.iece.org/article/abs/tis.2024.640345" \o "Link to Paper"</w:instrText>
      </w:r>
      <w:r w:rsidR="00FC3BDB" w:rsidRPr="008475D2">
        <w:rPr>
          <w:rFonts w:ascii="Times New Roman" w:hAnsi="Times New Roman" w:cs="Times New Roman"/>
        </w:rPr>
      </w:r>
      <w:r w:rsidR="00FC3BDB" w:rsidRPr="008475D2">
        <w:rPr>
          <w:rFonts w:ascii="Times New Roman" w:hAnsi="Times New Roman" w:cs="Times New Roman"/>
        </w:rPr>
        <w:fldChar w:fldCharType="separate"/>
      </w:r>
      <w:r w:rsidR="00FC3BDB" w:rsidRPr="008475D2">
        <w:rPr>
          <w:rStyle w:val="Hyperlink"/>
          <w:rFonts w:ascii="Times New Roman" w:hAnsi="Times New Roman" w:cs="Times New Roman"/>
        </w:rPr>
        <w:t>Enhancing Ocular Health Precision: Cataract Detection Using Fundus Images and ResNet-50</w:t>
      </w:r>
    </w:p>
    <w:p w14:paraId="187D9539" w14:textId="77777777" w:rsidR="009E372B" w:rsidRPr="008475D2" w:rsidRDefault="00FC3BDB" w:rsidP="00525DD3">
      <w:pPr>
        <w:pStyle w:val="NoSpacing"/>
        <w:jc w:val="both"/>
        <w:rPr>
          <w:rFonts w:ascii="Times New Roman" w:hAnsi="Times New Roman" w:cs="Times New Roman"/>
        </w:rPr>
      </w:pPr>
      <w:r w:rsidRPr="008475D2">
        <w:rPr>
          <w:rFonts w:ascii="Times New Roman" w:hAnsi="Times New Roman" w:cs="Times New Roman"/>
        </w:rPr>
        <w:fldChar w:fldCharType="end"/>
      </w:r>
    </w:p>
    <w:p w14:paraId="34E0C0F7" w14:textId="45995FF6" w:rsidR="008879EE" w:rsidRPr="008475D2" w:rsidRDefault="008475D2" w:rsidP="008475D2">
      <w:pPr>
        <w:pStyle w:val="NoSpacing"/>
        <w:jc w:val="both"/>
        <w:rPr>
          <w:rStyle w:val="Hyperlink"/>
          <w:rFonts w:ascii="Times New Roman" w:hAnsi="Times New Roman" w:cs="Times New Roman"/>
          <w:color w:val="auto"/>
          <w:u w:val="none"/>
        </w:rPr>
      </w:pPr>
      <w:r w:rsidRPr="008475D2">
        <w:rPr>
          <w:rFonts w:ascii="Times New Roman" w:hAnsi="Times New Roman" w:cs="Times New Roman"/>
        </w:rPr>
        <w:t>[4]</w:t>
      </w:r>
      <w:r w:rsidRPr="008475D2">
        <w:rPr>
          <w:rFonts w:ascii="Times New Roman" w:hAnsi="Times New Roman" w:cs="Times New Roman"/>
        </w:rPr>
        <w:tab/>
      </w:r>
      <w:r w:rsidR="008879EE" w:rsidRPr="008475D2">
        <w:rPr>
          <w:rFonts w:ascii="Times New Roman" w:hAnsi="Times New Roman" w:cs="Times New Roman"/>
        </w:rPr>
        <w:t xml:space="preserve">Ibrahim, A., Sabara, E., </w:t>
      </w:r>
      <w:proofErr w:type="spellStart"/>
      <w:r w:rsidR="008879EE" w:rsidRPr="008475D2">
        <w:rPr>
          <w:rFonts w:ascii="Times New Roman" w:hAnsi="Times New Roman" w:cs="Times New Roman"/>
        </w:rPr>
        <w:t>Dirsam</w:t>
      </w:r>
      <w:proofErr w:type="spellEnd"/>
      <w:r w:rsidR="008879EE" w:rsidRPr="008475D2">
        <w:rPr>
          <w:rFonts w:ascii="Times New Roman" w:hAnsi="Times New Roman" w:cs="Times New Roman"/>
        </w:rPr>
        <w:t>, W., &amp; Aziz, F. (2024).</w:t>
      </w:r>
      <w:r w:rsidR="00BE1914">
        <w:rPr>
          <w:rFonts w:ascii="Times New Roman" w:hAnsi="Times New Roman" w:cs="Times New Roman"/>
        </w:rPr>
        <w:t xml:space="preserve"> </w:t>
      </w:r>
      <w:r w:rsidR="008879EE" w:rsidRPr="008475D2">
        <w:rPr>
          <w:rFonts w:ascii="Times New Roman" w:hAnsi="Times New Roman" w:cs="Times New Roman"/>
        </w:rPr>
        <w:t xml:space="preserve">Optimizing cataract detection in fundus images through </w:t>
      </w:r>
      <w:proofErr w:type="spellStart"/>
      <w:r w:rsidR="008879EE" w:rsidRPr="008475D2">
        <w:rPr>
          <w:rFonts w:ascii="Times New Roman" w:hAnsi="Times New Roman" w:cs="Times New Roman"/>
        </w:rPr>
        <w:t>EfficientNet</w:t>
      </w:r>
      <w:proofErr w:type="spellEnd"/>
      <w:r w:rsidR="008879EE" w:rsidRPr="008475D2">
        <w:rPr>
          <w:rFonts w:ascii="Times New Roman" w:hAnsi="Times New Roman" w:cs="Times New Roman"/>
        </w:rPr>
        <w:t xml:space="preserve">-based classification. </w:t>
      </w:r>
      <w:r w:rsidR="008879EE" w:rsidRPr="008475D2">
        <w:rPr>
          <w:rFonts w:ascii="Times New Roman" w:hAnsi="Times New Roman" w:cs="Times New Roman"/>
          <w:i/>
          <w:iCs/>
        </w:rPr>
        <w:t>Journal of Medical Informatics Technology, 2</w:t>
      </w:r>
      <w:r w:rsidR="008879EE" w:rsidRPr="008475D2">
        <w:rPr>
          <w:rFonts w:ascii="Times New Roman" w:hAnsi="Times New Roman" w:cs="Times New Roman"/>
        </w:rPr>
        <w:t>(1), 1–5.</w:t>
      </w:r>
      <w:r w:rsidR="00FC3BDB" w:rsidRPr="008475D2">
        <w:rPr>
          <w:rFonts w:ascii="Times New Roman" w:hAnsi="Times New Roman" w:cs="Times New Roman"/>
        </w:rPr>
        <w:fldChar w:fldCharType="begin"/>
      </w:r>
      <w:r w:rsidR="00FC3BDB" w:rsidRPr="008475D2">
        <w:rPr>
          <w:rFonts w:ascii="Times New Roman" w:hAnsi="Times New Roman" w:cs="Times New Roman"/>
        </w:rPr>
        <w:instrText>HYPERLINK "https://www.researchgate.net/publication/377900754_Optimising_Cataract_Detection_in_Fundus_Images_through_EfficientNet-Based_Classification"</w:instrText>
      </w:r>
      <w:r w:rsidR="00FC3BDB" w:rsidRPr="008475D2">
        <w:rPr>
          <w:rFonts w:ascii="Times New Roman" w:hAnsi="Times New Roman" w:cs="Times New Roman"/>
        </w:rPr>
      </w:r>
      <w:r w:rsidR="00FC3BDB" w:rsidRPr="008475D2">
        <w:rPr>
          <w:rFonts w:ascii="Times New Roman" w:hAnsi="Times New Roman" w:cs="Times New Roman"/>
        </w:rPr>
        <w:fldChar w:fldCharType="separate"/>
      </w:r>
      <w:r w:rsidR="00FC3BDB" w:rsidRPr="008475D2">
        <w:rPr>
          <w:rStyle w:val="Hyperlink"/>
          <w:rFonts w:ascii="Times New Roman" w:hAnsi="Times New Roman" w:cs="Times New Roman"/>
        </w:rPr>
        <w:t xml:space="preserve"> Optimising Cataract Detection in Fundus Images through </w:t>
      </w:r>
      <w:proofErr w:type="spellStart"/>
      <w:r w:rsidR="00FC3BDB" w:rsidRPr="008475D2">
        <w:rPr>
          <w:rStyle w:val="Hyperlink"/>
          <w:rFonts w:ascii="Times New Roman" w:hAnsi="Times New Roman" w:cs="Times New Roman"/>
        </w:rPr>
        <w:t>EfficientNet</w:t>
      </w:r>
      <w:proofErr w:type="spellEnd"/>
      <w:r w:rsidR="00FC3BDB" w:rsidRPr="008475D2">
        <w:rPr>
          <w:rStyle w:val="Hyperlink"/>
          <w:rFonts w:ascii="Times New Roman" w:hAnsi="Times New Roman" w:cs="Times New Roman"/>
        </w:rPr>
        <w:t>-Based Classification</w:t>
      </w:r>
    </w:p>
    <w:p w14:paraId="76B32F32" w14:textId="77777777" w:rsidR="009E372B" w:rsidRPr="008475D2" w:rsidRDefault="00FC3BDB" w:rsidP="00525DD3">
      <w:pPr>
        <w:jc w:val="both"/>
        <w:rPr>
          <w:rFonts w:ascii="Times New Roman" w:hAnsi="Times New Roman" w:cs="Times New Roman"/>
        </w:rPr>
      </w:pPr>
      <w:r w:rsidRPr="008475D2">
        <w:rPr>
          <w:rFonts w:ascii="Times New Roman" w:hAnsi="Times New Roman" w:cs="Times New Roman"/>
        </w:rPr>
        <w:fldChar w:fldCharType="end"/>
      </w:r>
    </w:p>
    <w:p w14:paraId="37EA9CCF" w14:textId="6D24C21F" w:rsidR="008879EE" w:rsidRPr="008475D2" w:rsidRDefault="008475D2" w:rsidP="008475D2">
      <w:pPr>
        <w:jc w:val="both"/>
        <w:rPr>
          <w:rFonts w:ascii="Times New Roman" w:hAnsi="Times New Roman" w:cs="Times New Roman"/>
        </w:rPr>
      </w:pPr>
      <w:r w:rsidRPr="008475D2">
        <w:rPr>
          <w:rFonts w:ascii="Times New Roman" w:hAnsi="Times New Roman" w:cs="Times New Roman"/>
        </w:rPr>
        <w:t>[5]</w:t>
      </w:r>
      <w:r w:rsidRPr="008475D2">
        <w:rPr>
          <w:rFonts w:ascii="Times New Roman" w:hAnsi="Times New Roman" w:cs="Times New Roman"/>
        </w:rPr>
        <w:tab/>
      </w:r>
      <w:r w:rsidR="008879EE" w:rsidRPr="008475D2">
        <w:rPr>
          <w:rFonts w:ascii="Times New Roman" w:hAnsi="Times New Roman" w:cs="Times New Roman"/>
        </w:rPr>
        <w:t>Çetiner, H., &amp; Çetiner, İ. (2022).</w:t>
      </w:r>
      <w:r w:rsidRPr="008475D2">
        <w:rPr>
          <w:rFonts w:ascii="Times New Roman" w:hAnsi="Times New Roman" w:cs="Times New Roman"/>
        </w:rPr>
        <w:t xml:space="preserve"> </w:t>
      </w:r>
      <w:r w:rsidR="008879EE" w:rsidRPr="008475D2">
        <w:rPr>
          <w:rFonts w:ascii="Times New Roman" w:hAnsi="Times New Roman" w:cs="Times New Roman"/>
        </w:rPr>
        <w:t xml:space="preserve">Classification of cataract disease with a DenseNet201 based deep learning model. </w:t>
      </w:r>
      <w:r w:rsidR="008879EE" w:rsidRPr="008475D2">
        <w:rPr>
          <w:rFonts w:ascii="Times New Roman" w:hAnsi="Times New Roman" w:cs="Times New Roman"/>
          <w:i/>
          <w:iCs/>
        </w:rPr>
        <w:t>Journal of the Institute of Science and Technology, 12</w:t>
      </w:r>
      <w:r w:rsidR="008879EE" w:rsidRPr="008475D2">
        <w:rPr>
          <w:rFonts w:ascii="Times New Roman" w:hAnsi="Times New Roman" w:cs="Times New Roman"/>
        </w:rPr>
        <w:t>(3), 1264–1276.</w:t>
      </w:r>
      <w:r w:rsidR="00FC3BDB" w:rsidRPr="008475D2">
        <w:rPr>
          <w:rFonts w:ascii="Times New Roman" w:hAnsi="Times New Roman" w:cs="Times New Roman"/>
        </w:rPr>
        <w:t xml:space="preserve"> </w:t>
      </w:r>
      <w:hyperlink r:id="rId16" w:history="1">
        <w:r w:rsidR="009E372B" w:rsidRPr="008475D2">
          <w:rPr>
            <w:rStyle w:val="Hyperlink"/>
            <w:rFonts w:ascii="Times New Roman" w:hAnsi="Times New Roman" w:cs="Times New Roman"/>
          </w:rPr>
          <w:t>Classification of cataract disease with a DenseNet201 based deep learning model</w:t>
        </w:r>
      </w:hyperlink>
    </w:p>
    <w:sectPr w:rsidR="008879EE" w:rsidRPr="00847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E9"/>
    <w:multiLevelType w:val="hybridMultilevel"/>
    <w:tmpl w:val="68121A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BF0B46"/>
    <w:multiLevelType w:val="hybridMultilevel"/>
    <w:tmpl w:val="45122E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F8781F"/>
    <w:multiLevelType w:val="hybridMultilevel"/>
    <w:tmpl w:val="3BC2F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945D74"/>
    <w:multiLevelType w:val="hybridMultilevel"/>
    <w:tmpl w:val="0518BB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9C132D"/>
    <w:multiLevelType w:val="hybridMultilevel"/>
    <w:tmpl w:val="A9C2E38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5493A3E"/>
    <w:multiLevelType w:val="hybridMultilevel"/>
    <w:tmpl w:val="57B07F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8165E1"/>
    <w:multiLevelType w:val="hybridMultilevel"/>
    <w:tmpl w:val="8DB01F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5F326A"/>
    <w:multiLevelType w:val="hybridMultilevel"/>
    <w:tmpl w:val="B0925C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F800B5"/>
    <w:multiLevelType w:val="hybridMultilevel"/>
    <w:tmpl w:val="4B50BC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7A281C"/>
    <w:multiLevelType w:val="hybridMultilevel"/>
    <w:tmpl w:val="C4C2DE9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624754"/>
    <w:multiLevelType w:val="hybridMultilevel"/>
    <w:tmpl w:val="570007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533051"/>
    <w:multiLevelType w:val="hybridMultilevel"/>
    <w:tmpl w:val="84E237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17537D"/>
    <w:multiLevelType w:val="hybridMultilevel"/>
    <w:tmpl w:val="72F6E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1B7255"/>
    <w:multiLevelType w:val="hybridMultilevel"/>
    <w:tmpl w:val="0D12EC3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37C27DF"/>
    <w:multiLevelType w:val="hybridMultilevel"/>
    <w:tmpl w:val="B470B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E53C02"/>
    <w:multiLevelType w:val="hybridMultilevel"/>
    <w:tmpl w:val="B3F2EB6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6C42723"/>
    <w:multiLevelType w:val="hybridMultilevel"/>
    <w:tmpl w:val="548A9E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A7C6B7C"/>
    <w:multiLevelType w:val="multilevel"/>
    <w:tmpl w:val="473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367683">
    <w:abstractNumId w:val="17"/>
  </w:num>
  <w:num w:numId="2" w16cid:durableId="807281002">
    <w:abstractNumId w:val="5"/>
  </w:num>
  <w:num w:numId="3" w16cid:durableId="1693453705">
    <w:abstractNumId w:val="0"/>
  </w:num>
  <w:num w:numId="4" w16cid:durableId="336730741">
    <w:abstractNumId w:val="11"/>
  </w:num>
  <w:num w:numId="5" w16cid:durableId="1505390807">
    <w:abstractNumId w:val="14"/>
  </w:num>
  <w:num w:numId="6" w16cid:durableId="932937302">
    <w:abstractNumId w:val="1"/>
  </w:num>
  <w:num w:numId="7" w16cid:durableId="360012139">
    <w:abstractNumId w:val="6"/>
  </w:num>
  <w:num w:numId="8" w16cid:durableId="2032753577">
    <w:abstractNumId w:val="7"/>
  </w:num>
  <w:num w:numId="9" w16cid:durableId="833255785">
    <w:abstractNumId w:val="2"/>
  </w:num>
  <w:num w:numId="10" w16cid:durableId="282738866">
    <w:abstractNumId w:val="10"/>
  </w:num>
  <w:num w:numId="11" w16cid:durableId="1487165296">
    <w:abstractNumId w:val="8"/>
  </w:num>
  <w:num w:numId="12" w16cid:durableId="545803309">
    <w:abstractNumId w:val="13"/>
  </w:num>
  <w:num w:numId="13" w16cid:durableId="1678724737">
    <w:abstractNumId w:val="16"/>
  </w:num>
  <w:num w:numId="14" w16cid:durableId="1098402851">
    <w:abstractNumId w:val="9"/>
  </w:num>
  <w:num w:numId="15" w16cid:durableId="1015350366">
    <w:abstractNumId w:val="12"/>
  </w:num>
  <w:num w:numId="16" w16cid:durableId="314651928">
    <w:abstractNumId w:val="4"/>
  </w:num>
  <w:num w:numId="17" w16cid:durableId="989093750">
    <w:abstractNumId w:val="3"/>
  </w:num>
  <w:num w:numId="18" w16cid:durableId="488640747">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51"/>
    <w:rsid w:val="00015051"/>
    <w:rsid w:val="00093305"/>
    <w:rsid w:val="00097334"/>
    <w:rsid w:val="000B5281"/>
    <w:rsid w:val="000C4952"/>
    <w:rsid w:val="000D4B1C"/>
    <w:rsid w:val="000F3847"/>
    <w:rsid w:val="001118E0"/>
    <w:rsid w:val="0022179B"/>
    <w:rsid w:val="00245F04"/>
    <w:rsid w:val="00272B3E"/>
    <w:rsid w:val="0027675F"/>
    <w:rsid w:val="002F2E0A"/>
    <w:rsid w:val="00330ECD"/>
    <w:rsid w:val="003776D9"/>
    <w:rsid w:val="00427AA5"/>
    <w:rsid w:val="00434313"/>
    <w:rsid w:val="004654A7"/>
    <w:rsid w:val="004B28FE"/>
    <w:rsid w:val="00525DD3"/>
    <w:rsid w:val="0054708E"/>
    <w:rsid w:val="005E1310"/>
    <w:rsid w:val="005E13A5"/>
    <w:rsid w:val="005E6D65"/>
    <w:rsid w:val="005F3DA5"/>
    <w:rsid w:val="00603A86"/>
    <w:rsid w:val="00607826"/>
    <w:rsid w:val="00612795"/>
    <w:rsid w:val="00626A20"/>
    <w:rsid w:val="00657186"/>
    <w:rsid w:val="0066327B"/>
    <w:rsid w:val="006808AC"/>
    <w:rsid w:val="006B28B1"/>
    <w:rsid w:val="006C38AF"/>
    <w:rsid w:val="006D0F4D"/>
    <w:rsid w:val="007149DF"/>
    <w:rsid w:val="007453E5"/>
    <w:rsid w:val="008475D2"/>
    <w:rsid w:val="00847963"/>
    <w:rsid w:val="00852690"/>
    <w:rsid w:val="008614AF"/>
    <w:rsid w:val="008879EE"/>
    <w:rsid w:val="008E392C"/>
    <w:rsid w:val="008E5494"/>
    <w:rsid w:val="00904452"/>
    <w:rsid w:val="009105C5"/>
    <w:rsid w:val="00944506"/>
    <w:rsid w:val="00957123"/>
    <w:rsid w:val="00997C64"/>
    <w:rsid w:val="009C5AC4"/>
    <w:rsid w:val="009E372B"/>
    <w:rsid w:val="00A30A68"/>
    <w:rsid w:val="00A37EB0"/>
    <w:rsid w:val="00A64349"/>
    <w:rsid w:val="00AB7A3C"/>
    <w:rsid w:val="00AE256D"/>
    <w:rsid w:val="00AF3CA6"/>
    <w:rsid w:val="00AF46DD"/>
    <w:rsid w:val="00B0182C"/>
    <w:rsid w:val="00B16BEB"/>
    <w:rsid w:val="00BE1190"/>
    <w:rsid w:val="00BE157C"/>
    <w:rsid w:val="00BE1914"/>
    <w:rsid w:val="00BE74FF"/>
    <w:rsid w:val="00BF5FE3"/>
    <w:rsid w:val="00C019E1"/>
    <w:rsid w:val="00C1334C"/>
    <w:rsid w:val="00C20104"/>
    <w:rsid w:val="00C5181E"/>
    <w:rsid w:val="00C9039A"/>
    <w:rsid w:val="00D15698"/>
    <w:rsid w:val="00D20147"/>
    <w:rsid w:val="00D450A2"/>
    <w:rsid w:val="00D85200"/>
    <w:rsid w:val="00D9454A"/>
    <w:rsid w:val="00DB4B4E"/>
    <w:rsid w:val="00DC02B8"/>
    <w:rsid w:val="00DF08BE"/>
    <w:rsid w:val="00DF7311"/>
    <w:rsid w:val="00E3164C"/>
    <w:rsid w:val="00E45D1A"/>
    <w:rsid w:val="00E528D7"/>
    <w:rsid w:val="00E700B0"/>
    <w:rsid w:val="00ED78B9"/>
    <w:rsid w:val="00F3654D"/>
    <w:rsid w:val="00F44A59"/>
    <w:rsid w:val="00F51A3C"/>
    <w:rsid w:val="00F677B2"/>
    <w:rsid w:val="00FC0E4A"/>
    <w:rsid w:val="00FC3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D059"/>
  <w15:chartTrackingRefBased/>
  <w15:docId w15:val="{6ED920E5-308B-40BC-88C0-C852F5AA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5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5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51"/>
    <w:rPr>
      <w:rFonts w:eastAsiaTheme="majorEastAsia" w:cstheme="majorBidi"/>
      <w:color w:val="272727" w:themeColor="text1" w:themeTint="D8"/>
    </w:rPr>
  </w:style>
  <w:style w:type="paragraph" w:styleId="Title">
    <w:name w:val="Title"/>
    <w:basedOn w:val="Normal"/>
    <w:next w:val="Normal"/>
    <w:link w:val="TitleChar"/>
    <w:uiPriority w:val="10"/>
    <w:qFormat/>
    <w:rsid w:val="00015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51"/>
    <w:pPr>
      <w:spacing w:before="160"/>
      <w:jc w:val="center"/>
    </w:pPr>
    <w:rPr>
      <w:i/>
      <w:iCs/>
      <w:color w:val="404040" w:themeColor="text1" w:themeTint="BF"/>
    </w:rPr>
  </w:style>
  <w:style w:type="character" w:customStyle="1" w:styleId="QuoteChar">
    <w:name w:val="Quote Char"/>
    <w:basedOn w:val="DefaultParagraphFont"/>
    <w:link w:val="Quote"/>
    <w:uiPriority w:val="29"/>
    <w:rsid w:val="00015051"/>
    <w:rPr>
      <w:i/>
      <w:iCs/>
      <w:color w:val="404040" w:themeColor="text1" w:themeTint="BF"/>
    </w:rPr>
  </w:style>
  <w:style w:type="paragraph" w:styleId="ListParagraph">
    <w:name w:val="List Paragraph"/>
    <w:basedOn w:val="Normal"/>
    <w:uiPriority w:val="34"/>
    <w:qFormat/>
    <w:rsid w:val="00015051"/>
    <w:pPr>
      <w:ind w:left="720"/>
      <w:contextualSpacing/>
    </w:pPr>
  </w:style>
  <w:style w:type="character" w:styleId="IntenseEmphasis">
    <w:name w:val="Intense Emphasis"/>
    <w:basedOn w:val="DefaultParagraphFont"/>
    <w:uiPriority w:val="21"/>
    <w:qFormat/>
    <w:rsid w:val="00015051"/>
    <w:rPr>
      <w:i/>
      <w:iCs/>
      <w:color w:val="2F5496" w:themeColor="accent1" w:themeShade="BF"/>
    </w:rPr>
  </w:style>
  <w:style w:type="paragraph" w:styleId="IntenseQuote">
    <w:name w:val="Intense Quote"/>
    <w:basedOn w:val="Normal"/>
    <w:next w:val="Normal"/>
    <w:link w:val="IntenseQuoteChar"/>
    <w:uiPriority w:val="30"/>
    <w:qFormat/>
    <w:rsid w:val="00015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051"/>
    <w:rPr>
      <w:i/>
      <w:iCs/>
      <w:color w:val="2F5496" w:themeColor="accent1" w:themeShade="BF"/>
    </w:rPr>
  </w:style>
  <w:style w:type="character" w:styleId="IntenseReference">
    <w:name w:val="Intense Reference"/>
    <w:basedOn w:val="DefaultParagraphFont"/>
    <w:uiPriority w:val="32"/>
    <w:qFormat/>
    <w:rsid w:val="00015051"/>
    <w:rPr>
      <w:b/>
      <w:bCs/>
      <w:smallCaps/>
      <w:color w:val="2F5496" w:themeColor="accent1" w:themeShade="BF"/>
      <w:spacing w:val="5"/>
    </w:rPr>
  </w:style>
  <w:style w:type="paragraph" w:styleId="NoSpacing">
    <w:name w:val="No Spacing"/>
    <w:uiPriority w:val="1"/>
    <w:qFormat/>
    <w:rsid w:val="009C5AC4"/>
    <w:pPr>
      <w:spacing w:after="0" w:line="240" w:lineRule="auto"/>
    </w:pPr>
  </w:style>
  <w:style w:type="character" w:styleId="Hyperlink">
    <w:name w:val="Hyperlink"/>
    <w:basedOn w:val="DefaultParagraphFont"/>
    <w:uiPriority w:val="99"/>
    <w:unhideWhenUsed/>
    <w:rsid w:val="00DF7311"/>
    <w:rPr>
      <w:color w:val="0563C1" w:themeColor="hyperlink"/>
      <w:u w:val="single"/>
    </w:rPr>
  </w:style>
  <w:style w:type="character" w:styleId="UnresolvedMention">
    <w:name w:val="Unresolved Mention"/>
    <w:basedOn w:val="DefaultParagraphFont"/>
    <w:uiPriority w:val="99"/>
    <w:semiHidden/>
    <w:unhideWhenUsed/>
    <w:rsid w:val="00DF7311"/>
    <w:rPr>
      <w:color w:val="605E5C"/>
      <w:shd w:val="clear" w:color="auto" w:fill="E1DFDD"/>
    </w:rPr>
  </w:style>
  <w:style w:type="character" w:styleId="FollowedHyperlink">
    <w:name w:val="FollowedHyperlink"/>
    <w:basedOn w:val="DefaultParagraphFont"/>
    <w:uiPriority w:val="99"/>
    <w:semiHidden/>
    <w:unhideWhenUsed/>
    <w:rsid w:val="00DF7311"/>
    <w:rPr>
      <w:color w:val="954F72" w:themeColor="followedHyperlink"/>
      <w:u w:val="single"/>
    </w:rPr>
  </w:style>
  <w:style w:type="table" w:styleId="TableGrid">
    <w:name w:val="Table Grid"/>
    <w:basedOn w:val="TableNormal"/>
    <w:uiPriority w:val="39"/>
    <w:rsid w:val="00093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933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09330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0933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0933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0933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8526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8526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8526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Caption">
    <w:name w:val="caption"/>
    <w:basedOn w:val="Normal"/>
    <w:next w:val="Normal"/>
    <w:uiPriority w:val="35"/>
    <w:unhideWhenUsed/>
    <w:qFormat/>
    <w:rsid w:val="00B0182C"/>
    <w:pPr>
      <w:spacing w:after="200" w:line="240" w:lineRule="auto"/>
    </w:pPr>
    <w:rPr>
      <w:i/>
      <w:iCs/>
      <w:color w:val="44546A" w:themeColor="text2"/>
      <w:sz w:val="18"/>
      <w:szCs w:val="18"/>
    </w:rPr>
  </w:style>
  <w:style w:type="table" w:styleId="GridTable5Dark-Accent1">
    <w:name w:val="Grid Table 5 Dark Accent 1"/>
    <w:basedOn w:val="TableNormal"/>
    <w:uiPriority w:val="50"/>
    <w:rsid w:val="008479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479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174">
      <w:bodyDiv w:val="1"/>
      <w:marLeft w:val="0"/>
      <w:marRight w:val="0"/>
      <w:marTop w:val="0"/>
      <w:marBottom w:val="0"/>
      <w:divBdr>
        <w:top w:val="none" w:sz="0" w:space="0" w:color="auto"/>
        <w:left w:val="none" w:sz="0" w:space="0" w:color="auto"/>
        <w:bottom w:val="none" w:sz="0" w:space="0" w:color="auto"/>
        <w:right w:val="none" w:sz="0" w:space="0" w:color="auto"/>
      </w:divBdr>
    </w:div>
    <w:div w:id="24066807">
      <w:bodyDiv w:val="1"/>
      <w:marLeft w:val="0"/>
      <w:marRight w:val="0"/>
      <w:marTop w:val="0"/>
      <w:marBottom w:val="0"/>
      <w:divBdr>
        <w:top w:val="none" w:sz="0" w:space="0" w:color="auto"/>
        <w:left w:val="none" w:sz="0" w:space="0" w:color="auto"/>
        <w:bottom w:val="none" w:sz="0" w:space="0" w:color="auto"/>
        <w:right w:val="none" w:sz="0" w:space="0" w:color="auto"/>
      </w:divBdr>
    </w:div>
    <w:div w:id="34738302">
      <w:bodyDiv w:val="1"/>
      <w:marLeft w:val="0"/>
      <w:marRight w:val="0"/>
      <w:marTop w:val="0"/>
      <w:marBottom w:val="0"/>
      <w:divBdr>
        <w:top w:val="none" w:sz="0" w:space="0" w:color="auto"/>
        <w:left w:val="none" w:sz="0" w:space="0" w:color="auto"/>
        <w:bottom w:val="none" w:sz="0" w:space="0" w:color="auto"/>
        <w:right w:val="none" w:sz="0" w:space="0" w:color="auto"/>
      </w:divBdr>
    </w:div>
    <w:div w:id="71584389">
      <w:bodyDiv w:val="1"/>
      <w:marLeft w:val="0"/>
      <w:marRight w:val="0"/>
      <w:marTop w:val="0"/>
      <w:marBottom w:val="0"/>
      <w:divBdr>
        <w:top w:val="none" w:sz="0" w:space="0" w:color="auto"/>
        <w:left w:val="none" w:sz="0" w:space="0" w:color="auto"/>
        <w:bottom w:val="none" w:sz="0" w:space="0" w:color="auto"/>
        <w:right w:val="none" w:sz="0" w:space="0" w:color="auto"/>
      </w:divBdr>
    </w:div>
    <w:div w:id="1025056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855">
          <w:marLeft w:val="0"/>
          <w:marRight w:val="0"/>
          <w:marTop w:val="0"/>
          <w:marBottom w:val="0"/>
          <w:divBdr>
            <w:top w:val="none" w:sz="0" w:space="0" w:color="auto"/>
            <w:left w:val="none" w:sz="0" w:space="0" w:color="auto"/>
            <w:bottom w:val="none" w:sz="0" w:space="0" w:color="auto"/>
            <w:right w:val="none" w:sz="0" w:space="0" w:color="auto"/>
          </w:divBdr>
        </w:div>
      </w:divsChild>
    </w:div>
    <w:div w:id="114913747">
      <w:bodyDiv w:val="1"/>
      <w:marLeft w:val="0"/>
      <w:marRight w:val="0"/>
      <w:marTop w:val="0"/>
      <w:marBottom w:val="0"/>
      <w:divBdr>
        <w:top w:val="none" w:sz="0" w:space="0" w:color="auto"/>
        <w:left w:val="none" w:sz="0" w:space="0" w:color="auto"/>
        <w:bottom w:val="none" w:sz="0" w:space="0" w:color="auto"/>
        <w:right w:val="none" w:sz="0" w:space="0" w:color="auto"/>
      </w:divBdr>
    </w:div>
    <w:div w:id="124084822">
      <w:bodyDiv w:val="1"/>
      <w:marLeft w:val="0"/>
      <w:marRight w:val="0"/>
      <w:marTop w:val="0"/>
      <w:marBottom w:val="0"/>
      <w:divBdr>
        <w:top w:val="none" w:sz="0" w:space="0" w:color="auto"/>
        <w:left w:val="none" w:sz="0" w:space="0" w:color="auto"/>
        <w:bottom w:val="none" w:sz="0" w:space="0" w:color="auto"/>
        <w:right w:val="none" w:sz="0" w:space="0" w:color="auto"/>
      </w:divBdr>
      <w:divsChild>
        <w:div w:id="337343262">
          <w:marLeft w:val="0"/>
          <w:marRight w:val="0"/>
          <w:marTop w:val="0"/>
          <w:marBottom w:val="0"/>
          <w:divBdr>
            <w:top w:val="none" w:sz="0" w:space="0" w:color="auto"/>
            <w:left w:val="none" w:sz="0" w:space="0" w:color="auto"/>
            <w:bottom w:val="none" w:sz="0" w:space="0" w:color="auto"/>
            <w:right w:val="none" w:sz="0" w:space="0" w:color="auto"/>
          </w:divBdr>
        </w:div>
        <w:div w:id="888498761">
          <w:marLeft w:val="0"/>
          <w:marRight w:val="0"/>
          <w:marTop w:val="0"/>
          <w:marBottom w:val="0"/>
          <w:divBdr>
            <w:top w:val="none" w:sz="0" w:space="0" w:color="auto"/>
            <w:left w:val="none" w:sz="0" w:space="0" w:color="auto"/>
            <w:bottom w:val="none" w:sz="0" w:space="0" w:color="auto"/>
            <w:right w:val="none" w:sz="0" w:space="0" w:color="auto"/>
          </w:divBdr>
        </w:div>
        <w:div w:id="1669136438">
          <w:marLeft w:val="0"/>
          <w:marRight w:val="0"/>
          <w:marTop w:val="0"/>
          <w:marBottom w:val="0"/>
          <w:divBdr>
            <w:top w:val="none" w:sz="0" w:space="0" w:color="auto"/>
            <w:left w:val="none" w:sz="0" w:space="0" w:color="auto"/>
            <w:bottom w:val="none" w:sz="0" w:space="0" w:color="auto"/>
            <w:right w:val="none" w:sz="0" w:space="0" w:color="auto"/>
          </w:divBdr>
        </w:div>
        <w:div w:id="1767843649">
          <w:marLeft w:val="0"/>
          <w:marRight w:val="0"/>
          <w:marTop w:val="0"/>
          <w:marBottom w:val="0"/>
          <w:divBdr>
            <w:top w:val="none" w:sz="0" w:space="0" w:color="auto"/>
            <w:left w:val="none" w:sz="0" w:space="0" w:color="auto"/>
            <w:bottom w:val="none" w:sz="0" w:space="0" w:color="auto"/>
            <w:right w:val="none" w:sz="0" w:space="0" w:color="auto"/>
          </w:divBdr>
        </w:div>
        <w:div w:id="2000113875">
          <w:marLeft w:val="0"/>
          <w:marRight w:val="0"/>
          <w:marTop w:val="0"/>
          <w:marBottom w:val="0"/>
          <w:divBdr>
            <w:top w:val="none" w:sz="0" w:space="0" w:color="auto"/>
            <w:left w:val="none" w:sz="0" w:space="0" w:color="auto"/>
            <w:bottom w:val="none" w:sz="0" w:space="0" w:color="auto"/>
            <w:right w:val="none" w:sz="0" w:space="0" w:color="auto"/>
          </w:divBdr>
        </w:div>
      </w:divsChild>
    </w:div>
    <w:div w:id="148248923">
      <w:bodyDiv w:val="1"/>
      <w:marLeft w:val="0"/>
      <w:marRight w:val="0"/>
      <w:marTop w:val="0"/>
      <w:marBottom w:val="0"/>
      <w:divBdr>
        <w:top w:val="none" w:sz="0" w:space="0" w:color="auto"/>
        <w:left w:val="none" w:sz="0" w:space="0" w:color="auto"/>
        <w:bottom w:val="none" w:sz="0" w:space="0" w:color="auto"/>
        <w:right w:val="none" w:sz="0" w:space="0" w:color="auto"/>
      </w:divBdr>
    </w:div>
    <w:div w:id="192882839">
      <w:bodyDiv w:val="1"/>
      <w:marLeft w:val="0"/>
      <w:marRight w:val="0"/>
      <w:marTop w:val="0"/>
      <w:marBottom w:val="0"/>
      <w:divBdr>
        <w:top w:val="none" w:sz="0" w:space="0" w:color="auto"/>
        <w:left w:val="none" w:sz="0" w:space="0" w:color="auto"/>
        <w:bottom w:val="none" w:sz="0" w:space="0" w:color="auto"/>
        <w:right w:val="none" w:sz="0" w:space="0" w:color="auto"/>
      </w:divBdr>
    </w:div>
    <w:div w:id="209730255">
      <w:bodyDiv w:val="1"/>
      <w:marLeft w:val="0"/>
      <w:marRight w:val="0"/>
      <w:marTop w:val="0"/>
      <w:marBottom w:val="0"/>
      <w:divBdr>
        <w:top w:val="none" w:sz="0" w:space="0" w:color="auto"/>
        <w:left w:val="none" w:sz="0" w:space="0" w:color="auto"/>
        <w:bottom w:val="none" w:sz="0" w:space="0" w:color="auto"/>
        <w:right w:val="none" w:sz="0" w:space="0" w:color="auto"/>
      </w:divBdr>
    </w:div>
    <w:div w:id="210921683">
      <w:bodyDiv w:val="1"/>
      <w:marLeft w:val="0"/>
      <w:marRight w:val="0"/>
      <w:marTop w:val="0"/>
      <w:marBottom w:val="0"/>
      <w:divBdr>
        <w:top w:val="none" w:sz="0" w:space="0" w:color="auto"/>
        <w:left w:val="none" w:sz="0" w:space="0" w:color="auto"/>
        <w:bottom w:val="none" w:sz="0" w:space="0" w:color="auto"/>
        <w:right w:val="none" w:sz="0" w:space="0" w:color="auto"/>
      </w:divBdr>
    </w:div>
    <w:div w:id="211307810">
      <w:bodyDiv w:val="1"/>
      <w:marLeft w:val="0"/>
      <w:marRight w:val="0"/>
      <w:marTop w:val="0"/>
      <w:marBottom w:val="0"/>
      <w:divBdr>
        <w:top w:val="none" w:sz="0" w:space="0" w:color="auto"/>
        <w:left w:val="none" w:sz="0" w:space="0" w:color="auto"/>
        <w:bottom w:val="none" w:sz="0" w:space="0" w:color="auto"/>
        <w:right w:val="none" w:sz="0" w:space="0" w:color="auto"/>
      </w:divBdr>
    </w:div>
    <w:div w:id="224073159">
      <w:bodyDiv w:val="1"/>
      <w:marLeft w:val="0"/>
      <w:marRight w:val="0"/>
      <w:marTop w:val="0"/>
      <w:marBottom w:val="0"/>
      <w:divBdr>
        <w:top w:val="none" w:sz="0" w:space="0" w:color="auto"/>
        <w:left w:val="none" w:sz="0" w:space="0" w:color="auto"/>
        <w:bottom w:val="none" w:sz="0" w:space="0" w:color="auto"/>
        <w:right w:val="none" w:sz="0" w:space="0" w:color="auto"/>
      </w:divBdr>
    </w:div>
    <w:div w:id="251281038">
      <w:bodyDiv w:val="1"/>
      <w:marLeft w:val="0"/>
      <w:marRight w:val="0"/>
      <w:marTop w:val="0"/>
      <w:marBottom w:val="0"/>
      <w:divBdr>
        <w:top w:val="none" w:sz="0" w:space="0" w:color="auto"/>
        <w:left w:val="none" w:sz="0" w:space="0" w:color="auto"/>
        <w:bottom w:val="none" w:sz="0" w:space="0" w:color="auto"/>
        <w:right w:val="none" w:sz="0" w:space="0" w:color="auto"/>
      </w:divBdr>
    </w:div>
    <w:div w:id="296617669">
      <w:bodyDiv w:val="1"/>
      <w:marLeft w:val="0"/>
      <w:marRight w:val="0"/>
      <w:marTop w:val="0"/>
      <w:marBottom w:val="0"/>
      <w:divBdr>
        <w:top w:val="none" w:sz="0" w:space="0" w:color="auto"/>
        <w:left w:val="none" w:sz="0" w:space="0" w:color="auto"/>
        <w:bottom w:val="none" w:sz="0" w:space="0" w:color="auto"/>
        <w:right w:val="none" w:sz="0" w:space="0" w:color="auto"/>
      </w:divBdr>
    </w:div>
    <w:div w:id="304119523">
      <w:bodyDiv w:val="1"/>
      <w:marLeft w:val="0"/>
      <w:marRight w:val="0"/>
      <w:marTop w:val="0"/>
      <w:marBottom w:val="0"/>
      <w:divBdr>
        <w:top w:val="none" w:sz="0" w:space="0" w:color="auto"/>
        <w:left w:val="none" w:sz="0" w:space="0" w:color="auto"/>
        <w:bottom w:val="none" w:sz="0" w:space="0" w:color="auto"/>
        <w:right w:val="none" w:sz="0" w:space="0" w:color="auto"/>
      </w:divBdr>
    </w:div>
    <w:div w:id="323509853">
      <w:bodyDiv w:val="1"/>
      <w:marLeft w:val="0"/>
      <w:marRight w:val="0"/>
      <w:marTop w:val="0"/>
      <w:marBottom w:val="0"/>
      <w:divBdr>
        <w:top w:val="none" w:sz="0" w:space="0" w:color="auto"/>
        <w:left w:val="none" w:sz="0" w:space="0" w:color="auto"/>
        <w:bottom w:val="none" w:sz="0" w:space="0" w:color="auto"/>
        <w:right w:val="none" w:sz="0" w:space="0" w:color="auto"/>
      </w:divBdr>
    </w:div>
    <w:div w:id="342704812">
      <w:bodyDiv w:val="1"/>
      <w:marLeft w:val="0"/>
      <w:marRight w:val="0"/>
      <w:marTop w:val="0"/>
      <w:marBottom w:val="0"/>
      <w:divBdr>
        <w:top w:val="none" w:sz="0" w:space="0" w:color="auto"/>
        <w:left w:val="none" w:sz="0" w:space="0" w:color="auto"/>
        <w:bottom w:val="none" w:sz="0" w:space="0" w:color="auto"/>
        <w:right w:val="none" w:sz="0" w:space="0" w:color="auto"/>
      </w:divBdr>
    </w:div>
    <w:div w:id="348723693">
      <w:bodyDiv w:val="1"/>
      <w:marLeft w:val="0"/>
      <w:marRight w:val="0"/>
      <w:marTop w:val="0"/>
      <w:marBottom w:val="0"/>
      <w:divBdr>
        <w:top w:val="none" w:sz="0" w:space="0" w:color="auto"/>
        <w:left w:val="none" w:sz="0" w:space="0" w:color="auto"/>
        <w:bottom w:val="none" w:sz="0" w:space="0" w:color="auto"/>
        <w:right w:val="none" w:sz="0" w:space="0" w:color="auto"/>
      </w:divBdr>
    </w:div>
    <w:div w:id="349186721">
      <w:bodyDiv w:val="1"/>
      <w:marLeft w:val="0"/>
      <w:marRight w:val="0"/>
      <w:marTop w:val="0"/>
      <w:marBottom w:val="0"/>
      <w:divBdr>
        <w:top w:val="none" w:sz="0" w:space="0" w:color="auto"/>
        <w:left w:val="none" w:sz="0" w:space="0" w:color="auto"/>
        <w:bottom w:val="none" w:sz="0" w:space="0" w:color="auto"/>
        <w:right w:val="none" w:sz="0" w:space="0" w:color="auto"/>
      </w:divBdr>
      <w:divsChild>
        <w:div w:id="320693122">
          <w:marLeft w:val="0"/>
          <w:marRight w:val="0"/>
          <w:marTop w:val="0"/>
          <w:marBottom w:val="0"/>
          <w:divBdr>
            <w:top w:val="none" w:sz="0" w:space="0" w:color="auto"/>
            <w:left w:val="none" w:sz="0" w:space="0" w:color="auto"/>
            <w:bottom w:val="none" w:sz="0" w:space="0" w:color="auto"/>
            <w:right w:val="none" w:sz="0" w:space="0" w:color="auto"/>
          </w:divBdr>
        </w:div>
      </w:divsChild>
    </w:div>
    <w:div w:id="376055656">
      <w:bodyDiv w:val="1"/>
      <w:marLeft w:val="0"/>
      <w:marRight w:val="0"/>
      <w:marTop w:val="0"/>
      <w:marBottom w:val="0"/>
      <w:divBdr>
        <w:top w:val="none" w:sz="0" w:space="0" w:color="auto"/>
        <w:left w:val="none" w:sz="0" w:space="0" w:color="auto"/>
        <w:bottom w:val="none" w:sz="0" w:space="0" w:color="auto"/>
        <w:right w:val="none" w:sz="0" w:space="0" w:color="auto"/>
      </w:divBdr>
    </w:div>
    <w:div w:id="380711041">
      <w:bodyDiv w:val="1"/>
      <w:marLeft w:val="0"/>
      <w:marRight w:val="0"/>
      <w:marTop w:val="0"/>
      <w:marBottom w:val="0"/>
      <w:divBdr>
        <w:top w:val="none" w:sz="0" w:space="0" w:color="auto"/>
        <w:left w:val="none" w:sz="0" w:space="0" w:color="auto"/>
        <w:bottom w:val="none" w:sz="0" w:space="0" w:color="auto"/>
        <w:right w:val="none" w:sz="0" w:space="0" w:color="auto"/>
      </w:divBdr>
    </w:div>
    <w:div w:id="382367689">
      <w:bodyDiv w:val="1"/>
      <w:marLeft w:val="0"/>
      <w:marRight w:val="0"/>
      <w:marTop w:val="0"/>
      <w:marBottom w:val="0"/>
      <w:divBdr>
        <w:top w:val="none" w:sz="0" w:space="0" w:color="auto"/>
        <w:left w:val="none" w:sz="0" w:space="0" w:color="auto"/>
        <w:bottom w:val="none" w:sz="0" w:space="0" w:color="auto"/>
        <w:right w:val="none" w:sz="0" w:space="0" w:color="auto"/>
      </w:divBdr>
    </w:div>
    <w:div w:id="416178003">
      <w:bodyDiv w:val="1"/>
      <w:marLeft w:val="0"/>
      <w:marRight w:val="0"/>
      <w:marTop w:val="0"/>
      <w:marBottom w:val="0"/>
      <w:divBdr>
        <w:top w:val="none" w:sz="0" w:space="0" w:color="auto"/>
        <w:left w:val="none" w:sz="0" w:space="0" w:color="auto"/>
        <w:bottom w:val="none" w:sz="0" w:space="0" w:color="auto"/>
        <w:right w:val="none" w:sz="0" w:space="0" w:color="auto"/>
      </w:divBdr>
      <w:divsChild>
        <w:div w:id="1040057897">
          <w:marLeft w:val="0"/>
          <w:marRight w:val="0"/>
          <w:marTop w:val="0"/>
          <w:marBottom w:val="0"/>
          <w:divBdr>
            <w:top w:val="none" w:sz="0" w:space="0" w:color="auto"/>
            <w:left w:val="none" w:sz="0" w:space="0" w:color="auto"/>
            <w:bottom w:val="none" w:sz="0" w:space="0" w:color="auto"/>
            <w:right w:val="none" w:sz="0" w:space="0" w:color="auto"/>
          </w:divBdr>
        </w:div>
      </w:divsChild>
    </w:div>
    <w:div w:id="423111070">
      <w:bodyDiv w:val="1"/>
      <w:marLeft w:val="0"/>
      <w:marRight w:val="0"/>
      <w:marTop w:val="0"/>
      <w:marBottom w:val="0"/>
      <w:divBdr>
        <w:top w:val="none" w:sz="0" w:space="0" w:color="auto"/>
        <w:left w:val="none" w:sz="0" w:space="0" w:color="auto"/>
        <w:bottom w:val="none" w:sz="0" w:space="0" w:color="auto"/>
        <w:right w:val="none" w:sz="0" w:space="0" w:color="auto"/>
      </w:divBdr>
    </w:div>
    <w:div w:id="426120343">
      <w:bodyDiv w:val="1"/>
      <w:marLeft w:val="0"/>
      <w:marRight w:val="0"/>
      <w:marTop w:val="0"/>
      <w:marBottom w:val="0"/>
      <w:divBdr>
        <w:top w:val="none" w:sz="0" w:space="0" w:color="auto"/>
        <w:left w:val="none" w:sz="0" w:space="0" w:color="auto"/>
        <w:bottom w:val="none" w:sz="0" w:space="0" w:color="auto"/>
        <w:right w:val="none" w:sz="0" w:space="0" w:color="auto"/>
      </w:divBdr>
      <w:divsChild>
        <w:div w:id="610287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889872">
      <w:bodyDiv w:val="1"/>
      <w:marLeft w:val="0"/>
      <w:marRight w:val="0"/>
      <w:marTop w:val="0"/>
      <w:marBottom w:val="0"/>
      <w:divBdr>
        <w:top w:val="none" w:sz="0" w:space="0" w:color="auto"/>
        <w:left w:val="none" w:sz="0" w:space="0" w:color="auto"/>
        <w:bottom w:val="none" w:sz="0" w:space="0" w:color="auto"/>
        <w:right w:val="none" w:sz="0" w:space="0" w:color="auto"/>
      </w:divBdr>
    </w:div>
    <w:div w:id="500975701">
      <w:bodyDiv w:val="1"/>
      <w:marLeft w:val="0"/>
      <w:marRight w:val="0"/>
      <w:marTop w:val="0"/>
      <w:marBottom w:val="0"/>
      <w:divBdr>
        <w:top w:val="none" w:sz="0" w:space="0" w:color="auto"/>
        <w:left w:val="none" w:sz="0" w:space="0" w:color="auto"/>
        <w:bottom w:val="none" w:sz="0" w:space="0" w:color="auto"/>
        <w:right w:val="none" w:sz="0" w:space="0" w:color="auto"/>
      </w:divBdr>
    </w:div>
    <w:div w:id="559562121">
      <w:bodyDiv w:val="1"/>
      <w:marLeft w:val="0"/>
      <w:marRight w:val="0"/>
      <w:marTop w:val="0"/>
      <w:marBottom w:val="0"/>
      <w:divBdr>
        <w:top w:val="none" w:sz="0" w:space="0" w:color="auto"/>
        <w:left w:val="none" w:sz="0" w:space="0" w:color="auto"/>
        <w:bottom w:val="none" w:sz="0" w:space="0" w:color="auto"/>
        <w:right w:val="none" w:sz="0" w:space="0" w:color="auto"/>
      </w:divBdr>
    </w:div>
    <w:div w:id="590284671">
      <w:bodyDiv w:val="1"/>
      <w:marLeft w:val="0"/>
      <w:marRight w:val="0"/>
      <w:marTop w:val="0"/>
      <w:marBottom w:val="0"/>
      <w:divBdr>
        <w:top w:val="none" w:sz="0" w:space="0" w:color="auto"/>
        <w:left w:val="none" w:sz="0" w:space="0" w:color="auto"/>
        <w:bottom w:val="none" w:sz="0" w:space="0" w:color="auto"/>
        <w:right w:val="none" w:sz="0" w:space="0" w:color="auto"/>
      </w:divBdr>
    </w:div>
    <w:div w:id="613833099">
      <w:bodyDiv w:val="1"/>
      <w:marLeft w:val="0"/>
      <w:marRight w:val="0"/>
      <w:marTop w:val="0"/>
      <w:marBottom w:val="0"/>
      <w:divBdr>
        <w:top w:val="none" w:sz="0" w:space="0" w:color="auto"/>
        <w:left w:val="none" w:sz="0" w:space="0" w:color="auto"/>
        <w:bottom w:val="none" w:sz="0" w:space="0" w:color="auto"/>
        <w:right w:val="none" w:sz="0" w:space="0" w:color="auto"/>
      </w:divBdr>
    </w:div>
    <w:div w:id="640812762">
      <w:bodyDiv w:val="1"/>
      <w:marLeft w:val="0"/>
      <w:marRight w:val="0"/>
      <w:marTop w:val="0"/>
      <w:marBottom w:val="0"/>
      <w:divBdr>
        <w:top w:val="none" w:sz="0" w:space="0" w:color="auto"/>
        <w:left w:val="none" w:sz="0" w:space="0" w:color="auto"/>
        <w:bottom w:val="none" w:sz="0" w:space="0" w:color="auto"/>
        <w:right w:val="none" w:sz="0" w:space="0" w:color="auto"/>
      </w:divBdr>
    </w:div>
    <w:div w:id="641885308">
      <w:bodyDiv w:val="1"/>
      <w:marLeft w:val="0"/>
      <w:marRight w:val="0"/>
      <w:marTop w:val="0"/>
      <w:marBottom w:val="0"/>
      <w:divBdr>
        <w:top w:val="none" w:sz="0" w:space="0" w:color="auto"/>
        <w:left w:val="none" w:sz="0" w:space="0" w:color="auto"/>
        <w:bottom w:val="none" w:sz="0" w:space="0" w:color="auto"/>
        <w:right w:val="none" w:sz="0" w:space="0" w:color="auto"/>
      </w:divBdr>
    </w:div>
    <w:div w:id="680552354">
      <w:bodyDiv w:val="1"/>
      <w:marLeft w:val="0"/>
      <w:marRight w:val="0"/>
      <w:marTop w:val="0"/>
      <w:marBottom w:val="0"/>
      <w:divBdr>
        <w:top w:val="none" w:sz="0" w:space="0" w:color="auto"/>
        <w:left w:val="none" w:sz="0" w:space="0" w:color="auto"/>
        <w:bottom w:val="none" w:sz="0" w:space="0" w:color="auto"/>
        <w:right w:val="none" w:sz="0" w:space="0" w:color="auto"/>
      </w:divBdr>
      <w:divsChild>
        <w:div w:id="94373009">
          <w:marLeft w:val="0"/>
          <w:marRight w:val="0"/>
          <w:marTop w:val="0"/>
          <w:marBottom w:val="0"/>
          <w:divBdr>
            <w:top w:val="none" w:sz="0" w:space="0" w:color="auto"/>
            <w:left w:val="none" w:sz="0" w:space="0" w:color="auto"/>
            <w:bottom w:val="none" w:sz="0" w:space="0" w:color="auto"/>
            <w:right w:val="none" w:sz="0" w:space="0" w:color="auto"/>
          </w:divBdr>
        </w:div>
        <w:div w:id="154417356">
          <w:marLeft w:val="0"/>
          <w:marRight w:val="0"/>
          <w:marTop w:val="0"/>
          <w:marBottom w:val="0"/>
          <w:divBdr>
            <w:top w:val="none" w:sz="0" w:space="0" w:color="auto"/>
            <w:left w:val="none" w:sz="0" w:space="0" w:color="auto"/>
            <w:bottom w:val="none" w:sz="0" w:space="0" w:color="auto"/>
            <w:right w:val="none" w:sz="0" w:space="0" w:color="auto"/>
          </w:divBdr>
        </w:div>
        <w:div w:id="366562520">
          <w:marLeft w:val="0"/>
          <w:marRight w:val="0"/>
          <w:marTop w:val="0"/>
          <w:marBottom w:val="0"/>
          <w:divBdr>
            <w:top w:val="none" w:sz="0" w:space="0" w:color="auto"/>
            <w:left w:val="none" w:sz="0" w:space="0" w:color="auto"/>
            <w:bottom w:val="none" w:sz="0" w:space="0" w:color="auto"/>
            <w:right w:val="none" w:sz="0" w:space="0" w:color="auto"/>
          </w:divBdr>
        </w:div>
        <w:div w:id="1471560118">
          <w:marLeft w:val="0"/>
          <w:marRight w:val="0"/>
          <w:marTop w:val="0"/>
          <w:marBottom w:val="0"/>
          <w:divBdr>
            <w:top w:val="none" w:sz="0" w:space="0" w:color="auto"/>
            <w:left w:val="none" w:sz="0" w:space="0" w:color="auto"/>
            <w:bottom w:val="none" w:sz="0" w:space="0" w:color="auto"/>
            <w:right w:val="none" w:sz="0" w:space="0" w:color="auto"/>
          </w:divBdr>
        </w:div>
        <w:div w:id="1783841350">
          <w:marLeft w:val="0"/>
          <w:marRight w:val="0"/>
          <w:marTop w:val="0"/>
          <w:marBottom w:val="0"/>
          <w:divBdr>
            <w:top w:val="none" w:sz="0" w:space="0" w:color="auto"/>
            <w:left w:val="none" w:sz="0" w:space="0" w:color="auto"/>
            <w:bottom w:val="none" w:sz="0" w:space="0" w:color="auto"/>
            <w:right w:val="none" w:sz="0" w:space="0" w:color="auto"/>
          </w:divBdr>
        </w:div>
      </w:divsChild>
    </w:div>
    <w:div w:id="716660361">
      <w:bodyDiv w:val="1"/>
      <w:marLeft w:val="0"/>
      <w:marRight w:val="0"/>
      <w:marTop w:val="0"/>
      <w:marBottom w:val="0"/>
      <w:divBdr>
        <w:top w:val="none" w:sz="0" w:space="0" w:color="auto"/>
        <w:left w:val="none" w:sz="0" w:space="0" w:color="auto"/>
        <w:bottom w:val="none" w:sz="0" w:space="0" w:color="auto"/>
        <w:right w:val="none" w:sz="0" w:space="0" w:color="auto"/>
      </w:divBdr>
    </w:div>
    <w:div w:id="727532639">
      <w:bodyDiv w:val="1"/>
      <w:marLeft w:val="0"/>
      <w:marRight w:val="0"/>
      <w:marTop w:val="0"/>
      <w:marBottom w:val="0"/>
      <w:divBdr>
        <w:top w:val="none" w:sz="0" w:space="0" w:color="auto"/>
        <w:left w:val="none" w:sz="0" w:space="0" w:color="auto"/>
        <w:bottom w:val="none" w:sz="0" w:space="0" w:color="auto"/>
        <w:right w:val="none" w:sz="0" w:space="0" w:color="auto"/>
      </w:divBdr>
    </w:div>
    <w:div w:id="742920661">
      <w:bodyDiv w:val="1"/>
      <w:marLeft w:val="0"/>
      <w:marRight w:val="0"/>
      <w:marTop w:val="0"/>
      <w:marBottom w:val="0"/>
      <w:divBdr>
        <w:top w:val="none" w:sz="0" w:space="0" w:color="auto"/>
        <w:left w:val="none" w:sz="0" w:space="0" w:color="auto"/>
        <w:bottom w:val="none" w:sz="0" w:space="0" w:color="auto"/>
        <w:right w:val="none" w:sz="0" w:space="0" w:color="auto"/>
      </w:divBdr>
    </w:div>
    <w:div w:id="819688429">
      <w:bodyDiv w:val="1"/>
      <w:marLeft w:val="0"/>
      <w:marRight w:val="0"/>
      <w:marTop w:val="0"/>
      <w:marBottom w:val="0"/>
      <w:divBdr>
        <w:top w:val="none" w:sz="0" w:space="0" w:color="auto"/>
        <w:left w:val="none" w:sz="0" w:space="0" w:color="auto"/>
        <w:bottom w:val="none" w:sz="0" w:space="0" w:color="auto"/>
        <w:right w:val="none" w:sz="0" w:space="0" w:color="auto"/>
      </w:divBdr>
    </w:div>
    <w:div w:id="881789914">
      <w:bodyDiv w:val="1"/>
      <w:marLeft w:val="0"/>
      <w:marRight w:val="0"/>
      <w:marTop w:val="0"/>
      <w:marBottom w:val="0"/>
      <w:divBdr>
        <w:top w:val="none" w:sz="0" w:space="0" w:color="auto"/>
        <w:left w:val="none" w:sz="0" w:space="0" w:color="auto"/>
        <w:bottom w:val="none" w:sz="0" w:space="0" w:color="auto"/>
        <w:right w:val="none" w:sz="0" w:space="0" w:color="auto"/>
      </w:divBdr>
    </w:div>
    <w:div w:id="883365669">
      <w:bodyDiv w:val="1"/>
      <w:marLeft w:val="0"/>
      <w:marRight w:val="0"/>
      <w:marTop w:val="0"/>
      <w:marBottom w:val="0"/>
      <w:divBdr>
        <w:top w:val="none" w:sz="0" w:space="0" w:color="auto"/>
        <w:left w:val="none" w:sz="0" w:space="0" w:color="auto"/>
        <w:bottom w:val="none" w:sz="0" w:space="0" w:color="auto"/>
        <w:right w:val="none" w:sz="0" w:space="0" w:color="auto"/>
      </w:divBdr>
    </w:div>
    <w:div w:id="900287276">
      <w:bodyDiv w:val="1"/>
      <w:marLeft w:val="0"/>
      <w:marRight w:val="0"/>
      <w:marTop w:val="0"/>
      <w:marBottom w:val="0"/>
      <w:divBdr>
        <w:top w:val="none" w:sz="0" w:space="0" w:color="auto"/>
        <w:left w:val="none" w:sz="0" w:space="0" w:color="auto"/>
        <w:bottom w:val="none" w:sz="0" w:space="0" w:color="auto"/>
        <w:right w:val="none" w:sz="0" w:space="0" w:color="auto"/>
      </w:divBdr>
    </w:div>
    <w:div w:id="928998510">
      <w:bodyDiv w:val="1"/>
      <w:marLeft w:val="0"/>
      <w:marRight w:val="0"/>
      <w:marTop w:val="0"/>
      <w:marBottom w:val="0"/>
      <w:divBdr>
        <w:top w:val="none" w:sz="0" w:space="0" w:color="auto"/>
        <w:left w:val="none" w:sz="0" w:space="0" w:color="auto"/>
        <w:bottom w:val="none" w:sz="0" w:space="0" w:color="auto"/>
        <w:right w:val="none" w:sz="0" w:space="0" w:color="auto"/>
      </w:divBdr>
    </w:div>
    <w:div w:id="947349618">
      <w:bodyDiv w:val="1"/>
      <w:marLeft w:val="0"/>
      <w:marRight w:val="0"/>
      <w:marTop w:val="0"/>
      <w:marBottom w:val="0"/>
      <w:divBdr>
        <w:top w:val="none" w:sz="0" w:space="0" w:color="auto"/>
        <w:left w:val="none" w:sz="0" w:space="0" w:color="auto"/>
        <w:bottom w:val="none" w:sz="0" w:space="0" w:color="auto"/>
        <w:right w:val="none" w:sz="0" w:space="0" w:color="auto"/>
      </w:divBdr>
    </w:div>
    <w:div w:id="973222040">
      <w:bodyDiv w:val="1"/>
      <w:marLeft w:val="0"/>
      <w:marRight w:val="0"/>
      <w:marTop w:val="0"/>
      <w:marBottom w:val="0"/>
      <w:divBdr>
        <w:top w:val="none" w:sz="0" w:space="0" w:color="auto"/>
        <w:left w:val="none" w:sz="0" w:space="0" w:color="auto"/>
        <w:bottom w:val="none" w:sz="0" w:space="0" w:color="auto"/>
        <w:right w:val="none" w:sz="0" w:space="0" w:color="auto"/>
      </w:divBdr>
    </w:div>
    <w:div w:id="978143429">
      <w:bodyDiv w:val="1"/>
      <w:marLeft w:val="0"/>
      <w:marRight w:val="0"/>
      <w:marTop w:val="0"/>
      <w:marBottom w:val="0"/>
      <w:divBdr>
        <w:top w:val="none" w:sz="0" w:space="0" w:color="auto"/>
        <w:left w:val="none" w:sz="0" w:space="0" w:color="auto"/>
        <w:bottom w:val="none" w:sz="0" w:space="0" w:color="auto"/>
        <w:right w:val="none" w:sz="0" w:space="0" w:color="auto"/>
      </w:divBdr>
    </w:div>
    <w:div w:id="989750639">
      <w:bodyDiv w:val="1"/>
      <w:marLeft w:val="0"/>
      <w:marRight w:val="0"/>
      <w:marTop w:val="0"/>
      <w:marBottom w:val="0"/>
      <w:divBdr>
        <w:top w:val="none" w:sz="0" w:space="0" w:color="auto"/>
        <w:left w:val="none" w:sz="0" w:space="0" w:color="auto"/>
        <w:bottom w:val="none" w:sz="0" w:space="0" w:color="auto"/>
        <w:right w:val="none" w:sz="0" w:space="0" w:color="auto"/>
      </w:divBdr>
      <w:divsChild>
        <w:div w:id="175219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535751">
      <w:bodyDiv w:val="1"/>
      <w:marLeft w:val="0"/>
      <w:marRight w:val="0"/>
      <w:marTop w:val="0"/>
      <w:marBottom w:val="0"/>
      <w:divBdr>
        <w:top w:val="none" w:sz="0" w:space="0" w:color="auto"/>
        <w:left w:val="none" w:sz="0" w:space="0" w:color="auto"/>
        <w:bottom w:val="none" w:sz="0" w:space="0" w:color="auto"/>
        <w:right w:val="none" w:sz="0" w:space="0" w:color="auto"/>
      </w:divBdr>
    </w:div>
    <w:div w:id="1045249787">
      <w:bodyDiv w:val="1"/>
      <w:marLeft w:val="0"/>
      <w:marRight w:val="0"/>
      <w:marTop w:val="0"/>
      <w:marBottom w:val="0"/>
      <w:divBdr>
        <w:top w:val="none" w:sz="0" w:space="0" w:color="auto"/>
        <w:left w:val="none" w:sz="0" w:space="0" w:color="auto"/>
        <w:bottom w:val="none" w:sz="0" w:space="0" w:color="auto"/>
        <w:right w:val="none" w:sz="0" w:space="0" w:color="auto"/>
      </w:divBdr>
    </w:div>
    <w:div w:id="1104690407">
      <w:bodyDiv w:val="1"/>
      <w:marLeft w:val="0"/>
      <w:marRight w:val="0"/>
      <w:marTop w:val="0"/>
      <w:marBottom w:val="0"/>
      <w:divBdr>
        <w:top w:val="none" w:sz="0" w:space="0" w:color="auto"/>
        <w:left w:val="none" w:sz="0" w:space="0" w:color="auto"/>
        <w:bottom w:val="none" w:sz="0" w:space="0" w:color="auto"/>
        <w:right w:val="none" w:sz="0" w:space="0" w:color="auto"/>
      </w:divBdr>
    </w:div>
    <w:div w:id="1174034178">
      <w:bodyDiv w:val="1"/>
      <w:marLeft w:val="0"/>
      <w:marRight w:val="0"/>
      <w:marTop w:val="0"/>
      <w:marBottom w:val="0"/>
      <w:divBdr>
        <w:top w:val="none" w:sz="0" w:space="0" w:color="auto"/>
        <w:left w:val="none" w:sz="0" w:space="0" w:color="auto"/>
        <w:bottom w:val="none" w:sz="0" w:space="0" w:color="auto"/>
        <w:right w:val="none" w:sz="0" w:space="0" w:color="auto"/>
      </w:divBdr>
    </w:div>
    <w:div w:id="1193113246">
      <w:bodyDiv w:val="1"/>
      <w:marLeft w:val="0"/>
      <w:marRight w:val="0"/>
      <w:marTop w:val="0"/>
      <w:marBottom w:val="0"/>
      <w:divBdr>
        <w:top w:val="none" w:sz="0" w:space="0" w:color="auto"/>
        <w:left w:val="none" w:sz="0" w:space="0" w:color="auto"/>
        <w:bottom w:val="none" w:sz="0" w:space="0" w:color="auto"/>
        <w:right w:val="none" w:sz="0" w:space="0" w:color="auto"/>
      </w:divBdr>
    </w:div>
    <w:div w:id="1216506875">
      <w:bodyDiv w:val="1"/>
      <w:marLeft w:val="0"/>
      <w:marRight w:val="0"/>
      <w:marTop w:val="0"/>
      <w:marBottom w:val="0"/>
      <w:divBdr>
        <w:top w:val="none" w:sz="0" w:space="0" w:color="auto"/>
        <w:left w:val="none" w:sz="0" w:space="0" w:color="auto"/>
        <w:bottom w:val="none" w:sz="0" w:space="0" w:color="auto"/>
        <w:right w:val="none" w:sz="0" w:space="0" w:color="auto"/>
      </w:divBdr>
    </w:div>
    <w:div w:id="1228804180">
      <w:bodyDiv w:val="1"/>
      <w:marLeft w:val="0"/>
      <w:marRight w:val="0"/>
      <w:marTop w:val="0"/>
      <w:marBottom w:val="0"/>
      <w:divBdr>
        <w:top w:val="none" w:sz="0" w:space="0" w:color="auto"/>
        <w:left w:val="none" w:sz="0" w:space="0" w:color="auto"/>
        <w:bottom w:val="none" w:sz="0" w:space="0" w:color="auto"/>
        <w:right w:val="none" w:sz="0" w:space="0" w:color="auto"/>
      </w:divBdr>
    </w:div>
    <w:div w:id="1239826912">
      <w:bodyDiv w:val="1"/>
      <w:marLeft w:val="0"/>
      <w:marRight w:val="0"/>
      <w:marTop w:val="0"/>
      <w:marBottom w:val="0"/>
      <w:divBdr>
        <w:top w:val="none" w:sz="0" w:space="0" w:color="auto"/>
        <w:left w:val="none" w:sz="0" w:space="0" w:color="auto"/>
        <w:bottom w:val="none" w:sz="0" w:space="0" w:color="auto"/>
        <w:right w:val="none" w:sz="0" w:space="0" w:color="auto"/>
      </w:divBdr>
    </w:div>
    <w:div w:id="1282414949">
      <w:bodyDiv w:val="1"/>
      <w:marLeft w:val="0"/>
      <w:marRight w:val="0"/>
      <w:marTop w:val="0"/>
      <w:marBottom w:val="0"/>
      <w:divBdr>
        <w:top w:val="none" w:sz="0" w:space="0" w:color="auto"/>
        <w:left w:val="none" w:sz="0" w:space="0" w:color="auto"/>
        <w:bottom w:val="none" w:sz="0" w:space="0" w:color="auto"/>
        <w:right w:val="none" w:sz="0" w:space="0" w:color="auto"/>
      </w:divBdr>
    </w:div>
    <w:div w:id="1297831548">
      <w:bodyDiv w:val="1"/>
      <w:marLeft w:val="0"/>
      <w:marRight w:val="0"/>
      <w:marTop w:val="0"/>
      <w:marBottom w:val="0"/>
      <w:divBdr>
        <w:top w:val="none" w:sz="0" w:space="0" w:color="auto"/>
        <w:left w:val="none" w:sz="0" w:space="0" w:color="auto"/>
        <w:bottom w:val="none" w:sz="0" w:space="0" w:color="auto"/>
        <w:right w:val="none" w:sz="0" w:space="0" w:color="auto"/>
      </w:divBdr>
    </w:div>
    <w:div w:id="1334140800">
      <w:bodyDiv w:val="1"/>
      <w:marLeft w:val="0"/>
      <w:marRight w:val="0"/>
      <w:marTop w:val="0"/>
      <w:marBottom w:val="0"/>
      <w:divBdr>
        <w:top w:val="none" w:sz="0" w:space="0" w:color="auto"/>
        <w:left w:val="none" w:sz="0" w:space="0" w:color="auto"/>
        <w:bottom w:val="none" w:sz="0" w:space="0" w:color="auto"/>
        <w:right w:val="none" w:sz="0" w:space="0" w:color="auto"/>
      </w:divBdr>
    </w:div>
    <w:div w:id="1370841056">
      <w:bodyDiv w:val="1"/>
      <w:marLeft w:val="0"/>
      <w:marRight w:val="0"/>
      <w:marTop w:val="0"/>
      <w:marBottom w:val="0"/>
      <w:divBdr>
        <w:top w:val="none" w:sz="0" w:space="0" w:color="auto"/>
        <w:left w:val="none" w:sz="0" w:space="0" w:color="auto"/>
        <w:bottom w:val="none" w:sz="0" w:space="0" w:color="auto"/>
        <w:right w:val="none" w:sz="0" w:space="0" w:color="auto"/>
      </w:divBdr>
      <w:divsChild>
        <w:div w:id="1836724460">
          <w:marLeft w:val="0"/>
          <w:marRight w:val="0"/>
          <w:marTop w:val="0"/>
          <w:marBottom w:val="0"/>
          <w:divBdr>
            <w:top w:val="none" w:sz="0" w:space="0" w:color="auto"/>
            <w:left w:val="none" w:sz="0" w:space="0" w:color="auto"/>
            <w:bottom w:val="none" w:sz="0" w:space="0" w:color="auto"/>
            <w:right w:val="none" w:sz="0" w:space="0" w:color="auto"/>
          </w:divBdr>
          <w:divsChild>
            <w:div w:id="8479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7878">
      <w:bodyDiv w:val="1"/>
      <w:marLeft w:val="0"/>
      <w:marRight w:val="0"/>
      <w:marTop w:val="0"/>
      <w:marBottom w:val="0"/>
      <w:divBdr>
        <w:top w:val="none" w:sz="0" w:space="0" w:color="auto"/>
        <w:left w:val="none" w:sz="0" w:space="0" w:color="auto"/>
        <w:bottom w:val="none" w:sz="0" w:space="0" w:color="auto"/>
        <w:right w:val="none" w:sz="0" w:space="0" w:color="auto"/>
      </w:divBdr>
    </w:div>
    <w:div w:id="1396396526">
      <w:bodyDiv w:val="1"/>
      <w:marLeft w:val="0"/>
      <w:marRight w:val="0"/>
      <w:marTop w:val="0"/>
      <w:marBottom w:val="0"/>
      <w:divBdr>
        <w:top w:val="none" w:sz="0" w:space="0" w:color="auto"/>
        <w:left w:val="none" w:sz="0" w:space="0" w:color="auto"/>
        <w:bottom w:val="none" w:sz="0" w:space="0" w:color="auto"/>
        <w:right w:val="none" w:sz="0" w:space="0" w:color="auto"/>
      </w:divBdr>
      <w:divsChild>
        <w:div w:id="745611579">
          <w:marLeft w:val="0"/>
          <w:marRight w:val="0"/>
          <w:marTop w:val="0"/>
          <w:marBottom w:val="0"/>
          <w:divBdr>
            <w:top w:val="none" w:sz="0" w:space="0" w:color="auto"/>
            <w:left w:val="none" w:sz="0" w:space="0" w:color="auto"/>
            <w:bottom w:val="none" w:sz="0" w:space="0" w:color="auto"/>
            <w:right w:val="none" w:sz="0" w:space="0" w:color="auto"/>
          </w:divBdr>
          <w:divsChild>
            <w:div w:id="20830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4031">
      <w:bodyDiv w:val="1"/>
      <w:marLeft w:val="0"/>
      <w:marRight w:val="0"/>
      <w:marTop w:val="0"/>
      <w:marBottom w:val="0"/>
      <w:divBdr>
        <w:top w:val="none" w:sz="0" w:space="0" w:color="auto"/>
        <w:left w:val="none" w:sz="0" w:space="0" w:color="auto"/>
        <w:bottom w:val="none" w:sz="0" w:space="0" w:color="auto"/>
        <w:right w:val="none" w:sz="0" w:space="0" w:color="auto"/>
      </w:divBdr>
    </w:div>
    <w:div w:id="1421413940">
      <w:bodyDiv w:val="1"/>
      <w:marLeft w:val="0"/>
      <w:marRight w:val="0"/>
      <w:marTop w:val="0"/>
      <w:marBottom w:val="0"/>
      <w:divBdr>
        <w:top w:val="none" w:sz="0" w:space="0" w:color="auto"/>
        <w:left w:val="none" w:sz="0" w:space="0" w:color="auto"/>
        <w:bottom w:val="none" w:sz="0" w:space="0" w:color="auto"/>
        <w:right w:val="none" w:sz="0" w:space="0" w:color="auto"/>
      </w:divBdr>
    </w:div>
    <w:div w:id="1432697765">
      <w:bodyDiv w:val="1"/>
      <w:marLeft w:val="0"/>
      <w:marRight w:val="0"/>
      <w:marTop w:val="0"/>
      <w:marBottom w:val="0"/>
      <w:divBdr>
        <w:top w:val="none" w:sz="0" w:space="0" w:color="auto"/>
        <w:left w:val="none" w:sz="0" w:space="0" w:color="auto"/>
        <w:bottom w:val="none" w:sz="0" w:space="0" w:color="auto"/>
        <w:right w:val="none" w:sz="0" w:space="0" w:color="auto"/>
      </w:divBdr>
    </w:div>
    <w:div w:id="1438136275">
      <w:bodyDiv w:val="1"/>
      <w:marLeft w:val="0"/>
      <w:marRight w:val="0"/>
      <w:marTop w:val="0"/>
      <w:marBottom w:val="0"/>
      <w:divBdr>
        <w:top w:val="none" w:sz="0" w:space="0" w:color="auto"/>
        <w:left w:val="none" w:sz="0" w:space="0" w:color="auto"/>
        <w:bottom w:val="none" w:sz="0" w:space="0" w:color="auto"/>
        <w:right w:val="none" w:sz="0" w:space="0" w:color="auto"/>
      </w:divBdr>
    </w:div>
    <w:div w:id="1460103799">
      <w:bodyDiv w:val="1"/>
      <w:marLeft w:val="0"/>
      <w:marRight w:val="0"/>
      <w:marTop w:val="0"/>
      <w:marBottom w:val="0"/>
      <w:divBdr>
        <w:top w:val="none" w:sz="0" w:space="0" w:color="auto"/>
        <w:left w:val="none" w:sz="0" w:space="0" w:color="auto"/>
        <w:bottom w:val="none" w:sz="0" w:space="0" w:color="auto"/>
        <w:right w:val="none" w:sz="0" w:space="0" w:color="auto"/>
      </w:divBdr>
    </w:div>
    <w:div w:id="1468813404">
      <w:bodyDiv w:val="1"/>
      <w:marLeft w:val="0"/>
      <w:marRight w:val="0"/>
      <w:marTop w:val="0"/>
      <w:marBottom w:val="0"/>
      <w:divBdr>
        <w:top w:val="none" w:sz="0" w:space="0" w:color="auto"/>
        <w:left w:val="none" w:sz="0" w:space="0" w:color="auto"/>
        <w:bottom w:val="none" w:sz="0" w:space="0" w:color="auto"/>
        <w:right w:val="none" w:sz="0" w:space="0" w:color="auto"/>
      </w:divBdr>
    </w:div>
    <w:div w:id="1480918578">
      <w:bodyDiv w:val="1"/>
      <w:marLeft w:val="0"/>
      <w:marRight w:val="0"/>
      <w:marTop w:val="0"/>
      <w:marBottom w:val="0"/>
      <w:divBdr>
        <w:top w:val="none" w:sz="0" w:space="0" w:color="auto"/>
        <w:left w:val="none" w:sz="0" w:space="0" w:color="auto"/>
        <w:bottom w:val="none" w:sz="0" w:space="0" w:color="auto"/>
        <w:right w:val="none" w:sz="0" w:space="0" w:color="auto"/>
      </w:divBdr>
    </w:div>
    <w:div w:id="1481534256">
      <w:bodyDiv w:val="1"/>
      <w:marLeft w:val="0"/>
      <w:marRight w:val="0"/>
      <w:marTop w:val="0"/>
      <w:marBottom w:val="0"/>
      <w:divBdr>
        <w:top w:val="none" w:sz="0" w:space="0" w:color="auto"/>
        <w:left w:val="none" w:sz="0" w:space="0" w:color="auto"/>
        <w:bottom w:val="none" w:sz="0" w:space="0" w:color="auto"/>
        <w:right w:val="none" w:sz="0" w:space="0" w:color="auto"/>
      </w:divBdr>
    </w:div>
    <w:div w:id="1498306579">
      <w:bodyDiv w:val="1"/>
      <w:marLeft w:val="0"/>
      <w:marRight w:val="0"/>
      <w:marTop w:val="0"/>
      <w:marBottom w:val="0"/>
      <w:divBdr>
        <w:top w:val="none" w:sz="0" w:space="0" w:color="auto"/>
        <w:left w:val="none" w:sz="0" w:space="0" w:color="auto"/>
        <w:bottom w:val="none" w:sz="0" w:space="0" w:color="auto"/>
        <w:right w:val="none" w:sz="0" w:space="0" w:color="auto"/>
      </w:divBdr>
    </w:div>
    <w:div w:id="1498765569">
      <w:bodyDiv w:val="1"/>
      <w:marLeft w:val="0"/>
      <w:marRight w:val="0"/>
      <w:marTop w:val="0"/>
      <w:marBottom w:val="0"/>
      <w:divBdr>
        <w:top w:val="none" w:sz="0" w:space="0" w:color="auto"/>
        <w:left w:val="none" w:sz="0" w:space="0" w:color="auto"/>
        <w:bottom w:val="none" w:sz="0" w:space="0" w:color="auto"/>
        <w:right w:val="none" w:sz="0" w:space="0" w:color="auto"/>
      </w:divBdr>
    </w:div>
    <w:div w:id="1546914294">
      <w:bodyDiv w:val="1"/>
      <w:marLeft w:val="0"/>
      <w:marRight w:val="0"/>
      <w:marTop w:val="0"/>
      <w:marBottom w:val="0"/>
      <w:divBdr>
        <w:top w:val="none" w:sz="0" w:space="0" w:color="auto"/>
        <w:left w:val="none" w:sz="0" w:space="0" w:color="auto"/>
        <w:bottom w:val="none" w:sz="0" w:space="0" w:color="auto"/>
        <w:right w:val="none" w:sz="0" w:space="0" w:color="auto"/>
      </w:divBdr>
    </w:div>
    <w:div w:id="1563444686">
      <w:bodyDiv w:val="1"/>
      <w:marLeft w:val="0"/>
      <w:marRight w:val="0"/>
      <w:marTop w:val="0"/>
      <w:marBottom w:val="0"/>
      <w:divBdr>
        <w:top w:val="none" w:sz="0" w:space="0" w:color="auto"/>
        <w:left w:val="none" w:sz="0" w:space="0" w:color="auto"/>
        <w:bottom w:val="none" w:sz="0" w:space="0" w:color="auto"/>
        <w:right w:val="none" w:sz="0" w:space="0" w:color="auto"/>
      </w:divBdr>
    </w:div>
    <w:div w:id="1578710095">
      <w:bodyDiv w:val="1"/>
      <w:marLeft w:val="0"/>
      <w:marRight w:val="0"/>
      <w:marTop w:val="0"/>
      <w:marBottom w:val="0"/>
      <w:divBdr>
        <w:top w:val="none" w:sz="0" w:space="0" w:color="auto"/>
        <w:left w:val="none" w:sz="0" w:space="0" w:color="auto"/>
        <w:bottom w:val="none" w:sz="0" w:space="0" w:color="auto"/>
        <w:right w:val="none" w:sz="0" w:space="0" w:color="auto"/>
      </w:divBdr>
    </w:div>
    <w:div w:id="1582712619">
      <w:bodyDiv w:val="1"/>
      <w:marLeft w:val="0"/>
      <w:marRight w:val="0"/>
      <w:marTop w:val="0"/>
      <w:marBottom w:val="0"/>
      <w:divBdr>
        <w:top w:val="none" w:sz="0" w:space="0" w:color="auto"/>
        <w:left w:val="none" w:sz="0" w:space="0" w:color="auto"/>
        <w:bottom w:val="none" w:sz="0" w:space="0" w:color="auto"/>
        <w:right w:val="none" w:sz="0" w:space="0" w:color="auto"/>
      </w:divBdr>
    </w:div>
    <w:div w:id="1637445362">
      <w:bodyDiv w:val="1"/>
      <w:marLeft w:val="0"/>
      <w:marRight w:val="0"/>
      <w:marTop w:val="0"/>
      <w:marBottom w:val="0"/>
      <w:divBdr>
        <w:top w:val="none" w:sz="0" w:space="0" w:color="auto"/>
        <w:left w:val="none" w:sz="0" w:space="0" w:color="auto"/>
        <w:bottom w:val="none" w:sz="0" w:space="0" w:color="auto"/>
        <w:right w:val="none" w:sz="0" w:space="0" w:color="auto"/>
      </w:divBdr>
    </w:div>
    <w:div w:id="1671175670">
      <w:bodyDiv w:val="1"/>
      <w:marLeft w:val="0"/>
      <w:marRight w:val="0"/>
      <w:marTop w:val="0"/>
      <w:marBottom w:val="0"/>
      <w:divBdr>
        <w:top w:val="none" w:sz="0" w:space="0" w:color="auto"/>
        <w:left w:val="none" w:sz="0" w:space="0" w:color="auto"/>
        <w:bottom w:val="none" w:sz="0" w:space="0" w:color="auto"/>
        <w:right w:val="none" w:sz="0" w:space="0" w:color="auto"/>
      </w:divBdr>
    </w:div>
    <w:div w:id="1678193226">
      <w:bodyDiv w:val="1"/>
      <w:marLeft w:val="0"/>
      <w:marRight w:val="0"/>
      <w:marTop w:val="0"/>
      <w:marBottom w:val="0"/>
      <w:divBdr>
        <w:top w:val="none" w:sz="0" w:space="0" w:color="auto"/>
        <w:left w:val="none" w:sz="0" w:space="0" w:color="auto"/>
        <w:bottom w:val="none" w:sz="0" w:space="0" w:color="auto"/>
        <w:right w:val="none" w:sz="0" w:space="0" w:color="auto"/>
      </w:divBdr>
    </w:div>
    <w:div w:id="1743412001">
      <w:bodyDiv w:val="1"/>
      <w:marLeft w:val="0"/>
      <w:marRight w:val="0"/>
      <w:marTop w:val="0"/>
      <w:marBottom w:val="0"/>
      <w:divBdr>
        <w:top w:val="none" w:sz="0" w:space="0" w:color="auto"/>
        <w:left w:val="none" w:sz="0" w:space="0" w:color="auto"/>
        <w:bottom w:val="none" w:sz="0" w:space="0" w:color="auto"/>
        <w:right w:val="none" w:sz="0" w:space="0" w:color="auto"/>
      </w:divBdr>
    </w:div>
    <w:div w:id="1767724299">
      <w:bodyDiv w:val="1"/>
      <w:marLeft w:val="0"/>
      <w:marRight w:val="0"/>
      <w:marTop w:val="0"/>
      <w:marBottom w:val="0"/>
      <w:divBdr>
        <w:top w:val="none" w:sz="0" w:space="0" w:color="auto"/>
        <w:left w:val="none" w:sz="0" w:space="0" w:color="auto"/>
        <w:bottom w:val="none" w:sz="0" w:space="0" w:color="auto"/>
        <w:right w:val="none" w:sz="0" w:space="0" w:color="auto"/>
      </w:divBdr>
    </w:div>
    <w:div w:id="1775319535">
      <w:bodyDiv w:val="1"/>
      <w:marLeft w:val="0"/>
      <w:marRight w:val="0"/>
      <w:marTop w:val="0"/>
      <w:marBottom w:val="0"/>
      <w:divBdr>
        <w:top w:val="none" w:sz="0" w:space="0" w:color="auto"/>
        <w:left w:val="none" w:sz="0" w:space="0" w:color="auto"/>
        <w:bottom w:val="none" w:sz="0" w:space="0" w:color="auto"/>
        <w:right w:val="none" w:sz="0" w:space="0" w:color="auto"/>
      </w:divBdr>
    </w:div>
    <w:div w:id="1819498042">
      <w:bodyDiv w:val="1"/>
      <w:marLeft w:val="0"/>
      <w:marRight w:val="0"/>
      <w:marTop w:val="0"/>
      <w:marBottom w:val="0"/>
      <w:divBdr>
        <w:top w:val="none" w:sz="0" w:space="0" w:color="auto"/>
        <w:left w:val="none" w:sz="0" w:space="0" w:color="auto"/>
        <w:bottom w:val="none" w:sz="0" w:space="0" w:color="auto"/>
        <w:right w:val="none" w:sz="0" w:space="0" w:color="auto"/>
      </w:divBdr>
    </w:div>
    <w:div w:id="1835797345">
      <w:bodyDiv w:val="1"/>
      <w:marLeft w:val="0"/>
      <w:marRight w:val="0"/>
      <w:marTop w:val="0"/>
      <w:marBottom w:val="0"/>
      <w:divBdr>
        <w:top w:val="none" w:sz="0" w:space="0" w:color="auto"/>
        <w:left w:val="none" w:sz="0" w:space="0" w:color="auto"/>
        <w:bottom w:val="none" w:sz="0" w:space="0" w:color="auto"/>
        <w:right w:val="none" w:sz="0" w:space="0" w:color="auto"/>
      </w:divBdr>
    </w:div>
    <w:div w:id="1838156265">
      <w:bodyDiv w:val="1"/>
      <w:marLeft w:val="0"/>
      <w:marRight w:val="0"/>
      <w:marTop w:val="0"/>
      <w:marBottom w:val="0"/>
      <w:divBdr>
        <w:top w:val="none" w:sz="0" w:space="0" w:color="auto"/>
        <w:left w:val="none" w:sz="0" w:space="0" w:color="auto"/>
        <w:bottom w:val="none" w:sz="0" w:space="0" w:color="auto"/>
        <w:right w:val="none" w:sz="0" w:space="0" w:color="auto"/>
      </w:divBdr>
    </w:div>
    <w:div w:id="1841307829">
      <w:bodyDiv w:val="1"/>
      <w:marLeft w:val="0"/>
      <w:marRight w:val="0"/>
      <w:marTop w:val="0"/>
      <w:marBottom w:val="0"/>
      <w:divBdr>
        <w:top w:val="none" w:sz="0" w:space="0" w:color="auto"/>
        <w:left w:val="none" w:sz="0" w:space="0" w:color="auto"/>
        <w:bottom w:val="none" w:sz="0" w:space="0" w:color="auto"/>
        <w:right w:val="none" w:sz="0" w:space="0" w:color="auto"/>
      </w:divBdr>
    </w:div>
    <w:div w:id="1844659088">
      <w:bodyDiv w:val="1"/>
      <w:marLeft w:val="0"/>
      <w:marRight w:val="0"/>
      <w:marTop w:val="0"/>
      <w:marBottom w:val="0"/>
      <w:divBdr>
        <w:top w:val="none" w:sz="0" w:space="0" w:color="auto"/>
        <w:left w:val="none" w:sz="0" w:space="0" w:color="auto"/>
        <w:bottom w:val="none" w:sz="0" w:space="0" w:color="auto"/>
        <w:right w:val="none" w:sz="0" w:space="0" w:color="auto"/>
      </w:divBdr>
    </w:div>
    <w:div w:id="1868524558">
      <w:bodyDiv w:val="1"/>
      <w:marLeft w:val="0"/>
      <w:marRight w:val="0"/>
      <w:marTop w:val="0"/>
      <w:marBottom w:val="0"/>
      <w:divBdr>
        <w:top w:val="none" w:sz="0" w:space="0" w:color="auto"/>
        <w:left w:val="none" w:sz="0" w:space="0" w:color="auto"/>
        <w:bottom w:val="none" w:sz="0" w:space="0" w:color="auto"/>
        <w:right w:val="none" w:sz="0" w:space="0" w:color="auto"/>
      </w:divBdr>
    </w:div>
    <w:div w:id="1887910350">
      <w:bodyDiv w:val="1"/>
      <w:marLeft w:val="0"/>
      <w:marRight w:val="0"/>
      <w:marTop w:val="0"/>
      <w:marBottom w:val="0"/>
      <w:divBdr>
        <w:top w:val="none" w:sz="0" w:space="0" w:color="auto"/>
        <w:left w:val="none" w:sz="0" w:space="0" w:color="auto"/>
        <w:bottom w:val="none" w:sz="0" w:space="0" w:color="auto"/>
        <w:right w:val="none" w:sz="0" w:space="0" w:color="auto"/>
      </w:divBdr>
    </w:div>
    <w:div w:id="1889145751">
      <w:bodyDiv w:val="1"/>
      <w:marLeft w:val="0"/>
      <w:marRight w:val="0"/>
      <w:marTop w:val="0"/>
      <w:marBottom w:val="0"/>
      <w:divBdr>
        <w:top w:val="none" w:sz="0" w:space="0" w:color="auto"/>
        <w:left w:val="none" w:sz="0" w:space="0" w:color="auto"/>
        <w:bottom w:val="none" w:sz="0" w:space="0" w:color="auto"/>
        <w:right w:val="none" w:sz="0" w:space="0" w:color="auto"/>
      </w:divBdr>
    </w:div>
    <w:div w:id="1892033095">
      <w:bodyDiv w:val="1"/>
      <w:marLeft w:val="0"/>
      <w:marRight w:val="0"/>
      <w:marTop w:val="0"/>
      <w:marBottom w:val="0"/>
      <w:divBdr>
        <w:top w:val="none" w:sz="0" w:space="0" w:color="auto"/>
        <w:left w:val="none" w:sz="0" w:space="0" w:color="auto"/>
        <w:bottom w:val="none" w:sz="0" w:space="0" w:color="auto"/>
        <w:right w:val="none" w:sz="0" w:space="0" w:color="auto"/>
      </w:divBdr>
    </w:div>
    <w:div w:id="1895464792">
      <w:bodyDiv w:val="1"/>
      <w:marLeft w:val="0"/>
      <w:marRight w:val="0"/>
      <w:marTop w:val="0"/>
      <w:marBottom w:val="0"/>
      <w:divBdr>
        <w:top w:val="none" w:sz="0" w:space="0" w:color="auto"/>
        <w:left w:val="none" w:sz="0" w:space="0" w:color="auto"/>
        <w:bottom w:val="none" w:sz="0" w:space="0" w:color="auto"/>
        <w:right w:val="none" w:sz="0" w:space="0" w:color="auto"/>
      </w:divBdr>
      <w:divsChild>
        <w:div w:id="4093132">
          <w:marLeft w:val="0"/>
          <w:marRight w:val="0"/>
          <w:marTop w:val="0"/>
          <w:marBottom w:val="0"/>
          <w:divBdr>
            <w:top w:val="none" w:sz="0" w:space="0" w:color="auto"/>
            <w:left w:val="none" w:sz="0" w:space="0" w:color="auto"/>
            <w:bottom w:val="none" w:sz="0" w:space="0" w:color="auto"/>
            <w:right w:val="none" w:sz="0" w:space="0" w:color="auto"/>
          </w:divBdr>
        </w:div>
      </w:divsChild>
    </w:div>
    <w:div w:id="1914466219">
      <w:bodyDiv w:val="1"/>
      <w:marLeft w:val="0"/>
      <w:marRight w:val="0"/>
      <w:marTop w:val="0"/>
      <w:marBottom w:val="0"/>
      <w:divBdr>
        <w:top w:val="none" w:sz="0" w:space="0" w:color="auto"/>
        <w:left w:val="none" w:sz="0" w:space="0" w:color="auto"/>
        <w:bottom w:val="none" w:sz="0" w:space="0" w:color="auto"/>
        <w:right w:val="none" w:sz="0" w:space="0" w:color="auto"/>
      </w:divBdr>
    </w:div>
    <w:div w:id="1915510208">
      <w:bodyDiv w:val="1"/>
      <w:marLeft w:val="0"/>
      <w:marRight w:val="0"/>
      <w:marTop w:val="0"/>
      <w:marBottom w:val="0"/>
      <w:divBdr>
        <w:top w:val="none" w:sz="0" w:space="0" w:color="auto"/>
        <w:left w:val="none" w:sz="0" w:space="0" w:color="auto"/>
        <w:bottom w:val="none" w:sz="0" w:space="0" w:color="auto"/>
        <w:right w:val="none" w:sz="0" w:space="0" w:color="auto"/>
      </w:divBdr>
    </w:div>
    <w:div w:id="1923448024">
      <w:bodyDiv w:val="1"/>
      <w:marLeft w:val="0"/>
      <w:marRight w:val="0"/>
      <w:marTop w:val="0"/>
      <w:marBottom w:val="0"/>
      <w:divBdr>
        <w:top w:val="none" w:sz="0" w:space="0" w:color="auto"/>
        <w:left w:val="none" w:sz="0" w:space="0" w:color="auto"/>
        <w:bottom w:val="none" w:sz="0" w:space="0" w:color="auto"/>
        <w:right w:val="none" w:sz="0" w:space="0" w:color="auto"/>
      </w:divBdr>
    </w:div>
    <w:div w:id="1932160231">
      <w:bodyDiv w:val="1"/>
      <w:marLeft w:val="0"/>
      <w:marRight w:val="0"/>
      <w:marTop w:val="0"/>
      <w:marBottom w:val="0"/>
      <w:divBdr>
        <w:top w:val="none" w:sz="0" w:space="0" w:color="auto"/>
        <w:left w:val="none" w:sz="0" w:space="0" w:color="auto"/>
        <w:bottom w:val="none" w:sz="0" w:space="0" w:color="auto"/>
        <w:right w:val="none" w:sz="0" w:space="0" w:color="auto"/>
      </w:divBdr>
    </w:div>
    <w:div w:id="1934125962">
      <w:bodyDiv w:val="1"/>
      <w:marLeft w:val="0"/>
      <w:marRight w:val="0"/>
      <w:marTop w:val="0"/>
      <w:marBottom w:val="0"/>
      <w:divBdr>
        <w:top w:val="none" w:sz="0" w:space="0" w:color="auto"/>
        <w:left w:val="none" w:sz="0" w:space="0" w:color="auto"/>
        <w:bottom w:val="none" w:sz="0" w:space="0" w:color="auto"/>
        <w:right w:val="none" w:sz="0" w:space="0" w:color="auto"/>
      </w:divBdr>
    </w:div>
    <w:div w:id="1939634598">
      <w:bodyDiv w:val="1"/>
      <w:marLeft w:val="0"/>
      <w:marRight w:val="0"/>
      <w:marTop w:val="0"/>
      <w:marBottom w:val="0"/>
      <w:divBdr>
        <w:top w:val="none" w:sz="0" w:space="0" w:color="auto"/>
        <w:left w:val="none" w:sz="0" w:space="0" w:color="auto"/>
        <w:bottom w:val="none" w:sz="0" w:space="0" w:color="auto"/>
        <w:right w:val="none" w:sz="0" w:space="0" w:color="auto"/>
      </w:divBdr>
    </w:div>
    <w:div w:id="1944337388">
      <w:bodyDiv w:val="1"/>
      <w:marLeft w:val="0"/>
      <w:marRight w:val="0"/>
      <w:marTop w:val="0"/>
      <w:marBottom w:val="0"/>
      <w:divBdr>
        <w:top w:val="none" w:sz="0" w:space="0" w:color="auto"/>
        <w:left w:val="none" w:sz="0" w:space="0" w:color="auto"/>
        <w:bottom w:val="none" w:sz="0" w:space="0" w:color="auto"/>
        <w:right w:val="none" w:sz="0" w:space="0" w:color="auto"/>
      </w:divBdr>
    </w:div>
    <w:div w:id="1945377729">
      <w:bodyDiv w:val="1"/>
      <w:marLeft w:val="0"/>
      <w:marRight w:val="0"/>
      <w:marTop w:val="0"/>
      <w:marBottom w:val="0"/>
      <w:divBdr>
        <w:top w:val="none" w:sz="0" w:space="0" w:color="auto"/>
        <w:left w:val="none" w:sz="0" w:space="0" w:color="auto"/>
        <w:bottom w:val="none" w:sz="0" w:space="0" w:color="auto"/>
        <w:right w:val="none" w:sz="0" w:space="0" w:color="auto"/>
      </w:divBdr>
    </w:div>
    <w:div w:id="1952085673">
      <w:bodyDiv w:val="1"/>
      <w:marLeft w:val="0"/>
      <w:marRight w:val="0"/>
      <w:marTop w:val="0"/>
      <w:marBottom w:val="0"/>
      <w:divBdr>
        <w:top w:val="none" w:sz="0" w:space="0" w:color="auto"/>
        <w:left w:val="none" w:sz="0" w:space="0" w:color="auto"/>
        <w:bottom w:val="none" w:sz="0" w:space="0" w:color="auto"/>
        <w:right w:val="none" w:sz="0" w:space="0" w:color="auto"/>
      </w:divBdr>
    </w:div>
    <w:div w:id="1954245240">
      <w:bodyDiv w:val="1"/>
      <w:marLeft w:val="0"/>
      <w:marRight w:val="0"/>
      <w:marTop w:val="0"/>
      <w:marBottom w:val="0"/>
      <w:divBdr>
        <w:top w:val="none" w:sz="0" w:space="0" w:color="auto"/>
        <w:left w:val="none" w:sz="0" w:space="0" w:color="auto"/>
        <w:bottom w:val="none" w:sz="0" w:space="0" w:color="auto"/>
        <w:right w:val="none" w:sz="0" w:space="0" w:color="auto"/>
      </w:divBdr>
    </w:div>
    <w:div w:id="2006587506">
      <w:bodyDiv w:val="1"/>
      <w:marLeft w:val="0"/>
      <w:marRight w:val="0"/>
      <w:marTop w:val="0"/>
      <w:marBottom w:val="0"/>
      <w:divBdr>
        <w:top w:val="none" w:sz="0" w:space="0" w:color="auto"/>
        <w:left w:val="none" w:sz="0" w:space="0" w:color="auto"/>
        <w:bottom w:val="none" w:sz="0" w:space="0" w:color="auto"/>
        <w:right w:val="none" w:sz="0" w:space="0" w:color="auto"/>
      </w:divBdr>
    </w:div>
    <w:div w:id="2063283229">
      <w:bodyDiv w:val="1"/>
      <w:marLeft w:val="0"/>
      <w:marRight w:val="0"/>
      <w:marTop w:val="0"/>
      <w:marBottom w:val="0"/>
      <w:divBdr>
        <w:top w:val="none" w:sz="0" w:space="0" w:color="auto"/>
        <w:left w:val="none" w:sz="0" w:space="0" w:color="auto"/>
        <w:bottom w:val="none" w:sz="0" w:space="0" w:color="auto"/>
        <w:right w:val="none" w:sz="0" w:space="0" w:color="auto"/>
      </w:divBdr>
    </w:div>
    <w:div w:id="2084569093">
      <w:bodyDiv w:val="1"/>
      <w:marLeft w:val="0"/>
      <w:marRight w:val="0"/>
      <w:marTop w:val="0"/>
      <w:marBottom w:val="0"/>
      <w:divBdr>
        <w:top w:val="none" w:sz="0" w:space="0" w:color="auto"/>
        <w:left w:val="none" w:sz="0" w:space="0" w:color="auto"/>
        <w:bottom w:val="none" w:sz="0" w:space="0" w:color="auto"/>
        <w:right w:val="none" w:sz="0" w:space="0" w:color="auto"/>
      </w:divBdr>
    </w:div>
    <w:div w:id="21333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rgipark.org.tr/en/pub/jist/issue/72255/109871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mdpi.com/2078-2489/16/3/195"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frontiersin.org/journals/physics/articles/10.3389/fphy.2023.1235856/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F5763-C0A1-4D59-8666-7E214C8B0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4341</Words>
  <Characters>24744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15</cp:revision>
  <dcterms:created xsi:type="dcterms:W3CDTF">2025-04-14T02:50:00Z</dcterms:created>
  <dcterms:modified xsi:type="dcterms:W3CDTF">2025-04-15T22:40:00Z</dcterms:modified>
</cp:coreProperties>
</file>