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EA853" w14:textId="46BC33A5" w:rsidR="004B2812" w:rsidRPr="004B2812" w:rsidRDefault="004B2812" w:rsidP="004B2812">
      <w:pPr>
        <w:pStyle w:val="NoSpacing"/>
        <w:jc w:val="center"/>
        <w:rPr>
          <w:b/>
          <w:bCs/>
        </w:rPr>
      </w:pPr>
      <w:r w:rsidRPr="004B2812">
        <w:rPr>
          <w:b/>
          <w:bCs/>
        </w:rPr>
        <w:t>DATA VISUALIZATION AND COMMUNICATION PROJECT</w:t>
      </w:r>
    </w:p>
    <w:p w14:paraId="1C886371" w14:textId="77777777" w:rsidR="004B2812" w:rsidRDefault="004B2812" w:rsidP="004B2812">
      <w:pPr>
        <w:pStyle w:val="NoSpacing"/>
        <w:jc w:val="right"/>
      </w:pPr>
      <w:r>
        <w:t>Dharshani A</w:t>
      </w:r>
    </w:p>
    <w:p w14:paraId="287B8E86" w14:textId="1555ED96" w:rsidR="004B2812" w:rsidRDefault="004B2812" w:rsidP="004B2812">
      <w:pPr>
        <w:pStyle w:val="NoSpacing"/>
        <w:jc w:val="right"/>
      </w:pPr>
      <w:r>
        <w:t>23MSP3068</w:t>
      </w:r>
    </w:p>
    <w:p w14:paraId="54C68C0B" w14:textId="77777777" w:rsidR="004B2812" w:rsidRDefault="004B2812" w:rsidP="004B2812">
      <w:pPr>
        <w:pStyle w:val="NoSpacing"/>
        <w:jc w:val="right"/>
        <w:rPr>
          <w:b/>
          <w:bCs/>
          <w:sz w:val="21"/>
          <w:szCs w:val="21"/>
        </w:rPr>
      </w:pPr>
    </w:p>
    <w:p w14:paraId="0D164CE1" w14:textId="08D32D3F" w:rsidR="009149C8" w:rsidRPr="00EB1FB0" w:rsidRDefault="009149C8" w:rsidP="00EB1FB0">
      <w:pPr>
        <w:pStyle w:val="NoSpacing"/>
        <w:rPr>
          <w:b/>
          <w:bCs/>
          <w:sz w:val="21"/>
          <w:szCs w:val="21"/>
        </w:rPr>
      </w:pPr>
      <w:r w:rsidRPr="00EB1FB0">
        <w:rPr>
          <w:b/>
          <w:bCs/>
          <w:sz w:val="21"/>
          <w:szCs w:val="21"/>
        </w:rPr>
        <w:t>Interpretation</w:t>
      </w:r>
    </w:p>
    <w:p w14:paraId="1B3CAC20" w14:textId="77777777" w:rsidR="009149C8" w:rsidRPr="00EB1FB0" w:rsidRDefault="009149C8" w:rsidP="009149C8">
      <w:pPr>
        <w:ind w:left="360"/>
        <w:rPr>
          <w:sz w:val="21"/>
          <w:szCs w:val="21"/>
        </w:rPr>
      </w:pPr>
      <w:r w:rsidRPr="00EB1FB0">
        <w:rPr>
          <w:sz w:val="21"/>
          <w:szCs w:val="21"/>
        </w:rPr>
        <w:t>The dashboard is titled "</w:t>
      </w:r>
      <w:r w:rsidRPr="00EB1FB0">
        <w:rPr>
          <w:b/>
          <w:bCs/>
          <w:sz w:val="21"/>
          <w:szCs w:val="21"/>
        </w:rPr>
        <w:t>Global Population Insights: 2018-2019</w:t>
      </w:r>
      <w:r w:rsidRPr="00EB1FB0">
        <w:rPr>
          <w:sz w:val="21"/>
          <w:szCs w:val="21"/>
        </w:rPr>
        <w:t xml:space="preserve">" with various statistics and visualizations related to Global Population in the years 2018 and 2019. </w:t>
      </w:r>
    </w:p>
    <w:p w14:paraId="2CEB8743" w14:textId="204D86A8" w:rsidR="009149C8" w:rsidRPr="00EB1FB0" w:rsidRDefault="009149C8" w:rsidP="009149C8">
      <w:pPr>
        <w:pStyle w:val="NoSpacing"/>
        <w:numPr>
          <w:ilvl w:val="0"/>
          <w:numId w:val="8"/>
        </w:numPr>
        <w:rPr>
          <w:sz w:val="21"/>
          <w:szCs w:val="21"/>
        </w:rPr>
      </w:pPr>
      <w:r w:rsidRPr="00EB1FB0">
        <w:rPr>
          <w:b/>
          <w:bCs/>
          <w:sz w:val="21"/>
          <w:szCs w:val="21"/>
        </w:rPr>
        <w:t>Global Population 2018 vs. 2019:</w:t>
      </w:r>
      <w:r w:rsidRPr="00EB1FB0">
        <w:rPr>
          <w:sz w:val="21"/>
          <w:szCs w:val="21"/>
        </w:rPr>
        <w:t xml:space="preserve"> It shows a comparison of the global population in 2018 and 2019, indicating growth from 7 billion to 8 billion.</w:t>
      </w:r>
    </w:p>
    <w:p w14:paraId="37FA1336" w14:textId="2AE7616A" w:rsidR="009149C8" w:rsidRPr="00EB1FB0" w:rsidRDefault="009149C8" w:rsidP="009149C8">
      <w:pPr>
        <w:pStyle w:val="NoSpacing"/>
        <w:numPr>
          <w:ilvl w:val="0"/>
          <w:numId w:val="8"/>
        </w:numPr>
        <w:rPr>
          <w:sz w:val="21"/>
          <w:szCs w:val="21"/>
        </w:rPr>
      </w:pPr>
      <w:r w:rsidRPr="00EB1FB0">
        <w:rPr>
          <w:b/>
          <w:bCs/>
          <w:sz w:val="21"/>
          <w:szCs w:val="21"/>
        </w:rPr>
        <w:t>Top 4 Most Populous Countries (2018 vs. 2019):</w:t>
      </w:r>
      <w:r w:rsidRPr="00EB1FB0">
        <w:rPr>
          <w:sz w:val="21"/>
          <w:szCs w:val="21"/>
        </w:rPr>
        <w:t xml:space="preserve"> This section compares the populations of the top 4 most populous countries (China, India, United States, Indonesia) in both years, showing that the figures have remained consistent for these countries between the two years, with both China and India having over 1.3 billion people.</w:t>
      </w:r>
    </w:p>
    <w:p w14:paraId="4EC00816" w14:textId="45DC2FE1" w:rsidR="009149C8" w:rsidRPr="00EB1FB0" w:rsidRDefault="009149C8" w:rsidP="009149C8">
      <w:pPr>
        <w:pStyle w:val="NoSpacing"/>
        <w:numPr>
          <w:ilvl w:val="0"/>
          <w:numId w:val="8"/>
        </w:numPr>
        <w:rPr>
          <w:sz w:val="21"/>
          <w:szCs w:val="21"/>
        </w:rPr>
      </w:pPr>
      <w:r w:rsidRPr="00EB1FB0">
        <w:rPr>
          <w:b/>
          <w:bCs/>
          <w:sz w:val="21"/>
          <w:szCs w:val="21"/>
        </w:rPr>
        <w:t>Sum of Population 2019 by Region:</w:t>
      </w:r>
      <w:r w:rsidRPr="00EB1FB0">
        <w:rPr>
          <w:sz w:val="21"/>
          <w:szCs w:val="21"/>
        </w:rPr>
        <w:t xml:space="preserve"> The pie chart breaks down the 2019 global population by region. The largest segments are Southern Asia and Eastern Asia, indicating these regions have the highest population.</w:t>
      </w:r>
    </w:p>
    <w:p w14:paraId="6BB74DB3" w14:textId="64B4D819" w:rsidR="009149C8" w:rsidRPr="00EB1FB0" w:rsidRDefault="009149C8" w:rsidP="009149C8">
      <w:pPr>
        <w:pStyle w:val="NoSpacing"/>
        <w:numPr>
          <w:ilvl w:val="0"/>
          <w:numId w:val="8"/>
        </w:numPr>
        <w:rPr>
          <w:sz w:val="21"/>
          <w:szCs w:val="21"/>
        </w:rPr>
      </w:pPr>
      <w:r w:rsidRPr="00EB1FB0">
        <w:rPr>
          <w:b/>
          <w:bCs/>
          <w:sz w:val="21"/>
          <w:szCs w:val="21"/>
        </w:rPr>
        <w:t>Population Change by Country and Region:</w:t>
      </w:r>
      <w:r w:rsidRPr="00EB1FB0">
        <w:rPr>
          <w:sz w:val="21"/>
          <w:szCs w:val="21"/>
        </w:rPr>
        <w:t xml:space="preserve"> The bubble map show</w:t>
      </w:r>
      <w:r w:rsidR="004B2812">
        <w:rPr>
          <w:sz w:val="21"/>
          <w:szCs w:val="21"/>
        </w:rPr>
        <w:t>s</w:t>
      </w:r>
      <w:r w:rsidRPr="00EB1FB0">
        <w:rPr>
          <w:sz w:val="21"/>
          <w:szCs w:val="21"/>
        </w:rPr>
        <w:t xml:space="preserve"> population changes across different regions. The size and </w:t>
      </w:r>
      <w:r w:rsidR="004B2812" w:rsidRPr="00EB1FB0">
        <w:rPr>
          <w:sz w:val="21"/>
          <w:szCs w:val="21"/>
        </w:rPr>
        <w:t>colour</w:t>
      </w:r>
      <w:r w:rsidRPr="00EB1FB0">
        <w:rPr>
          <w:sz w:val="21"/>
          <w:szCs w:val="21"/>
        </w:rPr>
        <w:t xml:space="preserve"> of the bubbles represent the magnitude of population change</w:t>
      </w:r>
      <w:r w:rsidR="004B2812">
        <w:rPr>
          <w:sz w:val="21"/>
          <w:szCs w:val="21"/>
        </w:rPr>
        <w:t>.</w:t>
      </w:r>
    </w:p>
    <w:p w14:paraId="389BA819" w14:textId="42E91392" w:rsidR="009149C8" w:rsidRPr="00EB1FB0" w:rsidRDefault="009149C8" w:rsidP="009149C8">
      <w:pPr>
        <w:pStyle w:val="NoSpacing"/>
        <w:numPr>
          <w:ilvl w:val="0"/>
          <w:numId w:val="8"/>
        </w:numPr>
        <w:rPr>
          <w:sz w:val="21"/>
          <w:szCs w:val="21"/>
        </w:rPr>
      </w:pPr>
      <w:r w:rsidRPr="00EB1FB0">
        <w:rPr>
          <w:b/>
          <w:bCs/>
          <w:sz w:val="21"/>
          <w:szCs w:val="21"/>
        </w:rPr>
        <w:t>Population By Country:</w:t>
      </w:r>
      <w:r w:rsidRPr="00EB1FB0">
        <w:rPr>
          <w:sz w:val="21"/>
          <w:szCs w:val="21"/>
        </w:rPr>
        <w:t xml:space="preserve"> The table listing countries with their respective populations in 2018 and 2019, including a sum total at the bottom, indicating a slight increase in total global population from 2018 to 2019.</w:t>
      </w:r>
    </w:p>
    <w:p w14:paraId="1D0903C5" w14:textId="02A09944" w:rsidR="009149C8" w:rsidRPr="00EB1FB0" w:rsidRDefault="009149C8" w:rsidP="009149C8">
      <w:pPr>
        <w:pStyle w:val="NoSpacing"/>
        <w:numPr>
          <w:ilvl w:val="0"/>
          <w:numId w:val="8"/>
        </w:numPr>
        <w:rPr>
          <w:sz w:val="21"/>
          <w:szCs w:val="21"/>
        </w:rPr>
      </w:pPr>
      <w:r w:rsidRPr="00EB1FB0">
        <w:rPr>
          <w:b/>
          <w:bCs/>
          <w:sz w:val="21"/>
          <w:szCs w:val="21"/>
        </w:rPr>
        <w:t>Filters:</w:t>
      </w:r>
      <w:r w:rsidRPr="00EB1FB0">
        <w:rPr>
          <w:sz w:val="21"/>
          <w:szCs w:val="21"/>
        </w:rPr>
        <w:t xml:space="preserve"> At the top and bottom of the dashboard, there are filter options that allow the viewer to select specific regions or countries to focus on, which would update the dashboard dynamically to reflect those selections.</w:t>
      </w:r>
    </w:p>
    <w:p w14:paraId="0B138568" w14:textId="31762844" w:rsidR="009149C8" w:rsidRPr="00EB1FB0" w:rsidRDefault="009149C8" w:rsidP="009149C8">
      <w:pPr>
        <w:pStyle w:val="NoSpacing"/>
        <w:numPr>
          <w:ilvl w:val="0"/>
          <w:numId w:val="8"/>
        </w:numPr>
        <w:rPr>
          <w:sz w:val="21"/>
          <w:szCs w:val="21"/>
        </w:rPr>
      </w:pPr>
      <w:r w:rsidRPr="00EB1FB0">
        <w:rPr>
          <w:b/>
          <w:bCs/>
          <w:sz w:val="21"/>
          <w:szCs w:val="21"/>
        </w:rPr>
        <w:t>Interactive Elements:</w:t>
      </w:r>
      <w:r w:rsidRPr="00EB1FB0">
        <w:rPr>
          <w:sz w:val="21"/>
          <w:szCs w:val="21"/>
        </w:rPr>
        <w:t xml:space="preserve"> The dashboard appears to be interactive, as suggested by the dropdown filters for "Region" and "Country" and the continent selection at the bottom, which would allow a user to drill down into more specific data.</w:t>
      </w:r>
    </w:p>
    <w:p w14:paraId="5B6592F9" w14:textId="74A10F86" w:rsidR="009149C8" w:rsidRPr="00EB1FB0" w:rsidRDefault="009149C8" w:rsidP="009149C8">
      <w:pPr>
        <w:pStyle w:val="NoSpacing"/>
        <w:rPr>
          <w:b/>
          <w:bCs/>
          <w:sz w:val="21"/>
          <w:szCs w:val="21"/>
        </w:rPr>
      </w:pPr>
      <w:r w:rsidRPr="00EB1FB0">
        <w:rPr>
          <w:b/>
          <w:bCs/>
          <w:sz w:val="21"/>
          <w:szCs w:val="21"/>
        </w:rPr>
        <w:t>Questions based on the interpretation:</w:t>
      </w:r>
    </w:p>
    <w:p w14:paraId="41655FBE" w14:textId="77777777" w:rsidR="009E697D" w:rsidRPr="00EB1FB0" w:rsidRDefault="009E697D" w:rsidP="009E697D">
      <w:pPr>
        <w:pStyle w:val="NoSpacing"/>
        <w:numPr>
          <w:ilvl w:val="0"/>
          <w:numId w:val="5"/>
        </w:numPr>
        <w:rPr>
          <w:b/>
          <w:bCs/>
          <w:sz w:val="21"/>
          <w:szCs w:val="21"/>
        </w:rPr>
      </w:pPr>
      <w:r w:rsidRPr="00EB1FB0">
        <w:rPr>
          <w:b/>
          <w:bCs/>
          <w:sz w:val="21"/>
          <w:szCs w:val="21"/>
        </w:rPr>
        <w:t>What was the total global population in 2018?</w:t>
      </w:r>
    </w:p>
    <w:p w14:paraId="6916E598" w14:textId="288AF129" w:rsidR="009E697D" w:rsidRPr="00EB1FB0" w:rsidRDefault="009E697D" w:rsidP="009E697D">
      <w:pPr>
        <w:pStyle w:val="NoSpacing"/>
        <w:ind w:left="720"/>
        <w:rPr>
          <w:sz w:val="21"/>
          <w:szCs w:val="21"/>
        </w:rPr>
      </w:pPr>
      <w:r w:rsidRPr="00EB1FB0">
        <w:rPr>
          <w:sz w:val="21"/>
          <w:szCs w:val="21"/>
        </w:rPr>
        <w:t>The global population in 2018 was 7</w:t>
      </w:r>
      <w:r w:rsidR="004B2812">
        <w:rPr>
          <w:sz w:val="21"/>
          <w:szCs w:val="21"/>
        </w:rPr>
        <w:t>.4</w:t>
      </w:r>
      <w:r w:rsidRPr="00EB1FB0">
        <w:rPr>
          <w:sz w:val="21"/>
          <w:szCs w:val="21"/>
        </w:rPr>
        <w:t xml:space="preserve"> billion.</w:t>
      </w:r>
    </w:p>
    <w:p w14:paraId="2E72F5CD" w14:textId="77777777" w:rsidR="009E697D" w:rsidRPr="00EB1FB0" w:rsidRDefault="009E697D" w:rsidP="009E697D">
      <w:pPr>
        <w:pStyle w:val="NoSpacing"/>
        <w:numPr>
          <w:ilvl w:val="0"/>
          <w:numId w:val="5"/>
        </w:numPr>
        <w:rPr>
          <w:b/>
          <w:bCs/>
          <w:sz w:val="21"/>
          <w:szCs w:val="21"/>
        </w:rPr>
      </w:pPr>
      <w:r w:rsidRPr="00EB1FB0">
        <w:rPr>
          <w:b/>
          <w:bCs/>
          <w:sz w:val="21"/>
          <w:szCs w:val="21"/>
        </w:rPr>
        <w:t>How much did the global population grow by 2019?</w:t>
      </w:r>
    </w:p>
    <w:p w14:paraId="0B4C7D70" w14:textId="5B4ACBEA" w:rsidR="009E697D" w:rsidRPr="00EB1FB0" w:rsidRDefault="009E697D" w:rsidP="009E697D">
      <w:pPr>
        <w:pStyle w:val="NoSpacing"/>
        <w:ind w:left="720"/>
        <w:rPr>
          <w:sz w:val="21"/>
          <w:szCs w:val="21"/>
        </w:rPr>
      </w:pPr>
      <w:r w:rsidRPr="00EB1FB0">
        <w:rPr>
          <w:sz w:val="21"/>
          <w:szCs w:val="21"/>
        </w:rPr>
        <w:t xml:space="preserve">The global population grew by </w:t>
      </w:r>
      <w:r w:rsidR="004B2812">
        <w:rPr>
          <w:sz w:val="21"/>
          <w:szCs w:val="21"/>
        </w:rPr>
        <w:t xml:space="preserve">nearly </w:t>
      </w:r>
      <w:r w:rsidRPr="00EB1FB0">
        <w:rPr>
          <w:sz w:val="21"/>
          <w:szCs w:val="21"/>
        </w:rPr>
        <w:t>1</w:t>
      </w:r>
      <w:r w:rsidR="004B2812">
        <w:rPr>
          <w:sz w:val="21"/>
          <w:szCs w:val="21"/>
        </w:rPr>
        <w:t>00</w:t>
      </w:r>
      <w:r w:rsidRPr="00EB1FB0">
        <w:rPr>
          <w:sz w:val="21"/>
          <w:szCs w:val="21"/>
        </w:rPr>
        <w:t xml:space="preserve"> </w:t>
      </w:r>
      <w:r w:rsidR="004B2812">
        <w:rPr>
          <w:sz w:val="21"/>
          <w:szCs w:val="21"/>
        </w:rPr>
        <w:t>m</w:t>
      </w:r>
      <w:r w:rsidRPr="00EB1FB0">
        <w:rPr>
          <w:sz w:val="21"/>
          <w:szCs w:val="21"/>
        </w:rPr>
        <w:t xml:space="preserve">illion, reaching </w:t>
      </w:r>
      <w:r w:rsidR="004B2812">
        <w:rPr>
          <w:sz w:val="21"/>
          <w:szCs w:val="21"/>
        </w:rPr>
        <w:t>7.5</w:t>
      </w:r>
      <w:r w:rsidRPr="00EB1FB0">
        <w:rPr>
          <w:sz w:val="21"/>
          <w:szCs w:val="21"/>
        </w:rPr>
        <w:t xml:space="preserve"> billion in 2019.</w:t>
      </w:r>
    </w:p>
    <w:p w14:paraId="1074DB80" w14:textId="77777777" w:rsidR="009E697D" w:rsidRPr="00EB1FB0" w:rsidRDefault="009E697D" w:rsidP="009E697D">
      <w:pPr>
        <w:pStyle w:val="NoSpacing"/>
        <w:numPr>
          <w:ilvl w:val="0"/>
          <w:numId w:val="5"/>
        </w:numPr>
        <w:rPr>
          <w:b/>
          <w:bCs/>
          <w:sz w:val="21"/>
          <w:szCs w:val="21"/>
        </w:rPr>
      </w:pPr>
      <w:r w:rsidRPr="00EB1FB0">
        <w:rPr>
          <w:b/>
          <w:bCs/>
          <w:sz w:val="21"/>
          <w:szCs w:val="21"/>
        </w:rPr>
        <w:t>Which region had the highest share of the global population in 2019?</w:t>
      </w:r>
    </w:p>
    <w:p w14:paraId="6E157E9C" w14:textId="77777777" w:rsidR="009E697D" w:rsidRPr="00EB1FB0" w:rsidRDefault="009E697D" w:rsidP="009E697D">
      <w:pPr>
        <w:pStyle w:val="NoSpacing"/>
        <w:ind w:left="720"/>
        <w:rPr>
          <w:sz w:val="21"/>
          <w:szCs w:val="21"/>
        </w:rPr>
      </w:pPr>
      <w:r w:rsidRPr="00EB1FB0">
        <w:rPr>
          <w:sz w:val="21"/>
          <w:szCs w:val="21"/>
        </w:rPr>
        <w:t>Southern Asia had the highest share of the global population in 2019, with 24.77%.</w:t>
      </w:r>
    </w:p>
    <w:p w14:paraId="49A720F4" w14:textId="77777777" w:rsidR="009E697D" w:rsidRPr="00EB1FB0" w:rsidRDefault="009E697D" w:rsidP="009E697D">
      <w:pPr>
        <w:pStyle w:val="NoSpacing"/>
        <w:numPr>
          <w:ilvl w:val="0"/>
          <w:numId w:val="5"/>
        </w:numPr>
        <w:rPr>
          <w:b/>
          <w:bCs/>
          <w:sz w:val="21"/>
          <w:szCs w:val="21"/>
        </w:rPr>
      </w:pPr>
      <w:r w:rsidRPr="00EB1FB0">
        <w:rPr>
          <w:b/>
          <w:bCs/>
          <w:sz w:val="21"/>
          <w:szCs w:val="21"/>
        </w:rPr>
        <w:t>What is the total number of countries accounted for in this dataset?</w:t>
      </w:r>
    </w:p>
    <w:p w14:paraId="2BA81B44" w14:textId="77777777" w:rsidR="009E697D" w:rsidRPr="00EB1FB0" w:rsidRDefault="009E697D" w:rsidP="009E697D">
      <w:pPr>
        <w:pStyle w:val="NoSpacing"/>
        <w:ind w:left="720"/>
        <w:rPr>
          <w:sz w:val="21"/>
          <w:szCs w:val="21"/>
        </w:rPr>
      </w:pPr>
      <w:r w:rsidRPr="00EB1FB0">
        <w:rPr>
          <w:sz w:val="21"/>
          <w:szCs w:val="21"/>
        </w:rPr>
        <w:t>The dataset accounts for a total of 229 countries.</w:t>
      </w:r>
    </w:p>
    <w:p w14:paraId="6B2AC562" w14:textId="77777777" w:rsidR="009E697D" w:rsidRPr="00EB1FB0" w:rsidRDefault="009E697D" w:rsidP="009E697D">
      <w:pPr>
        <w:pStyle w:val="NoSpacing"/>
        <w:numPr>
          <w:ilvl w:val="0"/>
          <w:numId w:val="5"/>
        </w:numPr>
        <w:rPr>
          <w:b/>
          <w:bCs/>
          <w:sz w:val="21"/>
          <w:szCs w:val="21"/>
        </w:rPr>
      </w:pPr>
      <w:r w:rsidRPr="00EB1FB0">
        <w:rPr>
          <w:b/>
          <w:bCs/>
          <w:sz w:val="21"/>
          <w:szCs w:val="21"/>
        </w:rPr>
        <w:t>Which country is shown as having the largest population in both 2018 and 2019?</w:t>
      </w:r>
    </w:p>
    <w:p w14:paraId="62E33DF4" w14:textId="77777777" w:rsidR="009E697D" w:rsidRPr="00EB1FB0" w:rsidRDefault="009E697D" w:rsidP="009E697D">
      <w:pPr>
        <w:pStyle w:val="NoSpacing"/>
        <w:ind w:left="720"/>
        <w:rPr>
          <w:sz w:val="21"/>
          <w:szCs w:val="21"/>
        </w:rPr>
      </w:pPr>
      <w:r w:rsidRPr="00EB1FB0">
        <w:rPr>
          <w:sz w:val="21"/>
          <w:szCs w:val="21"/>
        </w:rPr>
        <w:t>China is shown to have the largest population in both 2018 and 2019, with a population of 1.4 billion.</w:t>
      </w:r>
    </w:p>
    <w:p w14:paraId="42CCB57F" w14:textId="77777777" w:rsidR="009E697D" w:rsidRPr="00EB1FB0" w:rsidRDefault="009E697D" w:rsidP="009E697D">
      <w:pPr>
        <w:pStyle w:val="NoSpacing"/>
        <w:numPr>
          <w:ilvl w:val="0"/>
          <w:numId w:val="5"/>
        </w:numPr>
        <w:rPr>
          <w:b/>
          <w:bCs/>
          <w:sz w:val="21"/>
          <w:szCs w:val="21"/>
        </w:rPr>
      </w:pPr>
      <w:r w:rsidRPr="00EB1FB0">
        <w:rPr>
          <w:b/>
          <w:bCs/>
          <w:sz w:val="21"/>
          <w:szCs w:val="21"/>
        </w:rPr>
        <w:t>How did the population of the top 4 most populous countries change from 2018 to 2019?</w:t>
      </w:r>
    </w:p>
    <w:p w14:paraId="425BACA4" w14:textId="77777777" w:rsidR="009E697D" w:rsidRPr="00EB1FB0" w:rsidRDefault="009E697D" w:rsidP="009E697D">
      <w:pPr>
        <w:pStyle w:val="NoSpacing"/>
        <w:ind w:left="720"/>
        <w:rPr>
          <w:sz w:val="21"/>
          <w:szCs w:val="21"/>
        </w:rPr>
      </w:pPr>
      <w:r w:rsidRPr="00EB1FB0">
        <w:rPr>
          <w:sz w:val="21"/>
          <w:szCs w:val="21"/>
        </w:rPr>
        <w:t>The population of the top 4 most populous countries (China, India, United States, and Indonesia) appears consistent between 2018 and 2019, with no significant changes shown in the bar graph.</w:t>
      </w:r>
    </w:p>
    <w:p w14:paraId="51FAF1CF" w14:textId="77777777" w:rsidR="009E697D" w:rsidRPr="00EB1FB0" w:rsidRDefault="009E697D" w:rsidP="009E697D">
      <w:pPr>
        <w:pStyle w:val="NoSpacing"/>
        <w:numPr>
          <w:ilvl w:val="0"/>
          <w:numId w:val="5"/>
        </w:numPr>
        <w:rPr>
          <w:b/>
          <w:bCs/>
          <w:sz w:val="21"/>
          <w:szCs w:val="21"/>
        </w:rPr>
      </w:pPr>
      <w:r w:rsidRPr="00EB1FB0">
        <w:rPr>
          <w:b/>
          <w:bCs/>
          <w:sz w:val="21"/>
          <w:szCs w:val="21"/>
        </w:rPr>
        <w:t>What is the total population for all countries listed in 2018 according to the table?</w:t>
      </w:r>
    </w:p>
    <w:p w14:paraId="231B710F" w14:textId="77777777" w:rsidR="009E697D" w:rsidRPr="00EB1FB0" w:rsidRDefault="009E697D" w:rsidP="009E697D">
      <w:pPr>
        <w:pStyle w:val="NoSpacing"/>
        <w:ind w:left="720"/>
        <w:rPr>
          <w:sz w:val="21"/>
          <w:szCs w:val="21"/>
        </w:rPr>
      </w:pPr>
      <w:r w:rsidRPr="00EB1FB0">
        <w:rPr>
          <w:sz w:val="21"/>
          <w:szCs w:val="21"/>
        </w:rPr>
        <w:t>The total population for all countries listed in the table for 2018 is 7,461,448,864.</w:t>
      </w:r>
    </w:p>
    <w:p w14:paraId="6ECD24A3" w14:textId="77777777" w:rsidR="009E697D" w:rsidRPr="00EB1FB0" w:rsidRDefault="009E697D" w:rsidP="009E697D">
      <w:pPr>
        <w:pStyle w:val="NoSpacing"/>
        <w:numPr>
          <w:ilvl w:val="0"/>
          <w:numId w:val="5"/>
        </w:numPr>
        <w:rPr>
          <w:b/>
          <w:bCs/>
          <w:sz w:val="21"/>
          <w:szCs w:val="21"/>
        </w:rPr>
      </w:pPr>
      <w:r w:rsidRPr="00EB1FB0">
        <w:rPr>
          <w:b/>
          <w:bCs/>
          <w:sz w:val="21"/>
          <w:szCs w:val="21"/>
        </w:rPr>
        <w:t>What does the bubble map indicate about the population change by country and region?</w:t>
      </w:r>
    </w:p>
    <w:p w14:paraId="4F037966" w14:textId="77777777" w:rsidR="009E697D" w:rsidRPr="00EB1FB0" w:rsidRDefault="009E697D" w:rsidP="009E697D">
      <w:pPr>
        <w:pStyle w:val="NoSpacing"/>
        <w:ind w:left="720"/>
        <w:rPr>
          <w:sz w:val="21"/>
          <w:szCs w:val="21"/>
        </w:rPr>
      </w:pPr>
      <w:r w:rsidRPr="00EB1FB0">
        <w:rPr>
          <w:sz w:val="21"/>
          <w:szCs w:val="21"/>
        </w:rPr>
        <w:t>The bubble map visually indicates that there are varying degrees of population change across different regions, with some regions showing a denser concentration of population change (larger or more numerous bubbles) than others.</w:t>
      </w:r>
    </w:p>
    <w:p w14:paraId="53552561" w14:textId="77777777" w:rsidR="009E697D" w:rsidRPr="00EB1FB0" w:rsidRDefault="009E697D" w:rsidP="009E697D">
      <w:pPr>
        <w:pStyle w:val="NoSpacing"/>
        <w:numPr>
          <w:ilvl w:val="0"/>
          <w:numId w:val="5"/>
        </w:numPr>
        <w:rPr>
          <w:b/>
          <w:bCs/>
          <w:sz w:val="21"/>
          <w:szCs w:val="21"/>
        </w:rPr>
      </w:pPr>
      <w:r w:rsidRPr="00EB1FB0">
        <w:rPr>
          <w:b/>
          <w:bCs/>
          <w:sz w:val="21"/>
          <w:szCs w:val="21"/>
        </w:rPr>
        <w:t>Which continent's population data is not shown in the pie chart and should be accounted for by using the continent filters at the bottom?</w:t>
      </w:r>
    </w:p>
    <w:p w14:paraId="0487E697" w14:textId="77777777" w:rsidR="009E697D" w:rsidRPr="00EB1FB0" w:rsidRDefault="009E697D" w:rsidP="009E697D">
      <w:pPr>
        <w:pStyle w:val="NoSpacing"/>
        <w:ind w:left="720"/>
        <w:rPr>
          <w:sz w:val="21"/>
          <w:szCs w:val="21"/>
        </w:rPr>
      </w:pPr>
      <w:r w:rsidRPr="00EB1FB0">
        <w:rPr>
          <w:sz w:val="21"/>
          <w:szCs w:val="21"/>
        </w:rPr>
        <w:t>Oceania's population data is not explicitly shown in the pie chart and would need to be specifically selected using the continent filters at the bottom to view its data.</w:t>
      </w:r>
    </w:p>
    <w:p w14:paraId="6CA5D4FE" w14:textId="77777777" w:rsidR="009E697D" w:rsidRPr="00EB1FB0" w:rsidRDefault="009E697D" w:rsidP="009E697D">
      <w:pPr>
        <w:pStyle w:val="NoSpacing"/>
        <w:numPr>
          <w:ilvl w:val="0"/>
          <w:numId w:val="5"/>
        </w:numPr>
        <w:rPr>
          <w:b/>
          <w:bCs/>
          <w:sz w:val="21"/>
          <w:szCs w:val="21"/>
        </w:rPr>
      </w:pPr>
      <w:r w:rsidRPr="00EB1FB0">
        <w:rPr>
          <w:b/>
          <w:bCs/>
          <w:sz w:val="21"/>
          <w:szCs w:val="21"/>
        </w:rPr>
        <w:lastRenderedPageBreak/>
        <w:t>How significant is the population growth from 2018 to 2019 when considering the total figures provided in the 'Population By Country' table?</w:t>
      </w:r>
    </w:p>
    <w:p w14:paraId="30E8FF92" w14:textId="77777777" w:rsidR="009E697D" w:rsidRPr="00EB1FB0" w:rsidRDefault="009E697D" w:rsidP="009E697D">
      <w:pPr>
        <w:pStyle w:val="NoSpacing"/>
        <w:ind w:left="720"/>
        <w:rPr>
          <w:sz w:val="21"/>
          <w:szCs w:val="21"/>
        </w:rPr>
      </w:pPr>
      <w:r w:rsidRPr="00EB1FB0">
        <w:rPr>
          <w:sz w:val="21"/>
          <w:szCs w:val="21"/>
        </w:rPr>
        <w:t>The population growth from 2018 to 2019 is significant, with an overall increase of 7,543,041,786 to 7,548,065,950, indicating a global growth despite the fact that individual countries may have experienced varying rates of population change.</w:t>
      </w:r>
    </w:p>
    <w:p w14:paraId="67234E3E" w14:textId="77777777" w:rsidR="009E697D" w:rsidRPr="00EB1FB0" w:rsidRDefault="009E697D" w:rsidP="009E697D">
      <w:pPr>
        <w:pStyle w:val="NoSpacing"/>
        <w:numPr>
          <w:ilvl w:val="0"/>
          <w:numId w:val="5"/>
        </w:numPr>
        <w:rPr>
          <w:b/>
          <w:bCs/>
          <w:sz w:val="21"/>
          <w:szCs w:val="21"/>
        </w:rPr>
      </w:pPr>
      <w:r w:rsidRPr="00EB1FB0">
        <w:rPr>
          <w:b/>
          <w:bCs/>
          <w:sz w:val="21"/>
          <w:szCs w:val="21"/>
        </w:rPr>
        <w:t>What percentage of the global population in 2019 does Eastern Asia account for, according to the pie chart?</w:t>
      </w:r>
    </w:p>
    <w:p w14:paraId="507D8035" w14:textId="77777777" w:rsidR="009E697D" w:rsidRPr="00EB1FB0" w:rsidRDefault="009E697D" w:rsidP="009E697D">
      <w:pPr>
        <w:pStyle w:val="NoSpacing"/>
        <w:ind w:left="720"/>
        <w:rPr>
          <w:sz w:val="21"/>
          <w:szCs w:val="21"/>
        </w:rPr>
      </w:pPr>
      <w:r w:rsidRPr="00EB1FB0">
        <w:rPr>
          <w:sz w:val="21"/>
          <w:szCs w:val="21"/>
        </w:rPr>
        <w:t>Eastern Asia accounts for 21.85% of the global population in 2019.</w:t>
      </w:r>
    </w:p>
    <w:p w14:paraId="79AC495E" w14:textId="77777777" w:rsidR="009E697D" w:rsidRPr="00EB1FB0" w:rsidRDefault="009E697D" w:rsidP="009E697D">
      <w:pPr>
        <w:pStyle w:val="NoSpacing"/>
        <w:numPr>
          <w:ilvl w:val="0"/>
          <w:numId w:val="5"/>
        </w:numPr>
        <w:rPr>
          <w:b/>
          <w:bCs/>
          <w:sz w:val="21"/>
          <w:szCs w:val="21"/>
        </w:rPr>
      </w:pPr>
      <w:r w:rsidRPr="00EB1FB0">
        <w:rPr>
          <w:b/>
          <w:bCs/>
          <w:sz w:val="21"/>
          <w:szCs w:val="21"/>
        </w:rPr>
        <w:t>How does the population of the Americas compare to that of Southern Asia in 2019?</w:t>
      </w:r>
    </w:p>
    <w:p w14:paraId="5E1ACE12" w14:textId="77777777" w:rsidR="004B2812" w:rsidRDefault="009E697D" w:rsidP="004B2812">
      <w:pPr>
        <w:pStyle w:val="NoSpacing"/>
        <w:ind w:left="720"/>
        <w:rPr>
          <w:sz w:val="21"/>
          <w:szCs w:val="21"/>
        </w:rPr>
      </w:pPr>
      <w:r w:rsidRPr="00EB1FB0">
        <w:rPr>
          <w:sz w:val="21"/>
          <w:szCs w:val="21"/>
        </w:rPr>
        <w:t xml:space="preserve">The pie chart shows that the population of the Americas is a smaller portion of the global population compared to Southern Asia. </w:t>
      </w:r>
    </w:p>
    <w:p w14:paraId="2820B74F" w14:textId="53C51E6C" w:rsidR="009E697D" w:rsidRPr="00EB1FB0" w:rsidRDefault="009E697D" w:rsidP="004B2812">
      <w:pPr>
        <w:pStyle w:val="NoSpacing"/>
        <w:numPr>
          <w:ilvl w:val="0"/>
          <w:numId w:val="5"/>
        </w:numPr>
        <w:rPr>
          <w:b/>
          <w:bCs/>
          <w:sz w:val="21"/>
          <w:szCs w:val="21"/>
        </w:rPr>
      </w:pPr>
      <w:r w:rsidRPr="00EB1FB0">
        <w:rPr>
          <w:b/>
          <w:bCs/>
          <w:sz w:val="21"/>
          <w:szCs w:val="21"/>
        </w:rPr>
        <w:t>What could be the reason for the consistent population size of the top 4 countries between 2018 and 2019?</w:t>
      </w:r>
    </w:p>
    <w:p w14:paraId="0A251E48" w14:textId="77777777" w:rsidR="009E697D" w:rsidRPr="00EB1FB0" w:rsidRDefault="009E697D" w:rsidP="009E697D">
      <w:pPr>
        <w:pStyle w:val="NoSpacing"/>
        <w:ind w:left="720"/>
        <w:rPr>
          <w:sz w:val="21"/>
          <w:szCs w:val="21"/>
        </w:rPr>
      </w:pPr>
      <w:r w:rsidRPr="00EB1FB0">
        <w:rPr>
          <w:sz w:val="21"/>
          <w:szCs w:val="21"/>
        </w:rPr>
        <w:t>The consistent population size could be due to stable birth and death rates, as well as migration patterns in these countries that have not significantly changed within the one-year period.</w:t>
      </w:r>
    </w:p>
    <w:p w14:paraId="4D0755B2" w14:textId="77777777" w:rsidR="009E697D" w:rsidRPr="00EB1FB0" w:rsidRDefault="009E697D" w:rsidP="009E697D">
      <w:pPr>
        <w:pStyle w:val="NoSpacing"/>
        <w:numPr>
          <w:ilvl w:val="0"/>
          <w:numId w:val="5"/>
        </w:numPr>
        <w:rPr>
          <w:b/>
          <w:bCs/>
          <w:sz w:val="21"/>
          <w:szCs w:val="21"/>
        </w:rPr>
      </w:pPr>
      <w:r w:rsidRPr="00EB1FB0">
        <w:rPr>
          <w:b/>
          <w:bCs/>
          <w:sz w:val="21"/>
          <w:szCs w:val="21"/>
        </w:rPr>
        <w:t>Which two regions have the smallest representation on the pie chart, and what could this imply?</w:t>
      </w:r>
    </w:p>
    <w:p w14:paraId="2D6F6794" w14:textId="77777777" w:rsidR="009E697D" w:rsidRPr="00EB1FB0" w:rsidRDefault="009E697D" w:rsidP="009E697D">
      <w:pPr>
        <w:pStyle w:val="NoSpacing"/>
        <w:ind w:left="720"/>
        <w:rPr>
          <w:sz w:val="21"/>
          <w:szCs w:val="21"/>
        </w:rPr>
      </w:pPr>
      <w:r w:rsidRPr="00EB1FB0">
        <w:rPr>
          <w:sz w:val="21"/>
          <w:szCs w:val="21"/>
        </w:rPr>
        <w:t>The two regions with the smallest representation on the pie chart are Oceania and Northern Africa. This implies that they have the smallest share of the global population compared to other regions in 2019.</w:t>
      </w:r>
    </w:p>
    <w:p w14:paraId="45ABC4E7" w14:textId="05560E4C" w:rsidR="00AC003F" w:rsidRPr="00EB1FB0" w:rsidRDefault="00AC003F" w:rsidP="00AC003F">
      <w:pPr>
        <w:pStyle w:val="NoSpacing"/>
        <w:numPr>
          <w:ilvl w:val="0"/>
          <w:numId w:val="5"/>
        </w:numPr>
        <w:rPr>
          <w:b/>
          <w:bCs/>
          <w:sz w:val="21"/>
          <w:szCs w:val="21"/>
        </w:rPr>
      </w:pPr>
      <w:r w:rsidRPr="00EB1FB0">
        <w:rPr>
          <w:b/>
          <w:bCs/>
          <w:sz w:val="21"/>
          <w:szCs w:val="21"/>
        </w:rPr>
        <w:t>Is the population size of the United States in 2019 closer to that of China or Indonesia?</w:t>
      </w:r>
    </w:p>
    <w:p w14:paraId="69ADB0ED" w14:textId="516F3926" w:rsidR="00AC003F" w:rsidRPr="00EB1FB0" w:rsidRDefault="00AC003F" w:rsidP="00AC003F">
      <w:pPr>
        <w:pStyle w:val="NoSpacing"/>
        <w:ind w:left="720"/>
        <w:rPr>
          <w:sz w:val="21"/>
          <w:szCs w:val="21"/>
        </w:rPr>
      </w:pPr>
      <w:r w:rsidRPr="00EB1FB0">
        <w:rPr>
          <w:sz w:val="21"/>
          <w:szCs w:val="21"/>
        </w:rPr>
        <w:t>Based on the bar graphs for the top 4 most populous countries in 2019, the population size of the United States is closer to that of Indonesia, both around 0.3 billion, which is significantly less than China's 1.4 billion.</w:t>
      </w:r>
    </w:p>
    <w:p w14:paraId="40B27827" w14:textId="38D75EF8" w:rsidR="00AC003F" w:rsidRPr="00EB1FB0" w:rsidRDefault="00AC003F" w:rsidP="00AC003F">
      <w:pPr>
        <w:pStyle w:val="NoSpacing"/>
        <w:numPr>
          <w:ilvl w:val="0"/>
          <w:numId w:val="5"/>
        </w:numPr>
        <w:rPr>
          <w:b/>
          <w:bCs/>
          <w:sz w:val="21"/>
          <w:szCs w:val="21"/>
        </w:rPr>
      </w:pPr>
      <w:r w:rsidRPr="00EB1FB0">
        <w:rPr>
          <w:b/>
          <w:bCs/>
          <w:sz w:val="21"/>
          <w:szCs w:val="21"/>
        </w:rPr>
        <w:t xml:space="preserve">In the Population Change by Country and Region map, what does the </w:t>
      </w:r>
      <w:r w:rsidR="004B2812" w:rsidRPr="00EB1FB0">
        <w:rPr>
          <w:b/>
          <w:bCs/>
          <w:sz w:val="21"/>
          <w:szCs w:val="21"/>
        </w:rPr>
        <w:t>colour</w:t>
      </w:r>
      <w:r w:rsidRPr="00EB1FB0">
        <w:rPr>
          <w:b/>
          <w:bCs/>
          <w:sz w:val="21"/>
          <w:szCs w:val="21"/>
        </w:rPr>
        <w:t xml:space="preserve"> coding of the bubbles represent?</w:t>
      </w:r>
    </w:p>
    <w:p w14:paraId="19B838DA" w14:textId="43254241" w:rsidR="00AC003F" w:rsidRPr="00EB1FB0" w:rsidRDefault="00AC003F" w:rsidP="00AC003F">
      <w:pPr>
        <w:pStyle w:val="NoSpacing"/>
        <w:ind w:left="720"/>
        <w:rPr>
          <w:sz w:val="21"/>
          <w:szCs w:val="21"/>
        </w:rPr>
      </w:pPr>
      <w:r w:rsidRPr="00EB1FB0">
        <w:rPr>
          <w:sz w:val="21"/>
          <w:szCs w:val="21"/>
        </w:rPr>
        <w:t xml:space="preserve">The </w:t>
      </w:r>
      <w:r w:rsidR="004B2812" w:rsidRPr="00EB1FB0">
        <w:rPr>
          <w:sz w:val="21"/>
          <w:szCs w:val="21"/>
        </w:rPr>
        <w:t>colour</w:t>
      </w:r>
      <w:r w:rsidRPr="00EB1FB0">
        <w:rPr>
          <w:sz w:val="21"/>
          <w:szCs w:val="21"/>
        </w:rPr>
        <w:t xml:space="preserve"> coding of the bubbles likely represents different regions, as indicated in the legend on the left. Each </w:t>
      </w:r>
      <w:r w:rsidR="004B2812" w:rsidRPr="00EB1FB0">
        <w:rPr>
          <w:sz w:val="21"/>
          <w:szCs w:val="21"/>
        </w:rPr>
        <w:t>colour</w:t>
      </w:r>
      <w:r w:rsidRPr="00EB1FB0">
        <w:rPr>
          <w:sz w:val="21"/>
          <w:szCs w:val="21"/>
        </w:rPr>
        <w:t xml:space="preserve"> corresponds to a specific region, which helps in visually distinguishing population changes across geographical areas.</w:t>
      </w:r>
    </w:p>
    <w:p w14:paraId="3667AFA8" w14:textId="77777777" w:rsidR="00AC003F" w:rsidRPr="00EB1FB0" w:rsidRDefault="00AC003F" w:rsidP="00AC003F">
      <w:pPr>
        <w:pStyle w:val="NoSpacing"/>
        <w:numPr>
          <w:ilvl w:val="0"/>
          <w:numId w:val="5"/>
        </w:numPr>
        <w:rPr>
          <w:b/>
          <w:bCs/>
          <w:sz w:val="21"/>
          <w:szCs w:val="21"/>
        </w:rPr>
      </w:pPr>
      <w:r w:rsidRPr="00EB1FB0">
        <w:rPr>
          <w:b/>
          <w:bCs/>
          <w:sz w:val="21"/>
          <w:szCs w:val="21"/>
        </w:rPr>
        <w:t>Considering the total population numbers provided for 2018 and 2019, what is the approximate percentage growth rate for the global population?</w:t>
      </w:r>
    </w:p>
    <w:p w14:paraId="42CA8D95" w14:textId="77777777" w:rsidR="00AC003F" w:rsidRPr="00EB1FB0" w:rsidRDefault="00AC003F" w:rsidP="00AC003F">
      <w:pPr>
        <w:pStyle w:val="NoSpacing"/>
        <w:ind w:left="720"/>
        <w:rPr>
          <w:sz w:val="21"/>
          <w:szCs w:val="21"/>
        </w:rPr>
      </w:pPr>
      <w:r w:rsidRPr="00EB1FB0">
        <w:rPr>
          <w:sz w:val="21"/>
          <w:szCs w:val="21"/>
        </w:rPr>
        <w:t>The global population increased from approximately 7.461 billion to 7.548 billion. This is an increase of about 87 million people, which equates to a growth rate of around 1.17%.</w:t>
      </w:r>
    </w:p>
    <w:p w14:paraId="6639DB84" w14:textId="77777777" w:rsidR="00AC003F" w:rsidRPr="00EB1FB0" w:rsidRDefault="00AC003F" w:rsidP="00AC003F">
      <w:pPr>
        <w:pStyle w:val="NoSpacing"/>
        <w:numPr>
          <w:ilvl w:val="0"/>
          <w:numId w:val="5"/>
        </w:numPr>
        <w:rPr>
          <w:b/>
          <w:bCs/>
          <w:sz w:val="21"/>
          <w:szCs w:val="21"/>
        </w:rPr>
      </w:pPr>
      <w:r w:rsidRPr="00EB1FB0">
        <w:rPr>
          <w:b/>
          <w:bCs/>
          <w:sz w:val="21"/>
          <w:szCs w:val="21"/>
        </w:rPr>
        <w:t>What insights might the 'Population By Country' table provide for policy planning in individual countries?</w:t>
      </w:r>
    </w:p>
    <w:p w14:paraId="54A74D6A" w14:textId="77777777" w:rsidR="00AC003F" w:rsidRPr="00EB1FB0" w:rsidRDefault="00AC003F" w:rsidP="00AC003F">
      <w:pPr>
        <w:pStyle w:val="NoSpacing"/>
        <w:ind w:left="720"/>
        <w:rPr>
          <w:sz w:val="21"/>
          <w:szCs w:val="21"/>
        </w:rPr>
      </w:pPr>
      <w:r w:rsidRPr="00EB1FB0">
        <w:rPr>
          <w:sz w:val="21"/>
          <w:szCs w:val="21"/>
        </w:rPr>
        <w:t>This table can help policymakers understand their country's population dynamics, plan for resources, healthcare, education, and infrastructure development, and set priorities for economic and social development strategies.</w:t>
      </w:r>
    </w:p>
    <w:p w14:paraId="20271ACB" w14:textId="77777777" w:rsidR="00AC003F" w:rsidRPr="00EB1FB0" w:rsidRDefault="00AC003F" w:rsidP="00AC003F">
      <w:pPr>
        <w:pStyle w:val="NoSpacing"/>
        <w:numPr>
          <w:ilvl w:val="0"/>
          <w:numId w:val="5"/>
        </w:numPr>
        <w:rPr>
          <w:b/>
          <w:bCs/>
          <w:sz w:val="21"/>
          <w:szCs w:val="21"/>
        </w:rPr>
      </w:pPr>
      <w:r w:rsidRPr="00EB1FB0">
        <w:rPr>
          <w:b/>
          <w:bCs/>
          <w:sz w:val="21"/>
          <w:szCs w:val="21"/>
        </w:rPr>
        <w:t>What implications does the growth in population have for the real estate industry, particularly in urban areas?</w:t>
      </w:r>
    </w:p>
    <w:p w14:paraId="173B9CEA" w14:textId="77777777" w:rsidR="00AC003F" w:rsidRPr="00EB1FB0" w:rsidRDefault="00AC003F" w:rsidP="00AC003F">
      <w:pPr>
        <w:pStyle w:val="NoSpacing"/>
        <w:ind w:left="720"/>
        <w:rPr>
          <w:sz w:val="21"/>
          <w:szCs w:val="21"/>
        </w:rPr>
      </w:pPr>
      <w:r w:rsidRPr="00EB1FB0">
        <w:rPr>
          <w:sz w:val="21"/>
          <w:szCs w:val="21"/>
        </w:rPr>
        <w:t>The real estate industry could see increased demand in urban areas, especially in regions with significant population growth. This may lead to opportunities in residential development, commercial real estate, and infrastructure projects.</w:t>
      </w:r>
    </w:p>
    <w:p w14:paraId="6FDE83F2" w14:textId="77777777" w:rsidR="00EB1FB0" w:rsidRPr="00EB1FB0" w:rsidRDefault="00EB1FB0" w:rsidP="00EB1FB0">
      <w:pPr>
        <w:pStyle w:val="NoSpacing"/>
        <w:numPr>
          <w:ilvl w:val="0"/>
          <w:numId w:val="5"/>
        </w:numPr>
        <w:rPr>
          <w:b/>
          <w:bCs/>
          <w:sz w:val="21"/>
          <w:szCs w:val="21"/>
        </w:rPr>
      </w:pPr>
      <w:r w:rsidRPr="00EB1FB0">
        <w:rPr>
          <w:b/>
          <w:bCs/>
          <w:sz w:val="21"/>
          <w:szCs w:val="21"/>
        </w:rPr>
        <w:t>What are the insights on India's population growth between 2018 and 2019 as indicated by the dashboard, and what might this imply for the country?</w:t>
      </w:r>
    </w:p>
    <w:p w14:paraId="5DDDF994" w14:textId="7AE314C7" w:rsidR="009149C8" w:rsidRPr="00EB1FB0" w:rsidRDefault="00EB1FB0" w:rsidP="00EB1FB0">
      <w:pPr>
        <w:pStyle w:val="NoSpacing"/>
        <w:ind w:left="720"/>
        <w:rPr>
          <w:sz w:val="21"/>
          <w:szCs w:val="21"/>
        </w:rPr>
      </w:pPr>
      <w:r w:rsidRPr="00EB1FB0">
        <w:rPr>
          <w:sz w:val="21"/>
          <w:szCs w:val="21"/>
        </w:rPr>
        <w:t>The dashboard shows that India's population increased from 1,324,171,354 in 2018 to 1,339,180,127 in 2019. This growth of 14,708,773 people signifies a steady increase in population, which is consistent with India's known demographic trends of a large and growing population. This population growth presents both challenges and opportunities for India, and addressing it will require comprehensive planning and strategic investments.</w:t>
      </w:r>
    </w:p>
    <w:sectPr w:rsidR="009149C8" w:rsidRPr="00EB1F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852FE"/>
    <w:multiLevelType w:val="hybridMultilevel"/>
    <w:tmpl w:val="474473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BC4782"/>
    <w:multiLevelType w:val="hybridMultilevel"/>
    <w:tmpl w:val="13EA35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EB411A"/>
    <w:multiLevelType w:val="hybridMultilevel"/>
    <w:tmpl w:val="87E49E6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CA134C"/>
    <w:multiLevelType w:val="multilevel"/>
    <w:tmpl w:val="1FD0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582B10"/>
    <w:multiLevelType w:val="hybridMultilevel"/>
    <w:tmpl w:val="9E7EB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E1537D"/>
    <w:multiLevelType w:val="multilevel"/>
    <w:tmpl w:val="52F4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E775EC"/>
    <w:multiLevelType w:val="hybridMultilevel"/>
    <w:tmpl w:val="58F2A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F3073A"/>
    <w:multiLevelType w:val="multilevel"/>
    <w:tmpl w:val="BA4CA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2B0FCE"/>
    <w:multiLevelType w:val="hybridMultilevel"/>
    <w:tmpl w:val="F5C299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DD06B83"/>
    <w:multiLevelType w:val="hybridMultilevel"/>
    <w:tmpl w:val="9A541C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95794821">
    <w:abstractNumId w:val="8"/>
  </w:num>
  <w:num w:numId="2" w16cid:durableId="1755013141">
    <w:abstractNumId w:val="7"/>
  </w:num>
  <w:num w:numId="3" w16cid:durableId="869728463">
    <w:abstractNumId w:val="2"/>
  </w:num>
  <w:num w:numId="4" w16cid:durableId="471293691">
    <w:abstractNumId w:val="1"/>
  </w:num>
  <w:num w:numId="5" w16cid:durableId="1537935259">
    <w:abstractNumId w:val="0"/>
  </w:num>
  <w:num w:numId="6" w16cid:durableId="774445397">
    <w:abstractNumId w:val="9"/>
  </w:num>
  <w:num w:numId="7" w16cid:durableId="266355271">
    <w:abstractNumId w:val="6"/>
  </w:num>
  <w:num w:numId="8" w16cid:durableId="165831250">
    <w:abstractNumId w:val="4"/>
  </w:num>
  <w:num w:numId="9" w16cid:durableId="42559375">
    <w:abstractNumId w:val="5"/>
  </w:num>
  <w:num w:numId="10" w16cid:durableId="287321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9C8"/>
    <w:rsid w:val="00434313"/>
    <w:rsid w:val="004B2812"/>
    <w:rsid w:val="009149C8"/>
    <w:rsid w:val="00997C64"/>
    <w:rsid w:val="009E697D"/>
    <w:rsid w:val="00AC003F"/>
    <w:rsid w:val="00EB1F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BD38D"/>
  <w15:chartTrackingRefBased/>
  <w15:docId w15:val="{A353DC3A-1822-4099-9118-F5689DC54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149C8"/>
    <w:pPr>
      <w:spacing w:after="0" w:line="240" w:lineRule="auto"/>
    </w:pPr>
  </w:style>
  <w:style w:type="paragraph" w:styleId="ListParagraph">
    <w:name w:val="List Paragraph"/>
    <w:basedOn w:val="Normal"/>
    <w:uiPriority w:val="34"/>
    <w:qFormat/>
    <w:rsid w:val="009149C8"/>
    <w:pPr>
      <w:ind w:left="720"/>
      <w:contextualSpacing/>
    </w:pPr>
  </w:style>
  <w:style w:type="paragraph" w:styleId="NormalWeb">
    <w:name w:val="Normal (Web)"/>
    <w:basedOn w:val="Normal"/>
    <w:uiPriority w:val="99"/>
    <w:semiHidden/>
    <w:unhideWhenUsed/>
    <w:rsid w:val="00AC003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C00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892307">
      <w:bodyDiv w:val="1"/>
      <w:marLeft w:val="0"/>
      <w:marRight w:val="0"/>
      <w:marTop w:val="0"/>
      <w:marBottom w:val="0"/>
      <w:divBdr>
        <w:top w:val="none" w:sz="0" w:space="0" w:color="auto"/>
        <w:left w:val="none" w:sz="0" w:space="0" w:color="auto"/>
        <w:bottom w:val="none" w:sz="0" w:space="0" w:color="auto"/>
        <w:right w:val="none" w:sz="0" w:space="0" w:color="auto"/>
      </w:divBdr>
    </w:div>
    <w:div w:id="538318229">
      <w:bodyDiv w:val="1"/>
      <w:marLeft w:val="0"/>
      <w:marRight w:val="0"/>
      <w:marTop w:val="0"/>
      <w:marBottom w:val="0"/>
      <w:divBdr>
        <w:top w:val="none" w:sz="0" w:space="0" w:color="auto"/>
        <w:left w:val="none" w:sz="0" w:space="0" w:color="auto"/>
        <w:bottom w:val="none" w:sz="0" w:space="0" w:color="auto"/>
        <w:right w:val="none" w:sz="0" w:space="0" w:color="auto"/>
      </w:divBdr>
    </w:div>
    <w:div w:id="562057789">
      <w:bodyDiv w:val="1"/>
      <w:marLeft w:val="0"/>
      <w:marRight w:val="0"/>
      <w:marTop w:val="0"/>
      <w:marBottom w:val="0"/>
      <w:divBdr>
        <w:top w:val="none" w:sz="0" w:space="0" w:color="auto"/>
        <w:left w:val="none" w:sz="0" w:space="0" w:color="auto"/>
        <w:bottom w:val="none" w:sz="0" w:space="0" w:color="auto"/>
        <w:right w:val="none" w:sz="0" w:space="0" w:color="auto"/>
      </w:divBdr>
    </w:div>
    <w:div w:id="665715759">
      <w:bodyDiv w:val="1"/>
      <w:marLeft w:val="0"/>
      <w:marRight w:val="0"/>
      <w:marTop w:val="0"/>
      <w:marBottom w:val="0"/>
      <w:divBdr>
        <w:top w:val="none" w:sz="0" w:space="0" w:color="auto"/>
        <w:left w:val="none" w:sz="0" w:space="0" w:color="auto"/>
        <w:bottom w:val="none" w:sz="0" w:space="0" w:color="auto"/>
        <w:right w:val="none" w:sz="0" w:space="0" w:color="auto"/>
      </w:divBdr>
    </w:div>
    <w:div w:id="901984783">
      <w:bodyDiv w:val="1"/>
      <w:marLeft w:val="0"/>
      <w:marRight w:val="0"/>
      <w:marTop w:val="0"/>
      <w:marBottom w:val="0"/>
      <w:divBdr>
        <w:top w:val="none" w:sz="0" w:space="0" w:color="auto"/>
        <w:left w:val="none" w:sz="0" w:space="0" w:color="auto"/>
        <w:bottom w:val="none" w:sz="0" w:space="0" w:color="auto"/>
        <w:right w:val="none" w:sz="0" w:space="0" w:color="auto"/>
      </w:divBdr>
    </w:div>
    <w:div w:id="1130200253">
      <w:bodyDiv w:val="1"/>
      <w:marLeft w:val="0"/>
      <w:marRight w:val="0"/>
      <w:marTop w:val="0"/>
      <w:marBottom w:val="0"/>
      <w:divBdr>
        <w:top w:val="none" w:sz="0" w:space="0" w:color="auto"/>
        <w:left w:val="none" w:sz="0" w:space="0" w:color="auto"/>
        <w:bottom w:val="none" w:sz="0" w:space="0" w:color="auto"/>
        <w:right w:val="none" w:sz="0" w:space="0" w:color="auto"/>
      </w:divBdr>
    </w:div>
    <w:div w:id="127030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Dharshani A</dc:creator>
  <cp:keywords/>
  <dc:description/>
  <cp:lastModifiedBy>Dharshani A</cp:lastModifiedBy>
  <cp:revision>3</cp:revision>
  <dcterms:created xsi:type="dcterms:W3CDTF">2024-02-06T17:56:00Z</dcterms:created>
  <dcterms:modified xsi:type="dcterms:W3CDTF">2024-02-07T05:01:00Z</dcterms:modified>
</cp:coreProperties>
</file>