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题目-1"/>
    <w:p>
      <w:pPr>
        <w:pStyle w:val="Heading2"/>
      </w:pPr>
      <w:r>
        <w:rPr>
          <w:rFonts w:hint="eastAsia"/>
        </w:rPr>
        <w:t xml:space="preserve">题目</w:t>
      </w:r>
      <w:r>
        <w:t xml:space="preserve"> 1</w:t>
      </w:r>
    </w:p>
    <w:p>
      <w:pPr>
        <w:pStyle w:val="FirstParagraph"/>
      </w:pPr>
      <w:r>
        <w:rPr>
          <w:rFonts w:hint="eastAsia"/>
        </w:rPr>
        <w:t xml:space="preserve">.[湖南长沙南雅中学2022高一下月考](多选）</w:t>
      </w:r>
      <w:r>
        <w:t xml:space="preserve"> </w:t>
      </w:r>
      <w:r>
        <w:rPr>
          <w:rFonts w:hint="eastAsia"/>
        </w:rPr>
        <w:t xml:space="preserve">如图所示，天花板上固定一个光滑小环</w:t>
      </w:r>
      <w:r>
        <w:t xml:space="preserve"> </w:t>
      </w:r>
      <m:oMath>
        <m:r>
          <m:rPr>
            <m:sty m:val="i"/>
          </m:rPr>
          <m:t>O</m:t>
        </m:r>
      </m:oMath>
      <w:r>
        <w:t xml:space="preserve"> </w:t>
      </w:r>
      <w:r>
        <w:rPr>
          <w:rFonts w:hint="eastAsia"/>
        </w:rPr>
        <w:t xml:space="preserve">，一绝</w:t>
      </w:r>
      <w:r>
        <w:t xml:space="preserve"> </w:t>
      </w:r>
      <w:r>
        <w:rPr>
          <w:rFonts w:hint="eastAsia"/>
        </w:rPr>
        <w:t xml:space="preserve">缘细绳穿过光滑小环</w:t>
      </w:r>
      <w:r>
        <w:t xml:space="preserve"> </w:t>
      </w:r>
      <m:oMath>
        <m:r>
          <m:rPr>
            <m:sty m:val="i"/>
          </m:rPr>
          <m:t>O</m:t>
        </m:r>
      </m:oMath>
      <w:r>
        <w:t xml:space="preserve"> </w:t>
      </w:r>
      <w:r>
        <w:rPr>
          <w:rFonts w:hint="eastAsia"/>
        </w:rPr>
        <w:t xml:space="preserve">,两端分别与带电小球</w:t>
      </w:r>
      <w:r>
        <w:t xml:space="preserve"> </w:t>
      </w:r>
      <m:oMath>
        <m:r>
          <m:t>A</m:t>
        </m:r>
        <m:r>
          <m:rPr>
            <m:sty m:val="p"/>
          </m:rPr>
          <m:t>、</m:t>
        </m:r>
        <m:r>
          <m:t>B</m:t>
        </m:r>
      </m:oMath>
      <w:r>
        <w:t xml:space="preserve"> </w:t>
      </w:r>
      <w:r>
        <w:rPr>
          <w:rFonts w:hint="eastAsia"/>
        </w:rPr>
        <w:t xml:space="preserve">连接</w:t>
      </w:r>
      <w:r>
        <w:t xml:space="preserve"> </w:t>
      </w:r>
      <m:oMath>
        <m:r>
          <m:t>A</m:t>
        </m:r>
        <m:r>
          <m:rPr>
            <m:sty m:val="p"/>
          </m:rPr>
          <m:t>、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的质量分别为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,带电荷</w:t>
      </w:r>
      <w:r>
        <w:t xml:space="preserve"> </w:t>
      </w:r>
      <w:r>
        <w:rPr>
          <w:rFonts w:hint="eastAsia"/>
        </w:rPr>
        <w:t xml:space="preserve">量分别为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、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,系统静止时,小球</w:t>
      </w:r>
      <w:r>
        <w:t xml:space="preserve"> </w:t>
      </w:r>
      <m:oMath>
        <m:r>
          <m:t>A</m:t>
        </m:r>
        <m:r>
          <m:rPr>
            <m:sty m:val="p"/>
          </m:rPr>
          <m:t>、</m:t>
        </m:r>
        <m:r>
          <m:t>B</m:t>
        </m:r>
      </m:oMath>
      <w:r>
        <w:t xml:space="preserve"> </w:t>
      </w:r>
      <w:r>
        <w:rPr>
          <w:rFonts w:hint="eastAsia"/>
        </w:rPr>
        <w:t xml:space="preserve">和光滑</w:t>
      </w:r>
      <w:r>
        <w:t xml:space="preserve"> </w:t>
      </w:r>
      <w:r>
        <w:rPr>
          <w:rFonts w:hint="eastAsia"/>
        </w:rPr>
        <w:t xml:space="preserve">小环</w:t>
      </w:r>
      <w:r>
        <w:t xml:space="preserve"> </w:t>
      </w:r>
      <m:oMath>
        <m:r>
          <m:rPr>
            <m:sty m:val="i"/>
          </m:rPr>
          <m:t>O</m:t>
        </m:r>
      </m:oMath>
      <w:r>
        <w:t xml:space="preserve"> </w:t>
      </w:r>
      <w:r>
        <w:rPr>
          <w:rFonts w:hint="eastAsia"/>
        </w:rPr>
        <w:t xml:space="preserve">间的距离分别为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.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,细绳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rPr>
          <w:rFonts w:hint="eastAsia"/>
        </w:rPr>
        <w:t xml:space="preserve">段与竖</w:t>
      </w:r>
      <w:r>
        <w:t xml:space="preserve"> </w:t>
      </w:r>
      <w:r>
        <w:rPr>
          <w:rFonts w:hint="eastAsia"/>
        </w:rPr>
        <w:t xml:space="preserve">直方向的夹角为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,细绳</w:t>
      </w:r>
      <w:r>
        <w:t xml:space="preserve"> </w:t>
      </w:r>
      <m:oMath>
        <m:r>
          <m:t>O</m:t>
        </m:r>
        <m:r>
          <m:t>B</m:t>
        </m:r>
      </m:oMath>
      <w:r>
        <w:t xml:space="preserve"> </w:t>
      </w:r>
      <w:r>
        <w:rPr>
          <w:rFonts w:hint="eastAsia"/>
        </w:rPr>
        <w:t xml:space="preserve">段与竖直方向的</w:t>
      </w:r>
      <w:r>
        <w:t xml:space="preserve"> </w:t>
      </w:r>
      <w:r>
        <w:rPr>
          <w:rFonts w:hint="eastAsia"/>
        </w:rPr>
        <w:t xml:space="preserve">夹角为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,两带电小球均可视为点电荷，则以下</w:t>
      </w:r>
      <w:r>
        <w:t xml:space="preserve"> </w:t>
      </w:r>
      <w:r>
        <w:rPr>
          <w:rFonts w:hint="eastAsia"/>
        </w:rPr>
        <w:t xml:space="preserve">关系式正确的是</w:t>
      </w:r>
      <w:r>
        <w:t xml:space="preserve"> </w:t>
      </w:r>
      <w:r>
        <w:rPr>
          <w:rFonts w:hint="eastAsia"/>
        </w:rPr>
        <w:t xml:space="preserve">（）</w:t>
      </w:r>
    </w:p>
    <w:p>
      <w:pPr>
        <w:pStyle w:val="BodyText"/>
      </w:pPr>
      <w:r>
        <w:t xml:space="preserve">A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 </w:t>
      </w:r>
      <w:r>
        <w:t xml:space="preserve">B </w:t>
      </w:r>
      <w:r>
        <w:rPr>
          <w:rFonts w:hint="eastAsia"/>
        </w:rPr>
        <w:t xml:space="preserve">【公式见下图】</w:t>
      </w:r>
      <w:r>
        <w:t xml:space="preserve"> </w:t>
      </w:r>
      <w:r>
        <w:rPr>
          <w:rFonts w:hint="eastAsia"/>
        </w:rPr>
        <w:t xml:space="preserve">【公式见下图】</w:t>
      </w:r>
      <w:r>
        <w:t xml:space="preserve"> </w:t>
      </w:r>
      <w:r>
        <w:t xml:space="preserve">D. </w:t>
      </w:r>
      <w:r>
        <w:rPr>
          <w:rFonts w:hint="eastAsia"/>
        </w:rPr>
        <w:t xml:space="preserve">【公式见下图】</w:t>
      </w:r>
    </w:p>
    <w:p>
      <w:pPr>
        <w:pStyle w:val="BodyText"/>
      </w:pPr>
      <w:r>
        <w:drawing>
          <wp:inline>
            <wp:extent cx="2374900" cy="17653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ures/q1/formula_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76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844800" cy="18288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ures/q1/formula_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048000" cy="13208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ures/q1/formula_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2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483100" cy="34417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igures/q1/figure_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344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2026-08-10T11:46:54Z</dcterms:created>
  <dcterms:modified xsi:type="dcterms:W3CDTF">2026-08-10T11:46:54Z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