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5C7C" w14:textId="77777777" w:rsidR="00437C7F" w:rsidRPr="00437C7F" w:rsidRDefault="00437C7F" w:rsidP="005917BB">
      <w:pPr>
        <w:spacing w:line="280" w:lineRule="exact"/>
        <w:rPr>
          <w:rFonts w:ascii="Times New Roman" w:hAnsi="Times New Roman" w:cs="Times New Roman"/>
          <w:b/>
        </w:rPr>
      </w:pPr>
    </w:p>
    <w:p w14:paraId="62F41855" w14:textId="5B90B419" w:rsidR="006B30A3" w:rsidRPr="00437C7F" w:rsidRDefault="005917BB" w:rsidP="005917BB">
      <w:pPr>
        <w:spacing w:line="280" w:lineRule="exact"/>
        <w:rPr>
          <w:rFonts w:ascii="Times New Roman" w:hAnsi="Times New Roman" w:cs="Times New Roman"/>
          <w:b/>
        </w:rPr>
      </w:pPr>
      <w:r w:rsidRPr="00437C7F">
        <w:rPr>
          <w:rFonts w:ascii="Times New Roman" w:hAnsi="Times New Roman" w:cs="Times New Roman"/>
          <w:b/>
        </w:rPr>
        <w:t xml:space="preserve">Stefan Abel: </w:t>
      </w:r>
      <w:r w:rsidR="00390AB6" w:rsidRPr="00437C7F">
        <w:rPr>
          <w:rFonts w:ascii="Times New Roman" w:hAnsi="Times New Roman" w:cs="Times New Roman"/>
          <w:b/>
        </w:rPr>
        <w:t>fassungsübergreifende Kommentare</w:t>
      </w:r>
      <w:r w:rsidR="00173929" w:rsidRPr="00437C7F">
        <w:rPr>
          <w:rFonts w:ascii="Times New Roman" w:hAnsi="Times New Roman" w:cs="Times New Roman"/>
          <w:b/>
        </w:rPr>
        <w:t xml:space="preserve"> (Stand: </w:t>
      </w:r>
      <w:r w:rsidR="00173929" w:rsidRPr="00437C7F">
        <w:rPr>
          <w:rFonts w:ascii="Times New Roman" w:hAnsi="Times New Roman" w:cs="Times New Roman"/>
          <w:b/>
        </w:rPr>
        <w:fldChar w:fldCharType="begin"/>
      </w:r>
      <w:r w:rsidR="00173929" w:rsidRPr="00437C7F">
        <w:rPr>
          <w:rFonts w:ascii="Times New Roman" w:hAnsi="Times New Roman" w:cs="Times New Roman"/>
          <w:b/>
        </w:rPr>
        <w:instrText xml:space="preserve"> TIME \@ "dd.MM.yy" </w:instrText>
      </w:r>
      <w:r w:rsidR="00173929" w:rsidRPr="00437C7F">
        <w:rPr>
          <w:rFonts w:ascii="Times New Roman" w:hAnsi="Times New Roman" w:cs="Times New Roman"/>
          <w:b/>
        </w:rPr>
        <w:fldChar w:fldCharType="separate"/>
      </w:r>
      <w:r w:rsidR="002C2731">
        <w:rPr>
          <w:rFonts w:ascii="Times New Roman" w:hAnsi="Times New Roman" w:cs="Times New Roman"/>
          <w:b/>
          <w:noProof/>
        </w:rPr>
        <w:t>31.10.23</w:t>
      </w:r>
      <w:r w:rsidR="00173929" w:rsidRPr="00437C7F">
        <w:rPr>
          <w:rFonts w:ascii="Times New Roman" w:hAnsi="Times New Roman" w:cs="Times New Roman"/>
          <w:b/>
        </w:rPr>
        <w:fldChar w:fldCharType="end"/>
      </w:r>
      <w:r w:rsidR="00173929" w:rsidRPr="00437C7F">
        <w:rPr>
          <w:rFonts w:ascii="Times New Roman" w:hAnsi="Times New Roman" w:cs="Times New Roman"/>
          <w:b/>
        </w:rPr>
        <w:t>)</w:t>
      </w:r>
    </w:p>
    <w:p w14:paraId="24D76C64" w14:textId="77777777" w:rsidR="000A2C71" w:rsidRPr="00437C7F" w:rsidRDefault="000A2C71" w:rsidP="005917BB">
      <w:pPr>
        <w:spacing w:line="280" w:lineRule="exact"/>
        <w:rPr>
          <w:rFonts w:ascii="Times New Roman" w:hAnsi="Times New Roman" w:cs="Times New Roman"/>
          <w:b/>
        </w:rPr>
      </w:pPr>
    </w:p>
    <w:p w14:paraId="452D182E" w14:textId="2F18F9BB" w:rsidR="004D1BB3" w:rsidRPr="00437C7F" w:rsidRDefault="004D1BB3" w:rsidP="005917BB">
      <w:pPr>
        <w:spacing w:line="280" w:lineRule="exact"/>
        <w:rPr>
          <w:rFonts w:ascii="Times New Roman" w:hAnsi="Times New Roman" w:cs="Times New Roman"/>
          <w:b/>
        </w:rPr>
      </w:pPr>
      <w:r w:rsidRPr="00437C7F">
        <w:rPr>
          <w:rFonts w:ascii="Times New Roman" w:hAnsi="Times New Roman" w:cs="Times New Roman"/>
          <w:b/>
        </w:rPr>
        <w:t>Buch I</w:t>
      </w:r>
    </w:p>
    <w:p w14:paraId="6C3159CA" w14:textId="3C4E98F0" w:rsidR="004D1BB3" w:rsidRPr="00437C7F" w:rsidRDefault="004D1BB3" w:rsidP="005917BB">
      <w:pPr>
        <w:spacing w:line="280" w:lineRule="exact"/>
        <w:rPr>
          <w:rFonts w:ascii="Times New Roman" w:hAnsi="Times New Roman" w:cs="Times New Roman"/>
          <w:b/>
        </w:rPr>
      </w:pPr>
    </w:p>
    <w:p w14:paraId="2E4E0116" w14:textId="0681289B" w:rsidR="004D1BB3" w:rsidRPr="00437C7F" w:rsidRDefault="004D1BB3" w:rsidP="005917BB">
      <w:pPr>
        <w:spacing w:line="280" w:lineRule="exact"/>
        <w:rPr>
          <w:rFonts w:ascii="Times New Roman" w:hAnsi="Times New Roman" w:cs="Times New Roman"/>
          <w:b/>
        </w:rPr>
      </w:pPr>
      <w:r w:rsidRPr="00437C7F">
        <w:rPr>
          <w:rFonts w:ascii="Times New Roman" w:hAnsi="Times New Roman" w:cs="Times New Roman"/>
          <w:b/>
        </w:rPr>
        <w:t>13.3–5</w:t>
      </w:r>
    </w:p>
    <w:p w14:paraId="23FF84C6" w14:textId="7DC8DE9B" w:rsidR="004D1BB3" w:rsidRPr="00437C7F" w:rsidRDefault="004D1BB3" w:rsidP="004D1BB3">
      <w:pPr>
        <w:spacing w:line="280" w:lineRule="exact"/>
        <w:jc w:val="both"/>
        <w:rPr>
          <w:rFonts w:ascii="Times New Roman" w:hAnsi="Times New Roman" w:cs="Times New Roman"/>
        </w:rPr>
      </w:pPr>
      <w:r w:rsidRPr="00437C7F">
        <w:rPr>
          <w:rFonts w:ascii="Times New Roman" w:hAnsi="Times New Roman" w:cs="Times New Roman"/>
        </w:rPr>
        <w:t xml:space="preserve">In den Fassungen *D, *m und *G wird </w:t>
      </w:r>
      <w:r w:rsidRPr="00437C7F">
        <w:rPr>
          <w:rFonts w:ascii="Times New Roman" w:hAnsi="Times New Roman" w:cs="Times New Roman"/>
          <w:i/>
        </w:rPr>
        <w:t xml:space="preserve">ander schanze enkeine </w:t>
      </w:r>
      <w:r w:rsidRPr="00437C7F">
        <w:rPr>
          <w:rFonts w:ascii="Times New Roman" w:hAnsi="Times New Roman" w:cs="Times New Roman"/>
        </w:rPr>
        <w:t xml:space="preserve">(*D, 13.4) als Genitivobjekt zu </w:t>
      </w:r>
      <w:r w:rsidRPr="00437C7F">
        <w:rPr>
          <w:rFonts w:ascii="Times New Roman" w:hAnsi="Times New Roman" w:cs="Times New Roman"/>
          <w:i/>
        </w:rPr>
        <w:t xml:space="preserve">site </w:t>
      </w:r>
      <w:r w:rsidRPr="00437C7F">
        <w:rPr>
          <w:rFonts w:ascii="Times New Roman" w:hAnsi="Times New Roman" w:cs="Times New Roman"/>
        </w:rPr>
        <w:t xml:space="preserve">(13.3) betrachtet, V. 13.4 als Relativsatz zu </w:t>
      </w:r>
      <w:r w:rsidRPr="00437C7F">
        <w:rPr>
          <w:rFonts w:ascii="Times New Roman" w:hAnsi="Times New Roman" w:cs="Times New Roman"/>
          <w:i/>
        </w:rPr>
        <w:t xml:space="preserve">Gahmuret </w:t>
      </w:r>
      <w:r w:rsidRPr="00437C7F">
        <w:rPr>
          <w:rFonts w:ascii="Times New Roman" w:hAnsi="Times New Roman" w:cs="Times New Roman"/>
        </w:rPr>
        <w:t xml:space="preserve">(*D*G) bzw. zu </w:t>
      </w:r>
      <w:r w:rsidRPr="00437C7F">
        <w:rPr>
          <w:rFonts w:ascii="Times New Roman" w:hAnsi="Times New Roman" w:cs="Times New Roman"/>
          <w:i/>
        </w:rPr>
        <w:t xml:space="preserve">site </w:t>
      </w:r>
      <w:r w:rsidRPr="00437C7F">
        <w:rPr>
          <w:rFonts w:ascii="Times New Roman" w:hAnsi="Times New Roman" w:cs="Times New Roman"/>
        </w:rPr>
        <w:t xml:space="preserve">(*m) und daher mit Kommata abgesetzt. In *T hingegen wird </w:t>
      </w:r>
      <w:r w:rsidRPr="00437C7F">
        <w:rPr>
          <w:rFonts w:ascii="Times New Roman" w:hAnsi="Times New Roman" w:cs="Times New Roman"/>
          <w:i/>
        </w:rPr>
        <w:t xml:space="preserve">ander schanze deheine </w:t>
      </w:r>
      <w:r w:rsidRPr="00437C7F">
        <w:rPr>
          <w:rFonts w:ascii="Times New Roman" w:hAnsi="Times New Roman" w:cs="Times New Roman"/>
        </w:rPr>
        <w:t xml:space="preserve">als Objekt von </w:t>
      </w:r>
      <w:r w:rsidRPr="00437C7F">
        <w:rPr>
          <w:rFonts w:ascii="Times New Roman" w:hAnsi="Times New Roman" w:cs="Times New Roman"/>
          <w:i/>
        </w:rPr>
        <w:t xml:space="preserve">widerwac </w:t>
      </w:r>
      <w:r w:rsidRPr="00437C7F">
        <w:rPr>
          <w:rFonts w:ascii="Times New Roman" w:hAnsi="Times New Roman" w:cs="Times New Roman"/>
        </w:rPr>
        <w:t xml:space="preserve">betrachtet und daher kein Komma nach </w:t>
      </w:r>
      <w:r w:rsidRPr="00437C7F">
        <w:rPr>
          <w:rFonts w:ascii="Times New Roman" w:hAnsi="Times New Roman" w:cs="Times New Roman"/>
          <w:i/>
        </w:rPr>
        <w:t xml:space="preserve">widerwac </w:t>
      </w:r>
      <w:r w:rsidRPr="00437C7F">
        <w:rPr>
          <w:rFonts w:ascii="Times New Roman" w:hAnsi="Times New Roman" w:cs="Times New Roman"/>
        </w:rPr>
        <w:t xml:space="preserve">gesetzt: ,Gahmuret lebte danach (→ Bezug auf 12.27f.), (er) wog ein (und zwar dieses) rechtes (rechte) Maß auf und keine andere </w:t>
      </w:r>
      <w:r w:rsidRPr="00437C7F">
        <w:rPr>
          <w:rFonts w:ascii="Times New Roman" w:hAnsi="Times New Roman" w:cs="Times New Roman"/>
          <w:color w:val="000000" w:themeColor="text1"/>
        </w:rPr>
        <w:t xml:space="preserve">wankelmütige </w:t>
      </w:r>
      <w:r w:rsidRPr="00437C7F">
        <w:rPr>
          <w:rFonts w:ascii="Times New Roman" w:hAnsi="Times New Roman" w:cs="Times New Roman"/>
        </w:rPr>
        <w:t>Verhaltensweise‘ (13.3–5).</w:t>
      </w:r>
    </w:p>
    <w:p w14:paraId="637C4710" w14:textId="77777777" w:rsidR="004D1BB3" w:rsidRPr="00437C7F" w:rsidRDefault="004D1BB3" w:rsidP="005917BB">
      <w:pPr>
        <w:spacing w:line="280" w:lineRule="exact"/>
        <w:rPr>
          <w:rFonts w:ascii="Times New Roman" w:hAnsi="Times New Roman" w:cs="Times New Roman"/>
          <w:b/>
        </w:rPr>
      </w:pPr>
    </w:p>
    <w:p w14:paraId="0DCB4382" w14:textId="77777777" w:rsidR="004D1BB3" w:rsidRPr="00437C7F" w:rsidRDefault="004D1BB3" w:rsidP="005917BB">
      <w:pPr>
        <w:spacing w:line="280" w:lineRule="exact"/>
        <w:rPr>
          <w:rFonts w:ascii="Times New Roman" w:hAnsi="Times New Roman" w:cs="Times New Roman"/>
          <w:b/>
        </w:rPr>
      </w:pPr>
    </w:p>
    <w:p w14:paraId="33057A26" w14:textId="31BF2A6C" w:rsidR="00104107" w:rsidRPr="00437C7F" w:rsidRDefault="00CF0164" w:rsidP="005917BB">
      <w:pPr>
        <w:spacing w:line="280" w:lineRule="exact"/>
        <w:rPr>
          <w:rFonts w:ascii="Times New Roman" w:hAnsi="Times New Roman" w:cs="Times New Roman"/>
          <w:b/>
        </w:rPr>
      </w:pPr>
      <w:r w:rsidRPr="00437C7F">
        <w:rPr>
          <w:rFonts w:ascii="Times New Roman" w:hAnsi="Times New Roman" w:cs="Times New Roman"/>
          <w:b/>
        </w:rPr>
        <w:t>Buch II</w:t>
      </w:r>
    </w:p>
    <w:p w14:paraId="15177A4A" w14:textId="40BB201B" w:rsidR="00CF0164" w:rsidRPr="00437C7F" w:rsidRDefault="00CF0164" w:rsidP="005917BB">
      <w:pPr>
        <w:spacing w:line="280" w:lineRule="exact"/>
        <w:rPr>
          <w:rFonts w:ascii="Times New Roman" w:hAnsi="Times New Roman" w:cs="Times New Roman"/>
          <w:b/>
        </w:rPr>
      </w:pPr>
    </w:p>
    <w:p w14:paraId="69CEE692" w14:textId="25F83D8F" w:rsidR="00172942" w:rsidRPr="00437C7F" w:rsidRDefault="00172942" w:rsidP="005917BB">
      <w:pPr>
        <w:spacing w:line="280" w:lineRule="exact"/>
        <w:rPr>
          <w:rFonts w:ascii="Times New Roman" w:hAnsi="Times New Roman" w:cs="Times New Roman"/>
          <w:b/>
        </w:rPr>
      </w:pPr>
      <w:r w:rsidRPr="00437C7F">
        <w:rPr>
          <w:rFonts w:ascii="Times New Roman" w:hAnsi="Times New Roman" w:cs="Times New Roman"/>
          <w:b/>
        </w:rPr>
        <w:t>80.28</w:t>
      </w:r>
    </w:p>
    <w:p w14:paraId="7545447D" w14:textId="6F7FEF5A" w:rsidR="00E67BA6" w:rsidRPr="00437C7F" w:rsidRDefault="007502F9" w:rsidP="00E46CAD">
      <w:pPr>
        <w:spacing w:line="280" w:lineRule="exact"/>
        <w:jc w:val="both"/>
        <w:rPr>
          <w:rFonts w:ascii="Times New Roman" w:hAnsi="Times New Roman" w:cs="Times New Roman"/>
          <w:bCs/>
        </w:rPr>
      </w:pPr>
      <w:r w:rsidRPr="00437C7F">
        <w:rPr>
          <w:rFonts w:ascii="Times New Roman" w:hAnsi="Times New Roman" w:cs="Times New Roman"/>
          <w:bCs/>
        </w:rPr>
        <w:t xml:space="preserve">Unklar ist, worauf sich das Interrogativpronomen </w:t>
      </w:r>
      <w:r w:rsidRPr="00437C7F">
        <w:rPr>
          <w:rFonts w:ascii="Times New Roman" w:hAnsi="Times New Roman" w:cs="Times New Roman"/>
          <w:bCs/>
          <w:i/>
          <w:iCs/>
        </w:rPr>
        <w:t xml:space="preserve">wie </w:t>
      </w:r>
      <w:r w:rsidRPr="00437C7F">
        <w:rPr>
          <w:rFonts w:ascii="Times New Roman" w:hAnsi="Times New Roman" w:cs="Times New Roman"/>
          <w:bCs/>
        </w:rPr>
        <w:t>am Ende des Verses bezieht, das in *m, *G und *T adverbial verstärkt ist (</w:t>
      </w:r>
      <w:r w:rsidRPr="00437C7F">
        <w:rPr>
          <w:rFonts w:ascii="Times New Roman" w:hAnsi="Times New Roman" w:cs="Times New Roman"/>
          <w:bCs/>
          <w:i/>
          <w:iCs/>
        </w:rPr>
        <w:t>reht wie</w:t>
      </w:r>
      <w:r w:rsidRPr="00437C7F">
        <w:rPr>
          <w:rFonts w:ascii="Times New Roman" w:hAnsi="Times New Roman" w:cs="Times New Roman"/>
          <w:bCs/>
        </w:rPr>
        <w:t>): Zum einen könnte man es</w:t>
      </w:r>
      <w:r w:rsidR="00E46CAD" w:rsidRPr="00437C7F">
        <w:rPr>
          <w:rFonts w:ascii="Times New Roman" w:hAnsi="Times New Roman" w:cs="Times New Roman"/>
          <w:bCs/>
        </w:rPr>
        <w:t>, und dementsprechend ist der edierte Text in allen vier Fassungen interpungiert,</w:t>
      </w:r>
      <w:r w:rsidRPr="00437C7F">
        <w:rPr>
          <w:rFonts w:ascii="Times New Roman" w:hAnsi="Times New Roman" w:cs="Times New Roman"/>
          <w:bCs/>
        </w:rPr>
        <w:t xml:space="preserve"> mit entsprechender Interpunktion an den Folgevers anbinden: </w:t>
      </w:r>
      <w:r w:rsidRPr="00437C7F">
        <w:rPr>
          <w:rFonts w:ascii="Times New Roman" w:hAnsi="Times New Roman" w:cs="Times New Roman"/>
          <w:bCs/>
          <w:i/>
          <w:iCs/>
        </w:rPr>
        <w:t xml:space="preserve">daz enwesser </w:t>
      </w:r>
      <w:r w:rsidRPr="00437C7F">
        <w:rPr>
          <w:rFonts w:ascii="Times New Roman" w:hAnsi="Times New Roman" w:cs="Times New Roman"/>
          <w:bCs/>
        </w:rPr>
        <w:t>(i.e. Gahmuret)</w:t>
      </w:r>
      <w:r w:rsidRPr="00437C7F">
        <w:rPr>
          <w:rFonts w:ascii="Times New Roman" w:hAnsi="Times New Roman" w:cs="Times New Roman"/>
          <w:bCs/>
          <w:i/>
          <w:iCs/>
        </w:rPr>
        <w:t xml:space="preserve"> leider, wie</w:t>
      </w:r>
      <w:r w:rsidRPr="00437C7F">
        <w:rPr>
          <w:rFonts w:ascii="Times New Roman" w:hAnsi="Times New Roman" w:cs="Times New Roman"/>
          <w:bCs/>
        </w:rPr>
        <w:t xml:space="preserve"> / </w:t>
      </w:r>
      <w:r w:rsidRPr="00437C7F">
        <w:rPr>
          <w:rFonts w:ascii="Times New Roman" w:hAnsi="Times New Roman" w:cs="Times New Roman"/>
          <w:bCs/>
          <w:i/>
          <w:iCs/>
        </w:rPr>
        <w:t xml:space="preserve">er </w:t>
      </w:r>
      <w:r w:rsidRPr="00437C7F">
        <w:rPr>
          <w:rFonts w:ascii="Times New Roman" w:hAnsi="Times New Roman" w:cs="Times New Roman"/>
          <w:bCs/>
        </w:rPr>
        <w:t>(i.e. Galoes)</w:t>
      </w:r>
      <w:r w:rsidRPr="00437C7F">
        <w:rPr>
          <w:rFonts w:ascii="Times New Roman" w:hAnsi="Times New Roman" w:cs="Times New Roman"/>
          <w:bCs/>
          <w:i/>
          <w:iCs/>
        </w:rPr>
        <w:t xml:space="preserve"> starp vor Muntori </w:t>
      </w:r>
      <w:r w:rsidRPr="00437C7F">
        <w:rPr>
          <w:rFonts w:ascii="Times New Roman" w:hAnsi="Times New Roman" w:cs="Times New Roman"/>
          <w:bCs/>
        </w:rPr>
        <w:t>(80.28f., zit. nach *D)</w:t>
      </w:r>
      <w:r w:rsidR="00E46CAD" w:rsidRPr="00437C7F">
        <w:rPr>
          <w:rFonts w:ascii="Times New Roman" w:hAnsi="Times New Roman" w:cs="Times New Roman"/>
          <w:bCs/>
        </w:rPr>
        <w:t xml:space="preserve">; </w:t>
      </w:r>
      <w:r w:rsidR="00E46CAD" w:rsidRPr="00437C7F">
        <w:rPr>
          <w:rFonts w:ascii="Times New Roman" w:hAnsi="Times New Roman" w:cs="Times New Roman"/>
          <w:bCs/>
          <w:i/>
          <w:iCs/>
        </w:rPr>
        <w:t xml:space="preserve">wie </w:t>
      </w:r>
      <w:r w:rsidR="00E46CAD" w:rsidRPr="00437C7F">
        <w:rPr>
          <w:rFonts w:ascii="Times New Roman" w:hAnsi="Times New Roman" w:cs="Times New Roman"/>
          <w:bCs/>
        </w:rPr>
        <w:t xml:space="preserve">als Objektsatz-Konjunktion wäre wie </w:t>
      </w:r>
      <w:r w:rsidR="00E46CAD" w:rsidRPr="00437C7F">
        <w:rPr>
          <w:rFonts w:ascii="Times New Roman" w:hAnsi="Times New Roman" w:cs="Times New Roman"/>
          <w:bCs/>
          <w:i/>
          <w:iCs/>
        </w:rPr>
        <w:t xml:space="preserve">daz </w:t>
      </w:r>
      <w:r w:rsidR="00E46CAD" w:rsidRPr="00437C7F">
        <w:rPr>
          <w:rFonts w:ascii="Times New Roman" w:hAnsi="Times New Roman" w:cs="Times New Roman"/>
          <w:bCs/>
        </w:rPr>
        <w:t>aufzufassen</w:t>
      </w:r>
      <w:r w:rsidR="00222B55" w:rsidRPr="00437C7F">
        <w:rPr>
          <w:rFonts w:ascii="Times New Roman" w:hAnsi="Times New Roman" w:cs="Times New Roman"/>
          <w:bCs/>
        </w:rPr>
        <w:t xml:space="preserve"> (BMZ III, Sp. 571b)</w:t>
      </w:r>
      <w:r w:rsidRPr="00437C7F">
        <w:rPr>
          <w:rFonts w:ascii="Times New Roman" w:hAnsi="Times New Roman" w:cs="Times New Roman"/>
          <w:bCs/>
        </w:rPr>
        <w:t>.</w:t>
      </w:r>
      <w:r w:rsidR="00E46CAD" w:rsidRPr="00437C7F">
        <w:rPr>
          <w:rFonts w:ascii="Times New Roman" w:hAnsi="Times New Roman" w:cs="Times New Roman"/>
          <w:bCs/>
        </w:rPr>
        <w:t xml:space="preserve"> </w:t>
      </w:r>
      <w:r w:rsidRPr="00437C7F">
        <w:rPr>
          <w:rFonts w:ascii="Times New Roman" w:hAnsi="Times New Roman" w:cs="Times New Roman"/>
          <w:bCs/>
        </w:rPr>
        <w:t xml:space="preserve">In diesem Fall weiß Gahmuret nicht, </w:t>
      </w:r>
      <w:r w:rsidR="00E46CAD" w:rsidRPr="00437C7F">
        <w:rPr>
          <w:rFonts w:ascii="Times New Roman" w:hAnsi="Times New Roman" w:cs="Times New Roman"/>
          <w:bCs/>
        </w:rPr>
        <w:t>dass</w:t>
      </w:r>
      <w:r w:rsidRPr="00437C7F">
        <w:rPr>
          <w:rFonts w:ascii="Times New Roman" w:hAnsi="Times New Roman" w:cs="Times New Roman"/>
          <w:bCs/>
        </w:rPr>
        <w:t xml:space="preserve"> sein Bruder Galoes vor Muntori verstorben ist. Zum anderen</w:t>
      </w:r>
      <w:r w:rsidR="00E46CAD" w:rsidRPr="00437C7F">
        <w:rPr>
          <w:rFonts w:ascii="Times New Roman" w:hAnsi="Times New Roman" w:cs="Times New Roman"/>
          <w:bCs/>
        </w:rPr>
        <w:t xml:space="preserve"> </w:t>
      </w:r>
      <w:r w:rsidRPr="00437C7F">
        <w:rPr>
          <w:rFonts w:ascii="Times New Roman" w:hAnsi="Times New Roman" w:cs="Times New Roman"/>
          <w:bCs/>
        </w:rPr>
        <w:t xml:space="preserve">könnte sich </w:t>
      </w:r>
      <w:r w:rsidRPr="00437C7F">
        <w:rPr>
          <w:rFonts w:ascii="Times New Roman" w:hAnsi="Times New Roman" w:cs="Times New Roman"/>
          <w:bCs/>
          <w:i/>
          <w:iCs/>
        </w:rPr>
        <w:t xml:space="preserve">wie </w:t>
      </w:r>
      <w:r w:rsidRPr="00437C7F">
        <w:rPr>
          <w:rFonts w:ascii="Times New Roman" w:hAnsi="Times New Roman" w:cs="Times New Roman"/>
          <w:bCs/>
        </w:rPr>
        <w:t xml:space="preserve">auf 80.23–27 rückbeziehen: Gahmuret hadert mit sich, dass er seinen Verwandten Kaylet nicht dringlicher danach gefragt hat, womit sein Bruder so beschäftigt sei, dass er nicht am Turnier vor Kanvoleiz teilnehmen könne. Die Unfähigkeit des Gahmuret (Parzivals Vater) in Buch II ließe sich genealogisch bzw. typologisch in Verbindung mit Parzival (Gahmurets Sohn) und seiner Unfähigkeit in Buch V setzen, einem Verwandten (Anfortas) gegenüber die sog. ‚Mitleidsfrage‘ zu stellen (vgl. 239.8–17 und 240.3–9). Ebenso unklar ist der Bezug des Temporaladverbiale </w:t>
      </w:r>
      <w:r w:rsidRPr="00437C7F">
        <w:rPr>
          <w:rFonts w:ascii="Times New Roman" w:hAnsi="Times New Roman" w:cs="Times New Roman"/>
          <w:bCs/>
          <w:i/>
          <w:iCs/>
        </w:rPr>
        <w:t>dô</w:t>
      </w:r>
      <w:r w:rsidRPr="00437C7F">
        <w:rPr>
          <w:rFonts w:ascii="Times New Roman" w:hAnsi="Times New Roman" w:cs="Times New Roman"/>
          <w:bCs/>
        </w:rPr>
        <w:t xml:space="preserve">, das in *G und *T den Vers 80.28 einleitet; ob das Verb </w:t>
      </w:r>
      <w:r w:rsidRPr="00437C7F">
        <w:rPr>
          <w:rFonts w:ascii="Times New Roman" w:hAnsi="Times New Roman" w:cs="Times New Roman"/>
          <w:bCs/>
          <w:i/>
          <w:iCs/>
        </w:rPr>
        <w:t xml:space="preserve">wizzen </w:t>
      </w:r>
      <w:r w:rsidRPr="00437C7F">
        <w:rPr>
          <w:rFonts w:ascii="Times New Roman" w:hAnsi="Times New Roman" w:cs="Times New Roman"/>
          <w:bCs/>
        </w:rPr>
        <w:t>in 80.28 im Präteritum (*D und *G) oder im Präsens (*m und *T) steht, ändert nichts an der geschilderten Uneindeutigkeit.</w:t>
      </w:r>
    </w:p>
    <w:p w14:paraId="1BD8E4D2" w14:textId="6F774D31" w:rsidR="00E67BA6" w:rsidRPr="00437C7F" w:rsidRDefault="00E67BA6" w:rsidP="00E46CAD">
      <w:pPr>
        <w:spacing w:line="280" w:lineRule="exact"/>
        <w:jc w:val="both"/>
        <w:rPr>
          <w:rFonts w:ascii="Times New Roman" w:hAnsi="Times New Roman" w:cs="Times New Roman"/>
          <w:bCs/>
        </w:rPr>
      </w:pPr>
    </w:p>
    <w:p w14:paraId="22B54E30" w14:textId="3B56E2EA" w:rsidR="00E67BA6" w:rsidRPr="00437C7F" w:rsidRDefault="00E67BA6" w:rsidP="00E46CAD">
      <w:pPr>
        <w:spacing w:line="280" w:lineRule="exact"/>
        <w:jc w:val="both"/>
        <w:rPr>
          <w:rFonts w:ascii="Times New Roman" w:hAnsi="Times New Roman" w:cs="Times New Roman"/>
          <w:b/>
        </w:rPr>
      </w:pPr>
      <w:r w:rsidRPr="00437C7F">
        <w:rPr>
          <w:rFonts w:ascii="Times New Roman" w:hAnsi="Times New Roman" w:cs="Times New Roman"/>
          <w:b/>
        </w:rPr>
        <w:t>91.16</w:t>
      </w:r>
    </w:p>
    <w:p w14:paraId="7D1DC9AD" w14:textId="022CA333" w:rsidR="007502F9" w:rsidRPr="00437C7F" w:rsidRDefault="00F047C7" w:rsidP="00E60EB5">
      <w:pPr>
        <w:spacing w:line="280" w:lineRule="exact"/>
        <w:jc w:val="both"/>
        <w:rPr>
          <w:rFonts w:ascii="Times New Roman" w:hAnsi="Times New Roman" w:cs="Times New Roman"/>
          <w:bCs/>
        </w:rPr>
      </w:pPr>
      <w:r w:rsidRPr="00437C7F">
        <w:rPr>
          <w:rFonts w:ascii="Times New Roman" w:hAnsi="Times New Roman" w:cs="Times New Roman"/>
          <w:bCs/>
        </w:rPr>
        <w:t>Obwohl Galoes in (Liebes-)Diensten der Annore von Averre verstorben ist, tauch</w:t>
      </w:r>
      <w:r w:rsidR="00E60EB5" w:rsidRPr="00437C7F">
        <w:rPr>
          <w:rFonts w:ascii="Times New Roman" w:hAnsi="Times New Roman" w:cs="Times New Roman"/>
          <w:bCs/>
        </w:rPr>
        <w:t>t</w:t>
      </w:r>
      <w:r w:rsidRPr="00437C7F">
        <w:rPr>
          <w:rFonts w:ascii="Times New Roman" w:hAnsi="Times New Roman" w:cs="Times New Roman"/>
          <w:bCs/>
        </w:rPr>
        <w:t xml:space="preserve"> hier eine Königin namens </w:t>
      </w:r>
      <w:r w:rsidRPr="00437C7F">
        <w:rPr>
          <w:rFonts w:ascii="Times New Roman" w:hAnsi="Times New Roman" w:cs="Times New Roman"/>
          <w:bCs/>
          <w:i/>
          <w:iCs/>
        </w:rPr>
        <w:t xml:space="preserve">Fole </w:t>
      </w:r>
      <w:r w:rsidRPr="00437C7F">
        <w:rPr>
          <w:rFonts w:ascii="Times New Roman" w:hAnsi="Times New Roman" w:cs="Times New Roman"/>
          <w:bCs/>
        </w:rPr>
        <w:t xml:space="preserve">(*D*m), </w:t>
      </w:r>
      <w:r w:rsidRPr="00437C7F">
        <w:rPr>
          <w:rFonts w:ascii="Times New Roman" w:hAnsi="Times New Roman" w:cs="Times New Roman"/>
          <w:bCs/>
          <w:i/>
          <w:iCs/>
        </w:rPr>
        <w:t xml:space="preserve">Anphole </w:t>
      </w:r>
      <w:r w:rsidRPr="00437C7F">
        <w:rPr>
          <w:rFonts w:ascii="Times New Roman" w:hAnsi="Times New Roman" w:cs="Times New Roman"/>
          <w:bCs/>
        </w:rPr>
        <w:t xml:space="preserve">(*G) oder </w:t>
      </w:r>
      <w:r w:rsidRPr="00437C7F">
        <w:rPr>
          <w:rFonts w:ascii="Times New Roman" w:hAnsi="Times New Roman" w:cs="Times New Roman"/>
          <w:bCs/>
          <w:i/>
          <w:iCs/>
        </w:rPr>
        <w:t xml:space="preserve">Anfole </w:t>
      </w:r>
      <w:r w:rsidRPr="00437C7F">
        <w:rPr>
          <w:rFonts w:ascii="Times New Roman" w:hAnsi="Times New Roman" w:cs="Times New Roman"/>
          <w:bCs/>
        </w:rPr>
        <w:t>(*T) einmalig auf</w:t>
      </w:r>
      <w:r w:rsidR="00E60EB5" w:rsidRPr="00437C7F">
        <w:rPr>
          <w:rFonts w:ascii="Times New Roman" w:hAnsi="Times New Roman" w:cs="Times New Roman"/>
          <w:bCs/>
        </w:rPr>
        <w:t>, für deren Minne er offenbar sein Leben geben hat</w:t>
      </w:r>
      <w:r w:rsidRPr="00437C7F">
        <w:rPr>
          <w:rFonts w:ascii="Times New Roman" w:hAnsi="Times New Roman" w:cs="Times New Roman"/>
          <w:bCs/>
        </w:rPr>
        <w:t>.</w:t>
      </w:r>
      <w:r w:rsidR="00E60EB5" w:rsidRPr="00437C7F">
        <w:rPr>
          <w:rFonts w:ascii="Times New Roman" w:hAnsi="Times New Roman" w:cs="Times New Roman"/>
          <w:bCs/>
        </w:rPr>
        <w:t xml:space="preserve"> </w:t>
      </w:r>
      <w:r w:rsidRPr="00437C7F">
        <w:rPr>
          <w:rFonts w:ascii="Times New Roman" w:hAnsi="Times New Roman" w:cs="Times New Roman"/>
          <w:bCs/>
        </w:rPr>
        <w:t xml:space="preserve">Es ist durchaus möglich, dass sich hinter den Eigennamen </w:t>
      </w:r>
      <w:r w:rsidRPr="00437C7F">
        <w:rPr>
          <w:rFonts w:ascii="Times New Roman" w:hAnsi="Times New Roman" w:cs="Times New Roman"/>
          <w:bCs/>
          <w:i/>
          <w:iCs/>
        </w:rPr>
        <w:t xml:space="preserve">Fole </w:t>
      </w:r>
      <w:r w:rsidRPr="00437C7F">
        <w:rPr>
          <w:rFonts w:ascii="Times New Roman" w:hAnsi="Times New Roman" w:cs="Times New Roman"/>
          <w:bCs/>
        </w:rPr>
        <w:t xml:space="preserve">und </w:t>
      </w:r>
      <w:r w:rsidRPr="00437C7F">
        <w:rPr>
          <w:rFonts w:ascii="Times New Roman" w:hAnsi="Times New Roman" w:cs="Times New Roman"/>
          <w:bCs/>
          <w:i/>
          <w:iCs/>
        </w:rPr>
        <w:t>Anphole</w:t>
      </w:r>
      <w:r w:rsidRPr="00437C7F">
        <w:rPr>
          <w:rFonts w:ascii="Times New Roman" w:hAnsi="Times New Roman" w:cs="Times New Roman"/>
          <w:bCs/>
        </w:rPr>
        <w:t xml:space="preserve"> / </w:t>
      </w:r>
      <w:r w:rsidRPr="00437C7F">
        <w:rPr>
          <w:rFonts w:ascii="Times New Roman" w:hAnsi="Times New Roman" w:cs="Times New Roman"/>
          <w:bCs/>
          <w:i/>
          <w:iCs/>
        </w:rPr>
        <w:t xml:space="preserve">Anfole </w:t>
      </w:r>
      <w:r w:rsidRPr="00437C7F">
        <w:rPr>
          <w:rFonts w:ascii="Times New Roman" w:hAnsi="Times New Roman" w:cs="Times New Roman"/>
          <w:bCs/>
        </w:rPr>
        <w:t xml:space="preserve">afr. </w:t>
      </w:r>
      <w:r w:rsidRPr="00437C7F">
        <w:rPr>
          <w:rFonts w:ascii="Times New Roman" w:hAnsi="Times New Roman" w:cs="Times New Roman"/>
          <w:bCs/>
          <w:i/>
          <w:iCs/>
        </w:rPr>
        <w:t xml:space="preserve">fole </w:t>
      </w:r>
      <w:r w:rsidRPr="00437C7F">
        <w:rPr>
          <w:rFonts w:ascii="Times New Roman" w:hAnsi="Times New Roman" w:cs="Times New Roman"/>
          <w:bCs/>
        </w:rPr>
        <w:t xml:space="preserve">(Adj.), </w:t>
      </w:r>
      <w:r w:rsidRPr="00437C7F">
        <w:rPr>
          <w:rFonts w:ascii="Times New Roman" w:hAnsi="Times New Roman" w:cs="Times New Roman"/>
          <w:bCs/>
          <w:i/>
          <w:iCs/>
        </w:rPr>
        <w:t xml:space="preserve">folie </w:t>
      </w:r>
      <w:r w:rsidRPr="00437C7F">
        <w:rPr>
          <w:rFonts w:ascii="Times New Roman" w:hAnsi="Times New Roman" w:cs="Times New Roman"/>
          <w:bCs/>
        </w:rPr>
        <w:t xml:space="preserve">(Subst.) oder </w:t>
      </w:r>
      <w:r w:rsidR="00E60EB5" w:rsidRPr="00437C7F">
        <w:rPr>
          <w:rFonts w:ascii="Times New Roman" w:hAnsi="Times New Roman" w:cs="Times New Roman"/>
          <w:bCs/>
          <w:i/>
          <w:iCs/>
        </w:rPr>
        <w:t>en</w:t>
      </w:r>
      <w:r w:rsidR="00E60EB5" w:rsidRPr="00437C7F">
        <w:rPr>
          <w:rFonts w:ascii="Times New Roman" w:hAnsi="Times New Roman" w:cs="Times New Roman"/>
          <w:bCs/>
        </w:rPr>
        <w:t xml:space="preserve"> / </w:t>
      </w:r>
      <w:r w:rsidRPr="00437C7F">
        <w:rPr>
          <w:rFonts w:ascii="Times New Roman" w:hAnsi="Times New Roman" w:cs="Times New Roman"/>
          <w:bCs/>
          <w:i/>
          <w:iCs/>
        </w:rPr>
        <w:t xml:space="preserve">an folie </w:t>
      </w:r>
      <w:r w:rsidRPr="00437C7F">
        <w:rPr>
          <w:rFonts w:ascii="Times New Roman" w:hAnsi="Times New Roman" w:cs="Times New Roman"/>
          <w:bCs/>
        </w:rPr>
        <w:t xml:space="preserve">verbirgt, ebenso wie afr. </w:t>
      </w:r>
      <w:r w:rsidRPr="00437C7F">
        <w:rPr>
          <w:rFonts w:ascii="Times New Roman" w:hAnsi="Times New Roman" w:cs="Times New Roman"/>
          <w:bCs/>
          <w:i/>
          <w:iCs/>
        </w:rPr>
        <w:t xml:space="preserve">ennor </w:t>
      </w:r>
      <w:r w:rsidRPr="00437C7F">
        <w:rPr>
          <w:rFonts w:ascii="Times New Roman" w:hAnsi="Times New Roman" w:cs="Times New Roman"/>
          <w:bCs/>
        </w:rPr>
        <w:t>bzw.</w:t>
      </w:r>
      <w:r w:rsidR="00E60EB5" w:rsidRPr="00437C7F">
        <w:rPr>
          <w:rFonts w:ascii="Times New Roman" w:hAnsi="Times New Roman" w:cs="Times New Roman"/>
          <w:bCs/>
        </w:rPr>
        <w:t xml:space="preserve"> </w:t>
      </w:r>
      <w:r w:rsidRPr="00437C7F">
        <w:rPr>
          <w:rFonts w:ascii="Times New Roman" w:hAnsi="Times New Roman" w:cs="Times New Roman"/>
          <w:bCs/>
          <w:i/>
          <w:iCs/>
        </w:rPr>
        <w:t xml:space="preserve">annor </w:t>
      </w:r>
      <w:r w:rsidRPr="00437C7F">
        <w:rPr>
          <w:rFonts w:ascii="Times New Roman" w:hAnsi="Times New Roman" w:cs="Times New Roman"/>
          <w:bCs/>
        </w:rPr>
        <w:t xml:space="preserve">oder </w:t>
      </w:r>
      <w:r w:rsidRPr="00437C7F">
        <w:rPr>
          <w:rFonts w:ascii="Times New Roman" w:hAnsi="Times New Roman" w:cs="Times New Roman"/>
          <w:bCs/>
          <w:i/>
          <w:iCs/>
        </w:rPr>
        <w:t xml:space="preserve">amor </w:t>
      </w:r>
      <w:r w:rsidRPr="00437C7F">
        <w:rPr>
          <w:rFonts w:ascii="Times New Roman" w:hAnsi="Times New Roman" w:cs="Times New Roman"/>
          <w:bCs/>
        </w:rPr>
        <w:t xml:space="preserve">(vgl. </w:t>
      </w:r>
      <w:r w:rsidRPr="00437C7F">
        <w:rPr>
          <w:rFonts w:ascii="Times New Roman" w:hAnsi="Times New Roman" w:cs="Times New Roman"/>
          <w:bCs/>
          <w:i/>
          <w:iCs/>
        </w:rPr>
        <w:t xml:space="preserve">amoren </w:t>
      </w:r>
      <w:r w:rsidRPr="00437C7F">
        <w:rPr>
          <w:rFonts w:ascii="Times New Roman" w:hAnsi="Times New Roman" w:cs="Times New Roman"/>
          <w:bCs/>
        </w:rPr>
        <w:t>in Hs. V, 346.16)</w:t>
      </w:r>
      <w:r w:rsidRPr="00437C7F">
        <w:rPr>
          <w:rFonts w:ascii="Times New Roman" w:hAnsi="Times New Roman" w:cs="Times New Roman"/>
          <w:bCs/>
          <w:i/>
          <w:iCs/>
        </w:rPr>
        <w:t xml:space="preserve"> </w:t>
      </w:r>
      <w:r w:rsidRPr="00437C7F">
        <w:rPr>
          <w:rFonts w:ascii="Times New Roman" w:hAnsi="Times New Roman" w:cs="Times New Roman"/>
          <w:bCs/>
        </w:rPr>
        <w:t xml:space="preserve">in </w:t>
      </w:r>
      <w:r w:rsidRPr="00437C7F">
        <w:rPr>
          <w:rFonts w:ascii="Times New Roman" w:hAnsi="Times New Roman" w:cs="Times New Roman"/>
          <w:bCs/>
          <w:i/>
          <w:iCs/>
        </w:rPr>
        <w:t>Annore</w:t>
      </w:r>
      <w:r w:rsidRPr="00437C7F">
        <w:rPr>
          <w:rFonts w:ascii="Times New Roman" w:hAnsi="Times New Roman" w:cs="Times New Roman"/>
          <w:bCs/>
        </w:rPr>
        <w:t>. Demnach hätte Galoes im Diensten der ‚Ehre‘ (</w:t>
      </w:r>
      <w:r w:rsidRPr="00437C7F">
        <w:rPr>
          <w:rFonts w:ascii="Times New Roman" w:hAnsi="Times New Roman" w:cs="Times New Roman"/>
          <w:bCs/>
          <w:i/>
          <w:iCs/>
        </w:rPr>
        <w:t>annor</w:t>
      </w:r>
      <w:r w:rsidRPr="00437C7F">
        <w:rPr>
          <w:rFonts w:ascii="Times New Roman" w:hAnsi="Times New Roman" w:cs="Times New Roman"/>
          <w:bCs/>
        </w:rPr>
        <w:t>) gestanden und für die ‚Liebe‘ (</w:t>
      </w:r>
      <w:r w:rsidRPr="00437C7F">
        <w:rPr>
          <w:rFonts w:ascii="Times New Roman" w:hAnsi="Times New Roman" w:cs="Times New Roman"/>
          <w:bCs/>
          <w:i/>
          <w:iCs/>
        </w:rPr>
        <w:t>amor</w:t>
      </w:r>
      <w:r w:rsidRPr="00437C7F">
        <w:rPr>
          <w:rFonts w:ascii="Times New Roman" w:hAnsi="Times New Roman" w:cs="Times New Roman"/>
          <w:bCs/>
        </w:rPr>
        <w:t xml:space="preserve">) sein Leben gelassen. </w:t>
      </w:r>
      <w:r w:rsidR="00E60EB5" w:rsidRPr="00437C7F">
        <w:rPr>
          <w:rFonts w:ascii="Times New Roman" w:hAnsi="Times New Roman" w:cs="Times New Roman"/>
          <w:bCs/>
          <w:i/>
          <w:iCs/>
        </w:rPr>
        <w:t xml:space="preserve">Fole </w:t>
      </w:r>
      <w:r w:rsidR="00E60EB5" w:rsidRPr="00437C7F">
        <w:rPr>
          <w:rFonts w:ascii="Times New Roman" w:hAnsi="Times New Roman" w:cs="Times New Roman"/>
          <w:bCs/>
        </w:rPr>
        <w:t xml:space="preserve">bzw. </w:t>
      </w:r>
      <w:r w:rsidR="00E60EB5" w:rsidRPr="00437C7F">
        <w:rPr>
          <w:rFonts w:ascii="Times New Roman" w:hAnsi="Times New Roman" w:cs="Times New Roman"/>
          <w:bCs/>
          <w:i/>
          <w:iCs/>
        </w:rPr>
        <w:t xml:space="preserve">Anfole </w:t>
      </w:r>
      <w:r w:rsidR="00E60EB5" w:rsidRPr="00437C7F">
        <w:rPr>
          <w:rFonts w:ascii="Times New Roman" w:hAnsi="Times New Roman" w:cs="Times New Roman"/>
          <w:bCs/>
        </w:rPr>
        <w:t xml:space="preserve">wäre an dieser Textstelle nur eine spöttische Betitelung (‚törichte Königin‘, ‚du Königin der Torheit‘) für Annore. </w:t>
      </w:r>
      <w:r w:rsidRPr="00437C7F">
        <w:rPr>
          <w:rFonts w:ascii="Times New Roman" w:hAnsi="Times New Roman" w:cs="Times New Roman"/>
          <w:bCs/>
        </w:rPr>
        <w:t xml:space="preserve">Bemerkenswert ist, dass der Eigenamen </w:t>
      </w:r>
      <w:r w:rsidRPr="00437C7F">
        <w:rPr>
          <w:rFonts w:ascii="Times New Roman" w:hAnsi="Times New Roman" w:cs="Times New Roman"/>
          <w:bCs/>
          <w:i/>
          <w:iCs/>
        </w:rPr>
        <w:t xml:space="preserve">Annore </w:t>
      </w:r>
      <w:r w:rsidRPr="00437C7F">
        <w:rPr>
          <w:rFonts w:ascii="Times New Roman" w:hAnsi="Times New Roman" w:cs="Times New Roman"/>
          <w:bCs/>
        </w:rPr>
        <w:t xml:space="preserve">von den vier Textstellen, an denen </w:t>
      </w:r>
      <w:r w:rsidR="00E60EB5" w:rsidRPr="00437C7F">
        <w:rPr>
          <w:rFonts w:ascii="Times New Roman" w:hAnsi="Times New Roman" w:cs="Times New Roman"/>
          <w:bCs/>
        </w:rPr>
        <w:t>die</w:t>
      </w:r>
      <w:r w:rsidRPr="00437C7F">
        <w:rPr>
          <w:rFonts w:ascii="Times New Roman" w:hAnsi="Times New Roman" w:cs="Times New Roman"/>
          <w:bCs/>
        </w:rPr>
        <w:t xml:space="preserve"> </w:t>
      </w:r>
      <w:r w:rsidR="00E60EB5" w:rsidRPr="00437C7F">
        <w:rPr>
          <w:rFonts w:ascii="Times New Roman" w:hAnsi="Times New Roman" w:cs="Times New Roman"/>
          <w:bCs/>
        </w:rPr>
        <w:t xml:space="preserve">Königin </w:t>
      </w:r>
      <w:r w:rsidRPr="00437C7F">
        <w:rPr>
          <w:rFonts w:ascii="Times New Roman" w:hAnsi="Times New Roman" w:cs="Times New Roman"/>
          <w:bCs/>
        </w:rPr>
        <w:t>auftritt (81.2 [</w:t>
      </w:r>
      <w:r w:rsidRPr="00437C7F">
        <w:rPr>
          <w:rFonts w:ascii="Times New Roman" w:hAnsi="Times New Roman" w:cs="Times New Roman"/>
          <w:bCs/>
          <w:i/>
          <w:iCs/>
        </w:rPr>
        <w:t xml:space="preserve">einer rîchen küneginne </w:t>
      </w:r>
      <w:r w:rsidRPr="00437C7F">
        <w:rPr>
          <w:rFonts w:ascii="Times New Roman" w:hAnsi="Times New Roman" w:cs="Times New Roman"/>
          <w:bCs/>
        </w:rPr>
        <w:t>*D], 91.16, 91.23 [</w:t>
      </w:r>
      <w:r w:rsidRPr="00437C7F">
        <w:rPr>
          <w:rFonts w:ascii="Times New Roman" w:hAnsi="Times New Roman" w:cs="Times New Roman"/>
          <w:bCs/>
          <w:i/>
          <w:iCs/>
        </w:rPr>
        <w:t xml:space="preserve">künegîn von Averre </w:t>
      </w:r>
      <w:r w:rsidRPr="00437C7F">
        <w:rPr>
          <w:rFonts w:ascii="Times New Roman" w:hAnsi="Times New Roman" w:cs="Times New Roman"/>
          <w:bCs/>
        </w:rPr>
        <w:t xml:space="preserve">*D], 346.16), nur in 346.16 namentlich </w:t>
      </w:r>
      <w:r w:rsidR="00E60EB5" w:rsidRPr="00437C7F">
        <w:rPr>
          <w:rFonts w:ascii="Times New Roman" w:hAnsi="Times New Roman" w:cs="Times New Roman"/>
          <w:bCs/>
          <w:i/>
          <w:iCs/>
        </w:rPr>
        <w:t xml:space="preserve">Annore </w:t>
      </w:r>
      <w:r w:rsidRPr="00437C7F">
        <w:rPr>
          <w:rFonts w:ascii="Times New Roman" w:hAnsi="Times New Roman" w:cs="Times New Roman"/>
          <w:bCs/>
        </w:rPr>
        <w:t>genannt wird. Dieser Vers fehlt in Hs. T allerdings komplett, so dass in dieser wichtigen Handschrift kein Widerspruch zwischen unterschiedlichen Eigennamen dieser einen Königin besteht, denn dort heißt sie ausschließlich Anfole.</w:t>
      </w:r>
      <w:r w:rsidR="00E60EB5" w:rsidRPr="00437C7F">
        <w:rPr>
          <w:rFonts w:ascii="Times New Roman" w:hAnsi="Times New Roman" w:cs="Times New Roman"/>
          <w:bCs/>
        </w:rPr>
        <w:t xml:space="preserve"> Zur Namensvarianz siehe die Verssynopsen zu 91.16 und 346.16.</w:t>
      </w:r>
    </w:p>
    <w:p w14:paraId="11966D21" w14:textId="77777777" w:rsidR="00172942" w:rsidRPr="00437C7F" w:rsidRDefault="00172942" w:rsidP="005917BB">
      <w:pPr>
        <w:spacing w:line="280" w:lineRule="exact"/>
        <w:rPr>
          <w:rFonts w:ascii="Times New Roman" w:hAnsi="Times New Roman" w:cs="Times New Roman"/>
          <w:b/>
        </w:rPr>
      </w:pPr>
    </w:p>
    <w:p w14:paraId="65CB80A0" w14:textId="52E548CE" w:rsidR="00CF0164" w:rsidRPr="00437C7F" w:rsidRDefault="00CF0164" w:rsidP="005917BB">
      <w:pPr>
        <w:spacing w:line="280" w:lineRule="exact"/>
        <w:rPr>
          <w:rFonts w:ascii="Times New Roman" w:hAnsi="Times New Roman" w:cs="Times New Roman"/>
          <w:b/>
        </w:rPr>
      </w:pPr>
      <w:r w:rsidRPr="00437C7F">
        <w:rPr>
          <w:rFonts w:ascii="Times New Roman" w:hAnsi="Times New Roman" w:cs="Times New Roman"/>
          <w:b/>
        </w:rPr>
        <w:t>116.4</w:t>
      </w:r>
    </w:p>
    <w:p w14:paraId="5F74C3C4" w14:textId="25902CD0" w:rsidR="00CF0164" w:rsidRPr="00437C7F" w:rsidRDefault="00CF0164" w:rsidP="00CF0164">
      <w:pPr>
        <w:spacing w:line="280" w:lineRule="exact"/>
        <w:jc w:val="both"/>
        <w:rPr>
          <w:rFonts w:ascii="Times New Roman" w:hAnsi="Times New Roman" w:cs="Times New Roman"/>
          <w:b/>
        </w:rPr>
      </w:pPr>
      <w:r w:rsidRPr="00437C7F">
        <w:rPr>
          <w:rFonts w:ascii="Times New Roman" w:hAnsi="Times New Roman" w:cs="Times New Roman"/>
        </w:rPr>
        <w:lastRenderedPageBreak/>
        <w:t xml:space="preserve">Von allen Textzeugen des ›Parzival‹ überliefert in V. 116,4 allein Hs. D die Wortform </w:t>
      </w:r>
      <w:r w:rsidRPr="00437C7F">
        <w:rPr>
          <w:rFonts w:ascii="Times New Roman" w:hAnsi="Times New Roman" w:cs="Times New Roman"/>
          <w:i/>
        </w:rPr>
        <w:t>questen</w:t>
      </w:r>
      <w:r w:rsidRPr="00437C7F">
        <w:rPr>
          <w:rFonts w:ascii="Times New Roman" w:hAnsi="Times New Roman" w:cs="Times New Roman"/>
        </w:rPr>
        <w:t xml:space="preserve">, alle übrigen haben an dieser Textstelle </w:t>
      </w:r>
      <w:r w:rsidRPr="00437C7F">
        <w:rPr>
          <w:rFonts w:ascii="Times New Roman" w:hAnsi="Times New Roman" w:cs="Times New Roman"/>
          <w:i/>
        </w:rPr>
        <w:t>kosten</w:t>
      </w:r>
      <w:r w:rsidRPr="00437C7F">
        <w:rPr>
          <w:rFonts w:ascii="Times New Roman" w:hAnsi="Times New Roman" w:cs="Times New Roman"/>
        </w:rPr>
        <w:t>(</w:t>
      </w:r>
      <w:r w:rsidRPr="00437C7F">
        <w:rPr>
          <w:rFonts w:ascii="Times New Roman" w:hAnsi="Times New Roman" w:cs="Times New Roman"/>
          <w:i/>
        </w:rPr>
        <w:t>s</w:t>
      </w:r>
      <w:r w:rsidRPr="00437C7F">
        <w:rPr>
          <w:rFonts w:ascii="Times New Roman" w:hAnsi="Times New Roman" w:cs="Times New Roman"/>
        </w:rPr>
        <w:t xml:space="preserve">), </w:t>
      </w:r>
      <w:r w:rsidRPr="00437C7F">
        <w:rPr>
          <w:rFonts w:ascii="Times New Roman" w:hAnsi="Times New Roman" w:cs="Times New Roman"/>
          <w:i/>
        </w:rPr>
        <w:t xml:space="preserve">chosten </w:t>
      </w:r>
      <w:r w:rsidRPr="00437C7F">
        <w:rPr>
          <w:rFonts w:ascii="Times New Roman" w:hAnsi="Times New Roman" w:cs="Times New Roman"/>
        </w:rPr>
        <w:t xml:space="preserve">(O), </w:t>
      </w:r>
      <w:r w:rsidRPr="00437C7F">
        <w:rPr>
          <w:rFonts w:ascii="Times New Roman" w:hAnsi="Times New Roman" w:cs="Times New Roman"/>
          <w:i/>
        </w:rPr>
        <w:t xml:space="preserve">kostin </w:t>
      </w:r>
      <w:r w:rsidRPr="00437C7F">
        <w:rPr>
          <w:rFonts w:ascii="Times New Roman" w:hAnsi="Times New Roman" w:cs="Times New Roman"/>
        </w:rPr>
        <w:t xml:space="preserve">(M) und, abweichend, </w:t>
      </w:r>
      <w:r w:rsidRPr="00437C7F">
        <w:rPr>
          <w:rFonts w:ascii="Times New Roman" w:hAnsi="Times New Roman" w:cs="Times New Roman"/>
          <w:i/>
        </w:rPr>
        <w:t xml:space="preserve">hoͤchsten </w:t>
      </w:r>
      <w:r w:rsidRPr="00437C7F">
        <w:rPr>
          <w:rFonts w:ascii="Times New Roman" w:hAnsi="Times New Roman" w:cs="Times New Roman"/>
        </w:rPr>
        <w:t xml:space="preserve">(W). </w:t>
      </w:r>
      <w:r w:rsidRPr="00437C7F">
        <w:rPr>
          <w:rFonts w:ascii="Times New Roman" w:hAnsi="Times New Roman" w:cs="Times New Roman"/>
          <w:smallCaps/>
        </w:rPr>
        <w:t>Lexer</w:t>
      </w:r>
      <w:r w:rsidRPr="00437C7F">
        <w:rPr>
          <w:rFonts w:ascii="Times New Roman" w:hAnsi="Times New Roman" w:cs="Times New Roman"/>
        </w:rPr>
        <w:t xml:space="preserve"> kennt als Hauptlemma allein </w:t>
      </w:r>
      <w:r w:rsidRPr="00437C7F">
        <w:rPr>
          <w:rFonts w:ascii="Times New Roman" w:hAnsi="Times New Roman" w:cs="Times New Roman"/>
          <w:i/>
        </w:rPr>
        <w:t>queste</w:t>
      </w:r>
      <w:r w:rsidRPr="00437C7F">
        <w:rPr>
          <w:rFonts w:ascii="Times New Roman" w:hAnsi="Times New Roman" w:cs="Times New Roman"/>
        </w:rPr>
        <w:t xml:space="preserve"> und zählt </w:t>
      </w:r>
      <w:r w:rsidRPr="00437C7F">
        <w:rPr>
          <w:rFonts w:ascii="Times New Roman" w:hAnsi="Times New Roman" w:cs="Times New Roman"/>
          <w:i/>
        </w:rPr>
        <w:t>koste</w:t>
      </w:r>
      <w:r w:rsidRPr="00437C7F">
        <w:rPr>
          <w:rFonts w:ascii="Times New Roman" w:hAnsi="Times New Roman" w:cs="Times New Roman"/>
        </w:rPr>
        <w:t xml:space="preserve"> zu den Nebenformen. Obwohl üblicherweise in den Fassungstext nur die Hauptlemmata bei </w:t>
      </w:r>
      <w:r w:rsidRPr="00437C7F">
        <w:rPr>
          <w:rFonts w:ascii="Times New Roman" w:hAnsi="Times New Roman" w:cs="Times New Roman"/>
          <w:smallCaps/>
        </w:rPr>
        <w:t>Lexer</w:t>
      </w:r>
      <w:r w:rsidRPr="00437C7F">
        <w:rPr>
          <w:rFonts w:ascii="Times New Roman" w:hAnsi="Times New Roman" w:cs="Times New Roman"/>
        </w:rPr>
        <w:t xml:space="preserve"> im Zuge der Normalisierung eingesetzt werden, wird hier abgewichen und der weit mehrheitlich überlieferten Variante </w:t>
      </w:r>
      <w:r w:rsidRPr="00437C7F">
        <w:rPr>
          <w:rFonts w:ascii="Times New Roman" w:hAnsi="Times New Roman" w:cs="Times New Roman"/>
          <w:i/>
        </w:rPr>
        <w:t>koste</w:t>
      </w:r>
      <w:r w:rsidRPr="00437C7F">
        <w:rPr>
          <w:rFonts w:ascii="Times New Roman" w:hAnsi="Times New Roman" w:cs="Times New Roman"/>
        </w:rPr>
        <w:t xml:space="preserve"> der Vorzug gegeben.</w:t>
      </w:r>
    </w:p>
    <w:p w14:paraId="613A4AC5" w14:textId="77777777" w:rsidR="00CF0164" w:rsidRPr="00437C7F" w:rsidRDefault="00CF0164" w:rsidP="005917BB">
      <w:pPr>
        <w:spacing w:line="280" w:lineRule="exact"/>
        <w:rPr>
          <w:rFonts w:ascii="Times New Roman" w:hAnsi="Times New Roman" w:cs="Times New Roman"/>
          <w:b/>
        </w:rPr>
      </w:pPr>
    </w:p>
    <w:p w14:paraId="7ED188F0" w14:textId="77777777" w:rsidR="00CF0164" w:rsidRPr="00437C7F" w:rsidRDefault="00CF0164" w:rsidP="005917BB">
      <w:pPr>
        <w:spacing w:line="280" w:lineRule="exact"/>
        <w:rPr>
          <w:rFonts w:ascii="Times New Roman" w:hAnsi="Times New Roman" w:cs="Times New Roman"/>
          <w:b/>
        </w:rPr>
      </w:pPr>
    </w:p>
    <w:p w14:paraId="506D256D" w14:textId="06419EA4" w:rsidR="00104107" w:rsidRPr="00437C7F" w:rsidRDefault="00104107" w:rsidP="005917BB">
      <w:pPr>
        <w:spacing w:line="280" w:lineRule="exact"/>
        <w:rPr>
          <w:rFonts w:ascii="Times New Roman" w:hAnsi="Times New Roman" w:cs="Times New Roman"/>
          <w:b/>
        </w:rPr>
      </w:pPr>
      <w:r w:rsidRPr="00437C7F">
        <w:rPr>
          <w:rFonts w:ascii="Times New Roman" w:hAnsi="Times New Roman" w:cs="Times New Roman"/>
          <w:b/>
        </w:rPr>
        <w:t>Buch III</w:t>
      </w:r>
    </w:p>
    <w:p w14:paraId="742BD3E6" w14:textId="77777777" w:rsidR="00104107" w:rsidRPr="00437C7F" w:rsidRDefault="00104107" w:rsidP="005917BB">
      <w:pPr>
        <w:spacing w:line="280" w:lineRule="exact"/>
        <w:rPr>
          <w:rFonts w:ascii="Times New Roman" w:hAnsi="Times New Roman" w:cs="Times New Roman"/>
          <w:b/>
        </w:rPr>
      </w:pPr>
    </w:p>
    <w:p w14:paraId="664F3A9F" w14:textId="3A60B77B" w:rsidR="00CD2368" w:rsidRPr="00437C7F" w:rsidRDefault="00CD2368" w:rsidP="003148B4">
      <w:pPr>
        <w:spacing w:line="280" w:lineRule="exact"/>
        <w:rPr>
          <w:rFonts w:ascii="Times New Roman" w:hAnsi="Times New Roman" w:cs="Times New Roman"/>
          <w:b/>
        </w:rPr>
      </w:pPr>
      <w:r w:rsidRPr="00437C7F">
        <w:rPr>
          <w:rFonts w:ascii="Times New Roman" w:hAnsi="Times New Roman" w:cs="Times New Roman"/>
          <w:b/>
        </w:rPr>
        <w:t>114.5</w:t>
      </w:r>
    </w:p>
    <w:p w14:paraId="7E5E461E" w14:textId="4230E480" w:rsidR="00CD2368" w:rsidRPr="00437C7F" w:rsidRDefault="00CD2368" w:rsidP="00CD2368">
      <w:pPr>
        <w:spacing w:line="280" w:lineRule="exact"/>
        <w:jc w:val="both"/>
        <w:rPr>
          <w:rFonts w:ascii="Times New Roman" w:hAnsi="Times New Roman" w:cs="Times New Roman"/>
          <w:bCs/>
        </w:rPr>
      </w:pPr>
      <w:r w:rsidRPr="00437C7F">
        <w:rPr>
          <w:rFonts w:ascii="Times New Roman" w:hAnsi="Times New Roman" w:cs="Times New Roman"/>
          <w:bCs/>
          <w:i/>
          <w:iCs/>
        </w:rPr>
        <w:t xml:space="preserve">mînen zorn gein einem wîbe </w:t>
      </w:r>
      <w:r w:rsidRPr="00437C7F">
        <w:rPr>
          <w:rFonts w:ascii="Times New Roman" w:hAnsi="Times New Roman" w:cs="Times New Roman"/>
          <w:bCs/>
        </w:rPr>
        <w:t xml:space="preserve">(*D*m, zit. nach *D) ist syntaktisch abhängig (direktes Objekt) zum Verb </w:t>
      </w:r>
      <w:r w:rsidRPr="00437C7F">
        <w:rPr>
          <w:rFonts w:ascii="Times New Roman" w:hAnsi="Times New Roman" w:cs="Times New Roman"/>
          <w:bCs/>
          <w:i/>
          <w:iCs/>
        </w:rPr>
        <w:t xml:space="preserve">haben </w:t>
      </w:r>
      <w:r w:rsidRPr="00437C7F">
        <w:rPr>
          <w:rFonts w:ascii="Times New Roman" w:hAnsi="Times New Roman" w:cs="Times New Roman"/>
          <w:bCs/>
        </w:rPr>
        <w:t xml:space="preserve">in </w:t>
      </w:r>
      <w:r w:rsidRPr="00437C7F">
        <w:rPr>
          <w:rFonts w:ascii="Times New Roman" w:hAnsi="Times New Roman" w:cs="Times New Roman"/>
          <w:bCs/>
          <w:i/>
          <w:iCs/>
        </w:rPr>
        <w:t>habendiu</w:t>
      </w:r>
      <w:r w:rsidRPr="00437C7F">
        <w:rPr>
          <w:rFonts w:ascii="Times New Roman" w:hAnsi="Times New Roman" w:cs="Times New Roman"/>
          <w:bCs/>
        </w:rPr>
        <w:t>: ‘eine meinen Zorn gegenüber einer Frau haltende Zange’; vgl. Heiko Hartmann, Gahmuret und Herzeloyde. Kommentar zum zweiten Buch des ‚Parzival‘ Wolframs von Eschenbach, 2 Bde., Herne 2000, Bd. </w:t>
      </w:r>
      <w:r w:rsidRPr="00437C7F">
        <w:rPr>
          <w:rFonts w:ascii="Times New Roman" w:hAnsi="Times New Roman" w:cs="Times New Roman"/>
          <w:bCs/>
          <w:color w:val="FF0000"/>
        </w:rPr>
        <w:t>x</w:t>
      </w:r>
      <w:r w:rsidRPr="00437C7F">
        <w:rPr>
          <w:rFonts w:ascii="Times New Roman" w:hAnsi="Times New Roman" w:cs="Times New Roman"/>
          <w:bCs/>
        </w:rPr>
        <w:t>, S. 373.</w:t>
      </w:r>
    </w:p>
    <w:p w14:paraId="04C5FF1C" w14:textId="77777777" w:rsidR="00CD2368" w:rsidRPr="00437C7F" w:rsidRDefault="00CD2368" w:rsidP="003148B4">
      <w:pPr>
        <w:spacing w:line="280" w:lineRule="exact"/>
        <w:rPr>
          <w:rFonts w:ascii="Times New Roman" w:hAnsi="Times New Roman" w:cs="Times New Roman"/>
          <w:b/>
        </w:rPr>
      </w:pPr>
    </w:p>
    <w:p w14:paraId="516DB7F5" w14:textId="3AD875B1" w:rsidR="003148B4" w:rsidRPr="00437C7F" w:rsidRDefault="003148B4" w:rsidP="003148B4">
      <w:pPr>
        <w:spacing w:line="280" w:lineRule="exact"/>
        <w:rPr>
          <w:rFonts w:ascii="Times New Roman" w:hAnsi="Times New Roman" w:cs="Times New Roman"/>
          <w:b/>
        </w:rPr>
      </w:pPr>
      <w:r w:rsidRPr="00437C7F">
        <w:rPr>
          <w:rFonts w:ascii="Times New Roman" w:hAnsi="Times New Roman" w:cs="Times New Roman"/>
          <w:b/>
        </w:rPr>
        <w:t>128.6</w:t>
      </w:r>
    </w:p>
    <w:p w14:paraId="793702A0" w14:textId="77777777" w:rsidR="003148B4" w:rsidRPr="00437C7F" w:rsidRDefault="003148B4" w:rsidP="003148B4">
      <w:pPr>
        <w:spacing w:line="280" w:lineRule="exact"/>
        <w:jc w:val="both"/>
        <w:rPr>
          <w:rFonts w:ascii="Times New Roman" w:hAnsi="Times New Roman" w:cs="Times New Roman"/>
          <w:i/>
        </w:rPr>
      </w:pPr>
      <w:r w:rsidRPr="00437C7F">
        <w:rPr>
          <w:rFonts w:ascii="Times New Roman" w:hAnsi="Times New Roman" w:cs="Times New Roman"/>
        </w:rPr>
        <w:t xml:space="preserve">Im Übergang von V. 128.5 zu 128.6 steht in den Fassungen *D, *m und *T nach </w:t>
      </w:r>
      <w:r w:rsidRPr="00437C7F">
        <w:rPr>
          <w:rFonts w:ascii="Times New Roman" w:hAnsi="Times New Roman" w:cs="Times New Roman"/>
          <w:i/>
        </w:rPr>
        <w:t xml:space="preserve">lant </w:t>
      </w:r>
      <w:r w:rsidRPr="00437C7F">
        <w:rPr>
          <w:rFonts w:ascii="Times New Roman" w:hAnsi="Times New Roman" w:cs="Times New Roman"/>
        </w:rPr>
        <w:t xml:space="preserve">(V. 128.5) ein Komma, da sich V. 128.6 bzw. das den Vers einleitende Relativpronomen </w:t>
      </w:r>
      <w:r w:rsidRPr="00437C7F">
        <w:rPr>
          <w:rFonts w:ascii="Times New Roman" w:hAnsi="Times New Roman" w:cs="Times New Roman"/>
          <w:i/>
        </w:rPr>
        <w:t>die</w:t>
      </w:r>
      <w:r w:rsidRPr="00437C7F">
        <w:rPr>
          <w:rFonts w:ascii="Times New Roman" w:hAnsi="Times New Roman" w:cs="Times New Roman"/>
        </w:rPr>
        <w:t xml:space="preserve"> nicht direkt auf </w:t>
      </w:r>
      <w:r w:rsidRPr="00437C7F">
        <w:rPr>
          <w:rFonts w:ascii="Times New Roman" w:hAnsi="Times New Roman" w:cs="Times New Roman"/>
          <w:i/>
        </w:rPr>
        <w:t xml:space="preserve">lant </w:t>
      </w:r>
      <w:r w:rsidRPr="00437C7F">
        <w:rPr>
          <w:rFonts w:ascii="Times New Roman" w:hAnsi="Times New Roman" w:cs="Times New Roman"/>
        </w:rPr>
        <w:t xml:space="preserve">bezieht, sondern auf die </w:t>
      </w:r>
      <w:r w:rsidRPr="00437C7F">
        <w:rPr>
          <w:rFonts w:ascii="Times New Roman" w:hAnsi="Times New Roman" w:cs="Times New Roman"/>
          <w:i/>
        </w:rPr>
        <w:t>vürsten</w:t>
      </w:r>
      <w:r w:rsidRPr="00437C7F">
        <w:rPr>
          <w:rFonts w:ascii="Times New Roman" w:hAnsi="Times New Roman" w:cs="Times New Roman"/>
        </w:rPr>
        <w:t xml:space="preserve">. Anders in Fassung *G: Dort bezieht sich </w:t>
      </w:r>
      <w:r w:rsidRPr="00437C7F">
        <w:rPr>
          <w:rFonts w:ascii="Times New Roman" w:hAnsi="Times New Roman" w:cs="Times New Roman"/>
          <w:i/>
        </w:rPr>
        <w:t xml:space="preserve">diu </w:t>
      </w:r>
      <w:r w:rsidRPr="00437C7F">
        <w:rPr>
          <w:rFonts w:ascii="Times New Roman" w:hAnsi="Times New Roman" w:cs="Times New Roman"/>
        </w:rPr>
        <w:t xml:space="preserve">auf </w:t>
      </w:r>
      <w:r w:rsidRPr="00437C7F">
        <w:rPr>
          <w:rFonts w:ascii="Times New Roman" w:hAnsi="Times New Roman" w:cs="Times New Roman"/>
          <w:i/>
        </w:rPr>
        <w:t>lant</w:t>
      </w:r>
      <w:r w:rsidRPr="00437C7F">
        <w:rPr>
          <w:rFonts w:ascii="Times New Roman" w:hAnsi="Times New Roman" w:cs="Times New Roman"/>
        </w:rPr>
        <w:t xml:space="preserve">. Um diesen Fassungsunterschied zu markieren, steht in *G nach </w:t>
      </w:r>
      <w:r w:rsidRPr="00437C7F">
        <w:rPr>
          <w:rFonts w:ascii="Times New Roman" w:hAnsi="Times New Roman" w:cs="Times New Roman"/>
          <w:i/>
        </w:rPr>
        <w:t xml:space="preserve">lant </w:t>
      </w:r>
      <w:r w:rsidRPr="00437C7F">
        <w:rPr>
          <w:rFonts w:ascii="Times New Roman" w:hAnsi="Times New Roman" w:cs="Times New Roman"/>
        </w:rPr>
        <w:t xml:space="preserve">ein Punkt. </w:t>
      </w:r>
    </w:p>
    <w:p w14:paraId="30874BA5" w14:textId="02E18DC1" w:rsidR="003148B4" w:rsidRPr="00437C7F" w:rsidRDefault="003148B4" w:rsidP="005917BB">
      <w:pPr>
        <w:spacing w:line="280" w:lineRule="exact"/>
        <w:rPr>
          <w:rFonts w:ascii="Times New Roman" w:hAnsi="Times New Roman" w:cs="Times New Roman"/>
          <w:b/>
        </w:rPr>
      </w:pPr>
    </w:p>
    <w:p w14:paraId="2207D18C" w14:textId="5EE99E9F" w:rsidR="003148B4" w:rsidRPr="00437C7F" w:rsidRDefault="00611A49" w:rsidP="005917BB">
      <w:pPr>
        <w:spacing w:line="280" w:lineRule="exact"/>
        <w:rPr>
          <w:rFonts w:ascii="Times New Roman" w:hAnsi="Times New Roman" w:cs="Times New Roman"/>
          <w:b/>
        </w:rPr>
      </w:pPr>
      <w:r w:rsidRPr="00437C7F">
        <w:rPr>
          <w:rFonts w:ascii="Times New Roman" w:hAnsi="Times New Roman" w:cs="Times New Roman"/>
          <w:b/>
        </w:rPr>
        <w:t>131.3</w:t>
      </w:r>
    </w:p>
    <w:p w14:paraId="43772489" w14:textId="04BA6949" w:rsidR="00611A49" w:rsidRPr="00437C7F" w:rsidRDefault="00611A49" w:rsidP="00611A49">
      <w:pPr>
        <w:spacing w:line="280" w:lineRule="exact"/>
        <w:jc w:val="both"/>
        <w:rPr>
          <w:rFonts w:ascii="Times New Roman" w:hAnsi="Times New Roman" w:cs="Times New Roman"/>
          <w:bCs/>
        </w:rPr>
      </w:pPr>
      <w:r w:rsidRPr="00437C7F">
        <w:rPr>
          <w:rFonts w:ascii="Times New Roman" w:hAnsi="Times New Roman" w:cs="Times New Roman"/>
          <w:bCs/>
        </w:rPr>
        <w:t xml:space="preserve">Als einziger Textzeuge überliefert Hs. U nicht das mhd. Adverb </w:t>
      </w:r>
      <w:r w:rsidRPr="00437C7F">
        <w:rPr>
          <w:rFonts w:ascii="Times New Roman" w:hAnsi="Times New Roman" w:cs="Times New Roman"/>
          <w:bCs/>
          <w:i/>
          <w:iCs/>
        </w:rPr>
        <w:t>unsanfte</w:t>
      </w:r>
      <w:r w:rsidRPr="00437C7F">
        <w:rPr>
          <w:rFonts w:ascii="Times New Roman" w:hAnsi="Times New Roman" w:cs="Times New Roman"/>
          <w:bCs/>
        </w:rPr>
        <w:t xml:space="preserve">, sondern das Adjektiv </w:t>
      </w:r>
      <w:r w:rsidRPr="00437C7F">
        <w:rPr>
          <w:rFonts w:ascii="Times New Roman" w:hAnsi="Times New Roman" w:cs="Times New Roman"/>
          <w:bCs/>
          <w:i/>
          <w:iCs/>
        </w:rPr>
        <w:t>unsenfte</w:t>
      </w:r>
      <w:r w:rsidRPr="00437C7F">
        <w:rPr>
          <w:rFonts w:ascii="Times New Roman" w:hAnsi="Times New Roman" w:cs="Times New Roman"/>
          <w:bCs/>
        </w:rPr>
        <w:t xml:space="preserve">, das, zusammen mit </w:t>
      </w:r>
      <w:r w:rsidRPr="00437C7F">
        <w:rPr>
          <w:rFonts w:ascii="Times New Roman" w:hAnsi="Times New Roman" w:cs="Times New Roman"/>
          <w:bCs/>
          <w:i/>
          <w:iCs/>
        </w:rPr>
        <w:t>süeze</w:t>
      </w:r>
      <w:r w:rsidRPr="00437C7F">
        <w:rPr>
          <w:rFonts w:ascii="Times New Roman" w:hAnsi="Times New Roman" w:cs="Times New Roman"/>
          <w:bCs/>
        </w:rPr>
        <w:t>, als ein sich auf Jeschute beziehendes Oxymoron zu verstehen ist. Mit bitterer Ironie wird hier wohl auf die ‘unliebliche’ (</w:t>
      </w:r>
      <w:r w:rsidRPr="00437C7F">
        <w:rPr>
          <w:rFonts w:ascii="Times New Roman" w:hAnsi="Times New Roman" w:cs="Times New Roman"/>
          <w:bCs/>
          <w:i/>
          <w:iCs/>
        </w:rPr>
        <w:t>unsenfte</w:t>
      </w:r>
      <w:r w:rsidRPr="00437C7F">
        <w:rPr>
          <w:rFonts w:ascii="Times New Roman" w:hAnsi="Times New Roman" w:cs="Times New Roman"/>
          <w:bCs/>
        </w:rPr>
        <w:t>) Art und Weise angespielt, mit der sich die ‘liebliche’ (</w:t>
      </w:r>
      <w:r w:rsidRPr="00437C7F">
        <w:rPr>
          <w:rFonts w:ascii="Times New Roman" w:hAnsi="Times New Roman" w:cs="Times New Roman"/>
          <w:bCs/>
          <w:i/>
          <w:iCs/>
        </w:rPr>
        <w:t>süeze</w:t>
      </w:r>
      <w:r w:rsidRPr="00437C7F">
        <w:rPr>
          <w:rFonts w:ascii="Times New Roman" w:hAnsi="Times New Roman" w:cs="Times New Roman"/>
          <w:bCs/>
        </w:rPr>
        <w:t>) Jeschute Parzivals körperlichen Übergriffen erwehrt.</w:t>
      </w:r>
    </w:p>
    <w:p w14:paraId="49951C88" w14:textId="78745BC7" w:rsidR="00611A49" w:rsidRPr="00437C7F" w:rsidRDefault="00611A49" w:rsidP="005917BB">
      <w:pPr>
        <w:spacing w:line="280" w:lineRule="exact"/>
        <w:rPr>
          <w:rFonts w:ascii="Times New Roman" w:hAnsi="Times New Roman" w:cs="Times New Roman"/>
          <w:b/>
        </w:rPr>
      </w:pPr>
    </w:p>
    <w:p w14:paraId="66B34BB6" w14:textId="170D2CDD" w:rsidR="003148B4" w:rsidRPr="00437C7F" w:rsidRDefault="00DA2311" w:rsidP="005917BB">
      <w:pPr>
        <w:spacing w:line="280" w:lineRule="exact"/>
        <w:rPr>
          <w:rFonts w:ascii="Times New Roman" w:hAnsi="Times New Roman" w:cs="Times New Roman"/>
          <w:b/>
        </w:rPr>
      </w:pPr>
      <w:r w:rsidRPr="00437C7F">
        <w:rPr>
          <w:rFonts w:ascii="Times New Roman" w:hAnsi="Times New Roman" w:cs="Times New Roman"/>
          <w:b/>
        </w:rPr>
        <w:t>131</w:t>
      </w:r>
      <w:r w:rsidR="00E60113" w:rsidRPr="00437C7F">
        <w:rPr>
          <w:rFonts w:ascii="Times New Roman" w:hAnsi="Times New Roman" w:cs="Times New Roman"/>
          <w:b/>
        </w:rPr>
        <w:t>.</w:t>
      </w:r>
      <w:r w:rsidRPr="00437C7F">
        <w:rPr>
          <w:rFonts w:ascii="Times New Roman" w:hAnsi="Times New Roman" w:cs="Times New Roman"/>
          <w:b/>
        </w:rPr>
        <w:t>23</w:t>
      </w:r>
    </w:p>
    <w:p w14:paraId="7EF6EEAB" w14:textId="30194C48" w:rsidR="00DA2311" w:rsidRPr="00437C7F" w:rsidRDefault="00DA2311" w:rsidP="00DA2311">
      <w:pPr>
        <w:spacing w:line="280" w:lineRule="exact"/>
        <w:jc w:val="both"/>
        <w:rPr>
          <w:rFonts w:ascii="Times New Roman" w:hAnsi="Times New Roman" w:cs="Times New Roman"/>
          <w:i/>
        </w:rPr>
      </w:pPr>
      <w:r w:rsidRPr="00437C7F">
        <w:rPr>
          <w:rFonts w:ascii="Times New Roman" w:hAnsi="Times New Roman" w:cs="Times New Roman"/>
        </w:rPr>
        <w:t xml:space="preserve">In Fassung *D meint </w:t>
      </w:r>
      <w:r w:rsidRPr="00437C7F">
        <w:rPr>
          <w:rFonts w:ascii="Times New Roman" w:hAnsi="Times New Roman" w:cs="Times New Roman"/>
          <w:i/>
        </w:rPr>
        <w:t>liebes lîht</w:t>
      </w:r>
      <w:r w:rsidRPr="00437C7F">
        <w:rPr>
          <w:rFonts w:ascii="Times New Roman" w:hAnsi="Times New Roman" w:cs="Times New Roman"/>
        </w:rPr>
        <w:t>, dass Jeschute (</w:t>
      </w:r>
      <w:r w:rsidRPr="00437C7F">
        <w:rPr>
          <w:rFonts w:ascii="Times New Roman" w:hAnsi="Times New Roman" w:cs="Times New Roman"/>
          <w:i/>
        </w:rPr>
        <w:t>diu vrouwe</w:t>
      </w:r>
      <w:r w:rsidRPr="00437C7F">
        <w:rPr>
          <w:rFonts w:ascii="Times New Roman" w:hAnsi="Times New Roman" w:cs="Times New Roman"/>
        </w:rPr>
        <w:t xml:space="preserve">) nun, da Parzival Hunger verspürt, von ihrem «Liebhaber» «leichter» geworden ist, da er nun nicht mehr auf ihr liegt. In den übrigen Fassungen *mGT bezieht sich </w:t>
      </w:r>
      <w:r w:rsidRPr="00437C7F">
        <w:rPr>
          <w:rFonts w:ascii="Times New Roman" w:hAnsi="Times New Roman" w:cs="Times New Roman"/>
          <w:i/>
        </w:rPr>
        <w:t>lîbes lieht</w:t>
      </w:r>
      <w:r w:rsidRPr="00437C7F">
        <w:rPr>
          <w:rFonts w:ascii="Times New Roman" w:hAnsi="Times New Roman" w:cs="Times New Roman"/>
        </w:rPr>
        <w:t xml:space="preserve">, also Jeschutes Leichtigkeit an Körperfülle, darauf, dass der hungrige Parzival vom schmalen Körper der Dame ablässt, da er an ihr nicht satt werde. Wolfram spielt hier offenbar mit der lautlichen Nähe von </w:t>
      </w:r>
      <w:r w:rsidRPr="00437C7F">
        <w:rPr>
          <w:rFonts w:ascii="Times New Roman" w:hAnsi="Times New Roman" w:cs="Times New Roman"/>
          <w:i/>
        </w:rPr>
        <w:t xml:space="preserve">lîht </w:t>
      </w:r>
      <w:r w:rsidRPr="00437C7F">
        <w:rPr>
          <w:rFonts w:ascii="Times New Roman" w:hAnsi="Times New Roman" w:cs="Times New Roman"/>
        </w:rPr>
        <w:t xml:space="preserve">und </w:t>
      </w:r>
      <w:r w:rsidRPr="00437C7F">
        <w:rPr>
          <w:rFonts w:ascii="Times New Roman" w:hAnsi="Times New Roman" w:cs="Times New Roman"/>
          <w:i/>
        </w:rPr>
        <w:t>lieht</w:t>
      </w:r>
      <w:r w:rsidRPr="00437C7F">
        <w:rPr>
          <w:rFonts w:ascii="Times New Roman" w:hAnsi="Times New Roman" w:cs="Times New Roman"/>
        </w:rPr>
        <w:t xml:space="preserve">; der auf den ersten Blick unreine Reim </w:t>
      </w:r>
      <w:r w:rsidRPr="00437C7F">
        <w:rPr>
          <w:rFonts w:ascii="Times New Roman" w:hAnsi="Times New Roman" w:cs="Times New Roman"/>
          <w:i/>
        </w:rPr>
        <w:t>lîht</w:t>
      </w:r>
      <w:r w:rsidRPr="00437C7F">
        <w:rPr>
          <w:rFonts w:ascii="Times New Roman" w:hAnsi="Times New Roman" w:cs="Times New Roman"/>
        </w:rPr>
        <w:t xml:space="preserve"> auf </w:t>
      </w:r>
      <w:r w:rsidRPr="00437C7F">
        <w:rPr>
          <w:rFonts w:ascii="Times New Roman" w:hAnsi="Times New Roman" w:cs="Times New Roman"/>
          <w:i/>
        </w:rPr>
        <w:t>niht</w:t>
      </w:r>
      <w:r w:rsidRPr="00437C7F">
        <w:rPr>
          <w:rFonts w:ascii="Times New Roman" w:hAnsi="Times New Roman" w:cs="Times New Roman"/>
        </w:rPr>
        <w:t xml:space="preserve"> bzw. </w:t>
      </w:r>
      <w:r w:rsidRPr="00437C7F">
        <w:rPr>
          <w:rFonts w:ascii="Times New Roman" w:hAnsi="Times New Roman" w:cs="Times New Roman"/>
          <w:i/>
        </w:rPr>
        <w:t xml:space="preserve">lieht </w:t>
      </w:r>
      <w:r w:rsidRPr="00437C7F">
        <w:rPr>
          <w:rFonts w:ascii="Times New Roman" w:hAnsi="Times New Roman" w:cs="Times New Roman"/>
        </w:rPr>
        <w:t xml:space="preserve">auf </w:t>
      </w:r>
      <w:r w:rsidRPr="00437C7F">
        <w:rPr>
          <w:rFonts w:ascii="Times New Roman" w:hAnsi="Times New Roman" w:cs="Times New Roman"/>
          <w:i/>
        </w:rPr>
        <w:t>niht</w:t>
      </w:r>
      <w:r w:rsidRPr="00437C7F">
        <w:rPr>
          <w:rFonts w:ascii="Times New Roman" w:hAnsi="Times New Roman" w:cs="Times New Roman"/>
        </w:rPr>
        <w:t xml:space="preserve"> stellt im Ostfränkischen kein Problem dar; vgl. 795,29f.: </w:t>
      </w:r>
      <w:r w:rsidRPr="00437C7F">
        <w:rPr>
          <w:rFonts w:ascii="Times New Roman" w:hAnsi="Times New Roman" w:cs="Times New Roman"/>
          <w:i/>
        </w:rPr>
        <w:t>«œheim, waz wirret dier?»</w:t>
      </w:r>
      <w:r w:rsidRPr="00437C7F">
        <w:rPr>
          <w:rFonts w:ascii="Times New Roman" w:hAnsi="Times New Roman" w:cs="Times New Roman"/>
        </w:rPr>
        <w:t xml:space="preserve"> /  </w:t>
      </w:r>
      <w:r w:rsidRPr="00437C7F">
        <w:rPr>
          <w:rFonts w:ascii="Times New Roman" w:hAnsi="Times New Roman" w:cs="Times New Roman"/>
          <w:i/>
        </w:rPr>
        <w:t>der durch sant Silvestern einen stier</w:t>
      </w:r>
      <w:r w:rsidRPr="00437C7F">
        <w:rPr>
          <w:rFonts w:ascii="Times New Roman" w:hAnsi="Times New Roman" w:cs="Times New Roman"/>
        </w:rPr>
        <w:t xml:space="preserve"> / […]; siehe </w:t>
      </w:r>
      <w:r w:rsidRPr="00437C7F">
        <w:rPr>
          <w:rFonts w:ascii="Times New Roman" w:hAnsi="Times New Roman" w:cs="Times New Roman"/>
          <w:color w:val="000000" w:themeColor="text1"/>
        </w:rPr>
        <w:t>[Literaturrecherche über Yeandles Stellenbibliographie zu 131,23f. und 795,29f. // Johnson und Gärtner]</w:t>
      </w:r>
    </w:p>
    <w:p w14:paraId="66A2CAB9" w14:textId="77777777" w:rsidR="003148B4" w:rsidRPr="00437C7F" w:rsidRDefault="003148B4" w:rsidP="005917BB">
      <w:pPr>
        <w:spacing w:line="280" w:lineRule="exact"/>
        <w:rPr>
          <w:rFonts w:ascii="Times New Roman" w:hAnsi="Times New Roman" w:cs="Times New Roman"/>
          <w:b/>
        </w:rPr>
      </w:pPr>
    </w:p>
    <w:p w14:paraId="31D3970B" w14:textId="6E524764" w:rsidR="007873D7" w:rsidRPr="00437C7F" w:rsidRDefault="007873D7" w:rsidP="005917BB">
      <w:pPr>
        <w:spacing w:line="280" w:lineRule="exact"/>
        <w:rPr>
          <w:rFonts w:ascii="Times New Roman" w:hAnsi="Times New Roman" w:cs="Times New Roman"/>
          <w:b/>
        </w:rPr>
      </w:pPr>
      <w:r w:rsidRPr="00437C7F">
        <w:rPr>
          <w:rFonts w:ascii="Times New Roman" w:hAnsi="Times New Roman" w:cs="Times New Roman"/>
          <w:b/>
        </w:rPr>
        <w:t>133</w:t>
      </w:r>
      <w:r w:rsidR="00E60113" w:rsidRPr="00437C7F">
        <w:rPr>
          <w:rFonts w:ascii="Times New Roman" w:hAnsi="Times New Roman" w:cs="Times New Roman"/>
          <w:b/>
        </w:rPr>
        <w:t>.</w:t>
      </w:r>
      <w:r w:rsidRPr="00437C7F">
        <w:rPr>
          <w:rFonts w:ascii="Times New Roman" w:hAnsi="Times New Roman" w:cs="Times New Roman"/>
          <w:b/>
        </w:rPr>
        <w:t>15</w:t>
      </w:r>
    </w:p>
    <w:p w14:paraId="15019563" w14:textId="58474625" w:rsidR="005854F9" w:rsidRPr="00437C7F" w:rsidRDefault="007873D7" w:rsidP="005854F9">
      <w:pPr>
        <w:spacing w:line="280" w:lineRule="exact"/>
        <w:jc w:val="both"/>
        <w:rPr>
          <w:rFonts w:ascii="Times New Roman" w:hAnsi="Times New Roman" w:cs="Times New Roman"/>
        </w:rPr>
      </w:pPr>
      <w:r w:rsidRPr="00437C7F">
        <w:rPr>
          <w:rFonts w:ascii="Times New Roman" w:hAnsi="Times New Roman" w:cs="Times New Roman"/>
        </w:rPr>
        <w:t xml:space="preserve">Laut Lexer ist </w:t>
      </w:r>
      <w:r w:rsidRPr="00437C7F">
        <w:rPr>
          <w:rFonts w:ascii="Times New Roman" w:hAnsi="Times New Roman" w:cs="Times New Roman"/>
          <w:i/>
        </w:rPr>
        <w:t xml:space="preserve">vorhte </w:t>
      </w:r>
      <w:r w:rsidRPr="00437C7F">
        <w:rPr>
          <w:rFonts w:ascii="Times New Roman" w:hAnsi="Times New Roman" w:cs="Times New Roman"/>
        </w:rPr>
        <w:t xml:space="preserve">allein </w:t>
      </w:r>
      <w:r w:rsidR="005854F9" w:rsidRPr="00437C7F">
        <w:rPr>
          <w:rFonts w:ascii="Times New Roman" w:hAnsi="Times New Roman" w:cs="Times New Roman"/>
        </w:rPr>
        <w:t xml:space="preserve">als starkes Femininum belegt. In </w:t>
      </w:r>
      <w:r w:rsidR="005854F9" w:rsidRPr="00437C7F">
        <w:rPr>
          <w:rFonts w:ascii="Times New Roman" w:hAnsi="Times New Roman" w:cs="Times New Roman"/>
          <w:i/>
        </w:rPr>
        <w:t>mit vorhte siten</w:t>
      </w:r>
      <w:r w:rsidR="005854F9" w:rsidRPr="00437C7F">
        <w:rPr>
          <w:rFonts w:ascii="Times New Roman" w:hAnsi="Times New Roman" w:cs="Times New Roman"/>
        </w:rPr>
        <w:t xml:space="preserve"> liegt demnach </w:t>
      </w:r>
      <w:r w:rsidR="005854F9" w:rsidRPr="00437C7F">
        <w:rPr>
          <w:rFonts w:ascii="Times New Roman" w:hAnsi="Times New Roman" w:cs="Times New Roman"/>
          <w:i/>
        </w:rPr>
        <w:t xml:space="preserve">vorhte </w:t>
      </w:r>
      <w:r w:rsidR="005854F9" w:rsidRPr="00437C7F">
        <w:rPr>
          <w:rFonts w:ascii="Times New Roman" w:hAnsi="Times New Roman" w:cs="Times New Roman"/>
        </w:rPr>
        <w:t xml:space="preserve">als Genitiv Singular zu </w:t>
      </w:r>
      <w:r w:rsidR="005854F9" w:rsidRPr="00437C7F">
        <w:rPr>
          <w:rFonts w:ascii="Times New Roman" w:hAnsi="Times New Roman" w:cs="Times New Roman"/>
          <w:i/>
        </w:rPr>
        <w:t xml:space="preserve">siten </w:t>
      </w:r>
      <w:r w:rsidR="005854F9" w:rsidRPr="00437C7F">
        <w:rPr>
          <w:rFonts w:ascii="Times New Roman" w:hAnsi="Times New Roman" w:cs="Times New Roman"/>
        </w:rPr>
        <w:t xml:space="preserve">im Dativ Plural vor. Ungewöhnlich ist </w:t>
      </w:r>
      <w:r w:rsidR="005854F9" w:rsidRPr="00437C7F">
        <w:rPr>
          <w:rFonts w:ascii="Times New Roman" w:hAnsi="Times New Roman" w:cs="Times New Roman"/>
          <w:i/>
        </w:rPr>
        <w:t xml:space="preserve">vorhten </w:t>
      </w:r>
      <w:r w:rsidR="005854F9" w:rsidRPr="00437C7F">
        <w:rPr>
          <w:rFonts w:ascii="Times New Roman" w:hAnsi="Times New Roman" w:cs="Times New Roman"/>
        </w:rPr>
        <w:t xml:space="preserve">in Fassung *m und *G. Hier bietet sich mehrere Deutungen an: 1) </w:t>
      </w:r>
      <w:r w:rsidR="005854F9" w:rsidRPr="00437C7F">
        <w:rPr>
          <w:rFonts w:ascii="Times New Roman" w:hAnsi="Times New Roman" w:cs="Times New Roman"/>
          <w:i/>
        </w:rPr>
        <w:t xml:space="preserve">mit </w:t>
      </w:r>
      <w:r w:rsidR="005854F9" w:rsidRPr="00437C7F">
        <w:rPr>
          <w:rFonts w:ascii="Times New Roman" w:hAnsi="Times New Roman" w:cs="Times New Roman"/>
        </w:rPr>
        <w:t xml:space="preserve">bezieht sich auf </w:t>
      </w:r>
      <w:r w:rsidR="005854F9" w:rsidRPr="00437C7F">
        <w:rPr>
          <w:rFonts w:ascii="Times New Roman" w:hAnsi="Times New Roman" w:cs="Times New Roman"/>
          <w:i/>
        </w:rPr>
        <w:t>siten</w:t>
      </w:r>
      <w:r w:rsidR="005854F9" w:rsidRPr="00437C7F">
        <w:rPr>
          <w:rFonts w:ascii="Times New Roman" w:hAnsi="Times New Roman" w:cs="Times New Roman"/>
        </w:rPr>
        <w:t xml:space="preserve">: a) </w:t>
      </w:r>
      <w:r w:rsidR="005854F9" w:rsidRPr="00437C7F">
        <w:rPr>
          <w:rFonts w:ascii="Times New Roman" w:hAnsi="Times New Roman" w:cs="Times New Roman"/>
          <w:i/>
        </w:rPr>
        <w:t xml:space="preserve">vorhte </w:t>
      </w:r>
      <w:r w:rsidR="005854F9" w:rsidRPr="00437C7F">
        <w:rPr>
          <w:rFonts w:ascii="Times New Roman" w:hAnsi="Times New Roman" w:cs="Times New Roman"/>
        </w:rPr>
        <w:t>ist Mhd. (im Frnhd. sowieso → *m) auch schwach belegt</w:t>
      </w:r>
      <w:r w:rsidR="00E60113" w:rsidRPr="00437C7F">
        <w:rPr>
          <w:rFonts w:ascii="Times New Roman" w:hAnsi="Times New Roman" w:cs="Times New Roman"/>
        </w:rPr>
        <w:t xml:space="preserve"> (BMZ)</w:t>
      </w:r>
      <w:r w:rsidR="005854F9" w:rsidRPr="00437C7F">
        <w:rPr>
          <w:rFonts w:ascii="Times New Roman" w:hAnsi="Times New Roman" w:cs="Times New Roman"/>
        </w:rPr>
        <w:t xml:space="preserve">; </w:t>
      </w:r>
      <w:r w:rsidR="005854F9" w:rsidRPr="00437C7F">
        <w:rPr>
          <w:rFonts w:ascii="Times New Roman" w:hAnsi="Times New Roman" w:cs="Times New Roman"/>
          <w:i/>
        </w:rPr>
        <w:t xml:space="preserve">vorhten </w:t>
      </w:r>
      <w:r w:rsidR="005854F9" w:rsidRPr="00437C7F">
        <w:rPr>
          <w:rFonts w:ascii="Times New Roman" w:hAnsi="Times New Roman" w:cs="Times New Roman"/>
        </w:rPr>
        <w:t xml:space="preserve">ist überliefert in G, I und O; b) </w:t>
      </w:r>
      <w:r w:rsidR="005854F9" w:rsidRPr="00437C7F">
        <w:rPr>
          <w:rFonts w:ascii="Times New Roman" w:hAnsi="Times New Roman" w:cs="Times New Roman"/>
          <w:i/>
        </w:rPr>
        <w:t>-n</w:t>
      </w:r>
      <w:r w:rsidR="005854F9" w:rsidRPr="00437C7F">
        <w:rPr>
          <w:rFonts w:ascii="Times New Roman" w:hAnsi="Times New Roman" w:cs="Times New Roman"/>
        </w:rPr>
        <w:t xml:space="preserve"> in </w:t>
      </w:r>
      <w:r w:rsidR="005854F9" w:rsidRPr="00437C7F">
        <w:rPr>
          <w:rFonts w:ascii="Times New Roman" w:hAnsi="Times New Roman" w:cs="Times New Roman"/>
          <w:i/>
        </w:rPr>
        <w:t xml:space="preserve">vorhten </w:t>
      </w:r>
      <w:r w:rsidR="005854F9" w:rsidRPr="00437C7F">
        <w:rPr>
          <w:rFonts w:ascii="Times New Roman" w:hAnsi="Times New Roman" w:cs="Times New Roman"/>
        </w:rPr>
        <w:t xml:space="preserve">ist als Fugenelement zu deuten; c) Zwischen </w:t>
      </w:r>
      <w:r w:rsidR="005854F9" w:rsidRPr="00437C7F">
        <w:rPr>
          <w:rFonts w:ascii="Times New Roman" w:hAnsi="Times New Roman" w:cs="Times New Roman"/>
          <w:i/>
        </w:rPr>
        <w:t xml:space="preserve">vorhten </w:t>
      </w:r>
      <w:r w:rsidR="005854F9" w:rsidRPr="00437C7F">
        <w:rPr>
          <w:rFonts w:ascii="Times New Roman" w:hAnsi="Times New Roman" w:cs="Times New Roman"/>
        </w:rPr>
        <w:t xml:space="preserve">und </w:t>
      </w:r>
      <w:r w:rsidR="005854F9" w:rsidRPr="00437C7F">
        <w:rPr>
          <w:rFonts w:ascii="Times New Roman" w:hAnsi="Times New Roman" w:cs="Times New Roman"/>
          <w:i/>
        </w:rPr>
        <w:t xml:space="preserve">siten </w:t>
      </w:r>
      <w:r w:rsidR="005854F9" w:rsidRPr="00437C7F">
        <w:rPr>
          <w:rFonts w:ascii="Times New Roman" w:hAnsi="Times New Roman" w:cs="Times New Roman"/>
        </w:rPr>
        <w:t xml:space="preserve">liegt Kasuskontraktion vor. 2) </w:t>
      </w:r>
      <w:r w:rsidR="005854F9" w:rsidRPr="00437C7F">
        <w:rPr>
          <w:rFonts w:ascii="Times New Roman" w:hAnsi="Times New Roman" w:cs="Times New Roman"/>
          <w:i/>
        </w:rPr>
        <w:t xml:space="preserve">mit </w:t>
      </w:r>
      <w:r w:rsidR="005854F9" w:rsidRPr="00437C7F">
        <w:rPr>
          <w:rFonts w:ascii="Times New Roman" w:hAnsi="Times New Roman" w:cs="Times New Roman"/>
        </w:rPr>
        <w:t xml:space="preserve">bezieht sich auf </w:t>
      </w:r>
      <w:r w:rsidR="005854F9" w:rsidRPr="00437C7F">
        <w:rPr>
          <w:rFonts w:ascii="Times New Roman" w:hAnsi="Times New Roman" w:cs="Times New Roman"/>
          <w:i/>
        </w:rPr>
        <w:t>vorhten</w:t>
      </w:r>
      <w:r w:rsidR="005854F9" w:rsidRPr="00437C7F">
        <w:rPr>
          <w:rFonts w:ascii="Times New Roman" w:hAnsi="Times New Roman" w:cs="Times New Roman"/>
        </w:rPr>
        <w:t xml:space="preserve">, </w:t>
      </w:r>
      <w:r w:rsidR="005854F9" w:rsidRPr="00437C7F">
        <w:rPr>
          <w:rFonts w:ascii="Times New Roman" w:hAnsi="Times New Roman" w:cs="Times New Roman"/>
          <w:i/>
        </w:rPr>
        <w:t xml:space="preserve">siten </w:t>
      </w:r>
      <w:r w:rsidR="005854F9" w:rsidRPr="00437C7F">
        <w:rPr>
          <w:rFonts w:ascii="Times New Roman" w:hAnsi="Times New Roman" w:cs="Times New Roman"/>
        </w:rPr>
        <w:t xml:space="preserve">ist Gen. Pl. zu </w:t>
      </w:r>
      <w:r w:rsidR="005854F9" w:rsidRPr="00437C7F">
        <w:rPr>
          <w:rFonts w:ascii="Times New Roman" w:hAnsi="Times New Roman" w:cs="Times New Roman"/>
          <w:i/>
        </w:rPr>
        <w:t xml:space="preserve">vorhten </w:t>
      </w:r>
      <w:r w:rsidR="005854F9" w:rsidRPr="00437C7F">
        <w:rPr>
          <w:rFonts w:ascii="Times New Roman" w:hAnsi="Times New Roman" w:cs="Times New Roman"/>
        </w:rPr>
        <w:t>im Dat. Pl.</w:t>
      </w:r>
    </w:p>
    <w:p w14:paraId="5F011F3B" w14:textId="6589A942" w:rsidR="005854F9" w:rsidRPr="00437C7F" w:rsidRDefault="005854F9" w:rsidP="005854F9">
      <w:pPr>
        <w:spacing w:line="280" w:lineRule="exact"/>
        <w:jc w:val="both"/>
        <w:rPr>
          <w:rFonts w:ascii="Times New Roman" w:hAnsi="Times New Roman" w:cs="Times New Roman"/>
        </w:rPr>
      </w:pPr>
    </w:p>
    <w:p w14:paraId="13BB4A31" w14:textId="54E27B8A" w:rsidR="005854F9" w:rsidRPr="00437C7F" w:rsidRDefault="005854F9" w:rsidP="005854F9">
      <w:pPr>
        <w:spacing w:line="280" w:lineRule="exact"/>
        <w:jc w:val="both"/>
        <w:rPr>
          <w:rFonts w:ascii="Times New Roman" w:hAnsi="Times New Roman" w:cs="Times New Roman"/>
          <w:b/>
        </w:rPr>
      </w:pPr>
      <w:r w:rsidRPr="00437C7F">
        <w:rPr>
          <w:rFonts w:ascii="Times New Roman" w:hAnsi="Times New Roman" w:cs="Times New Roman"/>
          <w:b/>
        </w:rPr>
        <w:t>136</w:t>
      </w:r>
      <w:r w:rsidR="008057CE" w:rsidRPr="00437C7F">
        <w:rPr>
          <w:rFonts w:ascii="Times New Roman" w:hAnsi="Times New Roman" w:cs="Times New Roman"/>
          <w:b/>
        </w:rPr>
        <w:t>.</w:t>
      </w:r>
      <w:r w:rsidRPr="00437C7F">
        <w:rPr>
          <w:rFonts w:ascii="Times New Roman" w:hAnsi="Times New Roman" w:cs="Times New Roman"/>
          <w:b/>
        </w:rPr>
        <w:t>7</w:t>
      </w:r>
    </w:p>
    <w:p w14:paraId="3994F6A5" w14:textId="771B4763" w:rsidR="007873D7" w:rsidRPr="00437C7F" w:rsidRDefault="005854F9" w:rsidP="005854F9">
      <w:pPr>
        <w:spacing w:line="280" w:lineRule="exact"/>
        <w:jc w:val="both"/>
        <w:rPr>
          <w:rFonts w:ascii="Times New Roman" w:hAnsi="Times New Roman" w:cs="Times New Roman"/>
        </w:rPr>
      </w:pPr>
      <w:r w:rsidRPr="00437C7F">
        <w:rPr>
          <w:rFonts w:ascii="Times New Roman" w:hAnsi="Times New Roman" w:cs="Times New Roman"/>
        </w:rPr>
        <w:t xml:space="preserve">In Fassung *G ist </w:t>
      </w:r>
      <w:r w:rsidRPr="00437C7F">
        <w:rPr>
          <w:rFonts w:ascii="Times New Roman" w:hAnsi="Times New Roman" w:cs="Times New Roman"/>
          <w:i/>
        </w:rPr>
        <w:t xml:space="preserve">iuch </w:t>
      </w:r>
      <w:r w:rsidRPr="00437C7F">
        <w:rPr>
          <w:rFonts w:ascii="Times New Roman" w:hAnsi="Times New Roman" w:cs="Times New Roman"/>
        </w:rPr>
        <w:t xml:space="preserve">Akkusativobjekt bzw. </w:t>
      </w:r>
      <w:r w:rsidRPr="00437C7F">
        <w:rPr>
          <w:rFonts w:ascii="Times New Roman" w:hAnsi="Times New Roman" w:cs="Times New Roman"/>
          <w:i/>
        </w:rPr>
        <w:t xml:space="preserve">vröude </w:t>
      </w:r>
      <w:r w:rsidRPr="00437C7F">
        <w:rPr>
          <w:rFonts w:ascii="Times New Roman" w:hAnsi="Times New Roman" w:cs="Times New Roman"/>
        </w:rPr>
        <w:t xml:space="preserve">Gen. Sg. zum Verb </w:t>
      </w:r>
      <w:r w:rsidRPr="00437C7F">
        <w:rPr>
          <w:rFonts w:ascii="Times New Roman" w:hAnsi="Times New Roman" w:cs="Times New Roman"/>
          <w:i/>
        </w:rPr>
        <w:t>entêren</w:t>
      </w:r>
      <w:r w:rsidRPr="00437C7F">
        <w:rPr>
          <w:rFonts w:ascii="Times New Roman" w:hAnsi="Times New Roman" w:cs="Times New Roman"/>
        </w:rPr>
        <w:t xml:space="preserve">, in den übrigen Fassungen ist </w:t>
      </w:r>
      <w:r w:rsidRPr="00437C7F">
        <w:rPr>
          <w:rFonts w:ascii="Times New Roman" w:hAnsi="Times New Roman" w:cs="Times New Roman"/>
          <w:i/>
        </w:rPr>
        <w:t xml:space="preserve">vröude </w:t>
      </w:r>
      <w:r w:rsidRPr="00437C7F">
        <w:rPr>
          <w:rFonts w:ascii="Times New Roman" w:hAnsi="Times New Roman" w:cs="Times New Roman"/>
        </w:rPr>
        <w:t xml:space="preserve">Akkusativ- bzw. </w:t>
      </w:r>
      <w:r w:rsidRPr="00437C7F">
        <w:rPr>
          <w:rFonts w:ascii="Times New Roman" w:hAnsi="Times New Roman" w:cs="Times New Roman"/>
          <w:i/>
        </w:rPr>
        <w:t xml:space="preserve">iu </w:t>
      </w:r>
      <w:r w:rsidRPr="00437C7F">
        <w:rPr>
          <w:rFonts w:ascii="Times New Roman" w:hAnsi="Times New Roman" w:cs="Times New Roman"/>
        </w:rPr>
        <w:t xml:space="preserve">Dativobjekt zum Verb </w:t>
      </w:r>
      <w:r w:rsidRPr="00437C7F">
        <w:rPr>
          <w:rFonts w:ascii="Times New Roman" w:hAnsi="Times New Roman" w:cs="Times New Roman"/>
          <w:i/>
        </w:rPr>
        <w:t>entêren</w:t>
      </w:r>
      <w:r w:rsidRPr="00437C7F">
        <w:rPr>
          <w:rFonts w:ascii="Times New Roman" w:hAnsi="Times New Roman" w:cs="Times New Roman"/>
        </w:rPr>
        <w:t xml:space="preserve">.  </w:t>
      </w:r>
    </w:p>
    <w:p w14:paraId="6D3613D4" w14:textId="78CE1141" w:rsidR="007873D7" w:rsidRPr="00437C7F" w:rsidRDefault="007873D7" w:rsidP="005917BB">
      <w:pPr>
        <w:spacing w:line="280" w:lineRule="exact"/>
        <w:rPr>
          <w:rFonts w:ascii="Times New Roman" w:hAnsi="Times New Roman" w:cs="Times New Roman"/>
          <w:b/>
        </w:rPr>
      </w:pPr>
    </w:p>
    <w:p w14:paraId="1478E580" w14:textId="47A7599A" w:rsidR="00990BDC" w:rsidRPr="00437C7F" w:rsidRDefault="00990BDC" w:rsidP="005917BB">
      <w:pPr>
        <w:spacing w:line="280" w:lineRule="exact"/>
        <w:rPr>
          <w:rFonts w:ascii="Times New Roman" w:hAnsi="Times New Roman" w:cs="Times New Roman"/>
          <w:b/>
        </w:rPr>
      </w:pPr>
      <w:r w:rsidRPr="00437C7F">
        <w:rPr>
          <w:rFonts w:ascii="Times New Roman" w:hAnsi="Times New Roman" w:cs="Times New Roman"/>
          <w:b/>
        </w:rPr>
        <w:t>138.29</w:t>
      </w:r>
    </w:p>
    <w:p w14:paraId="7A253C56" w14:textId="031D5E24" w:rsidR="00990BDC" w:rsidRPr="00437C7F" w:rsidRDefault="00990BDC" w:rsidP="00990BDC">
      <w:pPr>
        <w:spacing w:line="280" w:lineRule="exact"/>
        <w:jc w:val="both"/>
        <w:rPr>
          <w:rFonts w:ascii="Times New Roman" w:hAnsi="Times New Roman" w:cs="Times New Roman"/>
          <w:bCs/>
        </w:rPr>
      </w:pPr>
      <w:r w:rsidRPr="00437C7F">
        <w:rPr>
          <w:rFonts w:ascii="Times New Roman" w:hAnsi="Times New Roman" w:cs="Times New Roman"/>
          <w:bCs/>
        </w:rPr>
        <w:t xml:space="preserve">In *T liegt mit </w:t>
      </w:r>
      <w:r w:rsidRPr="00437C7F">
        <w:rPr>
          <w:rFonts w:ascii="Times New Roman" w:hAnsi="Times New Roman" w:cs="Times New Roman"/>
          <w:bCs/>
          <w:i/>
          <w:iCs/>
        </w:rPr>
        <w:t xml:space="preserve">in iuwern schœzen </w:t>
      </w:r>
      <w:r w:rsidRPr="00437C7F">
        <w:rPr>
          <w:rFonts w:ascii="Times New Roman" w:hAnsi="Times New Roman" w:cs="Times New Roman"/>
          <w:bCs/>
        </w:rPr>
        <w:t>Dat. Pl. vor – so auch an derselben Stelle in Hs. G (</w:t>
      </w:r>
      <w:r w:rsidRPr="00437C7F">
        <w:rPr>
          <w:rFonts w:ascii="Times New Roman" w:hAnsi="Times New Roman" w:cs="Times New Roman"/>
          <w:bCs/>
          <w:i/>
          <w:iCs/>
        </w:rPr>
        <w:t>in iweren schozen</w:t>
      </w:r>
      <w:r w:rsidRPr="00437C7F">
        <w:rPr>
          <w:rFonts w:ascii="Times New Roman" w:hAnsi="Times New Roman" w:cs="Times New Roman"/>
          <w:bCs/>
        </w:rPr>
        <w:t xml:space="preserve">) –, der sich auf Sigunes Kleidung bezieht (mhd. </w:t>
      </w:r>
      <w:r w:rsidRPr="00437C7F">
        <w:rPr>
          <w:rFonts w:ascii="Times New Roman" w:hAnsi="Times New Roman" w:cs="Times New Roman"/>
          <w:bCs/>
          <w:i/>
          <w:iCs/>
        </w:rPr>
        <w:t>schôz</w:t>
      </w:r>
      <w:r w:rsidRPr="00437C7F">
        <w:rPr>
          <w:rFonts w:ascii="Times New Roman" w:hAnsi="Times New Roman" w:cs="Times New Roman"/>
          <w:bCs/>
        </w:rPr>
        <w:t>[</w:t>
      </w:r>
      <w:r w:rsidRPr="00437C7F">
        <w:rPr>
          <w:rFonts w:ascii="Times New Roman" w:hAnsi="Times New Roman" w:cs="Times New Roman"/>
          <w:bCs/>
          <w:i/>
          <w:iCs/>
        </w:rPr>
        <w:t>e</w:t>
      </w:r>
      <w:r w:rsidRPr="00437C7F">
        <w:rPr>
          <w:rFonts w:ascii="Times New Roman" w:hAnsi="Times New Roman" w:cs="Times New Roman"/>
          <w:bCs/>
        </w:rPr>
        <w:t>], stmn. stswf., ‘vom leibe niedergehender, (in geschossform) gefalteter teil des kleides’ [Lexer 2., Sp. 781]).</w:t>
      </w:r>
    </w:p>
    <w:p w14:paraId="7CF22D6D" w14:textId="4E70E0AF" w:rsidR="001F33F5" w:rsidRPr="00437C7F" w:rsidRDefault="001F33F5" w:rsidP="005917BB">
      <w:pPr>
        <w:spacing w:line="280" w:lineRule="exact"/>
        <w:rPr>
          <w:rFonts w:ascii="Times New Roman" w:hAnsi="Times New Roman" w:cs="Times New Roman"/>
          <w:b/>
        </w:rPr>
      </w:pPr>
    </w:p>
    <w:p w14:paraId="5B688A31" w14:textId="1233A74D" w:rsidR="001F33F5" w:rsidRPr="00437C7F" w:rsidRDefault="001F33F5" w:rsidP="005917BB">
      <w:pPr>
        <w:spacing w:line="280" w:lineRule="exact"/>
        <w:rPr>
          <w:rFonts w:ascii="Times New Roman" w:hAnsi="Times New Roman" w:cs="Times New Roman"/>
          <w:b/>
        </w:rPr>
      </w:pPr>
      <w:r w:rsidRPr="00437C7F">
        <w:rPr>
          <w:rFonts w:ascii="Times New Roman" w:hAnsi="Times New Roman" w:cs="Times New Roman"/>
          <w:b/>
        </w:rPr>
        <w:t>140</w:t>
      </w:r>
      <w:r w:rsidR="008057CE" w:rsidRPr="00437C7F">
        <w:rPr>
          <w:rFonts w:ascii="Times New Roman" w:hAnsi="Times New Roman" w:cs="Times New Roman"/>
          <w:b/>
        </w:rPr>
        <w:t>.</w:t>
      </w:r>
      <w:r w:rsidRPr="00437C7F">
        <w:rPr>
          <w:rFonts w:ascii="Times New Roman" w:hAnsi="Times New Roman" w:cs="Times New Roman"/>
          <w:b/>
        </w:rPr>
        <w:t>6</w:t>
      </w:r>
    </w:p>
    <w:p w14:paraId="4E97D351" w14:textId="636337A1" w:rsidR="001F33F5" w:rsidRPr="00437C7F" w:rsidRDefault="001F33F5" w:rsidP="001F33F5">
      <w:pPr>
        <w:spacing w:line="280" w:lineRule="exact"/>
        <w:jc w:val="both"/>
        <w:rPr>
          <w:rFonts w:ascii="Times New Roman" w:hAnsi="Times New Roman" w:cs="Times New Roman"/>
        </w:rPr>
      </w:pPr>
      <w:r w:rsidRPr="00437C7F">
        <w:rPr>
          <w:rFonts w:ascii="Times New Roman" w:hAnsi="Times New Roman" w:cs="Times New Roman"/>
        </w:rPr>
        <w:t xml:space="preserve">Um den Reim zu </w:t>
      </w:r>
      <w:r w:rsidRPr="00437C7F">
        <w:rPr>
          <w:rFonts w:ascii="Times New Roman" w:hAnsi="Times New Roman" w:cs="Times New Roman"/>
          <w:i/>
        </w:rPr>
        <w:t xml:space="preserve">vlîz </w:t>
      </w:r>
      <w:r w:rsidRPr="00437C7F">
        <w:rPr>
          <w:rFonts w:ascii="Times New Roman" w:hAnsi="Times New Roman" w:cs="Times New Roman"/>
        </w:rPr>
        <w:t xml:space="preserve">im vorausgehenden Vers 140,5 herzustellen, wird in *m von handschriftlichem (Hs. m) </w:t>
      </w:r>
      <w:r w:rsidRPr="00437C7F">
        <w:rPr>
          <w:rFonts w:ascii="Times New Roman" w:hAnsi="Times New Roman" w:cs="Times New Roman"/>
          <w:i/>
        </w:rPr>
        <w:t xml:space="preserve">beafir </w:t>
      </w:r>
      <w:r w:rsidRPr="00437C7F">
        <w:rPr>
          <w:rFonts w:ascii="Times New Roman" w:hAnsi="Times New Roman" w:cs="Times New Roman"/>
        </w:rPr>
        <w:t xml:space="preserve">zu </w:t>
      </w:r>
      <w:r w:rsidRPr="00437C7F">
        <w:rPr>
          <w:rFonts w:ascii="Times New Roman" w:hAnsi="Times New Roman" w:cs="Times New Roman"/>
          <w:i/>
        </w:rPr>
        <w:t xml:space="preserve">beafiz </w:t>
      </w:r>
      <w:r w:rsidRPr="00437C7F">
        <w:rPr>
          <w:rFonts w:ascii="Times New Roman" w:hAnsi="Times New Roman" w:cs="Times New Roman"/>
        </w:rPr>
        <w:t xml:space="preserve">emendiert. Als Folge daraus wird auch in den vorausgehenden Wörtern von </w:t>
      </w:r>
      <w:r w:rsidRPr="00437C7F">
        <w:rPr>
          <w:rFonts w:ascii="Times New Roman" w:hAnsi="Times New Roman" w:cs="Times New Roman"/>
          <w:i/>
        </w:rPr>
        <w:t xml:space="preserve">bonvir </w:t>
      </w:r>
      <w:r w:rsidRPr="00437C7F">
        <w:rPr>
          <w:rFonts w:ascii="Times New Roman" w:hAnsi="Times New Roman" w:cs="Times New Roman"/>
        </w:rPr>
        <w:t xml:space="preserve">zu </w:t>
      </w:r>
      <w:r w:rsidRPr="00437C7F">
        <w:rPr>
          <w:rFonts w:ascii="Times New Roman" w:hAnsi="Times New Roman" w:cs="Times New Roman"/>
          <w:i/>
        </w:rPr>
        <w:t xml:space="preserve">bonviz </w:t>
      </w:r>
      <w:r w:rsidRPr="00437C7F">
        <w:rPr>
          <w:rFonts w:ascii="Times New Roman" w:hAnsi="Times New Roman" w:cs="Times New Roman"/>
        </w:rPr>
        <w:t xml:space="preserve">bzw. von </w:t>
      </w:r>
      <w:r w:rsidRPr="00437C7F">
        <w:rPr>
          <w:rFonts w:ascii="Times New Roman" w:hAnsi="Times New Roman" w:cs="Times New Roman"/>
          <w:i/>
        </w:rPr>
        <w:t xml:space="preserve">ierafir </w:t>
      </w:r>
      <w:r w:rsidRPr="00437C7F">
        <w:rPr>
          <w:rFonts w:ascii="Times New Roman" w:hAnsi="Times New Roman" w:cs="Times New Roman"/>
        </w:rPr>
        <w:t xml:space="preserve">zu </w:t>
      </w:r>
      <w:r w:rsidRPr="00437C7F">
        <w:rPr>
          <w:rFonts w:ascii="Times New Roman" w:hAnsi="Times New Roman" w:cs="Times New Roman"/>
          <w:i/>
        </w:rPr>
        <w:t>ierafiz</w:t>
      </w:r>
      <w:r w:rsidRPr="00437C7F">
        <w:rPr>
          <w:rFonts w:ascii="Times New Roman" w:hAnsi="Times New Roman" w:cs="Times New Roman"/>
        </w:rPr>
        <w:t xml:space="preserve"> emendiert, um einheitliche Äquivalenzen zu afr. </w:t>
      </w:r>
      <w:r w:rsidRPr="00437C7F">
        <w:rPr>
          <w:rFonts w:ascii="Times New Roman" w:hAnsi="Times New Roman" w:cs="Times New Roman"/>
          <w:i/>
        </w:rPr>
        <w:t xml:space="preserve">fis </w:t>
      </w:r>
      <w:r w:rsidRPr="00437C7F">
        <w:rPr>
          <w:rFonts w:ascii="Times New Roman" w:hAnsi="Times New Roman" w:cs="Times New Roman"/>
        </w:rPr>
        <w:t>herzustellen.</w:t>
      </w:r>
    </w:p>
    <w:p w14:paraId="4343EB4B" w14:textId="19FCC033" w:rsidR="001F33F5" w:rsidRPr="00437C7F" w:rsidRDefault="001F33F5" w:rsidP="001F33F5">
      <w:pPr>
        <w:spacing w:line="280" w:lineRule="exact"/>
        <w:jc w:val="both"/>
        <w:rPr>
          <w:rFonts w:ascii="Times New Roman" w:hAnsi="Times New Roman" w:cs="Times New Roman"/>
        </w:rPr>
      </w:pPr>
      <w:r w:rsidRPr="00437C7F">
        <w:rPr>
          <w:rFonts w:ascii="Times New Roman" w:hAnsi="Times New Roman" w:cs="Times New Roman"/>
        </w:rPr>
        <w:t>Etliche Textzeugen schreiben die drei afr. Bezeichnungen in 140,6 mit Majuskeln, und zwar Hs. L (*G bzw. oftmals mit textgeschichtlicher Nähe zu *T), T und U; alle übrigen Textzeugen mit Ausnahme von Hs. D, G, I schreiben zumindest den Versanfang an groß, vermutlich um den Beginn von Sigunes Rede zu markieren. Hs. V hat in V. 140,6 einen anderen Text.</w:t>
      </w:r>
    </w:p>
    <w:p w14:paraId="49063241" w14:textId="0DC2B0F9" w:rsidR="001F33F5" w:rsidRPr="00437C7F" w:rsidRDefault="001F33F5" w:rsidP="005917BB">
      <w:pPr>
        <w:spacing w:line="280" w:lineRule="exact"/>
        <w:rPr>
          <w:rFonts w:ascii="Times New Roman" w:hAnsi="Times New Roman" w:cs="Times New Roman"/>
          <w:b/>
        </w:rPr>
      </w:pPr>
    </w:p>
    <w:p w14:paraId="008ABE30" w14:textId="13E9FD66" w:rsidR="004C09D8" w:rsidRPr="00437C7F" w:rsidRDefault="004C09D8" w:rsidP="005917BB">
      <w:pPr>
        <w:spacing w:line="280" w:lineRule="exact"/>
        <w:rPr>
          <w:rFonts w:ascii="Times New Roman" w:hAnsi="Times New Roman" w:cs="Times New Roman"/>
          <w:b/>
        </w:rPr>
      </w:pPr>
      <w:r w:rsidRPr="00437C7F">
        <w:rPr>
          <w:rFonts w:ascii="Times New Roman" w:hAnsi="Times New Roman" w:cs="Times New Roman"/>
          <w:b/>
        </w:rPr>
        <w:t>140</w:t>
      </w:r>
      <w:r w:rsidR="008057CE" w:rsidRPr="00437C7F">
        <w:rPr>
          <w:rFonts w:ascii="Times New Roman" w:hAnsi="Times New Roman" w:cs="Times New Roman"/>
          <w:b/>
        </w:rPr>
        <w:t>.</w:t>
      </w:r>
      <w:r w:rsidRPr="00437C7F">
        <w:rPr>
          <w:rFonts w:ascii="Times New Roman" w:hAnsi="Times New Roman" w:cs="Times New Roman"/>
          <w:b/>
        </w:rPr>
        <w:t>17</w:t>
      </w:r>
    </w:p>
    <w:p w14:paraId="3DCB2D0F" w14:textId="370737CC" w:rsidR="004C09D8" w:rsidRPr="00437C7F" w:rsidRDefault="004C09D8" w:rsidP="004C09D8">
      <w:pPr>
        <w:spacing w:line="280" w:lineRule="exact"/>
        <w:jc w:val="both"/>
        <w:rPr>
          <w:rFonts w:ascii="Times New Roman" w:hAnsi="Times New Roman" w:cs="Times New Roman"/>
        </w:rPr>
      </w:pPr>
      <w:r w:rsidRPr="00437C7F">
        <w:rPr>
          <w:rFonts w:ascii="Times New Roman" w:hAnsi="Times New Roman" w:cs="Times New Roman"/>
          <w:i/>
        </w:rPr>
        <w:t>mitten durch</w:t>
      </w:r>
      <w:r w:rsidRPr="00437C7F">
        <w:rPr>
          <w:rFonts w:ascii="Times New Roman" w:hAnsi="Times New Roman" w:cs="Times New Roman"/>
        </w:rPr>
        <w:t>, so in allen vier Fassungen, stellt wohl eine direkte (</w:t>
      </w:r>
      <w:r w:rsidRPr="00437C7F">
        <w:rPr>
          <w:rFonts w:ascii="Times New Roman" w:hAnsi="Times New Roman" w:cs="Times New Roman"/>
          <w:i/>
        </w:rPr>
        <w:t>rehte</w:t>
      </w:r>
      <w:r w:rsidRPr="00437C7F">
        <w:rPr>
          <w:rFonts w:ascii="Times New Roman" w:hAnsi="Times New Roman" w:cs="Times New Roman"/>
        </w:rPr>
        <w:t xml:space="preserve">) Übersetzung von afr. </w:t>
      </w:r>
      <w:r w:rsidRPr="00437C7F">
        <w:rPr>
          <w:rFonts w:ascii="Times New Roman" w:hAnsi="Times New Roman" w:cs="Times New Roman"/>
          <w:i/>
        </w:rPr>
        <w:t xml:space="preserve">par ce val </w:t>
      </w:r>
      <w:r w:rsidRPr="00437C7F">
        <w:rPr>
          <w:rFonts w:ascii="Times New Roman" w:hAnsi="Times New Roman" w:cs="Times New Roman"/>
        </w:rPr>
        <w:t xml:space="preserve">(→ </w:t>
      </w:r>
      <w:r w:rsidRPr="00437C7F">
        <w:rPr>
          <w:rFonts w:ascii="Times New Roman" w:hAnsi="Times New Roman" w:cs="Times New Roman"/>
          <w:i/>
        </w:rPr>
        <w:t>Par-ze-val</w:t>
      </w:r>
      <w:r w:rsidRPr="00437C7F">
        <w:rPr>
          <w:rFonts w:ascii="Times New Roman" w:hAnsi="Times New Roman" w:cs="Times New Roman"/>
        </w:rPr>
        <w:t xml:space="preserve">) dar, daher wird nur das als objektsprachlich verstandene </w:t>
      </w:r>
      <w:r w:rsidRPr="00437C7F">
        <w:rPr>
          <w:rFonts w:ascii="Times New Roman" w:hAnsi="Times New Roman" w:cs="Times New Roman"/>
          <w:i/>
        </w:rPr>
        <w:t xml:space="preserve">mitten durch </w:t>
      </w:r>
      <w:r w:rsidRPr="00437C7F">
        <w:rPr>
          <w:rFonts w:ascii="Times New Roman" w:hAnsi="Times New Roman" w:cs="Times New Roman"/>
        </w:rPr>
        <w:t xml:space="preserve">in (einfache) Anführungszeichen gesetzt. Es ist allerdings nicht auszuschließen, dass das </w:t>
      </w:r>
      <w:r w:rsidRPr="00437C7F">
        <w:rPr>
          <w:rFonts w:ascii="Times New Roman" w:hAnsi="Times New Roman" w:cs="Times New Roman"/>
          <w:i/>
        </w:rPr>
        <w:t>rehte</w:t>
      </w:r>
      <w:r w:rsidRPr="00437C7F">
        <w:rPr>
          <w:rFonts w:ascii="Times New Roman" w:hAnsi="Times New Roman" w:cs="Times New Roman"/>
        </w:rPr>
        <w:t xml:space="preserve"> auch Bestandteil der Namensübersetzung ist; es könnte daher ebenfalls innerhalb der (einfachen) Anführungszeichen gesetzt werden.</w:t>
      </w:r>
    </w:p>
    <w:p w14:paraId="4F24B642" w14:textId="7DAB4AD7" w:rsidR="001F33F5" w:rsidRPr="00437C7F" w:rsidRDefault="001F33F5" w:rsidP="005917BB">
      <w:pPr>
        <w:spacing w:line="280" w:lineRule="exact"/>
        <w:rPr>
          <w:rFonts w:ascii="Times New Roman" w:hAnsi="Times New Roman" w:cs="Times New Roman"/>
          <w:b/>
        </w:rPr>
      </w:pPr>
    </w:p>
    <w:p w14:paraId="0AA8B49D" w14:textId="1EBDC50F" w:rsidR="00EB060D" w:rsidRPr="00437C7F" w:rsidRDefault="00EB060D" w:rsidP="005917BB">
      <w:pPr>
        <w:spacing w:line="280" w:lineRule="exact"/>
        <w:rPr>
          <w:rFonts w:ascii="Times New Roman" w:hAnsi="Times New Roman" w:cs="Times New Roman"/>
          <w:b/>
        </w:rPr>
      </w:pPr>
      <w:r w:rsidRPr="00437C7F">
        <w:rPr>
          <w:rFonts w:ascii="Times New Roman" w:hAnsi="Times New Roman" w:cs="Times New Roman"/>
          <w:b/>
        </w:rPr>
        <w:t>152.4</w:t>
      </w:r>
    </w:p>
    <w:p w14:paraId="713D9A40" w14:textId="7BD6ECDA" w:rsidR="00EB060D" w:rsidRPr="00437C7F" w:rsidRDefault="00EB060D" w:rsidP="00EB060D">
      <w:pPr>
        <w:spacing w:line="280" w:lineRule="exact"/>
        <w:jc w:val="both"/>
        <w:rPr>
          <w:rFonts w:ascii="Times New Roman" w:hAnsi="Times New Roman" w:cs="Times New Roman"/>
        </w:rPr>
      </w:pPr>
      <w:r w:rsidRPr="00437C7F">
        <w:rPr>
          <w:rFonts w:ascii="Times New Roman" w:hAnsi="Times New Roman" w:cs="Times New Roman"/>
        </w:rPr>
        <w:t xml:space="preserve">Obwohl Lexer die Wortform </w:t>
      </w:r>
      <w:r w:rsidRPr="00437C7F">
        <w:rPr>
          <w:rFonts w:ascii="Times New Roman" w:hAnsi="Times New Roman" w:cs="Times New Roman"/>
          <w:i/>
        </w:rPr>
        <w:t xml:space="preserve">vencnetze </w:t>
      </w:r>
      <w:r w:rsidRPr="00437C7F">
        <w:rPr>
          <w:rFonts w:ascii="Times New Roman" w:hAnsi="Times New Roman" w:cs="Times New Roman"/>
        </w:rPr>
        <w:t xml:space="preserve">(Fassung *G) nicht aufführt, wird sie im Leithandschriftentext beibehalten. In Fassung *T ist nicht klar, ob es sich bei </w:t>
      </w:r>
      <w:r w:rsidRPr="00437C7F">
        <w:rPr>
          <w:rFonts w:ascii="Times New Roman" w:hAnsi="Times New Roman" w:cs="Times New Roman"/>
          <w:i/>
        </w:rPr>
        <w:t xml:space="preserve">vincnetze </w:t>
      </w:r>
      <w:r w:rsidRPr="00437C7F">
        <w:rPr>
          <w:rFonts w:ascii="Times New Roman" w:hAnsi="Times New Roman" w:cs="Times New Roman"/>
        </w:rPr>
        <w:t>um eine rheinfränkische Hyperkorrektur (</w:t>
      </w:r>
      <w:r w:rsidRPr="00437C7F">
        <w:rPr>
          <w:rFonts w:ascii="Times New Roman" w:hAnsi="Times New Roman" w:cs="Times New Roman"/>
          <w:i/>
        </w:rPr>
        <w:t xml:space="preserve">*venc- </w:t>
      </w:r>
      <w:r w:rsidRPr="00437C7F">
        <w:rPr>
          <w:rFonts w:ascii="Times New Roman" w:hAnsi="Times New Roman" w:cs="Times New Roman"/>
        </w:rPr>
        <w:t xml:space="preserve">&gt; </w:t>
      </w:r>
      <w:r w:rsidRPr="00437C7F">
        <w:rPr>
          <w:rFonts w:ascii="Times New Roman" w:hAnsi="Times New Roman" w:cs="Times New Roman"/>
          <w:i/>
        </w:rPr>
        <w:t>vinc-netze</w:t>
      </w:r>
      <w:r w:rsidRPr="00437C7F">
        <w:rPr>
          <w:rFonts w:ascii="Times New Roman" w:hAnsi="Times New Roman" w:cs="Times New Roman"/>
        </w:rPr>
        <w:t xml:space="preserve">) handelt oder aber ob </w:t>
      </w:r>
      <w:r w:rsidRPr="00437C7F">
        <w:rPr>
          <w:rFonts w:ascii="Times New Roman" w:hAnsi="Times New Roman" w:cs="Times New Roman"/>
          <w:i/>
        </w:rPr>
        <w:t xml:space="preserve">vincnetze </w:t>
      </w:r>
      <w:r w:rsidRPr="00437C7F">
        <w:rPr>
          <w:rFonts w:ascii="Times New Roman" w:hAnsi="Times New Roman" w:cs="Times New Roman"/>
        </w:rPr>
        <w:t xml:space="preserve">hier nicht ‘Fangnetz’, sondern ‘Finkennetz’ bedeutet (vgl. die Lesart von Hs. O: </w:t>
      </w:r>
      <w:r w:rsidRPr="00437C7F">
        <w:rPr>
          <w:rFonts w:ascii="Times New Roman" w:hAnsi="Times New Roman" w:cs="Times New Roman"/>
          <w:i/>
        </w:rPr>
        <w:t>vinchen neze</w:t>
      </w:r>
      <w:r w:rsidRPr="00437C7F">
        <w:rPr>
          <w:rFonts w:ascii="Times New Roman" w:hAnsi="Times New Roman" w:cs="Times New Roman"/>
        </w:rPr>
        <w:t>).</w:t>
      </w:r>
    </w:p>
    <w:p w14:paraId="0FBD5393" w14:textId="77777777" w:rsidR="00EB060D" w:rsidRPr="00437C7F" w:rsidRDefault="00EB060D" w:rsidP="005917BB">
      <w:pPr>
        <w:spacing w:line="280" w:lineRule="exact"/>
        <w:rPr>
          <w:rFonts w:ascii="Times New Roman" w:hAnsi="Times New Roman" w:cs="Times New Roman"/>
          <w:b/>
        </w:rPr>
      </w:pPr>
    </w:p>
    <w:p w14:paraId="77660666" w14:textId="5EB067B4" w:rsidR="000A2C71" w:rsidRPr="00437C7F" w:rsidRDefault="002D1FA8" w:rsidP="005917BB">
      <w:pPr>
        <w:spacing w:line="280" w:lineRule="exact"/>
        <w:rPr>
          <w:rFonts w:ascii="Times New Roman" w:hAnsi="Times New Roman" w:cs="Times New Roman"/>
          <w:b/>
        </w:rPr>
      </w:pPr>
      <w:r w:rsidRPr="00437C7F">
        <w:rPr>
          <w:rFonts w:ascii="Times New Roman" w:hAnsi="Times New Roman" w:cs="Times New Roman"/>
          <w:b/>
        </w:rPr>
        <w:t>159</w:t>
      </w:r>
      <w:r w:rsidR="00D6722A" w:rsidRPr="00437C7F">
        <w:rPr>
          <w:rFonts w:ascii="Times New Roman" w:hAnsi="Times New Roman" w:cs="Times New Roman"/>
          <w:b/>
        </w:rPr>
        <w:t>.</w:t>
      </w:r>
      <w:r w:rsidRPr="00437C7F">
        <w:rPr>
          <w:rFonts w:ascii="Times New Roman" w:hAnsi="Times New Roman" w:cs="Times New Roman"/>
          <w:b/>
        </w:rPr>
        <w:t>15–19</w:t>
      </w:r>
    </w:p>
    <w:p w14:paraId="2B0FA4FA" w14:textId="2243D460" w:rsidR="002D1FA8" w:rsidRPr="00437C7F" w:rsidRDefault="00A26D11" w:rsidP="006725C5">
      <w:pPr>
        <w:spacing w:line="280" w:lineRule="exact"/>
        <w:jc w:val="both"/>
        <w:rPr>
          <w:rFonts w:ascii="Times New Roman" w:hAnsi="Times New Roman" w:cs="Times New Roman"/>
        </w:rPr>
      </w:pPr>
      <w:r w:rsidRPr="00437C7F">
        <w:rPr>
          <w:rFonts w:ascii="Times New Roman" w:hAnsi="Times New Roman" w:cs="Times New Roman"/>
        </w:rPr>
        <w:t>Je nachdem, ob die Fassungen in V. 159,15 eine Lesart im Singular (</w:t>
      </w:r>
      <w:r w:rsidRPr="00437C7F">
        <w:rPr>
          <w:rFonts w:ascii="Times New Roman" w:hAnsi="Times New Roman" w:cs="Times New Roman"/>
          <w:i/>
        </w:rPr>
        <w:t>den gabylôtes stil</w:t>
      </w:r>
      <w:r w:rsidRPr="00437C7F">
        <w:rPr>
          <w:rFonts w:ascii="Times New Roman" w:hAnsi="Times New Roman" w:cs="Times New Roman"/>
        </w:rPr>
        <w:t xml:space="preserve"> [*D*m*G]) oder im Plural (</w:t>
      </w:r>
      <w:r w:rsidRPr="00437C7F">
        <w:rPr>
          <w:rFonts w:ascii="Times New Roman" w:hAnsi="Times New Roman" w:cs="Times New Roman"/>
          <w:i/>
        </w:rPr>
        <w:t xml:space="preserve">der gabylôte stil </w:t>
      </w:r>
      <w:r w:rsidRPr="00437C7F">
        <w:rPr>
          <w:rFonts w:ascii="Times New Roman" w:hAnsi="Times New Roman" w:cs="Times New Roman"/>
        </w:rPr>
        <w:t xml:space="preserve">[*T]) bieten, variiert die Interpunktion in V. 159,16: In den Fassungen *D, *m und *G nimmt </w:t>
      </w:r>
      <w:r w:rsidR="006725C5" w:rsidRPr="00437C7F">
        <w:rPr>
          <w:rFonts w:ascii="Times New Roman" w:hAnsi="Times New Roman" w:cs="Times New Roman"/>
        </w:rPr>
        <w:t xml:space="preserve">Iwanet </w:t>
      </w:r>
      <w:r w:rsidRPr="00437C7F">
        <w:rPr>
          <w:rFonts w:ascii="Times New Roman" w:hAnsi="Times New Roman" w:cs="Times New Roman"/>
        </w:rPr>
        <w:t xml:space="preserve">zunächst den Schaft </w:t>
      </w:r>
      <w:r w:rsidRPr="00437C7F">
        <w:rPr>
          <w:rFonts w:ascii="Times New Roman" w:hAnsi="Times New Roman" w:cs="Times New Roman"/>
          <w:u w:val="single"/>
        </w:rPr>
        <w:t>eines</w:t>
      </w:r>
      <w:r w:rsidR="006725C5" w:rsidRPr="00437C7F">
        <w:rPr>
          <w:rFonts w:ascii="Times New Roman" w:hAnsi="Times New Roman" w:cs="Times New Roman"/>
          <w:i/>
        </w:rPr>
        <w:t xml:space="preserve"> </w:t>
      </w:r>
      <w:r w:rsidR="006725C5" w:rsidRPr="00437C7F">
        <w:rPr>
          <w:rFonts w:ascii="Times New Roman" w:hAnsi="Times New Roman" w:cs="Times New Roman"/>
        </w:rPr>
        <w:t xml:space="preserve">Wurfspeeres – V. 159,16 ist nach </w:t>
      </w:r>
      <w:r w:rsidR="006725C5" w:rsidRPr="00437C7F">
        <w:rPr>
          <w:rFonts w:ascii="Times New Roman" w:hAnsi="Times New Roman" w:cs="Times New Roman"/>
          <w:i/>
        </w:rPr>
        <w:t xml:space="preserve">zuo zim </w:t>
      </w:r>
      <w:r w:rsidR="006725C5" w:rsidRPr="00437C7F">
        <w:rPr>
          <w:rFonts w:ascii="Times New Roman" w:hAnsi="Times New Roman" w:cs="Times New Roman"/>
        </w:rPr>
        <w:t>mit Punkt abgeschlossen –, um ihn im Folgenden zu einem Marterzeichen (</w:t>
      </w:r>
      <w:r w:rsidR="006725C5" w:rsidRPr="00437C7F">
        <w:rPr>
          <w:rFonts w:ascii="Times New Roman" w:hAnsi="Times New Roman" w:cs="Times New Roman"/>
          <w:i/>
        </w:rPr>
        <w:t>nâch der marter zil</w:t>
      </w:r>
      <w:r w:rsidR="006725C5" w:rsidRPr="00437C7F">
        <w:rPr>
          <w:rFonts w:ascii="Times New Roman" w:hAnsi="Times New Roman" w:cs="Times New Roman"/>
        </w:rPr>
        <w:t xml:space="preserve">) mit Hilfe eines Holzstückes zu einem Kreuz zu verbinden. In Fassung *T hält Iwanet in V. 159,15f. bereits den Schaft mindestens </w:t>
      </w:r>
      <w:r w:rsidR="006725C5" w:rsidRPr="00437C7F">
        <w:rPr>
          <w:rFonts w:ascii="Times New Roman" w:hAnsi="Times New Roman" w:cs="Times New Roman"/>
          <w:u w:val="single"/>
        </w:rPr>
        <w:t>zweier</w:t>
      </w:r>
      <w:r w:rsidRPr="00437C7F">
        <w:rPr>
          <w:rFonts w:ascii="Times New Roman" w:hAnsi="Times New Roman" w:cs="Times New Roman"/>
        </w:rPr>
        <w:t xml:space="preserve"> </w:t>
      </w:r>
      <w:r w:rsidR="006725C5" w:rsidRPr="00437C7F">
        <w:rPr>
          <w:rFonts w:ascii="Times New Roman" w:hAnsi="Times New Roman" w:cs="Times New Roman"/>
        </w:rPr>
        <w:t xml:space="preserve">Wurfspeere in der Hand, die auch ohne Holzstück zu einem Marterzeichen verbinden kann; daher ist V. 159,16 erst nach </w:t>
      </w:r>
      <w:r w:rsidR="006725C5" w:rsidRPr="00437C7F">
        <w:rPr>
          <w:rFonts w:ascii="Times New Roman" w:hAnsi="Times New Roman" w:cs="Times New Roman"/>
          <w:i/>
        </w:rPr>
        <w:t xml:space="preserve">marters zil </w:t>
      </w:r>
      <w:r w:rsidR="006725C5" w:rsidRPr="00437C7F">
        <w:rPr>
          <w:rFonts w:ascii="Times New Roman" w:hAnsi="Times New Roman" w:cs="Times New Roman"/>
        </w:rPr>
        <w:t xml:space="preserve">mit Punkt abgeschlossen. Die widersinnige Lesart </w:t>
      </w:r>
      <w:r w:rsidR="006725C5" w:rsidRPr="00437C7F">
        <w:rPr>
          <w:rFonts w:ascii="Times New Roman" w:hAnsi="Times New Roman" w:cs="Times New Roman"/>
          <w:i/>
        </w:rPr>
        <w:t xml:space="preserve">sus </w:t>
      </w:r>
      <w:r w:rsidR="006725C5" w:rsidRPr="00437C7F">
        <w:rPr>
          <w:rFonts w:ascii="Times New Roman" w:hAnsi="Times New Roman" w:cs="Times New Roman"/>
        </w:rPr>
        <w:t xml:space="preserve">in Fassung *m macht eine klare Zuordnung von </w:t>
      </w:r>
      <w:r w:rsidR="006725C5" w:rsidRPr="00437C7F">
        <w:rPr>
          <w:rFonts w:ascii="Times New Roman" w:hAnsi="Times New Roman" w:cs="Times New Roman"/>
          <w:i/>
        </w:rPr>
        <w:t xml:space="preserve">nâch marter zil </w:t>
      </w:r>
      <w:r w:rsidR="006725C5" w:rsidRPr="00437C7F">
        <w:rPr>
          <w:rFonts w:ascii="Times New Roman" w:hAnsi="Times New Roman" w:cs="Times New Roman"/>
        </w:rPr>
        <w:t>unmöglich, daher wird auch hier V. 159,16 erst am Versende mit Punkt abgeschlossen.</w:t>
      </w:r>
    </w:p>
    <w:p w14:paraId="5C16F711" w14:textId="781132D8" w:rsidR="00FE7422" w:rsidRPr="00437C7F" w:rsidRDefault="00FE7422" w:rsidP="006725C5">
      <w:pPr>
        <w:spacing w:line="280" w:lineRule="exact"/>
        <w:jc w:val="both"/>
        <w:rPr>
          <w:rFonts w:ascii="Times New Roman" w:hAnsi="Times New Roman" w:cs="Times New Roman"/>
        </w:rPr>
      </w:pPr>
    </w:p>
    <w:p w14:paraId="078C90F1" w14:textId="736672A9" w:rsidR="00FE7422" w:rsidRPr="00437C7F" w:rsidRDefault="00FE7422" w:rsidP="006725C5">
      <w:pPr>
        <w:spacing w:line="280" w:lineRule="exact"/>
        <w:jc w:val="both"/>
        <w:rPr>
          <w:rFonts w:ascii="Times New Roman" w:hAnsi="Times New Roman" w:cs="Times New Roman"/>
          <w:b/>
        </w:rPr>
      </w:pPr>
      <w:r w:rsidRPr="00437C7F">
        <w:rPr>
          <w:rFonts w:ascii="Times New Roman" w:hAnsi="Times New Roman" w:cs="Times New Roman"/>
          <w:b/>
        </w:rPr>
        <w:t>173.9</w:t>
      </w:r>
    </w:p>
    <w:p w14:paraId="3C49C11E" w14:textId="0D4951EE" w:rsidR="00FE7422" w:rsidRPr="00437C7F" w:rsidRDefault="00FE7422" w:rsidP="006725C5">
      <w:pPr>
        <w:spacing w:line="280" w:lineRule="exact"/>
        <w:jc w:val="both"/>
        <w:rPr>
          <w:rFonts w:ascii="Times New Roman" w:hAnsi="Times New Roman" w:cs="Times New Roman"/>
        </w:rPr>
      </w:pPr>
      <w:r w:rsidRPr="00437C7F">
        <w:rPr>
          <w:rFonts w:ascii="Times New Roman" w:hAnsi="Times New Roman" w:cs="Times New Roman"/>
          <w:i/>
        </w:rPr>
        <w:t xml:space="preserve">und </w:t>
      </w:r>
      <w:r w:rsidRPr="00437C7F">
        <w:rPr>
          <w:rFonts w:ascii="Times New Roman" w:hAnsi="Times New Roman" w:cs="Times New Roman"/>
        </w:rPr>
        <w:t>ist in allen vier Fassungen adversativ zu verstehen.</w:t>
      </w:r>
    </w:p>
    <w:p w14:paraId="50D8D2CE" w14:textId="291BFD48" w:rsidR="00014333" w:rsidRPr="00437C7F" w:rsidRDefault="00014333" w:rsidP="006725C5">
      <w:pPr>
        <w:spacing w:line="280" w:lineRule="exact"/>
        <w:jc w:val="both"/>
        <w:rPr>
          <w:rFonts w:ascii="Times New Roman" w:hAnsi="Times New Roman" w:cs="Times New Roman"/>
        </w:rPr>
      </w:pPr>
    </w:p>
    <w:p w14:paraId="31D081D5" w14:textId="4E7B9D90" w:rsidR="00014333" w:rsidRPr="00437C7F" w:rsidRDefault="00014333" w:rsidP="006725C5">
      <w:pPr>
        <w:spacing w:line="280" w:lineRule="exact"/>
        <w:jc w:val="both"/>
        <w:rPr>
          <w:rFonts w:ascii="Times New Roman" w:hAnsi="Times New Roman" w:cs="Times New Roman"/>
          <w:b/>
          <w:bCs/>
        </w:rPr>
      </w:pPr>
      <w:r w:rsidRPr="00437C7F">
        <w:rPr>
          <w:rFonts w:ascii="Times New Roman" w:hAnsi="Times New Roman" w:cs="Times New Roman"/>
          <w:b/>
          <w:bCs/>
        </w:rPr>
        <w:t>175.15</w:t>
      </w:r>
    </w:p>
    <w:p w14:paraId="77587952" w14:textId="2D722648" w:rsidR="00014333" w:rsidRPr="00437C7F" w:rsidRDefault="00014333" w:rsidP="006725C5">
      <w:pPr>
        <w:spacing w:line="280" w:lineRule="exact"/>
        <w:jc w:val="both"/>
        <w:rPr>
          <w:rFonts w:ascii="Times New Roman" w:hAnsi="Times New Roman" w:cs="Times New Roman"/>
        </w:rPr>
      </w:pPr>
      <w:r w:rsidRPr="00437C7F">
        <w:rPr>
          <w:rFonts w:ascii="Times New Roman" w:hAnsi="Times New Roman" w:cs="Times New Roman"/>
          <w:i/>
          <w:iCs/>
        </w:rPr>
        <w:t xml:space="preserve">ime </w:t>
      </w:r>
      <w:r w:rsidRPr="00437C7F">
        <w:rPr>
          <w:rFonts w:ascii="Times New Roman" w:hAnsi="Times New Roman" w:cs="Times New Roman"/>
        </w:rPr>
        <w:t xml:space="preserve">(*m) bzw. </w:t>
      </w:r>
      <w:r w:rsidRPr="00437C7F">
        <w:rPr>
          <w:rFonts w:ascii="Times New Roman" w:hAnsi="Times New Roman" w:cs="Times New Roman"/>
          <w:i/>
          <w:iCs/>
        </w:rPr>
        <w:t xml:space="preserve">im </w:t>
      </w:r>
      <w:r w:rsidRPr="00437C7F">
        <w:rPr>
          <w:rFonts w:ascii="Times New Roman" w:hAnsi="Times New Roman" w:cs="Times New Roman"/>
        </w:rPr>
        <w:t xml:space="preserve">(*T) ist reflexiver Dativ und somit indirektes Objekt zum schwachen Verb </w:t>
      </w:r>
      <w:r w:rsidRPr="00437C7F">
        <w:rPr>
          <w:rFonts w:ascii="Times New Roman" w:hAnsi="Times New Roman" w:cs="Times New Roman"/>
          <w:i/>
          <w:iCs/>
        </w:rPr>
        <w:t xml:space="preserve">leschet </w:t>
      </w:r>
      <w:r w:rsidRPr="00437C7F">
        <w:rPr>
          <w:rFonts w:ascii="Times New Roman" w:hAnsi="Times New Roman" w:cs="Times New Roman"/>
        </w:rPr>
        <w:t xml:space="preserve">(*m) bzw. </w:t>
      </w:r>
      <w:r w:rsidRPr="00437C7F">
        <w:rPr>
          <w:rFonts w:ascii="Times New Roman" w:hAnsi="Times New Roman" w:cs="Times New Roman"/>
          <w:i/>
          <w:iCs/>
        </w:rPr>
        <w:t xml:space="preserve">erleschet </w:t>
      </w:r>
      <w:r w:rsidRPr="00437C7F">
        <w:rPr>
          <w:rFonts w:ascii="Times New Roman" w:hAnsi="Times New Roman" w:cs="Times New Roman"/>
        </w:rPr>
        <w:t xml:space="preserve">(*T); vgl. </w:t>
      </w:r>
      <w:r w:rsidRPr="00437C7F">
        <w:rPr>
          <w:rFonts w:ascii="Times New Roman" w:hAnsi="Times New Roman" w:cs="Times New Roman"/>
          <w:color w:val="000000" w:themeColor="text1"/>
        </w:rPr>
        <w:t>Grammatik ….</w:t>
      </w:r>
    </w:p>
    <w:p w14:paraId="4DCE8F9B" w14:textId="77777777" w:rsidR="00FE7422" w:rsidRPr="00437C7F" w:rsidRDefault="00FE7422" w:rsidP="006725C5">
      <w:pPr>
        <w:spacing w:line="280" w:lineRule="exact"/>
        <w:jc w:val="both"/>
        <w:rPr>
          <w:rFonts w:ascii="Times New Roman" w:hAnsi="Times New Roman" w:cs="Times New Roman"/>
        </w:rPr>
      </w:pPr>
    </w:p>
    <w:p w14:paraId="17E1F1CB" w14:textId="1FFD523A" w:rsidR="002D1FA8" w:rsidRPr="00437C7F" w:rsidRDefault="002D1FA8" w:rsidP="005917BB">
      <w:pPr>
        <w:spacing w:line="280" w:lineRule="exact"/>
        <w:rPr>
          <w:rFonts w:ascii="Times New Roman" w:hAnsi="Times New Roman" w:cs="Times New Roman"/>
          <w:bCs/>
        </w:rPr>
      </w:pPr>
    </w:p>
    <w:p w14:paraId="64BD58D9" w14:textId="390B17FE" w:rsidR="00E167B8" w:rsidRPr="00437C7F" w:rsidRDefault="00E167B8" w:rsidP="00E167B8">
      <w:pPr>
        <w:spacing w:line="280" w:lineRule="exact"/>
        <w:rPr>
          <w:rFonts w:ascii="Times New Roman" w:hAnsi="Times New Roman" w:cs="Times New Roman"/>
          <w:b/>
        </w:rPr>
      </w:pPr>
      <w:r w:rsidRPr="00437C7F">
        <w:rPr>
          <w:rFonts w:ascii="Times New Roman" w:hAnsi="Times New Roman" w:cs="Times New Roman"/>
          <w:b/>
        </w:rPr>
        <w:t>Buch IV</w:t>
      </w:r>
    </w:p>
    <w:p w14:paraId="414075C5" w14:textId="79A42C15" w:rsidR="00E167B8" w:rsidRPr="00437C7F" w:rsidRDefault="00E167B8" w:rsidP="005917BB">
      <w:pPr>
        <w:spacing w:line="280" w:lineRule="exact"/>
        <w:rPr>
          <w:rFonts w:ascii="Times New Roman" w:hAnsi="Times New Roman" w:cs="Times New Roman"/>
          <w:b/>
        </w:rPr>
      </w:pPr>
    </w:p>
    <w:p w14:paraId="2A3C2667" w14:textId="498EC322" w:rsidR="00E167B8" w:rsidRPr="00437C7F" w:rsidRDefault="00E167B8" w:rsidP="005917BB">
      <w:pPr>
        <w:spacing w:line="280" w:lineRule="exact"/>
        <w:rPr>
          <w:rFonts w:ascii="Times New Roman" w:hAnsi="Times New Roman" w:cs="Times New Roman"/>
          <w:b/>
        </w:rPr>
      </w:pPr>
      <w:r w:rsidRPr="00437C7F">
        <w:rPr>
          <w:rFonts w:ascii="Times New Roman" w:hAnsi="Times New Roman" w:cs="Times New Roman"/>
          <w:b/>
        </w:rPr>
        <w:lastRenderedPageBreak/>
        <w:t>216.10</w:t>
      </w:r>
    </w:p>
    <w:p w14:paraId="04E0CED0" w14:textId="4305E32C" w:rsidR="00E167B8" w:rsidRPr="00437C7F" w:rsidRDefault="00E167B8" w:rsidP="00E167B8">
      <w:pPr>
        <w:spacing w:line="280" w:lineRule="exact"/>
        <w:jc w:val="both"/>
        <w:rPr>
          <w:rFonts w:ascii="Times New Roman" w:hAnsi="Times New Roman" w:cs="Times New Roman"/>
          <w:bCs/>
        </w:rPr>
      </w:pPr>
      <w:r w:rsidRPr="00437C7F">
        <w:rPr>
          <w:rFonts w:ascii="Times New Roman" w:hAnsi="Times New Roman" w:cs="Times New Roman"/>
          <w:bCs/>
          <w:i/>
          <w:iCs/>
        </w:rPr>
        <w:t xml:space="preserve">der plân </w:t>
      </w:r>
      <w:r w:rsidRPr="00437C7F">
        <w:rPr>
          <w:rFonts w:ascii="Times New Roman" w:hAnsi="Times New Roman" w:cs="Times New Roman"/>
          <w:bCs/>
        </w:rPr>
        <w:t xml:space="preserve">(*D, *m, *G) ist als Dat. Fem. Sg. zu verstehen, somit als indirektes Objekt zu </w:t>
      </w:r>
      <w:r w:rsidRPr="00437C7F">
        <w:rPr>
          <w:rFonts w:ascii="Times New Roman" w:hAnsi="Times New Roman" w:cs="Times New Roman"/>
          <w:bCs/>
          <w:i/>
          <w:iCs/>
        </w:rPr>
        <w:t>wonen</w:t>
      </w:r>
      <w:r w:rsidRPr="00437C7F">
        <w:rPr>
          <w:rFonts w:ascii="Times New Roman" w:hAnsi="Times New Roman" w:cs="Times New Roman"/>
          <w:bCs/>
        </w:rPr>
        <w:t xml:space="preserve">: ‘Sofern ich </w:t>
      </w:r>
      <w:r w:rsidR="002713C9" w:rsidRPr="00437C7F">
        <w:rPr>
          <w:rFonts w:ascii="Times New Roman" w:hAnsi="Times New Roman" w:cs="Times New Roman"/>
          <w:bCs/>
        </w:rPr>
        <w:t>euch</w:t>
      </w:r>
      <w:r w:rsidRPr="00437C7F">
        <w:rPr>
          <w:rFonts w:ascii="Times New Roman" w:hAnsi="Times New Roman" w:cs="Times New Roman"/>
          <w:bCs/>
        </w:rPr>
        <w:t xml:space="preserve"> nicht angelogen habe, wohnten der Ebene vor Dianazdrun wohl mehr Zeltstangen bei, als es im Spessart Baumstämme gibt’</w:t>
      </w:r>
      <w:r w:rsidR="002713C9" w:rsidRPr="00437C7F">
        <w:rPr>
          <w:rFonts w:ascii="Times New Roman" w:hAnsi="Times New Roman" w:cs="Times New Roman"/>
          <w:bCs/>
        </w:rPr>
        <w:t xml:space="preserve"> (216.9–12)</w:t>
      </w:r>
      <w:r w:rsidRPr="00437C7F">
        <w:rPr>
          <w:rFonts w:ascii="Times New Roman" w:hAnsi="Times New Roman" w:cs="Times New Roman"/>
          <w:bCs/>
        </w:rPr>
        <w:t xml:space="preserve">; vgl. </w:t>
      </w:r>
      <w:r w:rsidRPr="00437C7F">
        <w:rPr>
          <w:rFonts w:ascii="Times New Roman" w:hAnsi="Times New Roman" w:cs="Times New Roman"/>
          <w:bCs/>
          <w:color w:val="FF0000"/>
        </w:rPr>
        <w:t>Mellein, S. …</w:t>
      </w:r>
      <w:r w:rsidRPr="00437C7F">
        <w:rPr>
          <w:rFonts w:ascii="Times New Roman" w:hAnsi="Times New Roman" w:cs="Times New Roman"/>
          <w:bCs/>
        </w:rPr>
        <w:t>.</w:t>
      </w:r>
    </w:p>
    <w:p w14:paraId="5EAC3D91" w14:textId="77777777" w:rsidR="00E167B8" w:rsidRPr="00437C7F" w:rsidRDefault="00E167B8" w:rsidP="005917BB">
      <w:pPr>
        <w:spacing w:line="280" w:lineRule="exact"/>
        <w:rPr>
          <w:rFonts w:ascii="Times New Roman" w:hAnsi="Times New Roman" w:cs="Times New Roman"/>
          <w:b/>
        </w:rPr>
      </w:pPr>
    </w:p>
    <w:p w14:paraId="0D63644A" w14:textId="77777777" w:rsidR="00E167B8" w:rsidRPr="00437C7F" w:rsidRDefault="00E167B8" w:rsidP="005917BB">
      <w:pPr>
        <w:spacing w:line="280" w:lineRule="exact"/>
        <w:rPr>
          <w:rFonts w:ascii="Times New Roman" w:hAnsi="Times New Roman" w:cs="Times New Roman"/>
          <w:b/>
        </w:rPr>
      </w:pPr>
    </w:p>
    <w:p w14:paraId="679D8F3B" w14:textId="12777F82" w:rsidR="00104107" w:rsidRPr="00437C7F" w:rsidRDefault="00104107" w:rsidP="005917BB">
      <w:pPr>
        <w:spacing w:line="280" w:lineRule="exact"/>
        <w:rPr>
          <w:rFonts w:ascii="Times New Roman" w:hAnsi="Times New Roman" w:cs="Times New Roman"/>
          <w:b/>
        </w:rPr>
      </w:pPr>
      <w:r w:rsidRPr="00437C7F">
        <w:rPr>
          <w:rFonts w:ascii="Times New Roman" w:hAnsi="Times New Roman" w:cs="Times New Roman"/>
          <w:b/>
        </w:rPr>
        <w:t>Buch V</w:t>
      </w:r>
    </w:p>
    <w:p w14:paraId="4186F788" w14:textId="77777777" w:rsidR="002D1FA8" w:rsidRPr="00437C7F" w:rsidRDefault="002D1FA8" w:rsidP="005917BB">
      <w:pPr>
        <w:spacing w:line="280" w:lineRule="exact"/>
        <w:rPr>
          <w:rFonts w:ascii="Times New Roman" w:hAnsi="Times New Roman" w:cs="Times New Roman"/>
          <w:b/>
        </w:rPr>
      </w:pPr>
    </w:p>
    <w:p w14:paraId="3E844DCB" w14:textId="77777777" w:rsidR="00434EE5" w:rsidRPr="00437C7F" w:rsidRDefault="00434EE5" w:rsidP="00434EE5">
      <w:pPr>
        <w:spacing w:line="280" w:lineRule="exact"/>
        <w:rPr>
          <w:rFonts w:ascii="Times New Roman" w:hAnsi="Times New Roman" w:cs="Times New Roman"/>
          <w:b/>
        </w:rPr>
      </w:pPr>
      <w:r w:rsidRPr="00437C7F">
        <w:rPr>
          <w:rFonts w:ascii="Times New Roman" w:hAnsi="Times New Roman" w:cs="Times New Roman"/>
          <w:b/>
        </w:rPr>
        <w:t>228.16</w:t>
      </w:r>
    </w:p>
    <w:p w14:paraId="74A9404E" w14:textId="59B2634E" w:rsidR="00434EE5" w:rsidRPr="00437C7F" w:rsidRDefault="00434EE5" w:rsidP="003F4099">
      <w:pPr>
        <w:spacing w:line="280" w:lineRule="exact"/>
        <w:jc w:val="both"/>
        <w:rPr>
          <w:rFonts w:ascii="Times New Roman" w:hAnsi="Times New Roman" w:cs="Times New Roman"/>
          <w:bCs/>
        </w:rPr>
      </w:pPr>
      <w:r w:rsidRPr="00437C7F">
        <w:rPr>
          <w:rFonts w:ascii="Times New Roman" w:hAnsi="Times New Roman" w:cs="Times New Roman"/>
          <w:bCs/>
          <w:i/>
          <w:iCs/>
        </w:rPr>
        <w:t xml:space="preserve">aber </w:t>
      </w:r>
      <w:r w:rsidRPr="00437C7F">
        <w:rPr>
          <w:rFonts w:ascii="Times New Roman" w:hAnsi="Times New Roman" w:cs="Times New Roman"/>
          <w:bCs/>
        </w:rPr>
        <w:t xml:space="preserve">(*G*T) ist Kontraktion von </w:t>
      </w:r>
      <w:r w:rsidRPr="00437C7F">
        <w:rPr>
          <w:rFonts w:ascii="Times New Roman" w:hAnsi="Times New Roman" w:cs="Times New Roman"/>
          <w:bCs/>
          <w:i/>
          <w:iCs/>
        </w:rPr>
        <w:t xml:space="preserve">abe </w:t>
      </w:r>
      <w:r w:rsidRPr="00437C7F">
        <w:rPr>
          <w:rFonts w:ascii="Times New Roman" w:hAnsi="Times New Roman" w:cs="Times New Roman"/>
          <w:bCs/>
        </w:rPr>
        <w:t xml:space="preserve">und </w:t>
      </w:r>
      <w:r w:rsidRPr="00437C7F">
        <w:rPr>
          <w:rFonts w:ascii="Times New Roman" w:hAnsi="Times New Roman" w:cs="Times New Roman"/>
          <w:bCs/>
          <w:i/>
          <w:iCs/>
        </w:rPr>
        <w:t xml:space="preserve">ir </w:t>
      </w:r>
      <w:r w:rsidRPr="00437C7F">
        <w:rPr>
          <w:rFonts w:ascii="Times New Roman" w:hAnsi="Times New Roman" w:cs="Times New Roman"/>
          <w:bCs/>
        </w:rPr>
        <w:t xml:space="preserve">(vgl. </w:t>
      </w:r>
      <w:r w:rsidRPr="00437C7F">
        <w:rPr>
          <w:rFonts w:ascii="Times New Roman" w:hAnsi="Times New Roman" w:cs="Times New Roman"/>
          <w:bCs/>
          <w:i/>
          <w:iCs/>
        </w:rPr>
        <w:t xml:space="preserve">ab ir </w:t>
      </w:r>
      <w:r w:rsidRPr="00437C7F">
        <w:rPr>
          <w:rFonts w:ascii="Times New Roman" w:hAnsi="Times New Roman" w:cs="Times New Roman"/>
          <w:bCs/>
        </w:rPr>
        <w:t>in *D*m).</w:t>
      </w:r>
      <w:r w:rsidR="003F4099" w:rsidRPr="00437C7F">
        <w:rPr>
          <w:rFonts w:ascii="Times New Roman" w:hAnsi="Times New Roman" w:cs="Times New Roman"/>
          <w:bCs/>
        </w:rPr>
        <w:t xml:space="preserve"> </w:t>
      </w:r>
    </w:p>
    <w:p w14:paraId="72B7BF4E" w14:textId="77777777" w:rsidR="003F4099" w:rsidRPr="00437C7F" w:rsidRDefault="003F4099" w:rsidP="00434EE5">
      <w:pPr>
        <w:spacing w:line="280" w:lineRule="exact"/>
        <w:rPr>
          <w:rFonts w:ascii="Times New Roman" w:hAnsi="Times New Roman" w:cs="Times New Roman"/>
          <w:bCs/>
        </w:rPr>
      </w:pPr>
    </w:p>
    <w:p w14:paraId="7193369E" w14:textId="611B6924" w:rsidR="003F4099" w:rsidRPr="00437C7F" w:rsidRDefault="003F4099" w:rsidP="00434EE5">
      <w:pPr>
        <w:spacing w:line="280" w:lineRule="exact"/>
        <w:rPr>
          <w:rFonts w:ascii="Times New Roman" w:hAnsi="Times New Roman" w:cs="Times New Roman"/>
          <w:b/>
        </w:rPr>
      </w:pPr>
      <w:r w:rsidRPr="00437C7F">
        <w:rPr>
          <w:rFonts w:ascii="Times New Roman" w:hAnsi="Times New Roman" w:cs="Times New Roman"/>
          <w:b/>
        </w:rPr>
        <w:t>231.22</w:t>
      </w:r>
    </w:p>
    <w:p w14:paraId="2B98866C" w14:textId="1F373B9F" w:rsidR="003F4099" w:rsidRPr="00437C7F" w:rsidRDefault="003F4099" w:rsidP="003F4099">
      <w:pPr>
        <w:spacing w:line="280" w:lineRule="exact"/>
        <w:jc w:val="both"/>
        <w:rPr>
          <w:rFonts w:ascii="Times New Roman" w:hAnsi="Times New Roman" w:cs="Times New Roman"/>
          <w:bCs/>
        </w:rPr>
      </w:pPr>
      <w:r w:rsidRPr="00437C7F">
        <w:rPr>
          <w:rFonts w:ascii="Times New Roman" w:hAnsi="Times New Roman" w:cs="Times New Roman"/>
          <w:bCs/>
          <w:i/>
          <w:iCs/>
        </w:rPr>
        <w:t xml:space="preserve">dârz </w:t>
      </w:r>
      <w:r w:rsidRPr="00437C7F">
        <w:rPr>
          <w:rFonts w:ascii="Times New Roman" w:hAnsi="Times New Roman" w:cs="Times New Roman"/>
          <w:bCs/>
        </w:rPr>
        <w:t xml:space="preserve">(*D*m) ist relativisch </w:t>
      </w:r>
      <w:r w:rsidR="00105C56" w:rsidRPr="00437C7F">
        <w:rPr>
          <w:rFonts w:ascii="Times New Roman" w:hAnsi="Times New Roman" w:cs="Times New Roman"/>
          <w:bCs/>
        </w:rPr>
        <w:t xml:space="preserve">(lokal) </w:t>
      </w:r>
      <w:r w:rsidRPr="00437C7F">
        <w:rPr>
          <w:rFonts w:ascii="Times New Roman" w:hAnsi="Times New Roman" w:cs="Times New Roman"/>
          <w:bCs/>
        </w:rPr>
        <w:t xml:space="preserve">angeschlossen an V. 231. In *G ist </w:t>
      </w:r>
      <w:r w:rsidRPr="00437C7F">
        <w:rPr>
          <w:rFonts w:ascii="Times New Roman" w:hAnsi="Times New Roman" w:cs="Times New Roman"/>
          <w:bCs/>
          <w:i/>
          <w:iCs/>
        </w:rPr>
        <w:t xml:space="preserve">daz </w:t>
      </w:r>
      <w:r w:rsidRPr="00437C7F">
        <w:rPr>
          <w:rFonts w:ascii="Times New Roman" w:hAnsi="Times New Roman" w:cs="Times New Roman"/>
          <w:bCs/>
        </w:rPr>
        <w:t xml:space="preserve">als Kontraktion von </w:t>
      </w:r>
      <w:r w:rsidRPr="00437C7F">
        <w:rPr>
          <w:rFonts w:ascii="Times New Roman" w:hAnsi="Times New Roman" w:cs="Times New Roman"/>
          <w:bCs/>
          <w:i/>
          <w:iCs/>
        </w:rPr>
        <w:t xml:space="preserve">daz ez </w:t>
      </w:r>
      <w:r w:rsidRPr="00437C7F">
        <w:rPr>
          <w:rFonts w:ascii="Times New Roman" w:hAnsi="Times New Roman" w:cs="Times New Roman"/>
          <w:bCs/>
        </w:rPr>
        <w:t xml:space="preserve">zu verstehen, in *T ist </w:t>
      </w:r>
      <w:r w:rsidRPr="00437C7F">
        <w:rPr>
          <w:rFonts w:ascii="Times New Roman" w:hAnsi="Times New Roman" w:cs="Times New Roman"/>
          <w:bCs/>
          <w:i/>
          <w:iCs/>
        </w:rPr>
        <w:t xml:space="preserve">daz sin </w:t>
      </w:r>
      <w:r w:rsidRPr="00437C7F">
        <w:rPr>
          <w:rFonts w:ascii="Times New Roman" w:hAnsi="Times New Roman" w:cs="Times New Roman"/>
          <w:bCs/>
        </w:rPr>
        <w:t xml:space="preserve">aufzulösen als </w:t>
      </w:r>
      <w:r w:rsidRPr="00437C7F">
        <w:rPr>
          <w:rFonts w:ascii="Times New Roman" w:hAnsi="Times New Roman" w:cs="Times New Roman"/>
          <w:bCs/>
          <w:i/>
          <w:iCs/>
        </w:rPr>
        <w:t>daz ez es in</w:t>
      </w:r>
      <w:r w:rsidRPr="00437C7F">
        <w:rPr>
          <w:rFonts w:ascii="Times New Roman" w:hAnsi="Times New Roman" w:cs="Times New Roman"/>
          <w:bCs/>
        </w:rPr>
        <w:t xml:space="preserve"> (</w:t>
      </w:r>
      <w:r w:rsidRPr="00437C7F">
        <w:rPr>
          <w:rFonts w:ascii="Times New Roman" w:hAnsi="Times New Roman" w:cs="Times New Roman"/>
          <w:bCs/>
          <w:i/>
          <w:iCs/>
        </w:rPr>
        <w:t>dem ermele</w:t>
      </w:r>
      <w:r w:rsidRPr="00437C7F">
        <w:rPr>
          <w:rFonts w:ascii="Times New Roman" w:hAnsi="Times New Roman" w:cs="Times New Roman"/>
          <w:bCs/>
        </w:rPr>
        <w:t>).</w:t>
      </w:r>
    </w:p>
    <w:p w14:paraId="739D63EA" w14:textId="1569A3F8" w:rsidR="003F4099" w:rsidRPr="00437C7F" w:rsidRDefault="003F4099" w:rsidP="00434EE5">
      <w:pPr>
        <w:spacing w:line="280" w:lineRule="exact"/>
        <w:rPr>
          <w:rFonts w:ascii="Times New Roman" w:hAnsi="Times New Roman" w:cs="Times New Roman"/>
          <w:bCs/>
        </w:rPr>
      </w:pPr>
    </w:p>
    <w:p w14:paraId="625AA714" w14:textId="3497C494" w:rsidR="0017123D" w:rsidRPr="00437C7F" w:rsidRDefault="002226A2" w:rsidP="005917BB">
      <w:pPr>
        <w:spacing w:line="280" w:lineRule="exact"/>
        <w:rPr>
          <w:rFonts w:ascii="Times New Roman" w:hAnsi="Times New Roman" w:cs="Times New Roman"/>
        </w:rPr>
      </w:pPr>
      <w:r w:rsidRPr="00437C7F">
        <w:rPr>
          <w:rFonts w:ascii="Times New Roman" w:hAnsi="Times New Roman" w:cs="Times New Roman"/>
          <w:b/>
        </w:rPr>
        <w:t>266</w:t>
      </w:r>
      <w:r w:rsidR="00D6722A" w:rsidRPr="00437C7F">
        <w:rPr>
          <w:rFonts w:ascii="Times New Roman" w:hAnsi="Times New Roman" w:cs="Times New Roman"/>
          <w:b/>
        </w:rPr>
        <w:t>.</w:t>
      </w:r>
      <w:r w:rsidRPr="00437C7F">
        <w:rPr>
          <w:rFonts w:ascii="Times New Roman" w:hAnsi="Times New Roman" w:cs="Times New Roman"/>
          <w:b/>
        </w:rPr>
        <w:t>29</w:t>
      </w:r>
    </w:p>
    <w:p w14:paraId="1E6FBD77" w14:textId="5E5CFF9D" w:rsidR="00104107" w:rsidRPr="00437C7F" w:rsidRDefault="00104107" w:rsidP="00104107">
      <w:pPr>
        <w:spacing w:line="280" w:lineRule="exact"/>
        <w:jc w:val="both"/>
        <w:rPr>
          <w:rFonts w:ascii="Times New Roman" w:hAnsi="Times New Roman" w:cs="Times New Roman"/>
        </w:rPr>
      </w:pPr>
      <w:r w:rsidRPr="00437C7F">
        <w:rPr>
          <w:rFonts w:ascii="Times New Roman" w:hAnsi="Times New Roman" w:cs="Times New Roman"/>
        </w:rPr>
        <w:t xml:space="preserve">In diesem Vers ist vom Orilus’ Herzogtum die Rede, dass er Parzival im Gegenzug dafür anbieten möchte, dass er ihn nach seiner Niederlange im ritterlichen Zweikampf am Leben lässt. Im Mittelhochdeutschen Handwörterbuch Matthias Lexers ist das in Fassung *D, *m und *G überlieferte </w:t>
      </w:r>
      <w:r w:rsidRPr="00437C7F">
        <w:rPr>
          <w:rFonts w:ascii="Times New Roman" w:hAnsi="Times New Roman" w:cs="Times New Roman"/>
          <w:i/>
        </w:rPr>
        <w:t xml:space="preserve">herzentuom </w:t>
      </w:r>
      <w:r w:rsidRPr="00437C7F">
        <w:rPr>
          <w:rFonts w:ascii="Times New Roman" w:hAnsi="Times New Roman" w:cs="Times New Roman"/>
        </w:rPr>
        <w:t xml:space="preserve">Verweislemma zu </w:t>
      </w:r>
      <w:r w:rsidRPr="00437C7F">
        <w:rPr>
          <w:rFonts w:ascii="Times New Roman" w:hAnsi="Times New Roman" w:cs="Times New Roman"/>
          <w:i/>
        </w:rPr>
        <w:t>herzogentuom</w:t>
      </w:r>
      <w:r w:rsidRPr="00437C7F">
        <w:rPr>
          <w:rFonts w:ascii="Times New Roman" w:hAnsi="Times New Roman" w:cs="Times New Roman"/>
        </w:rPr>
        <w:t xml:space="preserve">. Obwohl laut Editionsrichtlinien </w:t>
      </w:r>
      <w:r w:rsidRPr="00437C7F">
        <w:rPr>
          <w:rFonts w:ascii="Times New Roman" w:hAnsi="Times New Roman" w:cs="Times New Roman"/>
          <w:i/>
        </w:rPr>
        <w:t xml:space="preserve">herzentuom </w:t>
      </w:r>
      <w:r w:rsidRPr="00437C7F">
        <w:rPr>
          <w:rFonts w:ascii="Times New Roman" w:hAnsi="Times New Roman" w:cs="Times New Roman"/>
        </w:rPr>
        <w:t xml:space="preserve">nach dem Hauptlemma </w:t>
      </w:r>
      <w:r w:rsidRPr="00437C7F">
        <w:rPr>
          <w:rFonts w:ascii="Times New Roman" w:hAnsi="Times New Roman" w:cs="Times New Roman"/>
          <w:i/>
        </w:rPr>
        <w:t xml:space="preserve">herzogentuom </w:t>
      </w:r>
      <w:r w:rsidRPr="00437C7F">
        <w:rPr>
          <w:rFonts w:ascii="Times New Roman" w:hAnsi="Times New Roman" w:cs="Times New Roman"/>
        </w:rPr>
        <w:t>zu normalisieren ist, wurde an dieser Stelle aus metrischen Gründen darauf verzichtet.</w:t>
      </w:r>
      <w:r w:rsidRPr="00437C7F">
        <w:rPr>
          <w:rFonts w:ascii="Times New Roman" w:hAnsi="Times New Roman" w:cs="Times New Roman"/>
          <w:i/>
        </w:rPr>
        <w:t xml:space="preserve"> </w:t>
      </w:r>
    </w:p>
    <w:p w14:paraId="3FC44770" w14:textId="77777777" w:rsidR="00104107" w:rsidRPr="00437C7F" w:rsidRDefault="00104107" w:rsidP="005917BB">
      <w:pPr>
        <w:spacing w:line="280" w:lineRule="exact"/>
        <w:rPr>
          <w:rFonts w:ascii="Times New Roman" w:hAnsi="Times New Roman" w:cs="Times New Roman"/>
        </w:rPr>
      </w:pPr>
    </w:p>
    <w:p w14:paraId="019C87D9" w14:textId="2B1A4082" w:rsidR="002226A2" w:rsidRPr="00437C7F" w:rsidRDefault="002226A2" w:rsidP="005917BB">
      <w:pPr>
        <w:spacing w:line="280" w:lineRule="exact"/>
        <w:rPr>
          <w:rFonts w:ascii="Times New Roman" w:hAnsi="Times New Roman" w:cs="Times New Roman"/>
        </w:rPr>
      </w:pPr>
    </w:p>
    <w:p w14:paraId="63579801" w14:textId="70F9C6FB" w:rsidR="006725C5" w:rsidRPr="00437C7F" w:rsidRDefault="006725C5" w:rsidP="005917BB">
      <w:pPr>
        <w:spacing w:line="280" w:lineRule="exact"/>
        <w:rPr>
          <w:rFonts w:ascii="Times New Roman" w:hAnsi="Times New Roman" w:cs="Times New Roman"/>
          <w:b/>
        </w:rPr>
      </w:pPr>
      <w:r w:rsidRPr="00437C7F">
        <w:rPr>
          <w:rFonts w:ascii="Times New Roman" w:hAnsi="Times New Roman" w:cs="Times New Roman"/>
          <w:b/>
        </w:rPr>
        <w:t>Buch VI</w:t>
      </w:r>
    </w:p>
    <w:p w14:paraId="326F4012" w14:textId="77777777" w:rsidR="006725C5" w:rsidRPr="00437C7F" w:rsidRDefault="006725C5" w:rsidP="005917BB">
      <w:pPr>
        <w:spacing w:line="280" w:lineRule="exact"/>
        <w:rPr>
          <w:rFonts w:ascii="Times New Roman" w:hAnsi="Times New Roman" w:cs="Times New Roman"/>
          <w:bCs/>
        </w:rPr>
      </w:pPr>
    </w:p>
    <w:p w14:paraId="3CB38E73" w14:textId="00CFB7D8" w:rsidR="001164F3" w:rsidRPr="00437C7F" w:rsidRDefault="001164F3" w:rsidP="005917BB">
      <w:pPr>
        <w:spacing w:line="280" w:lineRule="exact"/>
        <w:rPr>
          <w:rFonts w:ascii="Times New Roman" w:hAnsi="Times New Roman" w:cs="Times New Roman"/>
          <w:b/>
        </w:rPr>
      </w:pPr>
      <w:r w:rsidRPr="00437C7F">
        <w:rPr>
          <w:rFonts w:ascii="Times New Roman" w:hAnsi="Times New Roman" w:cs="Times New Roman"/>
          <w:b/>
        </w:rPr>
        <w:t>278.4</w:t>
      </w:r>
    </w:p>
    <w:p w14:paraId="3BCC90B1" w14:textId="1EF3B549" w:rsidR="001164F3" w:rsidRPr="00437C7F" w:rsidRDefault="001164F3" w:rsidP="001164F3">
      <w:pPr>
        <w:spacing w:line="280" w:lineRule="exact"/>
        <w:jc w:val="both"/>
        <w:rPr>
          <w:rFonts w:ascii="Times New Roman" w:hAnsi="Times New Roman" w:cs="Times New Roman"/>
          <w:bCs/>
        </w:rPr>
      </w:pPr>
      <w:r w:rsidRPr="00437C7F">
        <w:rPr>
          <w:rFonts w:ascii="Times New Roman" w:hAnsi="Times New Roman" w:cs="Times New Roman"/>
          <w:bCs/>
        </w:rPr>
        <w:t>In den Fassungen *D (</w:t>
      </w:r>
      <w:r w:rsidRPr="00437C7F">
        <w:rPr>
          <w:rFonts w:ascii="Times New Roman" w:hAnsi="Times New Roman" w:cs="Times New Roman"/>
          <w:bCs/>
          <w:i/>
          <w:iCs/>
        </w:rPr>
        <w:t xml:space="preserve">unt daz ir vrowelîche </w:t>
      </w:r>
      <w:r w:rsidRPr="00437C7F">
        <w:rPr>
          <w:rFonts w:ascii="Times New Roman" w:hAnsi="Times New Roman" w:cs="Times New Roman"/>
          <w:bCs/>
        </w:rPr>
        <w:t>[</w:t>
      </w:r>
      <w:r w:rsidRPr="00437C7F">
        <w:rPr>
          <w:rFonts w:ascii="Times New Roman" w:hAnsi="Times New Roman" w:cs="Times New Roman"/>
          <w:bCs/>
          <w:i/>
          <w:iCs/>
        </w:rPr>
        <w:t xml:space="preserve">frowenliche </w:t>
      </w:r>
      <w:r w:rsidRPr="00437C7F">
        <w:rPr>
          <w:rFonts w:ascii="Times New Roman" w:hAnsi="Times New Roman" w:cs="Times New Roman"/>
          <w:bCs/>
        </w:rPr>
        <w:t xml:space="preserve">D] </w:t>
      </w:r>
      <w:r w:rsidRPr="00437C7F">
        <w:rPr>
          <w:rFonts w:ascii="Times New Roman" w:hAnsi="Times New Roman" w:cs="Times New Roman"/>
          <w:bCs/>
          <w:i/>
          <w:iCs/>
        </w:rPr>
        <w:t>wât</w:t>
      </w:r>
      <w:r w:rsidRPr="00437C7F">
        <w:rPr>
          <w:rFonts w:ascii="Times New Roman" w:hAnsi="Times New Roman" w:cs="Times New Roman"/>
          <w:bCs/>
        </w:rPr>
        <w:t>) und *m (</w:t>
      </w:r>
      <w:r w:rsidRPr="00437C7F">
        <w:rPr>
          <w:rFonts w:ascii="Times New Roman" w:hAnsi="Times New Roman" w:cs="Times New Roman"/>
          <w:bCs/>
          <w:i/>
          <w:iCs/>
        </w:rPr>
        <w:t>und daz ir vrowelîche wât</w:t>
      </w:r>
      <w:r w:rsidRPr="00437C7F">
        <w:rPr>
          <w:rFonts w:ascii="Times New Roman" w:hAnsi="Times New Roman" w:cs="Times New Roman"/>
          <w:bCs/>
        </w:rPr>
        <w:t xml:space="preserve">) ist nicht zu entscheiden, ob mit </w:t>
      </w:r>
      <w:r w:rsidRPr="00437C7F">
        <w:rPr>
          <w:rFonts w:ascii="Times New Roman" w:hAnsi="Times New Roman" w:cs="Times New Roman"/>
          <w:bCs/>
          <w:i/>
          <w:iCs/>
        </w:rPr>
        <w:t xml:space="preserve">vrowelîche </w:t>
      </w:r>
      <w:r w:rsidRPr="00437C7F">
        <w:rPr>
          <w:rFonts w:ascii="Times New Roman" w:hAnsi="Times New Roman" w:cs="Times New Roman"/>
          <w:bCs/>
        </w:rPr>
        <w:t xml:space="preserve">jeweils das Adjektiv </w:t>
      </w:r>
      <w:r w:rsidRPr="00437C7F">
        <w:rPr>
          <w:rFonts w:ascii="Times New Roman" w:hAnsi="Times New Roman" w:cs="Times New Roman"/>
          <w:bCs/>
          <w:i/>
          <w:iCs/>
        </w:rPr>
        <w:t>vro</w:t>
      </w:r>
      <w:r w:rsidRPr="00437C7F">
        <w:rPr>
          <w:rFonts w:ascii="Times New Roman" w:hAnsi="Times New Roman" w:cs="Times New Roman"/>
          <w:bCs/>
        </w:rPr>
        <w:t>(u)</w:t>
      </w:r>
      <w:r w:rsidRPr="00437C7F">
        <w:rPr>
          <w:rFonts w:ascii="Times New Roman" w:hAnsi="Times New Roman" w:cs="Times New Roman"/>
          <w:bCs/>
          <w:i/>
          <w:iCs/>
        </w:rPr>
        <w:t xml:space="preserve">welich </w:t>
      </w:r>
      <w:r w:rsidRPr="00437C7F">
        <w:rPr>
          <w:rFonts w:ascii="Times New Roman" w:hAnsi="Times New Roman" w:cs="Times New Roman"/>
          <w:bCs/>
        </w:rPr>
        <w:t xml:space="preserve">(‘einer Dame gemäß’) gemeint ist oder ob es sich dabei um eine Nebenform von mhd. </w:t>
      </w:r>
      <w:r w:rsidRPr="00437C7F">
        <w:rPr>
          <w:rFonts w:ascii="Times New Roman" w:hAnsi="Times New Roman" w:cs="Times New Roman"/>
          <w:bCs/>
          <w:i/>
          <w:iCs/>
        </w:rPr>
        <w:t xml:space="preserve">vrœlich </w:t>
      </w:r>
      <w:r w:rsidRPr="00437C7F">
        <w:rPr>
          <w:rFonts w:ascii="Times New Roman" w:hAnsi="Times New Roman" w:cs="Times New Roman"/>
          <w:bCs/>
        </w:rPr>
        <w:t xml:space="preserve">(→ mhd. </w:t>
      </w:r>
      <w:r w:rsidRPr="00437C7F">
        <w:rPr>
          <w:rFonts w:ascii="Times New Roman" w:hAnsi="Times New Roman" w:cs="Times New Roman"/>
          <w:bCs/>
          <w:i/>
          <w:iCs/>
        </w:rPr>
        <w:t>vrö</w:t>
      </w:r>
      <w:r w:rsidR="0056496E" w:rsidRPr="00437C7F">
        <w:rPr>
          <w:rFonts w:ascii="Times New Roman" w:hAnsi="Times New Roman" w:cs="Times New Roman"/>
          <w:bCs/>
        </w:rPr>
        <w:t>[</w:t>
      </w:r>
      <w:r w:rsidR="0056496E" w:rsidRPr="00437C7F">
        <w:rPr>
          <w:rFonts w:ascii="Times New Roman" w:hAnsi="Times New Roman" w:cs="Times New Roman"/>
          <w:bCs/>
          <w:i/>
          <w:iCs/>
        </w:rPr>
        <w:t>u</w:t>
      </w:r>
      <w:r w:rsidR="0056496E" w:rsidRPr="00437C7F">
        <w:rPr>
          <w:rFonts w:ascii="Times New Roman" w:hAnsi="Times New Roman" w:cs="Times New Roman"/>
          <w:bCs/>
        </w:rPr>
        <w:t>]</w:t>
      </w:r>
      <w:r w:rsidR="0056496E" w:rsidRPr="00437C7F">
        <w:rPr>
          <w:rFonts w:ascii="Times New Roman" w:hAnsi="Times New Roman" w:cs="Times New Roman"/>
          <w:bCs/>
          <w:i/>
          <w:iCs/>
        </w:rPr>
        <w:t>wen</w:t>
      </w:r>
      <w:r w:rsidR="0056496E" w:rsidRPr="00437C7F">
        <w:rPr>
          <w:rFonts w:ascii="Times New Roman" w:hAnsi="Times New Roman" w:cs="Times New Roman"/>
          <w:bCs/>
        </w:rPr>
        <w:t>, swv.</w:t>
      </w:r>
      <w:r w:rsidRPr="00437C7F">
        <w:rPr>
          <w:rFonts w:ascii="Times New Roman" w:hAnsi="Times New Roman" w:cs="Times New Roman"/>
          <w:bCs/>
        </w:rPr>
        <w:t>)</w:t>
      </w:r>
      <w:r w:rsidR="0056496E" w:rsidRPr="00437C7F">
        <w:rPr>
          <w:rFonts w:ascii="Times New Roman" w:hAnsi="Times New Roman" w:cs="Times New Roman"/>
          <w:bCs/>
        </w:rPr>
        <w:t xml:space="preserve"> handelt, entsprechend den Fassungen *G und *T. In *D und *m ginge es darum, dass Jeschute nach langandauernder Beschwernis </w:t>
      </w:r>
      <w:r w:rsidR="007A5EDF" w:rsidRPr="00437C7F">
        <w:rPr>
          <w:rFonts w:ascii="Times New Roman" w:hAnsi="Times New Roman" w:cs="Times New Roman"/>
          <w:bCs/>
        </w:rPr>
        <w:t xml:space="preserve">wieder Kleidung tragen darf, wie es sich für eine Dame gehört, bzw. sie in *G und *T wieder fröhlich Kleidung tragen darf, d.h. Kleidung, die für Freude steht. Es ist allerdings nicht auszuschließen, dass die Graphien </w:t>
      </w:r>
      <w:r w:rsidR="007A5EDF" w:rsidRPr="00437C7F">
        <w:rPr>
          <w:rFonts w:ascii="Times New Roman" w:hAnsi="Times New Roman" w:cs="Times New Roman"/>
          <w:bCs/>
          <w:i/>
          <w:iCs/>
        </w:rPr>
        <w:t xml:space="preserve">froliche </w:t>
      </w:r>
      <w:r w:rsidR="007A5EDF" w:rsidRPr="00437C7F">
        <w:rPr>
          <w:rFonts w:ascii="Times New Roman" w:hAnsi="Times New Roman" w:cs="Times New Roman"/>
          <w:bCs/>
        </w:rPr>
        <w:t xml:space="preserve">G und </w:t>
      </w:r>
      <w:r w:rsidR="007A5EDF" w:rsidRPr="00437C7F">
        <w:rPr>
          <w:rFonts w:ascii="Times New Roman" w:hAnsi="Times New Roman" w:cs="Times New Roman"/>
          <w:bCs/>
          <w:i/>
          <w:iCs/>
        </w:rPr>
        <w:t xml:space="preserve">vroliche </w:t>
      </w:r>
      <w:r w:rsidR="007A5EDF" w:rsidRPr="00437C7F">
        <w:rPr>
          <w:rFonts w:ascii="Times New Roman" w:hAnsi="Times New Roman" w:cs="Times New Roman"/>
          <w:bCs/>
        </w:rPr>
        <w:t xml:space="preserve">ITU nicht aus als Nebenformen zum mhd. Adjektiv </w:t>
      </w:r>
      <w:r w:rsidR="007A5EDF" w:rsidRPr="00437C7F">
        <w:rPr>
          <w:rFonts w:ascii="Times New Roman" w:hAnsi="Times New Roman" w:cs="Times New Roman"/>
          <w:bCs/>
          <w:i/>
          <w:iCs/>
        </w:rPr>
        <w:t xml:space="preserve">vrouwelich </w:t>
      </w:r>
      <w:r w:rsidR="007A5EDF" w:rsidRPr="00437C7F">
        <w:rPr>
          <w:rFonts w:ascii="Times New Roman" w:hAnsi="Times New Roman" w:cs="Times New Roman"/>
          <w:bCs/>
        </w:rPr>
        <w:t>zu verstehen sind.</w:t>
      </w:r>
      <w:r w:rsidR="00C055D5" w:rsidRPr="00437C7F">
        <w:rPr>
          <w:rFonts w:ascii="Times New Roman" w:hAnsi="Times New Roman" w:cs="Times New Roman"/>
          <w:bCs/>
        </w:rPr>
        <w:t xml:space="preserve"> Vgl. 312.15 und 392.16.</w:t>
      </w:r>
    </w:p>
    <w:p w14:paraId="73899AD0" w14:textId="010518F9" w:rsidR="00502F83" w:rsidRPr="00437C7F" w:rsidRDefault="00502F83" w:rsidP="001164F3">
      <w:pPr>
        <w:spacing w:line="280" w:lineRule="exact"/>
        <w:jc w:val="both"/>
        <w:rPr>
          <w:rFonts w:ascii="Times New Roman" w:hAnsi="Times New Roman" w:cs="Times New Roman"/>
          <w:bCs/>
        </w:rPr>
      </w:pPr>
    </w:p>
    <w:p w14:paraId="3B9BC23A" w14:textId="63A80C46" w:rsidR="00502F83" w:rsidRPr="00437C7F" w:rsidRDefault="00502F83" w:rsidP="001164F3">
      <w:pPr>
        <w:spacing w:line="280" w:lineRule="exact"/>
        <w:jc w:val="both"/>
        <w:rPr>
          <w:rFonts w:ascii="Times New Roman" w:hAnsi="Times New Roman" w:cs="Times New Roman"/>
          <w:b/>
        </w:rPr>
      </w:pPr>
      <w:r w:rsidRPr="00437C7F">
        <w:rPr>
          <w:rFonts w:ascii="Times New Roman" w:hAnsi="Times New Roman" w:cs="Times New Roman"/>
          <w:b/>
        </w:rPr>
        <w:t>285.10</w:t>
      </w:r>
    </w:p>
    <w:p w14:paraId="2686DC76" w14:textId="30C706A6" w:rsidR="00502F83" w:rsidRPr="00437C7F" w:rsidRDefault="00502F83" w:rsidP="001164F3">
      <w:pPr>
        <w:spacing w:line="280" w:lineRule="exact"/>
        <w:jc w:val="both"/>
        <w:rPr>
          <w:rFonts w:ascii="Times New Roman" w:hAnsi="Times New Roman" w:cs="Times New Roman"/>
          <w:bCs/>
        </w:rPr>
      </w:pPr>
      <w:r w:rsidRPr="00437C7F">
        <w:rPr>
          <w:rFonts w:ascii="Times New Roman" w:hAnsi="Times New Roman" w:cs="Times New Roman"/>
          <w:bCs/>
        </w:rPr>
        <w:t xml:space="preserve">Die Fassungslesarten </w:t>
      </w:r>
      <w:r w:rsidRPr="00437C7F">
        <w:rPr>
          <w:rFonts w:ascii="Times New Roman" w:hAnsi="Times New Roman" w:cs="Times New Roman"/>
          <w:bCs/>
          <w:i/>
          <w:iCs/>
        </w:rPr>
        <w:t xml:space="preserve">viel </w:t>
      </w:r>
      <w:r w:rsidRPr="00437C7F">
        <w:rPr>
          <w:rFonts w:ascii="Times New Roman" w:hAnsi="Times New Roman" w:cs="Times New Roman"/>
          <w:bCs/>
        </w:rPr>
        <w:t xml:space="preserve">(*D*m) und </w:t>
      </w:r>
      <w:r w:rsidRPr="00437C7F">
        <w:rPr>
          <w:rFonts w:ascii="Times New Roman" w:hAnsi="Times New Roman" w:cs="Times New Roman"/>
          <w:bCs/>
          <w:i/>
          <w:iCs/>
        </w:rPr>
        <w:t xml:space="preserve">viele </w:t>
      </w:r>
      <w:r w:rsidRPr="00437C7F">
        <w:rPr>
          <w:rFonts w:ascii="Times New Roman" w:hAnsi="Times New Roman" w:cs="Times New Roman"/>
          <w:bCs/>
        </w:rPr>
        <w:t xml:space="preserve">(*G*T) werden allesamt als Konjunktivformen betrachtet, </w:t>
      </w:r>
      <w:r w:rsidR="00C46A2C" w:rsidRPr="00437C7F">
        <w:rPr>
          <w:rFonts w:ascii="Times New Roman" w:hAnsi="Times New Roman" w:cs="Times New Roman"/>
          <w:bCs/>
          <w:i/>
          <w:iCs/>
        </w:rPr>
        <w:t xml:space="preserve">viel </w:t>
      </w:r>
      <w:r w:rsidR="00C46A2C" w:rsidRPr="00437C7F">
        <w:rPr>
          <w:rFonts w:ascii="Times New Roman" w:hAnsi="Times New Roman" w:cs="Times New Roman"/>
          <w:bCs/>
        </w:rPr>
        <w:t xml:space="preserve">als apokopierte Verbalformen im Gegensatz zu </w:t>
      </w:r>
      <w:r w:rsidR="00C46A2C" w:rsidRPr="00437C7F">
        <w:rPr>
          <w:rFonts w:ascii="Times New Roman" w:hAnsi="Times New Roman" w:cs="Times New Roman"/>
          <w:bCs/>
          <w:i/>
          <w:iCs/>
        </w:rPr>
        <w:t>viele</w:t>
      </w:r>
      <w:r w:rsidR="00C46A2C" w:rsidRPr="00437C7F">
        <w:rPr>
          <w:rFonts w:ascii="Times New Roman" w:hAnsi="Times New Roman" w:cs="Times New Roman"/>
          <w:bCs/>
        </w:rPr>
        <w:t>. Ausschlaggebend ist der allen Fassungen gemeinsame, konjunktivische Kontext von 285.8–10.</w:t>
      </w:r>
    </w:p>
    <w:p w14:paraId="344C2621" w14:textId="5324CB76" w:rsidR="001164F3" w:rsidRPr="00437C7F" w:rsidRDefault="001164F3" w:rsidP="005917BB">
      <w:pPr>
        <w:spacing w:line="280" w:lineRule="exact"/>
        <w:rPr>
          <w:rFonts w:ascii="Times New Roman" w:hAnsi="Times New Roman" w:cs="Times New Roman"/>
          <w:b/>
        </w:rPr>
      </w:pPr>
    </w:p>
    <w:p w14:paraId="459E5F75" w14:textId="728C1D72" w:rsidR="00173929" w:rsidRPr="00437C7F" w:rsidRDefault="00173929" w:rsidP="005917BB">
      <w:pPr>
        <w:spacing w:line="280" w:lineRule="exact"/>
        <w:rPr>
          <w:rFonts w:ascii="Times New Roman" w:hAnsi="Times New Roman" w:cs="Times New Roman"/>
          <w:b/>
        </w:rPr>
      </w:pPr>
      <w:r w:rsidRPr="00437C7F">
        <w:rPr>
          <w:rFonts w:ascii="Times New Roman" w:hAnsi="Times New Roman" w:cs="Times New Roman"/>
          <w:b/>
        </w:rPr>
        <w:t>293.22</w:t>
      </w:r>
    </w:p>
    <w:p w14:paraId="045290FC" w14:textId="257AB6EB" w:rsidR="00173929" w:rsidRPr="00437C7F" w:rsidRDefault="00173929" w:rsidP="00173929">
      <w:pPr>
        <w:spacing w:line="280" w:lineRule="exact"/>
        <w:jc w:val="both"/>
        <w:rPr>
          <w:rFonts w:ascii="Times New Roman" w:hAnsi="Times New Roman" w:cs="Times New Roman"/>
          <w:bCs/>
        </w:rPr>
      </w:pPr>
      <w:r w:rsidRPr="00437C7F">
        <w:rPr>
          <w:rFonts w:ascii="Times New Roman" w:hAnsi="Times New Roman" w:cs="Times New Roman"/>
          <w:bCs/>
        </w:rPr>
        <w:t xml:space="preserve">Die Lesart </w:t>
      </w:r>
      <w:r w:rsidRPr="00437C7F">
        <w:rPr>
          <w:rFonts w:ascii="Times New Roman" w:hAnsi="Times New Roman" w:cs="Times New Roman"/>
          <w:bCs/>
          <w:i/>
          <w:iCs/>
        </w:rPr>
        <w:t xml:space="preserve">ouch wæne </w:t>
      </w:r>
      <w:r w:rsidRPr="00437C7F">
        <w:rPr>
          <w:rFonts w:ascii="Times New Roman" w:hAnsi="Times New Roman" w:cs="Times New Roman"/>
          <w:bCs/>
        </w:rPr>
        <w:t xml:space="preserve">(*D*m) gegenüber </w:t>
      </w:r>
      <w:r w:rsidRPr="00437C7F">
        <w:rPr>
          <w:rFonts w:ascii="Times New Roman" w:hAnsi="Times New Roman" w:cs="Times New Roman"/>
          <w:bCs/>
          <w:i/>
          <w:iCs/>
        </w:rPr>
        <w:t xml:space="preserve">ich wæne </w:t>
      </w:r>
      <w:r w:rsidRPr="00437C7F">
        <w:rPr>
          <w:rFonts w:ascii="Times New Roman" w:hAnsi="Times New Roman" w:cs="Times New Roman"/>
          <w:bCs/>
        </w:rPr>
        <w:t xml:space="preserve">(*G*T) lässt sich unterschiedlich verstehen: Entweder liegt mit der Verbalform </w:t>
      </w:r>
      <w:r w:rsidRPr="00437C7F">
        <w:rPr>
          <w:rFonts w:ascii="Times New Roman" w:hAnsi="Times New Roman" w:cs="Times New Roman"/>
          <w:bCs/>
          <w:i/>
          <w:iCs/>
        </w:rPr>
        <w:t xml:space="preserve">wæne </w:t>
      </w:r>
      <w:r w:rsidRPr="00437C7F">
        <w:rPr>
          <w:rFonts w:ascii="Times New Roman" w:hAnsi="Times New Roman" w:cs="Times New Roman"/>
          <w:bCs/>
        </w:rPr>
        <w:t xml:space="preserve">ohne Personalpronomen ein Imperativ Singular oder das vorausgehende </w:t>
      </w:r>
      <w:r w:rsidRPr="00437C7F">
        <w:rPr>
          <w:rFonts w:ascii="Times New Roman" w:hAnsi="Times New Roman" w:cs="Times New Roman"/>
          <w:bCs/>
          <w:i/>
          <w:iCs/>
        </w:rPr>
        <w:t xml:space="preserve">ouch </w:t>
      </w:r>
      <w:r w:rsidRPr="00437C7F">
        <w:rPr>
          <w:rFonts w:ascii="Times New Roman" w:hAnsi="Times New Roman" w:cs="Times New Roman"/>
          <w:bCs/>
        </w:rPr>
        <w:t xml:space="preserve">ist als Kontraktion von </w:t>
      </w:r>
      <w:r w:rsidRPr="00437C7F">
        <w:rPr>
          <w:rFonts w:ascii="Times New Roman" w:hAnsi="Times New Roman" w:cs="Times New Roman"/>
          <w:bCs/>
          <w:i/>
          <w:iCs/>
        </w:rPr>
        <w:t xml:space="preserve">ouch </w:t>
      </w:r>
      <w:r w:rsidRPr="00437C7F">
        <w:rPr>
          <w:rFonts w:ascii="Times New Roman" w:hAnsi="Times New Roman" w:cs="Times New Roman"/>
          <w:bCs/>
        </w:rPr>
        <w:t xml:space="preserve">und </w:t>
      </w:r>
      <w:r w:rsidRPr="00437C7F">
        <w:rPr>
          <w:rFonts w:ascii="Times New Roman" w:hAnsi="Times New Roman" w:cs="Times New Roman"/>
          <w:bCs/>
          <w:i/>
          <w:iCs/>
        </w:rPr>
        <w:t xml:space="preserve">ich </w:t>
      </w:r>
      <w:r w:rsidRPr="00437C7F">
        <w:rPr>
          <w:rFonts w:ascii="Times New Roman" w:hAnsi="Times New Roman" w:cs="Times New Roman"/>
          <w:bCs/>
        </w:rPr>
        <w:t xml:space="preserve">aufzufassen, somit als </w:t>
      </w:r>
      <w:r w:rsidRPr="00437C7F">
        <w:rPr>
          <w:rFonts w:ascii="Times New Roman" w:hAnsi="Times New Roman" w:cs="Times New Roman"/>
          <w:bCs/>
          <w:i/>
          <w:iCs/>
        </w:rPr>
        <w:t>*ouch ich wæne</w:t>
      </w:r>
      <w:r w:rsidRPr="00437C7F">
        <w:rPr>
          <w:rFonts w:ascii="Times New Roman" w:hAnsi="Times New Roman" w:cs="Times New Roman"/>
          <w:bCs/>
        </w:rPr>
        <w:t>.</w:t>
      </w:r>
    </w:p>
    <w:p w14:paraId="23B15C84" w14:textId="77777777" w:rsidR="00173929" w:rsidRPr="00437C7F" w:rsidRDefault="00173929" w:rsidP="005917BB">
      <w:pPr>
        <w:spacing w:line="280" w:lineRule="exact"/>
        <w:rPr>
          <w:rFonts w:ascii="Times New Roman" w:hAnsi="Times New Roman" w:cs="Times New Roman"/>
          <w:b/>
        </w:rPr>
      </w:pPr>
    </w:p>
    <w:p w14:paraId="39538039" w14:textId="79BF206E" w:rsidR="006725C5" w:rsidRPr="00437C7F" w:rsidRDefault="007F6BCD" w:rsidP="005917BB">
      <w:pPr>
        <w:spacing w:line="280" w:lineRule="exact"/>
        <w:rPr>
          <w:rFonts w:ascii="Times New Roman" w:hAnsi="Times New Roman" w:cs="Times New Roman"/>
          <w:b/>
        </w:rPr>
      </w:pPr>
      <w:r w:rsidRPr="00437C7F">
        <w:rPr>
          <w:rFonts w:ascii="Times New Roman" w:hAnsi="Times New Roman" w:cs="Times New Roman"/>
          <w:b/>
        </w:rPr>
        <w:t>294</w:t>
      </w:r>
      <w:r w:rsidR="00D6722A" w:rsidRPr="00437C7F">
        <w:rPr>
          <w:rFonts w:ascii="Times New Roman" w:hAnsi="Times New Roman" w:cs="Times New Roman"/>
          <w:b/>
        </w:rPr>
        <w:t>.</w:t>
      </w:r>
      <w:r w:rsidRPr="00437C7F">
        <w:rPr>
          <w:rFonts w:ascii="Times New Roman" w:hAnsi="Times New Roman" w:cs="Times New Roman"/>
          <w:b/>
        </w:rPr>
        <w:t>6–8</w:t>
      </w:r>
    </w:p>
    <w:p w14:paraId="536ADA0E" w14:textId="6E4E076A" w:rsidR="006725C5" w:rsidRPr="00437C7F" w:rsidRDefault="006725C5" w:rsidP="006725C5">
      <w:pPr>
        <w:spacing w:line="280" w:lineRule="exact"/>
        <w:jc w:val="both"/>
        <w:rPr>
          <w:rFonts w:ascii="Times New Roman" w:hAnsi="Times New Roman" w:cs="Times New Roman"/>
        </w:rPr>
      </w:pPr>
      <w:r w:rsidRPr="00437C7F">
        <w:rPr>
          <w:rFonts w:ascii="Times New Roman" w:hAnsi="Times New Roman" w:cs="Times New Roman"/>
        </w:rPr>
        <w:t xml:space="preserve">Übersetzungsvorschlag: ‘Ihr könnt mir nicht entkommen, ohne dass ich Euch doch als Besiegten dorthin bringe; dann </w:t>
      </w:r>
      <w:r w:rsidR="007F6BCD" w:rsidRPr="00437C7F">
        <w:rPr>
          <w:rFonts w:ascii="Times New Roman" w:hAnsi="Times New Roman" w:cs="Times New Roman"/>
        </w:rPr>
        <w:t xml:space="preserve">wird man Euch </w:t>
      </w:r>
      <w:r w:rsidR="007F6BCD" w:rsidRPr="00437C7F">
        <w:rPr>
          <w:rFonts w:ascii="Times New Roman" w:hAnsi="Times New Roman" w:cs="Times New Roman"/>
          <w:color w:val="FF0000"/>
        </w:rPr>
        <w:t xml:space="preserve">mit Sänfte / Unsänfte </w:t>
      </w:r>
      <w:r w:rsidR="007F6BCD" w:rsidRPr="00437C7F">
        <w:rPr>
          <w:rFonts w:ascii="Times New Roman" w:hAnsi="Times New Roman" w:cs="Times New Roman"/>
        </w:rPr>
        <w:t>begegnen.</w:t>
      </w:r>
      <w:r w:rsidRPr="00437C7F">
        <w:rPr>
          <w:rFonts w:ascii="Times New Roman" w:hAnsi="Times New Roman" w:cs="Times New Roman"/>
        </w:rPr>
        <w:t>’</w:t>
      </w:r>
    </w:p>
    <w:p w14:paraId="4A494D0D" w14:textId="3C0D106B" w:rsidR="0094136F" w:rsidRPr="00437C7F" w:rsidRDefault="0094136F" w:rsidP="006725C5">
      <w:pPr>
        <w:spacing w:line="280" w:lineRule="exact"/>
        <w:jc w:val="both"/>
        <w:rPr>
          <w:rFonts w:ascii="Times New Roman" w:hAnsi="Times New Roman" w:cs="Times New Roman"/>
        </w:rPr>
      </w:pPr>
    </w:p>
    <w:p w14:paraId="5C3BA8F8" w14:textId="41041341" w:rsidR="00D055F4" w:rsidRPr="00437C7F" w:rsidRDefault="00D055F4" w:rsidP="006725C5">
      <w:pPr>
        <w:spacing w:line="280" w:lineRule="exact"/>
        <w:jc w:val="both"/>
        <w:rPr>
          <w:rFonts w:ascii="Times New Roman" w:hAnsi="Times New Roman" w:cs="Times New Roman"/>
          <w:b/>
          <w:bCs/>
        </w:rPr>
      </w:pPr>
      <w:r w:rsidRPr="00437C7F">
        <w:rPr>
          <w:rFonts w:ascii="Times New Roman" w:hAnsi="Times New Roman" w:cs="Times New Roman"/>
          <w:b/>
          <w:bCs/>
        </w:rPr>
        <w:t>305.29</w:t>
      </w:r>
    </w:p>
    <w:p w14:paraId="37AC75FD" w14:textId="4AFFA696" w:rsidR="00D055F4" w:rsidRPr="00437C7F" w:rsidRDefault="00D055F4" w:rsidP="00732A8E">
      <w:pPr>
        <w:spacing w:line="280" w:lineRule="exact"/>
        <w:jc w:val="both"/>
        <w:rPr>
          <w:rFonts w:ascii="Times New Roman" w:hAnsi="Times New Roman" w:cs="Times New Roman"/>
        </w:rPr>
      </w:pPr>
      <w:r w:rsidRPr="00437C7F">
        <w:rPr>
          <w:rFonts w:ascii="Times New Roman" w:hAnsi="Times New Roman" w:cs="Times New Roman"/>
        </w:rPr>
        <w:t xml:space="preserve">An der Überlieferung von Vers 305.29 ist nicht zweifelsfrei erkennbar, ob es sich bei der Verbalform </w:t>
      </w:r>
      <w:r w:rsidRPr="00437C7F">
        <w:rPr>
          <w:rFonts w:ascii="Times New Roman" w:hAnsi="Times New Roman" w:cs="Times New Roman"/>
          <w:i/>
          <w:iCs/>
        </w:rPr>
        <w:t xml:space="preserve">belibt </w:t>
      </w:r>
      <w:r w:rsidRPr="00437C7F">
        <w:rPr>
          <w:rFonts w:ascii="Times New Roman" w:hAnsi="Times New Roman" w:cs="Times New Roman"/>
        </w:rPr>
        <w:t xml:space="preserve">(*D) bzw. </w:t>
      </w:r>
      <w:r w:rsidRPr="00437C7F">
        <w:rPr>
          <w:rFonts w:ascii="Times New Roman" w:hAnsi="Times New Roman" w:cs="Times New Roman"/>
          <w:i/>
          <w:iCs/>
        </w:rPr>
        <w:t xml:space="preserve">belibet </w:t>
      </w:r>
      <w:r w:rsidRPr="00437C7F">
        <w:rPr>
          <w:rFonts w:ascii="Times New Roman" w:hAnsi="Times New Roman" w:cs="Times New Roman"/>
        </w:rPr>
        <w:t xml:space="preserve">(*m*G*T) tatsächlich um die 2. Pers. Pl. Indikativ Präteritum handelt – mit Kurzvokal </w:t>
      </w:r>
      <w:r w:rsidRPr="00437C7F">
        <w:rPr>
          <w:rFonts w:ascii="Times New Roman" w:hAnsi="Times New Roman" w:cs="Times New Roman"/>
          <w:i/>
          <w:iCs/>
        </w:rPr>
        <w:t xml:space="preserve">i </w:t>
      </w:r>
      <w:r w:rsidRPr="00437C7F">
        <w:rPr>
          <w:rFonts w:ascii="Times New Roman" w:hAnsi="Times New Roman" w:cs="Times New Roman"/>
        </w:rPr>
        <w:t xml:space="preserve">im Ablaut – oder um eine Verbalform mit in der handschriftlichen Überlieferung unbezeichnetem Langvokal </w:t>
      </w:r>
      <w:r w:rsidRPr="00437C7F">
        <w:rPr>
          <w:rFonts w:ascii="Times New Roman" w:hAnsi="Times New Roman" w:cs="Times New Roman"/>
          <w:i/>
          <w:iCs/>
        </w:rPr>
        <w:t>î</w:t>
      </w:r>
      <w:r w:rsidRPr="00437C7F">
        <w:rPr>
          <w:rFonts w:ascii="Times New Roman" w:hAnsi="Times New Roman" w:cs="Times New Roman"/>
        </w:rPr>
        <w:t xml:space="preserve">, folglich um die 2. Pers. Pl. Indikativ Präsens: </w:t>
      </w:r>
      <w:r w:rsidRPr="00437C7F">
        <w:rPr>
          <w:rFonts w:ascii="Times New Roman" w:hAnsi="Times New Roman" w:cs="Times New Roman"/>
          <w:i/>
          <w:iCs/>
        </w:rPr>
        <w:t>belîb</w:t>
      </w:r>
      <w:r w:rsidRPr="00437C7F">
        <w:rPr>
          <w:rFonts w:ascii="Times New Roman" w:hAnsi="Times New Roman" w:cs="Times New Roman"/>
        </w:rPr>
        <w:t>(</w:t>
      </w:r>
      <w:r w:rsidRPr="00437C7F">
        <w:rPr>
          <w:rFonts w:ascii="Times New Roman" w:hAnsi="Times New Roman" w:cs="Times New Roman"/>
          <w:i/>
          <w:iCs/>
        </w:rPr>
        <w:t>e</w:t>
      </w:r>
      <w:r w:rsidRPr="00437C7F">
        <w:rPr>
          <w:rFonts w:ascii="Times New Roman" w:hAnsi="Times New Roman" w:cs="Times New Roman"/>
        </w:rPr>
        <w:t>)</w:t>
      </w:r>
      <w:r w:rsidRPr="00437C7F">
        <w:rPr>
          <w:rFonts w:ascii="Times New Roman" w:hAnsi="Times New Roman" w:cs="Times New Roman"/>
          <w:i/>
          <w:iCs/>
        </w:rPr>
        <w:t>t</w:t>
      </w:r>
      <w:r w:rsidRPr="00437C7F">
        <w:rPr>
          <w:rFonts w:ascii="Times New Roman" w:hAnsi="Times New Roman" w:cs="Times New Roman"/>
        </w:rPr>
        <w:t>. Auf diese Möglichkeit deutet die Lesarten von Hs. Q (</w:t>
      </w:r>
      <w:r w:rsidRPr="00437C7F">
        <w:rPr>
          <w:rFonts w:ascii="Times New Roman" w:hAnsi="Times New Roman" w:cs="Times New Roman"/>
          <w:i/>
          <w:iCs/>
        </w:rPr>
        <w:t>Bleibet</w:t>
      </w:r>
      <w:r w:rsidRPr="00437C7F">
        <w:rPr>
          <w:rFonts w:ascii="Times New Roman" w:hAnsi="Times New Roman" w:cs="Times New Roman"/>
        </w:rPr>
        <w:t>) und Druck W (</w:t>
      </w:r>
      <w:r w:rsidRPr="00437C7F">
        <w:rPr>
          <w:rFonts w:ascii="Times New Roman" w:hAnsi="Times New Roman" w:cs="Times New Roman"/>
          <w:i/>
          <w:iCs/>
        </w:rPr>
        <w:t>Bleibent</w:t>
      </w:r>
      <w:r w:rsidRPr="00437C7F">
        <w:rPr>
          <w:rFonts w:ascii="Times New Roman" w:hAnsi="Times New Roman" w:cs="Times New Roman"/>
        </w:rPr>
        <w:t>) hin.</w:t>
      </w:r>
    </w:p>
    <w:p w14:paraId="560DF12F" w14:textId="30028F4B" w:rsidR="00D055F4" w:rsidRPr="00437C7F" w:rsidRDefault="00D055F4" w:rsidP="006725C5">
      <w:pPr>
        <w:spacing w:line="280" w:lineRule="exact"/>
        <w:jc w:val="both"/>
        <w:rPr>
          <w:rFonts w:ascii="Times New Roman" w:hAnsi="Times New Roman" w:cs="Times New Roman"/>
        </w:rPr>
      </w:pPr>
    </w:p>
    <w:p w14:paraId="6D3FF301" w14:textId="637FA8D6" w:rsidR="00A94900" w:rsidRPr="00437C7F" w:rsidRDefault="00A94900" w:rsidP="006725C5">
      <w:pPr>
        <w:spacing w:line="280" w:lineRule="exact"/>
        <w:jc w:val="both"/>
        <w:rPr>
          <w:rFonts w:ascii="Times New Roman" w:hAnsi="Times New Roman" w:cs="Times New Roman"/>
          <w:b/>
          <w:bCs/>
        </w:rPr>
      </w:pPr>
      <w:r w:rsidRPr="00437C7F">
        <w:rPr>
          <w:rFonts w:ascii="Times New Roman" w:hAnsi="Times New Roman" w:cs="Times New Roman"/>
          <w:b/>
          <w:bCs/>
        </w:rPr>
        <w:t>310.19</w:t>
      </w:r>
    </w:p>
    <w:p w14:paraId="207910E7" w14:textId="1886DBBC" w:rsidR="00A94900" w:rsidRPr="00437C7F" w:rsidRDefault="00A94900" w:rsidP="00437C7F">
      <w:pPr>
        <w:spacing w:line="280" w:lineRule="exact"/>
        <w:jc w:val="both"/>
        <w:rPr>
          <w:rFonts w:ascii="Times New Roman" w:hAnsi="Times New Roman" w:cs="Times New Roman"/>
          <w:i/>
          <w:iCs/>
        </w:rPr>
      </w:pPr>
      <w:r w:rsidRPr="00437C7F">
        <w:rPr>
          <w:rFonts w:ascii="Times New Roman" w:hAnsi="Times New Roman" w:cs="Times New Roman"/>
        </w:rPr>
        <w:t xml:space="preserve">Das Substantiv </w:t>
      </w:r>
      <w:r w:rsidRPr="00437C7F">
        <w:rPr>
          <w:rFonts w:ascii="Times New Roman" w:hAnsi="Times New Roman" w:cs="Times New Roman"/>
          <w:i/>
          <w:iCs/>
        </w:rPr>
        <w:t xml:space="preserve">zil </w:t>
      </w:r>
      <w:r w:rsidRPr="00437C7F">
        <w:rPr>
          <w:rFonts w:ascii="Times New Roman" w:hAnsi="Times New Roman" w:cs="Times New Roman"/>
        </w:rPr>
        <w:t xml:space="preserve">erscheint </w:t>
      </w:r>
      <w:r w:rsidR="0010596B" w:rsidRPr="00437C7F">
        <w:rPr>
          <w:rFonts w:ascii="Times New Roman" w:hAnsi="Times New Roman" w:cs="Times New Roman"/>
        </w:rPr>
        <w:t>in Fassung *D</w:t>
      </w:r>
      <w:r w:rsidRPr="00437C7F">
        <w:rPr>
          <w:rFonts w:ascii="Times New Roman" w:hAnsi="Times New Roman" w:cs="Times New Roman"/>
        </w:rPr>
        <w:t xml:space="preserve">, markiert durch das Adjektiv im Superlativ, als unübliches Maskulinum: </w:t>
      </w:r>
      <w:r w:rsidRPr="00437C7F">
        <w:rPr>
          <w:rFonts w:ascii="Times New Roman" w:hAnsi="Times New Roman" w:cs="Times New Roman"/>
          <w:i/>
          <w:iCs/>
        </w:rPr>
        <w:t>hœhster zil</w:t>
      </w:r>
      <w:r w:rsidRPr="00437C7F">
        <w:rPr>
          <w:rFonts w:ascii="Times New Roman" w:hAnsi="Times New Roman" w:cs="Times New Roman"/>
        </w:rPr>
        <w:t xml:space="preserve">; vgl. Jakob Grimm, Deutsche Grammatik, Bd. 3, S. 479. Entsprechend wurde in Fassung *m emendiert. Beim auslautenden </w:t>
      </w:r>
      <w:r w:rsidRPr="00437C7F">
        <w:rPr>
          <w:rFonts w:ascii="Times New Roman" w:hAnsi="Times New Roman" w:cs="Times New Roman"/>
          <w:i/>
          <w:iCs/>
        </w:rPr>
        <w:t xml:space="preserve">-r </w:t>
      </w:r>
      <w:r w:rsidRPr="00437C7F">
        <w:rPr>
          <w:rFonts w:ascii="Times New Roman" w:hAnsi="Times New Roman" w:cs="Times New Roman"/>
        </w:rPr>
        <w:t xml:space="preserve">von </w:t>
      </w:r>
      <w:r w:rsidRPr="00437C7F">
        <w:rPr>
          <w:rFonts w:ascii="Times New Roman" w:hAnsi="Times New Roman" w:cs="Times New Roman"/>
          <w:i/>
          <w:iCs/>
        </w:rPr>
        <w:t xml:space="preserve">hœhster </w:t>
      </w:r>
      <w:r w:rsidRPr="00437C7F">
        <w:rPr>
          <w:rFonts w:ascii="Times New Roman" w:hAnsi="Times New Roman" w:cs="Times New Roman"/>
        </w:rPr>
        <w:t xml:space="preserve">könnte es sich jedoch durchaus um eine </w:t>
      </w:r>
      <w:r w:rsidRPr="00437C7F">
        <w:rPr>
          <w:rFonts w:ascii="Times New Roman" w:hAnsi="Times New Roman" w:cs="Times New Roman"/>
          <w:i/>
          <w:iCs/>
        </w:rPr>
        <w:t>r-</w:t>
      </w:r>
      <w:r w:rsidRPr="00437C7F">
        <w:rPr>
          <w:rFonts w:ascii="Times New Roman" w:hAnsi="Times New Roman" w:cs="Times New Roman"/>
        </w:rPr>
        <w:t>/</w:t>
      </w:r>
      <w:r w:rsidRPr="00437C7F">
        <w:rPr>
          <w:rFonts w:ascii="Times New Roman" w:hAnsi="Times New Roman" w:cs="Times New Roman"/>
          <w:i/>
          <w:iCs/>
        </w:rPr>
        <w:t>z-</w:t>
      </w:r>
      <w:r w:rsidRPr="00437C7F">
        <w:rPr>
          <w:rFonts w:ascii="Times New Roman" w:hAnsi="Times New Roman" w:cs="Times New Roman"/>
        </w:rPr>
        <w:t xml:space="preserve">Verschreibung handeln, so dass von </w:t>
      </w:r>
      <w:r w:rsidRPr="00437C7F">
        <w:rPr>
          <w:rFonts w:ascii="Times New Roman" w:hAnsi="Times New Roman" w:cs="Times New Roman"/>
          <w:i/>
          <w:iCs/>
        </w:rPr>
        <w:t xml:space="preserve">hœhstez </w:t>
      </w:r>
      <w:r w:rsidRPr="00437C7F">
        <w:rPr>
          <w:rFonts w:ascii="Times New Roman" w:hAnsi="Times New Roman" w:cs="Times New Roman"/>
        </w:rPr>
        <w:t>in der Vorlage von Fassung *D auszugehen ist, so wie in Fassung *G.</w:t>
      </w:r>
    </w:p>
    <w:p w14:paraId="2C414FF9" w14:textId="77777777" w:rsidR="00A94900" w:rsidRPr="00437C7F" w:rsidRDefault="00A94900" w:rsidP="006725C5">
      <w:pPr>
        <w:spacing w:line="280" w:lineRule="exact"/>
        <w:jc w:val="both"/>
        <w:rPr>
          <w:rFonts w:ascii="Times New Roman" w:hAnsi="Times New Roman" w:cs="Times New Roman"/>
        </w:rPr>
      </w:pPr>
    </w:p>
    <w:p w14:paraId="3F52B442" w14:textId="6535253A" w:rsidR="00C055D5" w:rsidRPr="00437C7F" w:rsidRDefault="00C055D5" w:rsidP="00C055D5">
      <w:pPr>
        <w:spacing w:line="280" w:lineRule="exact"/>
        <w:jc w:val="both"/>
        <w:rPr>
          <w:rFonts w:ascii="Times New Roman" w:hAnsi="Times New Roman" w:cs="Times New Roman"/>
          <w:b/>
        </w:rPr>
      </w:pPr>
      <w:r w:rsidRPr="00437C7F">
        <w:rPr>
          <w:rFonts w:ascii="Times New Roman" w:hAnsi="Times New Roman" w:cs="Times New Roman"/>
          <w:b/>
        </w:rPr>
        <w:t>312.15</w:t>
      </w:r>
    </w:p>
    <w:p w14:paraId="42E20E7E" w14:textId="59518302" w:rsidR="00C055D5" w:rsidRPr="00437C7F" w:rsidRDefault="00C055D5" w:rsidP="00C055D5">
      <w:pPr>
        <w:spacing w:line="280" w:lineRule="exact"/>
        <w:jc w:val="both"/>
        <w:rPr>
          <w:rFonts w:ascii="Times New Roman" w:hAnsi="Times New Roman" w:cs="Times New Roman"/>
          <w:bCs/>
        </w:rPr>
      </w:pPr>
      <w:r w:rsidRPr="00437C7F">
        <w:rPr>
          <w:rFonts w:ascii="Times New Roman" w:hAnsi="Times New Roman" w:cs="Times New Roman"/>
          <w:bCs/>
        </w:rPr>
        <w:t>Vgl. 278.4 und 392.16</w:t>
      </w:r>
    </w:p>
    <w:p w14:paraId="1B87C698" w14:textId="77777777" w:rsidR="00C055D5" w:rsidRPr="00437C7F" w:rsidRDefault="00C055D5" w:rsidP="006725C5">
      <w:pPr>
        <w:spacing w:line="280" w:lineRule="exact"/>
        <w:jc w:val="both"/>
        <w:rPr>
          <w:rFonts w:ascii="Times New Roman" w:hAnsi="Times New Roman" w:cs="Times New Roman"/>
        </w:rPr>
      </w:pPr>
    </w:p>
    <w:p w14:paraId="791DCF13" w14:textId="701CDA24" w:rsidR="0094136F" w:rsidRPr="00437C7F" w:rsidRDefault="0094136F" w:rsidP="006725C5">
      <w:pPr>
        <w:spacing w:line="280" w:lineRule="exact"/>
        <w:jc w:val="both"/>
        <w:rPr>
          <w:rFonts w:ascii="Times New Roman" w:hAnsi="Times New Roman" w:cs="Times New Roman"/>
          <w:b/>
        </w:rPr>
      </w:pPr>
      <w:r w:rsidRPr="00437C7F">
        <w:rPr>
          <w:rFonts w:ascii="Times New Roman" w:hAnsi="Times New Roman" w:cs="Times New Roman"/>
          <w:b/>
        </w:rPr>
        <w:t>3</w:t>
      </w:r>
      <w:r w:rsidR="004227DB" w:rsidRPr="00437C7F">
        <w:rPr>
          <w:rFonts w:ascii="Times New Roman" w:hAnsi="Times New Roman" w:cs="Times New Roman"/>
          <w:b/>
        </w:rPr>
        <w:t>12</w:t>
      </w:r>
      <w:r w:rsidR="00D6722A" w:rsidRPr="00437C7F">
        <w:rPr>
          <w:rFonts w:ascii="Times New Roman" w:hAnsi="Times New Roman" w:cs="Times New Roman"/>
          <w:b/>
        </w:rPr>
        <w:t>.</w:t>
      </w:r>
      <w:r w:rsidRPr="00437C7F">
        <w:rPr>
          <w:rFonts w:ascii="Times New Roman" w:hAnsi="Times New Roman" w:cs="Times New Roman"/>
          <w:b/>
        </w:rPr>
        <w:t>23</w:t>
      </w:r>
    </w:p>
    <w:p w14:paraId="2EA94109" w14:textId="46B4740C" w:rsidR="0094136F" w:rsidRPr="00437C7F" w:rsidRDefault="0094136F" w:rsidP="006725C5">
      <w:pPr>
        <w:spacing w:line="280" w:lineRule="exact"/>
        <w:jc w:val="both"/>
        <w:rPr>
          <w:rFonts w:ascii="Times New Roman" w:hAnsi="Times New Roman" w:cs="Times New Roman"/>
          <w:i/>
        </w:rPr>
      </w:pPr>
      <w:r w:rsidRPr="00437C7F">
        <w:rPr>
          <w:rFonts w:ascii="Times New Roman" w:hAnsi="Times New Roman" w:cs="Times New Roman"/>
        </w:rPr>
        <w:t>In den Fassung</w:t>
      </w:r>
      <w:r w:rsidR="00EA519D" w:rsidRPr="00437C7F">
        <w:rPr>
          <w:rFonts w:ascii="Times New Roman" w:hAnsi="Times New Roman" w:cs="Times New Roman"/>
        </w:rPr>
        <w:t>en</w:t>
      </w:r>
      <w:r w:rsidRPr="00437C7F">
        <w:rPr>
          <w:rFonts w:ascii="Times New Roman" w:hAnsi="Times New Roman" w:cs="Times New Roman"/>
        </w:rPr>
        <w:t xml:space="preserve"> *D, *m und *T, die, anders als Fassung *G, die Verse 312</w:t>
      </w:r>
      <w:r w:rsidR="006C74F2" w:rsidRPr="00437C7F">
        <w:rPr>
          <w:rFonts w:ascii="Times New Roman" w:hAnsi="Times New Roman" w:cs="Times New Roman"/>
        </w:rPr>
        <w:t>.</w:t>
      </w:r>
      <w:r w:rsidRPr="00437C7F">
        <w:rPr>
          <w:rFonts w:ascii="Times New Roman" w:hAnsi="Times New Roman" w:cs="Times New Roman"/>
        </w:rPr>
        <w:t xml:space="preserve">24f. überliefern, kann nicht mit Sicherheit gesagt werden, worauf sich </w:t>
      </w:r>
      <w:r w:rsidRPr="00437C7F">
        <w:rPr>
          <w:rFonts w:ascii="Times New Roman" w:hAnsi="Times New Roman" w:cs="Times New Roman"/>
          <w:i/>
        </w:rPr>
        <w:t xml:space="preserve">dîalectice unt jêometrî </w:t>
      </w:r>
      <w:r w:rsidRPr="00437C7F">
        <w:rPr>
          <w:rFonts w:ascii="Times New Roman" w:hAnsi="Times New Roman" w:cs="Times New Roman"/>
        </w:rPr>
        <w:t xml:space="preserve">bezieht; daher ist der Vers nicht mit Punkt, sondern, durchlaufend, mit Komma abgeschlossen. Gehören Dialektik und Geometrie zu </w:t>
      </w:r>
      <w:r w:rsidRPr="00437C7F">
        <w:rPr>
          <w:rFonts w:ascii="Times New Roman" w:hAnsi="Times New Roman" w:cs="Times New Roman"/>
          <w:i/>
        </w:rPr>
        <w:t xml:space="preserve">der witze kurtois </w:t>
      </w:r>
      <w:r w:rsidRPr="00437C7F">
        <w:rPr>
          <w:rFonts w:ascii="Times New Roman" w:hAnsi="Times New Roman" w:cs="Times New Roman"/>
        </w:rPr>
        <w:t>oder stellen Dialekti</w:t>
      </w:r>
      <w:r w:rsidR="00EA519D" w:rsidRPr="00437C7F">
        <w:rPr>
          <w:rFonts w:ascii="Times New Roman" w:hAnsi="Times New Roman" w:cs="Times New Roman"/>
        </w:rPr>
        <w:t>k</w:t>
      </w:r>
      <w:r w:rsidRPr="00437C7F">
        <w:rPr>
          <w:rFonts w:ascii="Times New Roman" w:hAnsi="Times New Roman" w:cs="Times New Roman"/>
        </w:rPr>
        <w:t xml:space="preserve"> und Geometrie zusammen mit Astronomie (V. 312,25) eine Aufzählung der Wissenschaftsbereiche dar, in denen sich Cundrie auskennt?</w:t>
      </w:r>
      <w:r w:rsidRPr="00437C7F">
        <w:rPr>
          <w:rFonts w:ascii="Times New Roman" w:hAnsi="Times New Roman" w:cs="Times New Roman"/>
          <w:i/>
        </w:rPr>
        <w:t xml:space="preserve"> </w:t>
      </w:r>
    </w:p>
    <w:p w14:paraId="546E8320" w14:textId="34765981" w:rsidR="0094136F" w:rsidRPr="00437C7F" w:rsidRDefault="0094136F" w:rsidP="006725C5">
      <w:pPr>
        <w:spacing w:line="280" w:lineRule="exact"/>
        <w:jc w:val="both"/>
        <w:rPr>
          <w:rFonts w:ascii="Times New Roman" w:hAnsi="Times New Roman" w:cs="Times New Roman"/>
        </w:rPr>
      </w:pPr>
    </w:p>
    <w:p w14:paraId="2AFEA1E1" w14:textId="77777777" w:rsidR="003D1C02" w:rsidRPr="00437C7F" w:rsidRDefault="003D1C02" w:rsidP="003D1C02">
      <w:pPr>
        <w:spacing w:line="280" w:lineRule="exact"/>
        <w:rPr>
          <w:rFonts w:ascii="Times New Roman" w:hAnsi="Times New Roman" w:cs="Times New Roman"/>
          <w:b/>
        </w:rPr>
      </w:pPr>
      <w:r w:rsidRPr="00437C7F">
        <w:rPr>
          <w:rFonts w:ascii="Times New Roman" w:hAnsi="Times New Roman" w:cs="Times New Roman"/>
          <w:b/>
        </w:rPr>
        <w:t>313.3</w:t>
      </w:r>
    </w:p>
    <w:p w14:paraId="0594EDEA" w14:textId="1DABDC61" w:rsidR="003D1C02" w:rsidRPr="00437C7F" w:rsidRDefault="003D1C02" w:rsidP="003D1C02">
      <w:pPr>
        <w:spacing w:line="280" w:lineRule="exact"/>
        <w:jc w:val="both"/>
        <w:rPr>
          <w:rFonts w:ascii="Times New Roman" w:hAnsi="Times New Roman" w:cs="Times New Roman"/>
          <w:bCs/>
        </w:rPr>
      </w:pPr>
      <w:r w:rsidRPr="00437C7F">
        <w:rPr>
          <w:rFonts w:ascii="Times New Roman" w:hAnsi="Times New Roman" w:cs="Times New Roman"/>
          <w:bCs/>
        </w:rPr>
        <w:t xml:space="preserve">Entgegen der üblichen Konvention, bei Lexer aufgeführte Fremdwörter zu normalisieren – hier mhd. </w:t>
      </w:r>
      <w:r w:rsidRPr="00437C7F">
        <w:rPr>
          <w:rFonts w:ascii="Times New Roman" w:hAnsi="Times New Roman" w:cs="Times New Roman"/>
          <w:bCs/>
          <w:i/>
          <w:iCs/>
        </w:rPr>
        <w:t xml:space="preserve">gent </w:t>
      </w:r>
      <w:r w:rsidRPr="00437C7F">
        <w:rPr>
          <w:rFonts w:ascii="Times New Roman" w:hAnsi="Times New Roman" w:cs="Times New Roman"/>
          <w:bCs/>
        </w:rPr>
        <w:t xml:space="preserve">für afr. </w:t>
      </w:r>
      <w:r w:rsidRPr="00437C7F">
        <w:rPr>
          <w:rFonts w:ascii="Times New Roman" w:hAnsi="Times New Roman" w:cs="Times New Roman"/>
          <w:bCs/>
          <w:i/>
          <w:iCs/>
        </w:rPr>
        <w:t xml:space="preserve">gent </w:t>
      </w:r>
      <w:r w:rsidRPr="00437C7F">
        <w:rPr>
          <w:rFonts w:ascii="Times New Roman" w:hAnsi="Times New Roman" w:cs="Times New Roman"/>
          <w:bCs/>
        </w:rPr>
        <w:t xml:space="preserve">–, werden die Schreiben in den Fassungstexten leithandschriftennah wiedergegeben: </w:t>
      </w:r>
      <w:r w:rsidRPr="00437C7F">
        <w:rPr>
          <w:rFonts w:ascii="Times New Roman" w:hAnsi="Times New Roman" w:cs="Times New Roman"/>
          <w:bCs/>
          <w:i/>
          <w:iCs/>
        </w:rPr>
        <w:t xml:space="preserve">bêâ schent </w:t>
      </w:r>
      <w:r w:rsidRPr="00437C7F">
        <w:rPr>
          <w:rFonts w:ascii="Times New Roman" w:hAnsi="Times New Roman" w:cs="Times New Roman"/>
          <w:bCs/>
        </w:rPr>
        <w:t xml:space="preserve">(*D*m*G) gegenüber </w:t>
      </w:r>
      <w:r w:rsidRPr="00437C7F">
        <w:rPr>
          <w:rFonts w:ascii="Times New Roman" w:hAnsi="Times New Roman" w:cs="Times New Roman"/>
          <w:bCs/>
          <w:i/>
          <w:iCs/>
        </w:rPr>
        <w:t xml:space="preserve">bêâ gent </w:t>
      </w:r>
      <w:r w:rsidRPr="00437C7F">
        <w:rPr>
          <w:rFonts w:ascii="Times New Roman" w:hAnsi="Times New Roman" w:cs="Times New Roman"/>
          <w:bCs/>
        </w:rPr>
        <w:t xml:space="preserve">(*T). Damit soll deutlich gemacht werden, dass die Schreiber womöglich bewusst Graphien wählten, die vom im folgenden Vers auftauchenden Toponym </w:t>
      </w:r>
      <w:r w:rsidRPr="00437C7F">
        <w:rPr>
          <w:rFonts w:ascii="Times New Roman" w:hAnsi="Times New Roman" w:cs="Times New Roman"/>
          <w:bCs/>
          <w:i/>
          <w:iCs/>
        </w:rPr>
        <w:t xml:space="preserve">Gent </w:t>
      </w:r>
      <w:r w:rsidRPr="00437C7F">
        <w:rPr>
          <w:rFonts w:ascii="Times New Roman" w:hAnsi="Times New Roman" w:cs="Times New Roman"/>
          <w:bCs/>
        </w:rPr>
        <w:t>abwichen.</w:t>
      </w:r>
    </w:p>
    <w:p w14:paraId="3B546788" w14:textId="4F614154" w:rsidR="003D1C02" w:rsidRPr="00437C7F" w:rsidRDefault="003D1C02" w:rsidP="006725C5">
      <w:pPr>
        <w:spacing w:line="280" w:lineRule="exact"/>
        <w:jc w:val="both"/>
        <w:rPr>
          <w:rFonts w:ascii="Times New Roman" w:hAnsi="Times New Roman" w:cs="Times New Roman"/>
        </w:rPr>
      </w:pPr>
    </w:p>
    <w:p w14:paraId="611406AF" w14:textId="6E343B7E" w:rsidR="00CB4A60" w:rsidRPr="00437C7F" w:rsidRDefault="00CB4A60" w:rsidP="006725C5">
      <w:pPr>
        <w:spacing w:line="280" w:lineRule="exact"/>
        <w:jc w:val="both"/>
        <w:rPr>
          <w:rFonts w:ascii="Times New Roman" w:hAnsi="Times New Roman" w:cs="Times New Roman"/>
          <w:b/>
          <w:bCs/>
        </w:rPr>
      </w:pPr>
      <w:r w:rsidRPr="00437C7F">
        <w:rPr>
          <w:rFonts w:ascii="Times New Roman" w:hAnsi="Times New Roman" w:cs="Times New Roman"/>
          <w:b/>
          <w:bCs/>
        </w:rPr>
        <w:t>314.2</w:t>
      </w:r>
      <w:r w:rsidR="0010596B" w:rsidRPr="00437C7F">
        <w:rPr>
          <w:rFonts w:ascii="Times New Roman" w:hAnsi="Times New Roman" w:cs="Times New Roman"/>
          <w:b/>
          <w:bCs/>
        </w:rPr>
        <w:t>–3</w:t>
      </w:r>
    </w:p>
    <w:p w14:paraId="7717E2E6" w14:textId="72E2CF78" w:rsidR="00CB4A60" w:rsidRPr="00437C7F" w:rsidRDefault="00CB4A60" w:rsidP="006725C5">
      <w:pPr>
        <w:spacing w:line="280" w:lineRule="exact"/>
        <w:jc w:val="both"/>
        <w:rPr>
          <w:rFonts w:ascii="Times New Roman" w:hAnsi="Times New Roman" w:cs="Times New Roman"/>
        </w:rPr>
      </w:pPr>
      <w:r w:rsidRPr="00437C7F">
        <w:rPr>
          <w:rFonts w:ascii="Times New Roman" w:hAnsi="Times New Roman" w:cs="Times New Roman"/>
        </w:rPr>
        <w:t xml:space="preserve">Das Substantiv </w:t>
      </w:r>
      <w:r w:rsidRPr="00437C7F">
        <w:rPr>
          <w:rFonts w:ascii="Times New Roman" w:hAnsi="Times New Roman" w:cs="Times New Roman"/>
          <w:i/>
          <w:iCs/>
        </w:rPr>
        <w:t xml:space="preserve">geisel </w:t>
      </w:r>
      <w:r w:rsidRPr="00437C7F">
        <w:rPr>
          <w:rFonts w:ascii="Times New Roman" w:hAnsi="Times New Roman" w:cs="Times New Roman"/>
        </w:rPr>
        <w:t xml:space="preserve">(mit </w:t>
      </w:r>
      <w:r w:rsidR="0010596B" w:rsidRPr="00437C7F">
        <w:rPr>
          <w:rFonts w:ascii="Times New Roman" w:hAnsi="Times New Roman" w:cs="Times New Roman"/>
        </w:rPr>
        <w:t xml:space="preserve">angeschlossenem </w:t>
      </w:r>
      <w:r w:rsidRPr="00437C7F">
        <w:rPr>
          <w:rFonts w:ascii="Times New Roman" w:hAnsi="Times New Roman" w:cs="Times New Roman"/>
        </w:rPr>
        <w:t xml:space="preserve">Relativpronomen </w:t>
      </w:r>
      <w:r w:rsidRPr="00437C7F">
        <w:rPr>
          <w:rFonts w:ascii="Times New Roman" w:hAnsi="Times New Roman" w:cs="Times New Roman"/>
          <w:i/>
          <w:iCs/>
        </w:rPr>
        <w:t xml:space="preserve">dem </w:t>
      </w:r>
      <w:r w:rsidR="0010596B" w:rsidRPr="00437C7F">
        <w:rPr>
          <w:rFonts w:ascii="Times New Roman" w:hAnsi="Times New Roman" w:cs="Times New Roman"/>
        </w:rPr>
        <w:t xml:space="preserve">im Folgevers 314.3) </w:t>
      </w:r>
      <w:r w:rsidRPr="00437C7F">
        <w:rPr>
          <w:rFonts w:ascii="Times New Roman" w:hAnsi="Times New Roman" w:cs="Times New Roman"/>
        </w:rPr>
        <w:t xml:space="preserve">erscheint </w:t>
      </w:r>
      <w:r w:rsidR="0010596B" w:rsidRPr="00437C7F">
        <w:rPr>
          <w:rFonts w:ascii="Times New Roman" w:hAnsi="Times New Roman" w:cs="Times New Roman"/>
        </w:rPr>
        <w:t>in V. 314.2 von Fassung *D</w:t>
      </w:r>
      <w:r w:rsidRPr="00437C7F">
        <w:rPr>
          <w:rFonts w:ascii="Times New Roman" w:hAnsi="Times New Roman" w:cs="Times New Roman"/>
        </w:rPr>
        <w:t xml:space="preserve"> als unübliches Maskulinum</w:t>
      </w:r>
      <w:r w:rsidR="0010596B" w:rsidRPr="00437C7F">
        <w:rPr>
          <w:rFonts w:ascii="Times New Roman" w:hAnsi="Times New Roman" w:cs="Times New Roman"/>
        </w:rPr>
        <w:t>, markiert durch den unbestimmten Artikel</w:t>
      </w:r>
      <w:r w:rsidRPr="00437C7F">
        <w:rPr>
          <w:rFonts w:ascii="Times New Roman" w:hAnsi="Times New Roman" w:cs="Times New Roman"/>
        </w:rPr>
        <w:t xml:space="preserve">: </w:t>
      </w:r>
      <w:r w:rsidR="0010596B" w:rsidRPr="00437C7F">
        <w:rPr>
          <w:rFonts w:ascii="Times New Roman" w:hAnsi="Times New Roman" w:cs="Times New Roman"/>
          <w:i/>
          <w:iCs/>
        </w:rPr>
        <w:t>einen geisel</w:t>
      </w:r>
      <w:r w:rsidRPr="00437C7F">
        <w:rPr>
          <w:rFonts w:ascii="Times New Roman" w:hAnsi="Times New Roman" w:cs="Times New Roman"/>
        </w:rPr>
        <w:t xml:space="preserve">; vgl. </w:t>
      </w:r>
      <w:r w:rsidR="0010596B" w:rsidRPr="00437C7F">
        <w:rPr>
          <w:rFonts w:ascii="Times New Roman" w:hAnsi="Times New Roman" w:cs="Times New Roman"/>
        </w:rPr>
        <w:t>Bartsch/Martin, Kommentar zu 314.2</w:t>
      </w:r>
      <w:r w:rsidRPr="00437C7F">
        <w:rPr>
          <w:rFonts w:ascii="Times New Roman" w:hAnsi="Times New Roman" w:cs="Times New Roman"/>
        </w:rPr>
        <w:t>.</w:t>
      </w:r>
      <w:r w:rsidR="0010596B" w:rsidRPr="00437C7F">
        <w:rPr>
          <w:rFonts w:ascii="Times New Roman" w:hAnsi="Times New Roman" w:cs="Times New Roman"/>
        </w:rPr>
        <w:t xml:space="preserve"> Während *m in 314.3 wie *D das Relativpronomen </w:t>
      </w:r>
      <w:r w:rsidR="0010596B" w:rsidRPr="00437C7F">
        <w:rPr>
          <w:rFonts w:ascii="Times New Roman" w:hAnsi="Times New Roman" w:cs="Times New Roman"/>
          <w:i/>
          <w:iCs/>
        </w:rPr>
        <w:t xml:space="preserve">dem </w:t>
      </w:r>
      <w:r w:rsidR="0010596B" w:rsidRPr="00437C7F">
        <w:rPr>
          <w:rFonts w:ascii="Times New Roman" w:hAnsi="Times New Roman" w:cs="Times New Roman"/>
        </w:rPr>
        <w:t xml:space="preserve">einheitlich überliefert – es gibt hier keine Grundlage für eine Emendation –, liegt der unbestimmte Artikel nach Leiths. m in der Form des Femininums vor: </w:t>
      </w:r>
      <w:r w:rsidR="0010596B" w:rsidRPr="00437C7F">
        <w:rPr>
          <w:rFonts w:ascii="Times New Roman" w:hAnsi="Times New Roman" w:cs="Times New Roman"/>
          <w:i/>
          <w:iCs/>
        </w:rPr>
        <w:t>eine geisel</w:t>
      </w:r>
      <w:r w:rsidR="0010596B" w:rsidRPr="00437C7F">
        <w:rPr>
          <w:rFonts w:ascii="Times New Roman" w:hAnsi="Times New Roman" w:cs="Times New Roman"/>
        </w:rPr>
        <w:t>; vgl. entsprechen</w:t>
      </w:r>
      <w:r w:rsidR="0065016B" w:rsidRPr="00437C7F">
        <w:rPr>
          <w:rFonts w:ascii="Times New Roman" w:hAnsi="Times New Roman" w:cs="Times New Roman"/>
        </w:rPr>
        <w:t>d</w:t>
      </w:r>
      <w:r w:rsidR="0010596B" w:rsidRPr="00437C7F">
        <w:rPr>
          <w:rFonts w:ascii="Times New Roman" w:hAnsi="Times New Roman" w:cs="Times New Roman"/>
        </w:rPr>
        <w:t xml:space="preserve"> die Fassungen *G und *T. Um </w:t>
      </w:r>
      <w:r w:rsidR="0065016B" w:rsidRPr="00437C7F">
        <w:rPr>
          <w:rFonts w:ascii="Times New Roman" w:hAnsi="Times New Roman" w:cs="Times New Roman"/>
        </w:rPr>
        <w:t xml:space="preserve">den </w:t>
      </w:r>
      <w:r w:rsidR="0010596B" w:rsidRPr="00437C7F">
        <w:rPr>
          <w:rFonts w:ascii="Times New Roman" w:hAnsi="Times New Roman" w:cs="Times New Roman"/>
        </w:rPr>
        <w:t xml:space="preserve">unbestimmten Artikel und </w:t>
      </w:r>
      <w:r w:rsidR="0065016B" w:rsidRPr="00437C7F">
        <w:rPr>
          <w:rFonts w:ascii="Times New Roman" w:hAnsi="Times New Roman" w:cs="Times New Roman"/>
        </w:rPr>
        <w:t xml:space="preserve">das </w:t>
      </w:r>
      <w:r w:rsidR="0010596B" w:rsidRPr="00437C7F">
        <w:rPr>
          <w:rFonts w:ascii="Times New Roman" w:hAnsi="Times New Roman" w:cs="Times New Roman"/>
        </w:rPr>
        <w:t xml:space="preserve">Relativpronomen </w:t>
      </w:r>
      <w:r w:rsidR="0065016B" w:rsidRPr="00437C7F">
        <w:rPr>
          <w:rFonts w:ascii="Times New Roman" w:hAnsi="Times New Roman" w:cs="Times New Roman"/>
        </w:rPr>
        <w:t xml:space="preserve">in *m </w:t>
      </w:r>
      <w:r w:rsidR="0010596B" w:rsidRPr="00437C7F">
        <w:rPr>
          <w:rFonts w:ascii="Times New Roman" w:hAnsi="Times New Roman" w:cs="Times New Roman"/>
        </w:rPr>
        <w:t xml:space="preserve">zu harmonisieren, wird der Artikel von </w:t>
      </w:r>
      <w:r w:rsidR="0010596B" w:rsidRPr="00437C7F">
        <w:rPr>
          <w:rFonts w:ascii="Times New Roman" w:hAnsi="Times New Roman" w:cs="Times New Roman"/>
          <w:i/>
          <w:iCs/>
        </w:rPr>
        <w:t xml:space="preserve">eine </w:t>
      </w:r>
      <w:r w:rsidR="0010596B" w:rsidRPr="00437C7F">
        <w:rPr>
          <w:rFonts w:ascii="Times New Roman" w:hAnsi="Times New Roman" w:cs="Times New Roman"/>
        </w:rPr>
        <w:t xml:space="preserve">(Hs. m) zu </w:t>
      </w:r>
      <w:r w:rsidR="0010596B" w:rsidRPr="00437C7F">
        <w:rPr>
          <w:rFonts w:ascii="Times New Roman" w:hAnsi="Times New Roman" w:cs="Times New Roman"/>
          <w:i/>
          <w:iCs/>
        </w:rPr>
        <w:t xml:space="preserve">einen </w:t>
      </w:r>
      <w:r w:rsidR="0010596B" w:rsidRPr="00437C7F">
        <w:rPr>
          <w:rFonts w:ascii="Times New Roman" w:hAnsi="Times New Roman" w:cs="Times New Roman"/>
        </w:rPr>
        <w:t xml:space="preserve">emendiert, auf der Grundlage der Lesart </w:t>
      </w:r>
      <w:r w:rsidR="0010596B" w:rsidRPr="00437C7F">
        <w:rPr>
          <w:rFonts w:ascii="Times New Roman" w:hAnsi="Times New Roman" w:cs="Times New Roman"/>
          <w:i/>
          <w:iCs/>
        </w:rPr>
        <w:t xml:space="preserve">ein </w:t>
      </w:r>
      <w:r w:rsidR="0010596B" w:rsidRPr="00437C7F">
        <w:rPr>
          <w:rFonts w:ascii="Times New Roman" w:hAnsi="Times New Roman" w:cs="Times New Roman"/>
        </w:rPr>
        <w:t xml:space="preserve">in den Hss. n und o; dieses </w:t>
      </w:r>
      <w:r w:rsidR="0010596B" w:rsidRPr="00437C7F">
        <w:rPr>
          <w:rFonts w:ascii="Times New Roman" w:hAnsi="Times New Roman" w:cs="Times New Roman"/>
          <w:i/>
          <w:iCs/>
        </w:rPr>
        <w:t xml:space="preserve">ein </w:t>
      </w:r>
      <w:r w:rsidR="0010596B" w:rsidRPr="00437C7F">
        <w:rPr>
          <w:rFonts w:ascii="Times New Roman" w:hAnsi="Times New Roman" w:cs="Times New Roman"/>
        </w:rPr>
        <w:t xml:space="preserve">lässt sich auch als verkürztes </w:t>
      </w:r>
      <w:r w:rsidR="0010596B" w:rsidRPr="00437C7F">
        <w:rPr>
          <w:rFonts w:ascii="Times New Roman" w:hAnsi="Times New Roman" w:cs="Times New Roman"/>
          <w:i/>
          <w:iCs/>
        </w:rPr>
        <w:t xml:space="preserve">einen </w:t>
      </w:r>
      <w:r w:rsidR="0010596B" w:rsidRPr="00437C7F">
        <w:rPr>
          <w:rFonts w:ascii="Times New Roman" w:hAnsi="Times New Roman" w:cs="Times New Roman"/>
        </w:rPr>
        <w:t>verstehen</w:t>
      </w:r>
      <w:r w:rsidR="0065016B" w:rsidRPr="00437C7F">
        <w:rPr>
          <w:rFonts w:ascii="Times New Roman" w:hAnsi="Times New Roman" w:cs="Times New Roman"/>
        </w:rPr>
        <w:t xml:space="preserve">; anders als in *T, wo </w:t>
      </w:r>
      <w:r w:rsidR="0065016B" w:rsidRPr="00437C7F">
        <w:rPr>
          <w:rFonts w:ascii="Times New Roman" w:hAnsi="Times New Roman" w:cs="Times New Roman"/>
          <w:i/>
          <w:iCs/>
        </w:rPr>
        <w:t xml:space="preserve">ein </w:t>
      </w:r>
      <w:r w:rsidR="0065016B" w:rsidRPr="00437C7F">
        <w:rPr>
          <w:rFonts w:ascii="Times New Roman" w:hAnsi="Times New Roman" w:cs="Times New Roman"/>
        </w:rPr>
        <w:t xml:space="preserve">als apokopiertes </w:t>
      </w:r>
      <w:r w:rsidR="0065016B" w:rsidRPr="00437C7F">
        <w:rPr>
          <w:rFonts w:ascii="Times New Roman" w:hAnsi="Times New Roman" w:cs="Times New Roman"/>
          <w:i/>
          <w:iCs/>
        </w:rPr>
        <w:t xml:space="preserve">eine </w:t>
      </w:r>
      <w:r w:rsidR="0065016B" w:rsidRPr="00437C7F">
        <w:rPr>
          <w:rFonts w:ascii="Times New Roman" w:hAnsi="Times New Roman" w:cs="Times New Roman"/>
        </w:rPr>
        <w:t xml:space="preserve">zu lesen ist, somit der unbestimmte Artikel als Femininum vorliegt (und so auch das Relativpronomen </w:t>
      </w:r>
      <w:r w:rsidR="0065016B" w:rsidRPr="00437C7F">
        <w:rPr>
          <w:rFonts w:ascii="Times New Roman" w:hAnsi="Times New Roman" w:cs="Times New Roman"/>
          <w:i/>
          <w:iCs/>
        </w:rPr>
        <w:t xml:space="preserve">der </w:t>
      </w:r>
      <w:r w:rsidR="0065016B" w:rsidRPr="00437C7F">
        <w:rPr>
          <w:rFonts w:ascii="Times New Roman" w:hAnsi="Times New Roman" w:cs="Times New Roman"/>
        </w:rPr>
        <w:t>in 314.3).</w:t>
      </w:r>
    </w:p>
    <w:p w14:paraId="43D9680E" w14:textId="1BEFC8BB" w:rsidR="00CB4A60" w:rsidRPr="00437C7F" w:rsidRDefault="00CB4A60" w:rsidP="006725C5">
      <w:pPr>
        <w:spacing w:line="280" w:lineRule="exact"/>
        <w:jc w:val="both"/>
        <w:rPr>
          <w:rFonts w:ascii="Times New Roman" w:hAnsi="Times New Roman" w:cs="Times New Roman"/>
        </w:rPr>
      </w:pPr>
    </w:p>
    <w:p w14:paraId="58E0CFCD" w14:textId="3968E0C4" w:rsidR="001142F3" w:rsidRPr="00437C7F" w:rsidRDefault="001142F3" w:rsidP="006725C5">
      <w:pPr>
        <w:spacing w:line="280" w:lineRule="exact"/>
        <w:jc w:val="both"/>
        <w:rPr>
          <w:rFonts w:ascii="Times New Roman" w:hAnsi="Times New Roman" w:cs="Times New Roman"/>
          <w:b/>
          <w:bCs/>
        </w:rPr>
      </w:pPr>
      <w:r w:rsidRPr="00437C7F">
        <w:rPr>
          <w:rFonts w:ascii="Times New Roman" w:hAnsi="Times New Roman" w:cs="Times New Roman"/>
          <w:b/>
          <w:bCs/>
        </w:rPr>
        <w:t>321.21–22</w:t>
      </w:r>
    </w:p>
    <w:p w14:paraId="2843EDD1" w14:textId="023E1E51" w:rsidR="001142F3" w:rsidRPr="00437C7F" w:rsidRDefault="001142F3" w:rsidP="004B7922">
      <w:pPr>
        <w:spacing w:line="280" w:lineRule="exact"/>
        <w:jc w:val="both"/>
        <w:rPr>
          <w:rFonts w:ascii="Times New Roman" w:hAnsi="Times New Roman" w:cs="Times New Roman"/>
        </w:rPr>
      </w:pPr>
      <w:r w:rsidRPr="00437C7F">
        <w:rPr>
          <w:rFonts w:ascii="Times New Roman" w:hAnsi="Times New Roman" w:cs="Times New Roman"/>
        </w:rPr>
        <w:t xml:space="preserve">Übersetzung: ‘Ich lade ihn zum Kampf dorthin, um </w:t>
      </w:r>
      <w:r w:rsidR="00345FFF" w:rsidRPr="00437C7F">
        <w:rPr>
          <w:rFonts w:ascii="Times New Roman" w:hAnsi="Times New Roman" w:cs="Times New Roman"/>
        </w:rPr>
        <w:t xml:space="preserve">sich </w:t>
      </w:r>
      <w:r w:rsidR="004B7922" w:rsidRPr="00437C7F">
        <w:rPr>
          <w:rFonts w:ascii="Times New Roman" w:hAnsi="Times New Roman" w:cs="Times New Roman"/>
        </w:rPr>
        <w:t xml:space="preserve">zu mir </w:t>
      </w:r>
      <w:r w:rsidRPr="00437C7F">
        <w:rPr>
          <w:rFonts w:ascii="Times New Roman" w:hAnsi="Times New Roman" w:cs="Times New Roman"/>
        </w:rPr>
        <w:t xml:space="preserve">auf </w:t>
      </w:r>
      <w:r w:rsidR="004B7922" w:rsidRPr="00437C7F">
        <w:rPr>
          <w:rFonts w:ascii="Times New Roman" w:hAnsi="Times New Roman" w:cs="Times New Roman"/>
        </w:rPr>
        <w:t>Duell</w:t>
      </w:r>
      <w:r w:rsidRPr="00437C7F">
        <w:rPr>
          <w:rFonts w:ascii="Times New Roman" w:hAnsi="Times New Roman" w:cs="Times New Roman"/>
        </w:rPr>
        <w:t>fahrt (</w:t>
      </w:r>
      <w:r w:rsidRPr="00437C7F">
        <w:rPr>
          <w:rFonts w:ascii="Times New Roman" w:hAnsi="Times New Roman" w:cs="Times New Roman"/>
          <w:i/>
          <w:iCs/>
        </w:rPr>
        <w:t>in kampfes var</w:t>
      </w:r>
      <w:r w:rsidRPr="00437C7F">
        <w:rPr>
          <w:rFonts w:ascii="Times New Roman" w:hAnsi="Times New Roman" w:cs="Times New Roman"/>
        </w:rPr>
        <w:t>)</w:t>
      </w:r>
      <w:r w:rsidR="004B7922" w:rsidRPr="00437C7F">
        <w:rPr>
          <w:rFonts w:ascii="Times New Roman" w:hAnsi="Times New Roman" w:cs="Times New Roman"/>
        </w:rPr>
        <w:t xml:space="preserve"> zu begeben’ (*D) – ‘Ich lade ihn zum Kampf dorthin, um zum Kampf gerüstet (</w:t>
      </w:r>
      <w:r w:rsidR="004B7922" w:rsidRPr="00437C7F">
        <w:rPr>
          <w:rFonts w:ascii="Times New Roman" w:hAnsi="Times New Roman" w:cs="Times New Roman"/>
          <w:i/>
          <w:iCs/>
        </w:rPr>
        <w:t>kampfvar</w:t>
      </w:r>
      <w:r w:rsidR="004B7922" w:rsidRPr="00437C7F">
        <w:rPr>
          <w:rFonts w:ascii="Times New Roman" w:hAnsi="Times New Roman" w:cs="Times New Roman"/>
        </w:rPr>
        <w:t>) zu mir zu kommen’ (*m) – ‘Ich lade ihn zu</w:t>
      </w:r>
      <w:r w:rsidR="00345FFF" w:rsidRPr="00437C7F">
        <w:rPr>
          <w:rFonts w:ascii="Times New Roman" w:hAnsi="Times New Roman" w:cs="Times New Roman"/>
        </w:rPr>
        <w:t>m</w:t>
      </w:r>
      <w:r w:rsidR="004B7922" w:rsidRPr="00437C7F">
        <w:rPr>
          <w:rFonts w:ascii="Times New Roman" w:hAnsi="Times New Roman" w:cs="Times New Roman"/>
        </w:rPr>
        <w:t xml:space="preserve"> Kampf dorthin, um zum </w:t>
      </w:r>
      <w:r w:rsidR="00345FFF" w:rsidRPr="00437C7F">
        <w:rPr>
          <w:rFonts w:ascii="Times New Roman" w:hAnsi="Times New Roman" w:cs="Times New Roman"/>
        </w:rPr>
        <w:t>Zweikampf</w:t>
      </w:r>
      <w:r w:rsidR="004B7922" w:rsidRPr="00437C7F">
        <w:rPr>
          <w:rFonts w:ascii="Times New Roman" w:hAnsi="Times New Roman" w:cs="Times New Roman"/>
        </w:rPr>
        <w:t xml:space="preserve"> gerüstet </w:t>
      </w:r>
      <w:r w:rsidR="004B7922" w:rsidRPr="00437C7F">
        <w:rPr>
          <w:rFonts w:ascii="Times New Roman" w:hAnsi="Times New Roman" w:cs="Times New Roman"/>
        </w:rPr>
        <w:lastRenderedPageBreak/>
        <w:t>(</w:t>
      </w:r>
      <w:r w:rsidR="004B7922" w:rsidRPr="00437C7F">
        <w:rPr>
          <w:rFonts w:ascii="Times New Roman" w:hAnsi="Times New Roman" w:cs="Times New Roman"/>
          <w:i/>
          <w:iCs/>
        </w:rPr>
        <w:t>kampfes var</w:t>
      </w:r>
      <w:r w:rsidR="004B7922" w:rsidRPr="00437C7F">
        <w:rPr>
          <w:rFonts w:ascii="Times New Roman" w:hAnsi="Times New Roman" w:cs="Times New Roman"/>
        </w:rPr>
        <w:t xml:space="preserve">) zu mir zu kommen’ (*G) – ‘Ich lade ihn zum Kampf dorthin, um sich auf die Fahrt zum </w:t>
      </w:r>
      <w:r w:rsidR="00345FFF" w:rsidRPr="00437C7F">
        <w:rPr>
          <w:rFonts w:ascii="Times New Roman" w:hAnsi="Times New Roman" w:cs="Times New Roman"/>
        </w:rPr>
        <w:t>Duelle</w:t>
      </w:r>
      <w:r w:rsidR="004B7922" w:rsidRPr="00437C7F">
        <w:rPr>
          <w:rFonts w:ascii="Times New Roman" w:hAnsi="Times New Roman" w:cs="Times New Roman"/>
        </w:rPr>
        <w:t xml:space="preserve"> gegen mich (</w:t>
      </w:r>
      <w:r w:rsidR="004B7922" w:rsidRPr="00437C7F">
        <w:rPr>
          <w:rFonts w:ascii="Times New Roman" w:hAnsi="Times New Roman" w:cs="Times New Roman"/>
          <w:i/>
          <w:iCs/>
        </w:rPr>
        <w:t>gegen mînes kampfes var</w:t>
      </w:r>
      <w:r w:rsidR="004B7922" w:rsidRPr="00437C7F">
        <w:rPr>
          <w:rFonts w:ascii="Times New Roman" w:hAnsi="Times New Roman" w:cs="Times New Roman"/>
        </w:rPr>
        <w:t>) zu be</w:t>
      </w:r>
      <w:r w:rsidR="00345FFF" w:rsidRPr="00437C7F">
        <w:rPr>
          <w:rFonts w:ascii="Times New Roman" w:hAnsi="Times New Roman" w:cs="Times New Roman"/>
        </w:rPr>
        <w:t>g</w:t>
      </w:r>
      <w:r w:rsidR="004B7922" w:rsidRPr="00437C7F">
        <w:rPr>
          <w:rFonts w:ascii="Times New Roman" w:hAnsi="Times New Roman" w:cs="Times New Roman"/>
        </w:rPr>
        <w:t>e</w:t>
      </w:r>
      <w:r w:rsidR="00345FFF" w:rsidRPr="00437C7F">
        <w:rPr>
          <w:rFonts w:ascii="Times New Roman" w:hAnsi="Times New Roman" w:cs="Times New Roman"/>
        </w:rPr>
        <w:t>b</w:t>
      </w:r>
      <w:r w:rsidR="004B7922" w:rsidRPr="00437C7F">
        <w:rPr>
          <w:rFonts w:ascii="Times New Roman" w:hAnsi="Times New Roman" w:cs="Times New Roman"/>
        </w:rPr>
        <w:t>en’.</w:t>
      </w:r>
    </w:p>
    <w:p w14:paraId="1C28846F" w14:textId="77777777" w:rsidR="001142F3" w:rsidRPr="00437C7F" w:rsidRDefault="001142F3" w:rsidP="006725C5">
      <w:pPr>
        <w:spacing w:line="280" w:lineRule="exact"/>
        <w:jc w:val="both"/>
        <w:rPr>
          <w:rFonts w:ascii="Times New Roman" w:hAnsi="Times New Roman" w:cs="Times New Roman"/>
        </w:rPr>
      </w:pPr>
    </w:p>
    <w:p w14:paraId="7E1BC79D" w14:textId="20D14B5B" w:rsidR="0017123D" w:rsidRPr="00437C7F" w:rsidRDefault="0017123D" w:rsidP="005917BB">
      <w:pPr>
        <w:spacing w:line="280" w:lineRule="exact"/>
        <w:rPr>
          <w:rFonts w:ascii="Times New Roman" w:hAnsi="Times New Roman" w:cs="Times New Roman"/>
          <w:b/>
        </w:rPr>
      </w:pPr>
      <w:r w:rsidRPr="00437C7F">
        <w:rPr>
          <w:rFonts w:ascii="Times New Roman" w:hAnsi="Times New Roman" w:cs="Times New Roman"/>
          <w:b/>
        </w:rPr>
        <w:t>328</w:t>
      </w:r>
      <w:r w:rsidR="00D6722A" w:rsidRPr="00437C7F">
        <w:rPr>
          <w:rFonts w:ascii="Times New Roman" w:hAnsi="Times New Roman" w:cs="Times New Roman"/>
          <w:b/>
        </w:rPr>
        <w:t>.</w:t>
      </w:r>
      <w:r w:rsidRPr="00437C7F">
        <w:rPr>
          <w:rFonts w:ascii="Times New Roman" w:hAnsi="Times New Roman" w:cs="Times New Roman"/>
          <w:b/>
        </w:rPr>
        <w:t>14</w:t>
      </w:r>
    </w:p>
    <w:p w14:paraId="43A43474" w14:textId="21DCB048" w:rsidR="004227DB" w:rsidRPr="00437C7F" w:rsidRDefault="004227DB" w:rsidP="004227DB">
      <w:pPr>
        <w:spacing w:line="280" w:lineRule="exact"/>
        <w:jc w:val="both"/>
        <w:rPr>
          <w:rFonts w:ascii="Times New Roman" w:hAnsi="Times New Roman" w:cs="Times New Roman"/>
          <w:bCs/>
        </w:rPr>
      </w:pPr>
      <w:r w:rsidRPr="00437C7F">
        <w:rPr>
          <w:rFonts w:ascii="Times New Roman" w:hAnsi="Times New Roman" w:cs="Times New Roman"/>
          <w:bCs/>
        </w:rPr>
        <w:t xml:space="preserve">Die Fassung *D und *G warten in V. 14, im Gegensatz zu den übrigen Fassungen, mit einem Konjunktiv auf: </w:t>
      </w:r>
      <w:r w:rsidRPr="00437C7F">
        <w:rPr>
          <w:rFonts w:ascii="Times New Roman" w:hAnsi="Times New Roman" w:cs="Times New Roman"/>
          <w:bCs/>
          <w:i/>
        </w:rPr>
        <w:t xml:space="preserve">man betten an als einen got </w:t>
      </w:r>
      <w:r w:rsidRPr="00437C7F">
        <w:rPr>
          <w:rFonts w:ascii="Times New Roman" w:hAnsi="Times New Roman" w:cs="Times New Roman"/>
          <w:bCs/>
        </w:rPr>
        <w:t xml:space="preserve">(*D) bzw. </w:t>
      </w:r>
      <w:r w:rsidRPr="00437C7F">
        <w:rPr>
          <w:rFonts w:ascii="Times New Roman" w:hAnsi="Times New Roman" w:cs="Times New Roman"/>
          <w:bCs/>
          <w:i/>
        </w:rPr>
        <w:t xml:space="preserve">man bet an in als an got </w:t>
      </w:r>
      <w:r w:rsidRPr="00437C7F">
        <w:rPr>
          <w:rFonts w:ascii="Times New Roman" w:hAnsi="Times New Roman" w:cs="Times New Roman"/>
          <w:bCs/>
        </w:rPr>
        <w:t>(*G).</w:t>
      </w:r>
      <w:r w:rsidR="008C0D70" w:rsidRPr="00437C7F">
        <w:rPr>
          <w:rFonts w:ascii="Times New Roman" w:hAnsi="Times New Roman" w:cs="Times New Roman"/>
          <w:bCs/>
        </w:rPr>
        <w:t xml:space="preserve"> </w:t>
      </w:r>
      <w:r w:rsidR="008C0D70" w:rsidRPr="00437C7F">
        <w:rPr>
          <w:rFonts w:ascii="Times New Roman" w:hAnsi="Times New Roman" w:cs="Times New Roman"/>
          <w:bCs/>
          <w:color w:val="FF0000"/>
        </w:rPr>
        <w:t>+ Übersetzungsvorschlag?</w:t>
      </w:r>
    </w:p>
    <w:p w14:paraId="23CB21A0" w14:textId="1945FD85" w:rsidR="00F42207" w:rsidRPr="00437C7F" w:rsidRDefault="00F42207" w:rsidP="005917BB">
      <w:pPr>
        <w:spacing w:line="280" w:lineRule="exact"/>
        <w:rPr>
          <w:rFonts w:ascii="Times New Roman" w:hAnsi="Times New Roman" w:cs="Times New Roman"/>
          <w:bCs/>
        </w:rPr>
      </w:pPr>
    </w:p>
    <w:p w14:paraId="2D1B97C2" w14:textId="0FC0C521" w:rsidR="00AA4EBB" w:rsidRPr="00437C7F" w:rsidRDefault="00AA4EBB" w:rsidP="005917BB">
      <w:pPr>
        <w:spacing w:line="280" w:lineRule="exact"/>
        <w:rPr>
          <w:rFonts w:ascii="Times New Roman" w:hAnsi="Times New Roman" w:cs="Times New Roman"/>
          <w:b/>
        </w:rPr>
      </w:pPr>
      <w:r w:rsidRPr="00437C7F">
        <w:rPr>
          <w:rFonts w:ascii="Times New Roman" w:hAnsi="Times New Roman" w:cs="Times New Roman"/>
          <w:b/>
        </w:rPr>
        <w:t>329.6</w:t>
      </w:r>
    </w:p>
    <w:p w14:paraId="71574286" w14:textId="43236C40" w:rsidR="00AA4EBB" w:rsidRPr="00437C7F" w:rsidRDefault="00AA4EBB" w:rsidP="00725BBF">
      <w:pPr>
        <w:spacing w:line="280" w:lineRule="exact"/>
        <w:jc w:val="both"/>
        <w:rPr>
          <w:rFonts w:ascii="Times New Roman" w:hAnsi="Times New Roman" w:cs="Times New Roman"/>
          <w:bCs/>
        </w:rPr>
      </w:pPr>
      <w:r w:rsidRPr="00437C7F">
        <w:rPr>
          <w:rFonts w:ascii="Times New Roman" w:hAnsi="Times New Roman" w:cs="Times New Roman"/>
          <w:bCs/>
        </w:rPr>
        <w:t xml:space="preserve">Im Unterschied zu den Fassungen *D und *m ist der Vers in *G und *T nicht Teil eines bereits in 329.5 beginnenden Nebensatzes mit </w:t>
      </w:r>
      <w:r w:rsidRPr="00437C7F">
        <w:rPr>
          <w:rFonts w:ascii="Times New Roman" w:hAnsi="Times New Roman" w:cs="Times New Roman"/>
          <w:bCs/>
          <w:i/>
          <w:iCs/>
        </w:rPr>
        <w:t>al</w:t>
      </w:r>
      <w:r w:rsidRPr="00437C7F">
        <w:rPr>
          <w:rFonts w:ascii="Times New Roman" w:hAnsi="Times New Roman" w:cs="Times New Roman"/>
          <w:bCs/>
        </w:rPr>
        <w:t>(</w:t>
      </w:r>
      <w:r w:rsidRPr="00437C7F">
        <w:rPr>
          <w:rFonts w:ascii="Times New Roman" w:hAnsi="Times New Roman" w:cs="Times New Roman"/>
          <w:bCs/>
          <w:i/>
          <w:iCs/>
        </w:rPr>
        <w:t>liu</w:t>
      </w:r>
      <w:r w:rsidRPr="00437C7F">
        <w:rPr>
          <w:rFonts w:ascii="Times New Roman" w:hAnsi="Times New Roman" w:cs="Times New Roman"/>
          <w:bCs/>
        </w:rPr>
        <w:t>)</w:t>
      </w:r>
      <w:r w:rsidRPr="00437C7F">
        <w:rPr>
          <w:rFonts w:ascii="Times New Roman" w:hAnsi="Times New Roman" w:cs="Times New Roman"/>
          <w:bCs/>
          <w:i/>
          <w:iCs/>
        </w:rPr>
        <w:t xml:space="preserve"> getouftiu</w:t>
      </w:r>
      <w:r w:rsidRPr="00437C7F">
        <w:rPr>
          <w:rFonts w:ascii="Times New Roman" w:hAnsi="Times New Roman" w:cs="Times New Roman"/>
          <w:bCs/>
        </w:rPr>
        <w:t xml:space="preserve"> </w:t>
      </w:r>
      <w:r w:rsidRPr="00437C7F">
        <w:rPr>
          <w:rFonts w:ascii="Times New Roman" w:hAnsi="Times New Roman" w:cs="Times New Roman"/>
          <w:bCs/>
          <w:i/>
          <w:iCs/>
        </w:rPr>
        <w:t xml:space="preserve">diet </w:t>
      </w:r>
      <w:r w:rsidRPr="00437C7F">
        <w:rPr>
          <w:rFonts w:ascii="Times New Roman" w:hAnsi="Times New Roman" w:cs="Times New Roman"/>
          <w:bCs/>
        </w:rPr>
        <w:t>als Subjekt mit reflexivem Verb (</w:t>
      </w:r>
      <w:r w:rsidRPr="00437C7F">
        <w:rPr>
          <w:rFonts w:ascii="Times New Roman" w:hAnsi="Times New Roman" w:cs="Times New Roman"/>
          <w:bCs/>
          <w:i/>
          <w:iCs/>
        </w:rPr>
        <w:t xml:space="preserve">sich </w:t>
      </w:r>
      <w:r w:rsidRPr="00437C7F">
        <w:rPr>
          <w:rFonts w:ascii="Times New Roman" w:hAnsi="Times New Roman" w:cs="Times New Roman"/>
          <w:bCs/>
        </w:rPr>
        <w:t xml:space="preserve">[…] </w:t>
      </w:r>
      <w:r w:rsidRPr="00437C7F">
        <w:rPr>
          <w:rFonts w:ascii="Times New Roman" w:hAnsi="Times New Roman" w:cs="Times New Roman"/>
          <w:bCs/>
          <w:i/>
          <w:iCs/>
        </w:rPr>
        <w:t>schiet</w:t>
      </w:r>
      <w:r w:rsidRPr="00437C7F">
        <w:rPr>
          <w:rFonts w:ascii="Times New Roman" w:hAnsi="Times New Roman" w:cs="Times New Roman"/>
          <w:bCs/>
        </w:rPr>
        <w:t xml:space="preserve">) als Prädikat. Das Personalpronomen </w:t>
      </w:r>
      <w:r w:rsidRPr="00437C7F">
        <w:rPr>
          <w:rFonts w:ascii="Times New Roman" w:hAnsi="Times New Roman" w:cs="Times New Roman"/>
          <w:bCs/>
          <w:i/>
          <w:iCs/>
        </w:rPr>
        <w:t xml:space="preserve">ich </w:t>
      </w:r>
      <w:r w:rsidRPr="00437C7F">
        <w:rPr>
          <w:rFonts w:ascii="Times New Roman" w:hAnsi="Times New Roman" w:cs="Times New Roman"/>
          <w:bCs/>
        </w:rPr>
        <w:t xml:space="preserve">in 329.6 von *G und *T macht einen Bezug auf die Sprecherin Eckuba zwingend: In *G lobt die Heidin Eckuba die Anwesenden am Artushof, Repräsentanten der </w:t>
      </w:r>
      <w:r w:rsidRPr="00437C7F">
        <w:rPr>
          <w:rFonts w:ascii="Times New Roman" w:hAnsi="Times New Roman" w:cs="Times New Roman"/>
          <w:bCs/>
          <w:i/>
          <w:iCs/>
        </w:rPr>
        <w:t>getouften diet</w:t>
      </w:r>
      <w:r w:rsidRPr="00437C7F">
        <w:rPr>
          <w:rFonts w:ascii="Times New Roman" w:hAnsi="Times New Roman" w:cs="Times New Roman"/>
          <w:bCs/>
        </w:rPr>
        <w:t xml:space="preserve"> </w:t>
      </w:r>
      <w:r w:rsidR="00725BBF" w:rsidRPr="00437C7F">
        <w:rPr>
          <w:rFonts w:ascii="Times New Roman" w:hAnsi="Times New Roman" w:cs="Times New Roman"/>
          <w:bCs/>
        </w:rPr>
        <w:t>dafür, dass sie mit ihrem Vorbild den größten Beitrag (</w:t>
      </w:r>
      <w:r w:rsidR="00725BBF" w:rsidRPr="00437C7F">
        <w:rPr>
          <w:rFonts w:ascii="Times New Roman" w:hAnsi="Times New Roman" w:cs="Times New Roman"/>
          <w:bCs/>
          <w:i/>
          <w:iCs/>
        </w:rPr>
        <w:t>diu hœheste stiure</w:t>
      </w:r>
      <w:r w:rsidR="00725BBF" w:rsidRPr="00437C7F">
        <w:rPr>
          <w:rFonts w:ascii="Times New Roman" w:hAnsi="Times New Roman" w:cs="Times New Roman"/>
          <w:bCs/>
        </w:rPr>
        <w:t xml:space="preserve">) dafür geleistet haben, dass Eckuba rühmlicherweise vom Laster Abstand genommen hat. In *T liegt der Fall wegen des zusätzlichen Personalpronomens </w:t>
      </w:r>
      <w:r w:rsidR="00725BBF" w:rsidRPr="00437C7F">
        <w:rPr>
          <w:rFonts w:ascii="Times New Roman" w:hAnsi="Times New Roman" w:cs="Times New Roman"/>
          <w:bCs/>
          <w:i/>
          <w:iCs/>
        </w:rPr>
        <w:t xml:space="preserve">iuch </w:t>
      </w:r>
      <w:r w:rsidR="00725BBF" w:rsidRPr="00437C7F">
        <w:rPr>
          <w:rFonts w:ascii="Times New Roman" w:hAnsi="Times New Roman" w:cs="Times New Roman"/>
          <w:bCs/>
        </w:rPr>
        <w:t xml:space="preserve">nicht so klar; aus inhaltlogischen Gründen müsste man das Verbum </w:t>
      </w:r>
      <w:r w:rsidR="00725BBF" w:rsidRPr="00437C7F">
        <w:rPr>
          <w:rFonts w:ascii="Times New Roman" w:hAnsi="Times New Roman" w:cs="Times New Roman"/>
          <w:bCs/>
          <w:i/>
          <w:iCs/>
        </w:rPr>
        <w:t xml:space="preserve">schiet </w:t>
      </w:r>
      <w:r w:rsidR="00725BBF" w:rsidRPr="00437C7F">
        <w:rPr>
          <w:rFonts w:ascii="Times New Roman" w:hAnsi="Times New Roman" w:cs="Times New Roman"/>
          <w:bCs/>
        </w:rPr>
        <w:t xml:space="preserve">im Konjunktiv verstehen: ‘Nun ist von Euch die größte Hilfe zu erwarten, d.h. von niemand anderem als den Getauften. </w:t>
      </w:r>
      <w:r w:rsidR="00DF4D85" w:rsidRPr="00437C7F">
        <w:rPr>
          <w:rFonts w:ascii="Times New Roman" w:hAnsi="Times New Roman" w:cs="Times New Roman"/>
          <w:bCs/>
        </w:rPr>
        <w:t xml:space="preserve">Mit Lob hätte ich Euch von dieser Schande ferngehalten.’ Unklar ist auch, worauf sich </w:t>
      </w:r>
      <w:r w:rsidR="00DF4D85" w:rsidRPr="00437C7F">
        <w:rPr>
          <w:rFonts w:ascii="Times New Roman" w:hAnsi="Times New Roman" w:cs="Times New Roman"/>
          <w:bCs/>
          <w:i/>
          <w:iCs/>
        </w:rPr>
        <w:t xml:space="preserve">iuch </w:t>
      </w:r>
      <w:r w:rsidR="00DF4D85" w:rsidRPr="00437C7F">
        <w:rPr>
          <w:rFonts w:ascii="Times New Roman" w:hAnsi="Times New Roman" w:cs="Times New Roman"/>
          <w:bCs/>
        </w:rPr>
        <w:t xml:space="preserve">und das </w:t>
      </w:r>
      <w:r w:rsidR="00DF4D85" w:rsidRPr="00437C7F">
        <w:rPr>
          <w:rFonts w:ascii="Times New Roman" w:hAnsi="Times New Roman" w:cs="Times New Roman"/>
          <w:bCs/>
          <w:i/>
          <w:iCs/>
        </w:rPr>
        <w:t xml:space="preserve">laster </w:t>
      </w:r>
      <w:r w:rsidR="00DF4D85" w:rsidRPr="00437C7F">
        <w:rPr>
          <w:rFonts w:ascii="Times New Roman" w:hAnsi="Times New Roman" w:cs="Times New Roman"/>
          <w:bCs/>
        </w:rPr>
        <w:t xml:space="preserve">bezieht: a) die Schande der mit </w:t>
      </w:r>
      <w:r w:rsidR="00DF4D85" w:rsidRPr="00437C7F">
        <w:rPr>
          <w:rFonts w:ascii="Times New Roman" w:hAnsi="Times New Roman" w:cs="Times New Roman"/>
          <w:bCs/>
          <w:i/>
          <w:iCs/>
        </w:rPr>
        <w:t xml:space="preserve">iuch </w:t>
      </w:r>
      <w:r w:rsidR="00DF4D85" w:rsidRPr="00437C7F">
        <w:rPr>
          <w:rFonts w:ascii="Times New Roman" w:hAnsi="Times New Roman" w:cs="Times New Roman"/>
          <w:bCs/>
        </w:rPr>
        <w:t>angesprochenen Hofgesellschaft, dass Parzival ausgerechnet am Artushof öffentlich für sein Fehlverhalten auf Munsalvæsche gescholten wird, oder b) Parzival und sein Fehlverhalten beim Fischerkönig.</w:t>
      </w:r>
    </w:p>
    <w:p w14:paraId="36118466" w14:textId="4E80833D" w:rsidR="00AA4EBB" w:rsidRPr="00437C7F" w:rsidRDefault="00AA4EBB" w:rsidP="00AA4EBB">
      <w:pPr>
        <w:spacing w:line="280" w:lineRule="exact"/>
        <w:jc w:val="both"/>
        <w:rPr>
          <w:rFonts w:ascii="Times New Roman" w:hAnsi="Times New Roman" w:cs="Times New Roman"/>
          <w:bCs/>
        </w:rPr>
      </w:pPr>
    </w:p>
    <w:p w14:paraId="3337A0D7" w14:textId="159F03BC" w:rsidR="00474316" w:rsidRPr="00437C7F" w:rsidRDefault="00474316" w:rsidP="00AA4EBB">
      <w:pPr>
        <w:spacing w:line="280" w:lineRule="exact"/>
        <w:jc w:val="both"/>
        <w:rPr>
          <w:rFonts w:ascii="Times New Roman" w:hAnsi="Times New Roman" w:cs="Times New Roman"/>
          <w:b/>
        </w:rPr>
      </w:pPr>
      <w:r w:rsidRPr="00437C7F">
        <w:rPr>
          <w:rFonts w:ascii="Times New Roman" w:hAnsi="Times New Roman" w:cs="Times New Roman"/>
          <w:b/>
        </w:rPr>
        <w:t>337.8</w:t>
      </w:r>
    </w:p>
    <w:p w14:paraId="105EF248" w14:textId="37F9637F" w:rsidR="00474316" w:rsidRPr="00437C7F" w:rsidRDefault="00474316" w:rsidP="00AA4EBB">
      <w:pPr>
        <w:spacing w:line="280" w:lineRule="exact"/>
        <w:jc w:val="both"/>
        <w:rPr>
          <w:rFonts w:ascii="Times New Roman" w:hAnsi="Times New Roman" w:cs="Times New Roman"/>
          <w:bCs/>
        </w:rPr>
      </w:pPr>
      <w:r w:rsidRPr="00437C7F">
        <w:rPr>
          <w:rFonts w:ascii="Times New Roman" w:hAnsi="Times New Roman" w:cs="Times New Roman"/>
          <w:bCs/>
        </w:rPr>
        <w:t xml:space="preserve">Es ist unklar, ob mit </w:t>
      </w:r>
      <w:r w:rsidRPr="00437C7F">
        <w:rPr>
          <w:rFonts w:ascii="Times New Roman" w:hAnsi="Times New Roman" w:cs="Times New Roman"/>
          <w:bCs/>
          <w:i/>
          <w:iCs/>
        </w:rPr>
        <w:t xml:space="preserve">missewenden </w:t>
      </w:r>
      <w:r w:rsidRPr="00437C7F">
        <w:rPr>
          <w:rFonts w:ascii="Times New Roman" w:hAnsi="Times New Roman" w:cs="Times New Roman"/>
          <w:bCs/>
        </w:rPr>
        <w:t xml:space="preserve">in *D und *G – gegenüber </w:t>
      </w:r>
      <w:r w:rsidRPr="00437C7F">
        <w:rPr>
          <w:rFonts w:ascii="Times New Roman" w:hAnsi="Times New Roman" w:cs="Times New Roman"/>
          <w:bCs/>
          <w:i/>
          <w:iCs/>
        </w:rPr>
        <w:t xml:space="preserve">missewende </w:t>
      </w:r>
      <w:r w:rsidRPr="00437C7F">
        <w:rPr>
          <w:rFonts w:ascii="Times New Roman" w:hAnsi="Times New Roman" w:cs="Times New Roman"/>
          <w:bCs/>
        </w:rPr>
        <w:t xml:space="preserve">in *T – a) das Substantiv im Plural, b) das Verbum </w:t>
      </w:r>
      <w:r w:rsidRPr="00437C7F">
        <w:rPr>
          <w:rFonts w:ascii="Times New Roman" w:hAnsi="Times New Roman" w:cs="Times New Roman"/>
          <w:bCs/>
          <w:i/>
          <w:iCs/>
        </w:rPr>
        <w:t>missewenden</w:t>
      </w:r>
      <w:r w:rsidRPr="00437C7F">
        <w:rPr>
          <w:rFonts w:ascii="Times New Roman" w:hAnsi="Times New Roman" w:cs="Times New Roman"/>
          <w:bCs/>
        </w:rPr>
        <w:t xml:space="preserve"> oder c) das Substantiv im schwach flektierten Singular gemeint ist. Lexer kennt </w:t>
      </w:r>
      <w:r w:rsidRPr="00437C7F">
        <w:rPr>
          <w:rFonts w:ascii="Times New Roman" w:hAnsi="Times New Roman" w:cs="Times New Roman"/>
          <w:bCs/>
          <w:i/>
          <w:iCs/>
        </w:rPr>
        <w:t xml:space="preserve">missewende </w:t>
      </w:r>
      <w:r w:rsidRPr="00437C7F">
        <w:rPr>
          <w:rFonts w:ascii="Times New Roman" w:hAnsi="Times New Roman" w:cs="Times New Roman"/>
          <w:bCs/>
        </w:rPr>
        <w:t>indes nur als stark flektiertes Substantiv.</w:t>
      </w:r>
    </w:p>
    <w:p w14:paraId="4FEEE499" w14:textId="77777777" w:rsidR="00474316" w:rsidRPr="00437C7F" w:rsidRDefault="00474316" w:rsidP="00AA4EBB">
      <w:pPr>
        <w:spacing w:line="280" w:lineRule="exact"/>
        <w:jc w:val="both"/>
        <w:rPr>
          <w:rFonts w:ascii="Times New Roman" w:hAnsi="Times New Roman" w:cs="Times New Roman"/>
          <w:b/>
        </w:rPr>
      </w:pPr>
    </w:p>
    <w:p w14:paraId="7BFC2B26" w14:textId="77777777" w:rsidR="00AA4EBB" w:rsidRPr="00437C7F" w:rsidRDefault="00AA4EBB" w:rsidP="00AA4EBB">
      <w:pPr>
        <w:spacing w:line="280" w:lineRule="exact"/>
        <w:jc w:val="both"/>
        <w:rPr>
          <w:rFonts w:ascii="Times New Roman" w:hAnsi="Times New Roman" w:cs="Times New Roman"/>
          <w:bCs/>
        </w:rPr>
      </w:pPr>
    </w:p>
    <w:p w14:paraId="79E5E4B2" w14:textId="26F305EF" w:rsidR="005764EA" w:rsidRPr="00437C7F" w:rsidRDefault="005764EA" w:rsidP="005917BB">
      <w:pPr>
        <w:spacing w:line="280" w:lineRule="exact"/>
        <w:rPr>
          <w:rFonts w:ascii="Times New Roman" w:hAnsi="Times New Roman" w:cs="Times New Roman"/>
          <w:b/>
          <w:bCs/>
        </w:rPr>
      </w:pPr>
      <w:r w:rsidRPr="00437C7F">
        <w:rPr>
          <w:rFonts w:ascii="Times New Roman" w:hAnsi="Times New Roman" w:cs="Times New Roman"/>
          <w:b/>
          <w:bCs/>
        </w:rPr>
        <w:t>Buch VII</w:t>
      </w:r>
    </w:p>
    <w:p w14:paraId="043CAE2F" w14:textId="77777777" w:rsidR="005764EA" w:rsidRPr="00437C7F" w:rsidRDefault="005764EA" w:rsidP="005917BB">
      <w:pPr>
        <w:spacing w:line="280" w:lineRule="exact"/>
        <w:rPr>
          <w:rFonts w:ascii="Times New Roman" w:hAnsi="Times New Roman" w:cs="Times New Roman"/>
          <w:b/>
          <w:bCs/>
        </w:rPr>
      </w:pPr>
    </w:p>
    <w:p w14:paraId="543778E4" w14:textId="1F1761AB" w:rsidR="005764EA" w:rsidRPr="00437C7F" w:rsidRDefault="005764EA" w:rsidP="005917BB">
      <w:pPr>
        <w:spacing w:line="280" w:lineRule="exact"/>
        <w:rPr>
          <w:rFonts w:ascii="Times New Roman" w:hAnsi="Times New Roman" w:cs="Times New Roman"/>
          <w:b/>
          <w:bCs/>
        </w:rPr>
      </w:pPr>
      <w:r w:rsidRPr="00437C7F">
        <w:rPr>
          <w:rFonts w:ascii="Times New Roman" w:hAnsi="Times New Roman" w:cs="Times New Roman"/>
          <w:b/>
          <w:bCs/>
        </w:rPr>
        <w:t>340</w:t>
      </w:r>
      <w:r w:rsidR="00D6722A" w:rsidRPr="00437C7F">
        <w:rPr>
          <w:rFonts w:ascii="Times New Roman" w:hAnsi="Times New Roman" w:cs="Times New Roman"/>
          <w:b/>
          <w:bCs/>
        </w:rPr>
        <w:t>.</w:t>
      </w:r>
      <w:r w:rsidRPr="00437C7F">
        <w:rPr>
          <w:rFonts w:ascii="Times New Roman" w:hAnsi="Times New Roman" w:cs="Times New Roman"/>
          <w:b/>
          <w:bCs/>
        </w:rPr>
        <w:t>29</w:t>
      </w:r>
    </w:p>
    <w:p w14:paraId="60EC5BB4" w14:textId="1DE94D7B" w:rsidR="005764EA" w:rsidRPr="00437C7F" w:rsidRDefault="005764EA" w:rsidP="005764EA">
      <w:pPr>
        <w:spacing w:line="280" w:lineRule="exact"/>
        <w:jc w:val="both"/>
        <w:rPr>
          <w:rFonts w:ascii="Times New Roman" w:hAnsi="Times New Roman" w:cs="Times New Roman"/>
          <w:bCs/>
        </w:rPr>
      </w:pPr>
      <w:r w:rsidRPr="00437C7F">
        <w:rPr>
          <w:rFonts w:ascii="Times New Roman" w:hAnsi="Times New Roman" w:cs="Times New Roman"/>
          <w:bCs/>
        </w:rPr>
        <w:t xml:space="preserve">Mhd. </w:t>
      </w:r>
      <w:r w:rsidRPr="00437C7F">
        <w:rPr>
          <w:rFonts w:ascii="Times New Roman" w:hAnsi="Times New Roman" w:cs="Times New Roman"/>
          <w:bCs/>
          <w:i/>
        </w:rPr>
        <w:t xml:space="preserve">gürten </w:t>
      </w:r>
      <w:r w:rsidRPr="00437C7F">
        <w:rPr>
          <w:rFonts w:ascii="Times New Roman" w:hAnsi="Times New Roman" w:cs="Times New Roman"/>
          <w:bCs/>
        </w:rPr>
        <w:t xml:space="preserve">ist mit Dat.-Objekt belegt; ein solches liegt, schwach flektiert, mit </w:t>
      </w:r>
      <w:r w:rsidRPr="00437C7F">
        <w:rPr>
          <w:rFonts w:ascii="Times New Roman" w:hAnsi="Times New Roman" w:cs="Times New Roman"/>
          <w:bCs/>
          <w:i/>
        </w:rPr>
        <w:t xml:space="preserve">Gringuljeten </w:t>
      </w:r>
      <w:r w:rsidRPr="00437C7F">
        <w:rPr>
          <w:rFonts w:ascii="Times New Roman" w:hAnsi="Times New Roman" w:cs="Times New Roman"/>
          <w:bCs/>
        </w:rPr>
        <w:t xml:space="preserve">in *D vor. Im Fall der übrigen Fassungen – </w:t>
      </w:r>
      <w:r w:rsidRPr="00437C7F">
        <w:rPr>
          <w:rFonts w:ascii="Times New Roman" w:hAnsi="Times New Roman" w:cs="Times New Roman"/>
          <w:bCs/>
          <w:i/>
        </w:rPr>
        <w:t xml:space="preserve">Gringuljete </w:t>
      </w:r>
      <w:r w:rsidRPr="00437C7F">
        <w:rPr>
          <w:rFonts w:ascii="Times New Roman" w:hAnsi="Times New Roman" w:cs="Times New Roman"/>
          <w:bCs/>
        </w:rPr>
        <w:t xml:space="preserve">(*m), </w:t>
      </w:r>
      <w:r w:rsidRPr="00437C7F">
        <w:rPr>
          <w:rFonts w:ascii="Times New Roman" w:hAnsi="Times New Roman" w:cs="Times New Roman"/>
          <w:bCs/>
          <w:i/>
        </w:rPr>
        <w:t xml:space="preserve">Gringuliet </w:t>
      </w:r>
      <w:r w:rsidRPr="00437C7F">
        <w:rPr>
          <w:rFonts w:ascii="Times New Roman" w:hAnsi="Times New Roman" w:cs="Times New Roman"/>
          <w:bCs/>
        </w:rPr>
        <w:t xml:space="preserve">(*G), </w:t>
      </w:r>
      <w:r w:rsidRPr="00437C7F">
        <w:rPr>
          <w:rFonts w:ascii="Times New Roman" w:hAnsi="Times New Roman" w:cs="Times New Roman"/>
          <w:bCs/>
          <w:i/>
        </w:rPr>
        <w:t xml:space="preserve">Krynguliet </w:t>
      </w:r>
      <w:r w:rsidRPr="00437C7F">
        <w:rPr>
          <w:rFonts w:ascii="Times New Roman" w:hAnsi="Times New Roman" w:cs="Times New Roman"/>
          <w:bCs/>
        </w:rPr>
        <w:t xml:space="preserve">(*T) – ist nicht mit Sicherheit zu entscheiden, ob Nominativ vorliegt oder stark flektierter (in *G und *T mit apokopiertem </w:t>
      </w:r>
      <w:r w:rsidRPr="00437C7F">
        <w:rPr>
          <w:rFonts w:ascii="Times New Roman" w:hAnsi="Times New Roman" w:cs="Times New Roman"/>
          <w:bCs/>
          <w:i/>
        </w:rPr>
        <w:t>e</w:t>
      </w:r>
      <w:r w:rsidRPr="00437C7F">
        <w:rPr>
          <w:rFonts w:ascii="Times New Roman" w:hAnsi="Times New Roman" w:cs="Times New Roman"/>
          <w:bCs/>
        </w:rPr>
        <w:t>) Dativ. In der Ausgabe ist der Pferdename daher nicht als große Variante markiert, sondern nur als kleine.</w:t>
      </w:r>
    </w:p>
    <w:p w14:paraId="77128E48" w14:textId="12AAE5D5" w:rsidR="005764EA" w:rsidRPr="00437C7F" w:rsidRDefault="005764EA" w:rsidP="005764EA">
      <w:pPr>
        <w:spacing w:line="280" w:lineRule="exact"/>
        <w:jc w:val="both"/>
        <w:rPr>
          <w:rFonts w:ascii="Times New Roman" w:hAnsi="Times New Roman" w:cs="Times New Roman"/>
          <w:bCs/>
        </w:rPr>
      </w:pPr>
    </w:p>
    <w:p w14:paraId="12E0508E" w14:textId="381FB84B" w:rsidR="00742D6A" w:rsidRPr="00437C7F" w:rsidRDefault="00742D6A" w:rsidP="005764EA">
      <w:pPr>
        <w:spacing w:line="280" w:lineRule="exact"/>
        <w:jc w:val="both"/>
        <w:rPr>
          <w:rFonts w:ascii="Times New Roman" w:hAnsi="Times New Roman" w:cs="Times New Roman"/>
          <w:b/>
          <w:bCs/>
        </w:rPr>
      </w:pPr>
      <w:r w:rsidRPr="00437C7F">
        <w:rPr>
          <w:rFonts w:ascii="Times New Roman" w:hAnsi="Times New Roman" w:cs="Times New Roman"/>
          <w:b/>
          <w:bCs/>
        </w:rPr>
        <w:t>344</w:t>
      </w:r>
      <w:r w:rsidR="00D6722A" w:rsidRPr="00437C7F">
        <w:rPr>
          <w:rFonts w:ascii="Times New Roman" w:hAnsi="Times New Roman" w:cs="Times New Roman"/>
          <w:b/>
          <w:bCs/>
        </w:rPr>
        <w:t>.</w:t>
      </w:r>
      <w:r w:rsidRPr="00437C7F">
        <w:rPr>
          <w:rFonts w:ascii="Times New Roman" w:hAnsi="Times New Roman" w:cs="Times New Roman"/>
          <w:b/>
          <w:bCs/>
        </w:rPr>
        <w:t>6f.</w:t>
      </w:r>
    </w:p>
    <w:p w14:paraId="05A11A63" w14:textId="3984B337" w:rsidR="009217A9" w:rsidRPr="00437C7F" w:rsidRDefault="00742D6A" w:rsidP="005764EA">
      <w:pPr>
        <w:spacing w:line="280" w:lineRule="exact"/>
        <w:jc w:val="both"/>
        <w:rPr>
          <w:rFonts w:ascii="Times New Roman" w:hAnsi="Times New Roman" w:cs="Times New Roman"/>
          <w:bCs/>
        </w:rPr>
      </w:pPr>
      <w:r w:rsidRPr="00437C7F">
        <w:rPr>
          <w:rFonts w:ascii="Times New Roman" w:hAnsi="Times New Roman" w:cs="Times New Roman"/>
          <w:bCs/>
        </w:rPr>
        <w:t xml:space="preserve">*G/*T: Die pronominalen Bezüge zwischen </w:t>
      </w:r>
      <w:r w:rsidRPr="00437C7F">
        <w:rPr>
          <w:rFonts w:ascii="Times New Roman" w:hAnsi="Times New Roman" w:cs="Times New Roman"/>
          <w:bCs/>
          <w:i/>
        </w:rPr>
        <w:t>swîn</w:t>
      </w:r>
      <w:r w:rsidRPr="00437C7F">
        <w:rPr>
          <w:rFonts w:ascii="Times New Roman" w:hAnsi="Times New Roman" w:cs="Times New Roman"/>
          <w:bCs/>
        </w:rPr>
        <w:t>(</w:t>
      </w:r>
      <w:r w:rsidRPr="00437C7F">
        <w:rPr>
          <w:rFonts w:ascii="Times New Roman" w:hAnsi="Times New Roman" w:cs="Times New Roman"/>
          <w:bCs/>
          <w:i/>
        </w:rPr>
        <w:t>e</w:t>
      </w:r>
      <w:r w:rsidRPr="00437C7F">
        <w:rPr>
          <w:rFonts w:ascii="Times New Roman" w:hAnsi="Times New Roman" w:cs="Times New Roman"/>
          <w:bCs/>
        </w:rPr>
        <w:t>)</w:t>
      </w:r>
      <w:r w:rsidRPr="00437C7F">
        <w:rPr>
          <w:rFonts w:ascii="Times New Roman" w:hAnsi="Times New Roman" w:cs="Times New Roman"/>
          <w:bCs/>
          <w:i/>
        </w:rPr>
        <w:t xml:space="preserve">muoter </w:t>
      </w:r>
      <w:r w:rsidRPr="00437C7F">
        <w:rPr>
          <w:rFonts w:ascii="Times New Roman" w:hAnsi="Times New Roman" w:cs="Times New Roman"/>
          <w:bCs/>
        </w:rPr>
        <w:t xml:space="preserve">auf der einen und </w:t>
      </w:r>
      <w:r w:rsidRPr="00437C7F">
        <w:rPr>
          <w:rFonts w:ascii="Times New Roman" w:hAnsi="Times New Roman" w:cs="Times New Roman"/>
          <w:bCs/>
          <w:i/>
        </w:rPr>
        <w:t xml:space="preserve">im </w:t>
      </w:r>
      <w:r w:rsidRPr="00437C7F">
        <w:rPr>
          <w:rFonts w:ascii="Times New Roman" w:hAnsi="Times New Roman" w:cs="Times New Roman"/>
          <w:bCs/>
        </w:rPr>
        <w:t xml:space="preserve">(V. 344,6) und </w:t>
      </w:r>
      <w:r w:rsidRPr="00437C7F">
        <w:rPr>
          <w:rFonts w:ascii="Times New Roman" w:hAnsi="Times New Roman" w:cs="Times New Roman"/>
          <w:bCs/>
          <w:i/>
        </w:rPr>
        <w:t xml:space="preserve">ir </w:t>
      </w:r>
      <w:r w:rsidRPr="00437C7F">
        <w:rPr>
          <w:rFonts w:ascii="Times New Roman" w:hAnsi="Times New Roman" w:cs="Times New Roman"/>
          <w:bCs/>
        </w:rPr>
        <w:t>(V. 346,7) sind unklar</w:t>
      </w:r>
      <w:r w:rsidR="008635CC" w:rsidRPr="00437C7F">
        <w:rPr>
          <w:rFonts w:ascii="Times New Roman" w:hAnsi="Times New Roman" w:cs="Times New Roman"/>
          <w:bCs/>
        </w:rPr>
        <w:t xml:space="preserve">; Lexer kennt auch die Form </w:t>
      </w:r>
      <w:r w:rsidR="008635CC" w:rsidRPr="00437C7F">
        <w:rPr>
          <w:rFonts w:ascii="Times New Roman" w:hAnsi="Times New Roman" w:cs="Times New Roman"/>
          <w:bCs/>
          <w:i/>
        </w:rPr>
        <w:t>muoterswîn</w:t>
      </w:r>
      <w:r w:rsidRPr="00437C7F">
        <w:rPr>
          <w:rFonts w:ascii="Times New Roman" w:hAnsi="Times New Roman" w:cs="Times New Roman"/>
          <w:bCs/>
        </w:rPr>
        <w:t>.</w:t>
      </w:r>
      <w:r w:rsidR="008635CC" w:rsidRPr="00437C7F">
        <w:rPr>
          <w:rFonts w:ascii="Times New Roman" w:hAnsi="Times New Roman" w:cs="Times New Roman"/>
          <w:bCs/>
        </w:rPr>
        <w:t xml:space="preserve"> </w:t>
      </w:r>
      <w:r w:rsidRPr="00437C7F">
        <w:rPr>
          <w:rFonts w:ascii="Times New Roman" w:hAnsi="Times New Roman" w:cs="Times New Roman"/>
          <w:bCs/>
        </w:rPr>
        <w:t xml:space="preserve">Es ist zu vermuten, dass sich die im Genus unterscheidenden Pronomina auf die beiden Bestandteile des Substantivs </w:t>
      </w:r>
      <w:r w:rsidRPr="00437C7F">
        <w:rPr>
          <w:rFonts w:ascii="Times New Roman" w:hAnsi="Times New Roman" w:cs="Times New Roman"/>
          <w:bCs/>
          <w:i/>
        </w:rPr>
        <w:t xml:space="preserve">swîne- </w:t>
      </w:r>
      <w:r w:rsidRPr="00437C7F">
        <w:rPr>
          <w:rFonts w:ascii="Times New Roman" w:hAnsi="Times New Roman" w:cs="Times New Roman"/>
          <w:bCs/>
        </w:rPr>
        <w:t xml:space="preserve">bzw. </w:t>
      </w:r>
      <w:r w:rsidRPr="00437C7F">
        <w:rPr>
          <w:rFonts w:ascii="Times New Roman" w:hAnsi="Times New Roman" w:cs="Times New Roman"/>
          <w:bCs/>
          <w:i/>
        </w:rPr>
        <w:t xml:space="preserve">swîn-muoter </w:t>
      </w:r>
      <w:r w:rsidRPr="00437C7F">
        <w:rPr>
          <w:rFonts w:ascii="Times New Roman" w:hAnsi="Times New Roman" w:cs="Times New Roman"/>
          <w:bCs/>
        </w:rPr>
        <w:t xml:space="preserve">beziehen: </w:t>
      </w:r>
      <w:r w:rsidRPr="00437C7F">
        <w:rPr>
          <w:rFonts w:ascii="Times New Roman" w:hAnsi="Times New Roman" w:cs="Times New Roman"/>
          <w:bCs/>
          <w:i/>
        </w:rPr>
        <w:t xml:space="preserve">im </w:t>
      </w:r>
      <w:r w:rsidRPr="00437C7F">
        <w:rPr>
          <w:rFonts w:ascii="Times New Roman" w:hAnsi="Times New Roman" w:cs="Times New Roman"/>
          <w:bCs/>
        </w:rPr>
        <w:t xml:space="preserve">(Dat. Sg. Neutr.) bezieht sich demnach auf </w:t>
      </w:r>
      <w:r w:rsidRPr="00437C7F">
        <w:rPr>
          <w:rFonts w:ascii="Times New Roman" w:hAnsi="Times New Roman" w:cs="Times New Roman"/>
          <w:bCs/>
          <w:i/>
        </w:rPr>
        <w:t>swîn</w:t>
      </w:r>
      <w:r w:rsidRPr="00437C7F">
        <w:rPr>
          <w:rFonts w:ascii="Times New Roman" w:hAnsi="Times New Roman" w:cs="Times New Roman"/>
          <w:bCs/>
        </w:rPr>
        <w:t>(</w:t>
      </w:r>
      <w:r w:rsidRPr="00437C7F">
        <w:rPr>
          <w:rFonts w:ascii="Times New Roman" w:hAnsi="Times New Roman" w:cs="Times New Roman"/>
          <w:bCs/>
          <w:i/>
        </w:rPr>
        <w:t>e</w:t>
      </w:r>
      <w:r w:rsidRPr="00437C7F">
        <w:rPr>
          <w:rFonts w:ascii="Times New Roman" w:hAnsi="Times New Roman" w:cs="Times New Roman"/>
          <w:bCs/>
        </w:rPr>
        <w:t>)</w:t>
      </w:r>
      <w:r w:rsidRPr="00437C7F">
        <w:rPr>
          <w:rFonts w:ascii="Times New Roman" w:hAnsi="Times New Roman" w:cs="Times New Roman"/>
          <w:bCs/>
          <w:i/>
        </w:rPr>
        <w:t>-</w:t>
      </w:r>
      <w:r w:rsidRPr="00437C7F">
        <w:rPr>
          <w:rFonts w:ascii="Times New Roman" w:hAnsi="Times New Roman" w:cs="Times New Roman"/>
          <w:bCs/>
        </w:rPr>
        <w:t xml:space="preserve">, </w:t>
      </w:r>
      <w:r w:rsidRPr="00437C7F">
        <w:rPr>
          <w:rFonts w:ascii="Times New Roman" w:hAnsi="Times New Roman" w:cs="Times New Roman"/>
          <w:bCs/>
          <w:i/>
        </w:rPr>
        <w:t xml:space="preserve">ir </w:t>
      </w:r>
      <w:r w:rsidRPr="00437C7F">
        <w:rPr>
          <w:rFonts w:ascii="Times New Roman" w:hAnsi="Times New Roman" w:cs="Times New Roman"/>
          <w:bCs/>
        </w:rPr>
        <w:t>(</w:t>
      </w:r>
      <w:r w:rsidR="009217A9" w:rsidRPr="00437C7F">
        <w:rPr>
          <w:rFonts w:ascii="Times New Roman" w:hAnsi="Times New Roman" w:cs="Times New Roman"/>
          <w:bCs/>
        </w:rPr>
        <w:t>Possessivpronomen</w:t>
      </w:r>
      <w:r w:rsidRPr="00437C7F">
        <w:rPr>
          <w:rFonts w:ascii="Times New Roman" w:hAnsi="Times New Roman" w:cs="Times New Roman"/>
          <w:bCs/>
        </w:rPr>
        <w:t xml:space="preserve">) hingegen auf </w:t>
      </w:r>
      <w:r w:rsidRPr="00437C7F">
        <w:rPr>
          <w:rFonts w:ascii="Times New Roman" w:hAnsi="Times New Roman" w:cs="Times New Roman"/>
          <w:bCs/>
          <w:i/>
        </w:rPr>
        <w:t>-muoter</w:t>
      </w:r>
      <w:r w:rsidR="009217A9" w:rsidRPr="00437C7F">
        <w:rPr>
          <w:rFonts w:ascii="Times New Roman" w:hAnsi="Times New Roman" w:cs="Times New Roman"/>
          <w:bCs/>
        </w:rPr>
        <w:t xml:space="preserve">. Das Personalpronomen </w:t>
      </w:r>
      <w:r w:rsidR="009217A9" w:rsidRPr="00437C7F">
        <w:rPr>
          <w:rFonts w:ascii="Times New Roman" w:hAnsi="Times New Roman" w:cs="Times New Roman"/>
          <w:bCs/>
          <w:i/>
        </w:rPr>
        <w:t xml:space="preserve">sie </w:t>
      </w:r>
      <w:r w:rsidR="009217A9" w:rsidRPr="00437C7F">
        <w:rPr>
          <w:rFonts w:ascii="Times New Roman" w:hAnsi="Times New Roman" w:cs="Times New Roman"/>
          <w:bCs/>
        </w:rPr>
        <w:t>in V. 347,7 steht ebenfalls mit -</w:t>
      </w:r>
      <w:r w:rsidR="009217A9" w:rsidRPr="00437C7F">
        <w:rPr>
          <w:rFonts w:ascii="Times New Roman" w:hAnsi="Times New Roman" w:cs="Times New Roman"/>
          <w:bCs/>
          <w:i/>
        </w:rPr>
        <w:t xml:space="preserve">muoter </w:t>
      </w:r>
      <w:r w:rsidR="009217A9" w:rsidRPr="00437C7F">
        <w:rPr>
          <w:rFonts w:ascii="Times New Roman" w:hAnsi="Times New Roman" w:cs="Times New Roman"/>
          <w:bCs/>
        </w:rPr>
        <w:t>in Verbindung.</w:t>
      </w:r>
    </w:p>
    <w:p w14:paraId="70F3468A" w14:textId="31808D72" w:rsidR="00742D6A" w:rsidRPr="00437C7F" w:rsidRDefault="009217A9" w:rsidP="005764EA">
      <w:pPr>
        <w:spacing w:line="280" w:lineRule="exact"/>
        <w:jc w:val="both"/>
        <w:rPr>
          <w:rFonts w:ascii="Times New Roman" w:hAnsi="Times New Roman" w:cs="Times New Roman"/>
          <w:bCs/>
        </w:rPr>
      </w:pPr>
      <w:r w:rsidRPr="00437C7F">
        <w:rPr>
          <w:rFonts w:ascii="Times New Roman" w:hAnsi="Times New Roman" w:cs="Times New Roman"/>
          <w:bCs/>
        </w:rPr>
        <w:t xml:space="preserve">In *D, *m und *T steht </w:t>
      </w:r>
      <w:r w:rsidRPr="00437C7F">
        <w:rPr>
          <w:rFonts w:ascii="Times New Roman" w:hAnsi="Times New Roman" w:cs="Times New Roman"/>
          <w:bCs/>
          <w:i/>
        </w:rPr>
        <w:t>verhelîn</w:t>
      </w:r>
      <w:r w:rsidRPr="00437C7F">
        <w:rPr>
          <w:rFonts w:ascii="Times New Roman" w:hAnsi="Times New Roman" w:cs="Times New Roman"/>
          <w:bCs/>
        </w:rPr>
        <w:t xml:space="preserve"> aufgrund der Pluralform des folgenden Relativpronomens </w:t>
      </w:r>
      <w:r w:rsidRPr="00437C7F">
        <w:rPr>
          <w:rFonts w:ascii="Times New Roman" w:hAnsi="Times New Roman" w:cs="Times New Roman"/>
          <w:bCs/>
          <w:i/>
        </w:rPr>
        <w:t>diu</w:t>
      </w:r>
      <w:r w:rsidRPr="00437C7F">
        <w:rPr>
          <w:rFonts w:ascii="Times New Roman" w:hAnsi="Times New Roman" w:cs="Times New Roman"/>
          <w:bCs/>
        </w:rPr>
        <w:t xml:space="preserve"> in der Mehrzahl. Daher besteht eine Inkongruenz zwischen der Verbalform </w:t>
      </w:r>
      <w:r w:rsidRPr="00437C7F">
        <w:rPr>
          <w:rFonts w:ascii="Times New Roman" w:hAnsi="Times New Roman" w:cs="Times New Roman"/>
          <w:bCs/>
          <w:i/>
        </w:rPr>
        <w:t xml:space="preserve">lief </w:t>
      </w:r>
      <w:r w:rsidRPr="00437C7F">
        <w:rPr>
          <w:rFonts w:ascii="Times New Roman" w:hAnsi="Times New Roman" w:cs="Times New Roman"/>
          <w:bCs/>
        </w:rPr>
        <w:t xml:space="preserve">und dem Subjekt </w:t>
      </w:r>
      <w:r w:rsidRPr="00437C7F">
        <w:rPr>
          <w:rFonts w:ascii="Times New Roman" w:hAnsi="Times New Roman" w:cs="Times New Roman"/>
          <w:bCs/>
          <w:i/>
        </w:rPr>
        <w:t>verhelîn</w:t>
      </w:r>
      <w:r w:rsidRPr="00437C7F">
        <w:rPr>
          <w:rFonts w:ascii="Times New Roman" w:hAnsi="Times New Roman" w:cs="Times New Roman"/>
          <w:bCs/>
        </w:rPr>
        <w:t xml:space="preserve">. </w:t>
      </w:r>
      <w:r w:rsidR="00742D6A" w:rsidRPr="00437C7F">
        <w:rPr>
          <w:rFonts w:ascii="Times New Roman" w:hAnsi="Times New Roman" w:cs="Times New Roman"/>
          <w:bCs/>
          <w:i/>
        </w:rPr>
        <w:t xml:space="preserve"> </w:t>
      </w:r>
    </w:p>
    <w:p w14:paraId="1A4E1BC3" w14:textId="4EE8AEEA" w:rsidR="005764EA" w:rsidRPr="00437C7F" w:rsidRDefault="005764EA" w:rsidP="005764EA">
      <w:pPr>
        <w:spacing w:line="280" w:lineRule="exact"/>
        <w:jc w:val="both"/>
        <w:rPr>
          <w:rFonts w:ascii="Times New Roman" w:hAnsi="Times New Roman" w:cs="Times New Roman"/>
          <w:bCs/>
        </w:rPr>
      </w:pPr>
    </w:p>
    <w:p w14:paraId="4F8B2EEF" w14:textId="1F97951B" w:rsidR="00040071" w:rsidRPr="00437C7F" w:rsidRDefault="00040071" w:rsidP="005764EA">
      <w:pPr>
        <w:spacing w:line="280" w:lineRule="exact"/>
        <w:jc w:val="both"/>
        <w:rPr>
          <w:rFonts w:ascii="Times New Roman" w:hAnsi="Times New Roman" w:cs="Times New Roman"/>
          <w:b/>
        </w:rPr>
      </w:pPr>
      <w:r w:rsidRPr="00437C7F">
        <w:rPr>
          <w:rFonts w:ascii="Times New Roman" w:hAnsi="Times New Roman" w:cs="Times New Roman"/>
          <w:b/>
        </w:rPr>
        <w:t>345.11</w:t>
      </w:r>
    </w:p>
    <w:p w14:paraId="3BEE4FB3" w14:textId="773807EC" w:rsidR="00040071" w:rsidRPr="00437C7F" w:rsidRDefault="00040071" w:rsidP="00576DC9">
      <w:pPr>
        <w:spacing w:line="280" w:lineRule="exact"/>
        <w:jc w:val="both"/>
        <w:rPr>
          <w:rFonts w:ascii="Times New Roman" w:hAnsi="Times New Roman" w:cs="Times New Roman"/>
          <w:bCs/>
        </w:rPr>
      </w:pPr>
      <w:r w:rsidRPr="00437C7F">
        <w:rPr>
          <w:rFonts w:ascii="Times New Roman" w:hAnsi="Times New Roman" w:cs="Times New Roman"/>
          <w:bCs/>
        </w:rPr>
        <w:lastRenderedPageBreak/>
        <w:t xml:space="preserve">Direktes Objekt (im Akkusativ: </w:t>
      </w:r>
      <w:r w:rsidRPr="00437C7F">
        <w:rPr>
          <w:rFonts w:ascii="Times New Roman" w:hAnsi="Times New Roman" w:cs="Times New Roman"/>
          <w:bCs/>
          <w:i/>
          <w:iCs/>
        </w:rPr>
        <w:t xml:space="preserve">in </w:t>
      </w:r>
      <w:r w:rsidRPr="00437C7F">
        <w:rPr>
          <w:rFonts w:ascii="Times New Roman" w:hAnsi="Times New Roman" w:cs="Times New Roman"/>
          <w:bCs/>
        </w:rPr>
        <w:t>[*D*T]</w:t>
      </w:r>
      <w:r w:rsidRPr="00437C7F">
        <w:rPr>
          <w:rFonts w:ascii="Times New Roman" w:hAnsi="Times New Roman" w:cs="Times New Roman"/>
          <w:bCs/>
          <w:i/>
          <w:iCs/>
        </w:rPr>
        <w:t xml:space="preserve"> </w:t>
      </w:r>
      <w:r w:rsidRPr="00437C7F">
        <w:rPr>
          <w:rFonts w:ascii="Times New Roman" w:hAnsi="Times New Roman" w:cs="Times New Roman"/>
          <w:bCs/>
        </w:rPr>
        <w:t xml:space="preserve">und </w:t>
      </w:r>
      <w:r w:rsidRPr="00437C7F">
        <w:rPr>
          <w:rFonts w:ascii="Times New Roman" w:hAnsi="Times New Roman" w:cs="Times New Roman"/>
          <w:bCs/>
          <w:i/>
          <w:iCs/>
        </w:rPr>
        <w:t xml:space="preserve">den </w:t>
      </w:r>
      <w:r w:rsidRPr="00437C7F">
        <w:rPr>
          <w:rFonts w:ascii="Times New Roman" w:hAnsi="Times New Roman" w:cs="Times New Roman"/>
          <w:bCs/>
        </w:rPr>
        <w:t xml:space="preserve">[*G]), das in *m fehlt, und indirektes Objekt (im Dativ: </w:t>
      </w:r>
      <w:r w:rsidRPr="00437C7F">
        <w:rPr>
          <w:rFonts w:ascii="Times New Roman" w:hAnsi="Times New Roman" w:cs="Times New Roman"/>
          <w:bCs/>
          <w:i/>
          <w:iCs/>
        </w:rPr>
        <w:t xml:space="preserve">dem </w:t>
      </w:r>
      <w:r w:rsidRPr="00437C7F">
        <w:rPr>
          <w:rFonts w:ascii="Times New Roman" w:hAnsi="Times New Roman" w:cs="Times New Roman"/>
          <w:bCs/>
        </w:rPr>
        <w:t xml:space="preserve">[*D*T] und </w:t>
      </w:r>
      <w:r w:rsidRPr="00437C7F">
        <w:rPr>
          <w:rFonts w:ascii="Times New Roman" w:hAnsi="Times New Roman" w:cs="Times New Roman"/>
          <w:bCs/>
          <w:i/>
          <w:iCs/>
        </w:rPr>
        <w:t xml:space="preserve">im </w:t>
      </w:r>
      <w:r w:rsidRPr="00437C7F">
        <w:rPr>
          <w:rFonts w:ascii="Times New Roman" w:hAnsi="Times New Roman" w:cs="Times New Roman"/>
          <w:bCs/>
        </w:rPr>
        <w:t xml:space="preserve">[*G]) sind syntaktisch folgendermaßen positioniert; </w:t>
      </w:r>
      <w:r w:rsidRPr="00437C7F">
        <w:rPr>
          <w:rFonts w:ascii="Times New Roman" w:hAnsi="Times New Roman" w:cs="Times New Roman"/>
          <w:bCs/>
          <w:i/>
          <w:iCs/>
        </w:rPr>
        <w:t xml:space="preserve">in </w:t>
      </w:r>
      <w:r w:rsidRPr="00437C7F">
        <w:rPr>
          <w:rFonts w:ascii="Times New Roman" w:hAnsi="Times New Roman" w:cs="Times New Roman"/>
          <w:bCs/>
        </w:rPr>
        <w:t xml:space="preserve">und </w:t>
      </w:r>
      <w:r w:rsidRPr="00437C7F">
        <w:rPr>
          <w:rFonts w:ascii="Times New Roman" w:hAnsi="Times New Roman" w:cs="Times New Roman"/>
          <w:bCs/>
          <w:i/>
          <w:iCs/>
        </w:rPr>
        <w:t xml:space="preserve">den </w:t>
      </w:r>
      <w:r w:rsidRPr="00437C7F">
        <w:rPr>
          <w:rFonts w:ascii="Times New Roman" w:hAnsi="Times New Roman" w:cs="Times New Roman"/>
          <w:bCs/>
        </w:rPr>
        <w:t xml:space="preserve">beziehen sich </w:t>
      </w:r>
      <w:r w:rsidR="00CC32B6" w:rsidRPr="00437C7F">
        <w:rPr>
          <w:rFonts w:ascii="Times New Roman" w:hAnsi="Times New Roman" w:cs="Times New Roman"/>
          <w:bCs/>
        </w:rPr>
        <w:t xml:space="preserve">auf </w:t>
      </w:r>
      <w:r w:rsidR="00CC32B6" w:rsidRPr="00437C7F">
        <w:rPr>
          <w:rFonts w:ascii="Times New Roman" w:hAnsi="Times New Roman" w:cs="Times New Roman"/>
          <w:bCs/>
          <w:i/>
          <w:iCs/>
        </w:rPr>
        <w:t xml:space="preserve">sun </w:t>
      </w:r>
      <w:r w:rsidR="00CC32B6" w:rsidRPr="00437C7F">
        <w:rPr>
          <w:rFonts w:ascii="Times New Roman" w:hAnsi="Times New Roman" w:cs="Times New Roman"/>
          <w:bCs/>
        </w:rPr>
        <w:t xml:space="preserve">(345.5, i.e. Meljanz), </w:t>
      </w:r>
      <w:r w:rsidR="00CC32B6" w:rsidRPr="00437C7F">
        <w:rPr>
          <w:rFonts w:ascii="Times New Roman" w:hAnsi="Times New Roman" w:cs="Times New Roman"/>
          <w:bCs/>
          <w:i/>
          <w:iCs/>
        </w:rPr>
        <w:t xml:space="preserve">dem </w:t>
      </w:r>
      <w:r w:rsidR="00CC32B6" w:rsidRPr="00437C7F">
        <w:rPr>
          <w:rFonts w:ascii="Times New Roman" w:hAnsi="Times New Roman" w:cs="Times New Roman"/>
          <w:bCs/>
        </w:rPr>
        <w:t xml:space="preserve">bzw. </w:t>
      </w:r>
      <w:r w:rsidR="00CC32B6" w:rsidRPr="00437C7F">
        <w:rPr>
          <w:rFonts w:ascii="Times New Roman" w:hAnsi="Times New Roman" w:cs="Times New Roman"/>
          <w:bCs/>
          <w:i/>
          <w:iCs/>
        </w:rPr>
        <w:t xml:space="preserve">im </w:t>
      </w:r>
      <w:r w:rsidR="00CC32B6" w:rsidRPr="00437C7F">
        <w:rPr>
          <w:rFonts w:ascii="Times New Roman" w:hAnsi="Times New Roman" w:cs="Times New Roman"/>
          <w:bCs/>
        </w:rPr>
        <w:t xml:space="preserve">auf </w:t>
      </w:r>
      <w:r w:rsidR="00CC32B6" w:rsidRPr="00437C7F">
        <w:rPr>
          <w:rFonts w:ascii="Times New Roman" w:hAnsi="Times New Roman" w:cs="Times New Roman"/>
          <w:bCs/>
          <w:i/>
          <w:iCs/>
        </w:rPr>
        <w:t xml:space="preserve">der kumberhafte </w:t>
      </w:r>
      <w:r w:rsidR="00CC32B6" w:rsidRPr="00437C7F">
        <w:rPr>
          <w:rFonts w:ascii="Times New Roman" w:hAnsi="Times New Roman" w:cs="Times New Roman"/>
          <w:bCs/>
        </w:rPr>
        <w:t xml:space="preserve">(345.10): </w:t>
      </w:r>
      <w:r w:rsidRPr="00437C7F">
        <w:rPr>
          <w:rFonts w:ascii="Times New Roman" w:hAnsi="Times New Roman" w:cs="Times New Roman"/>
          <w:bCs/>
        </w:rPr>
        <w:t>a) *D</w:t>
      </w:r>
      <w:r w:rsidR="00CC32B6" w:rsidRPr="00437C7F">
        <w:rPr>
          <w:rFonts w:ascii="Times New Roman" w:hAnsi="Times New Roman" w:cs="Times New Roman"/>
          <w:bCs/>
        </w:rPr>
        <w:t>*T</w:t>
      </w:r>
      <w:r w:rsidRPr="00437C7F">
        <w:rPr>
          <w:rFonts w:ascii="Times New Roman" w:hAnsi="Times New Roman" w:cs="Times New Roman"/>
          <w:bCs/>
        </w:rPr>
        <w:t xml:space="preserve">: </w:t>
      </w:r>
      <w:r w:rsidR="00CC32B6" w:rsidRPr="00437C7F">
        <w:rPr>
          <w:rFonts w:ascii="Times New Roman" w:hAnsi="Times New Roman" w:cs="Times New Roman"/>
          <w:bCs/>
        </w:rPr>
        <w:t>‘Mit diesem (</w:t>
      </w:r>
      <w:r w:rsidR="00CC32B6" w:rsidRPr="00437C7F">
        <w:rPr>
          <w:rFonts w:ascii="Times New Roman" w:hAnsi="Times New Roman" w:cs="Times New Roman"/>
          <w:bCs/>
          <w:i/>
          <w:iCs/>
        </w:rPr>
        <w:t>dem</w:t>
      </w:r>
      <w:r w:rsidR="00CC32B6" w:rsidRPr="00437C7F">
        <w:rPr>
          <w:rFonts w:ascii="Times New Roman" w:hAnsi="Times New Roman" w:cs="Times New Roman"/>
          <w:bCs/>
        </w:rPr>
        <w:t>) sein Hab und Gut zu teilen, darum bitte ihn (</w:t>
      </w:r>
      <w:r w:rsidR="00CC32B6" w:rsidRPr="00437C7F">
        <w:rPr>
          <w:rFonts w:ascii="Times New Roman" w:hAnsi="Times New Roman" w:cs="Times New Roman"/>
          <w:bCs/>
          <w:i/>
          <w:iCs/>
        </w:rPr>
        <w:t>in</w:t>
      </w:r>
      <w:r w:rsidR="00CC32B6" w:rsidRPr="00437C7F">
        <w:rPr>
          <w:rFonts w:ascii="Times New Roman" w:hAnsi="Times New Roman" w:cs="Times New Roman"/>
          <w:bCs/>
        </w:rPr>
        <w:t>)’, b) *G: ‘Bitte diesen (</w:t>
      </w:r>
      <w:r w:rsidR="00CC32B6" w:rsidRPr="00437C7F">
        <w:rPr>
          <w:rFonts w:ascii="Times New Roman" w:hAnsi="Times New Roman" w:cs="Times New Roman"/>
          <w:bCs/>
          <w:i/>
          <w:iCs/>
        </w:rPr>
        <w:t>den</w:t>
      </w:r>
      <w:r w:rsidR="00CC32B6" w:rsidRPr="00437C7F">
        <w:rPr>
          <w:rFonts w:ascii="Times New Roman" w:hAnsi="Times New Roman" w:cs="Times New Roman"/>
          <w:bCs/>
        </w:rPr>
        <w:t>) darum, mit ihm (</w:t>
      </w:r>
      <w:r w:rsidR="00CC32B6" w:rsidRPr="00437C7F">
        <w:rPr>
          <w:rFonts w:ascii="Times New Roman" w:hAnsi="Times New Roman" w:cs="Times New Roman"/>
          <w:bCs/>
          <w:i/>
          <w:iCs/>
        </w:rPr>
        <w:t>im</w:t>
      </w:r>
      <w:r w:rsidR="00CC32B6" w:rsidRPr="00437C7F">
        <w:rPr>
          <w:rFonts w:ascii="Times New Roman" w:hAnsi="Times New Roman" w:cs="Times New Roman"/>
          <w:bCs/>
        </w:rPr>
        <w:t xml:space="preserve">) sein Hab und Gut zu teilen’, c) *m: ‘Bitte darum, </w:t>
      </w:r>
      <w:r w:rsidR="00576DC9" w:rsidRPr="00437C7F">
        <w:rPr>
          <w:rFonts w:ascii="Times New Roman" w:hAnsi="Times New Roman" w:cs="Times New Roman"/>
          <w:bCs/>
        </w:rPr>
        <w:t xml:space="preserve">dass er </w:t>
      </w:r>
      <w:r w:rsidR="00CC32B6" w:rsidRPr="00437C7F">
        <w:rPr>
          <w:rFonts w:ascii="Times New Roman" w:hAnsi="Times New Roman" w:cs="Times New Roman"/>
          <w:bCs/>
        </w:rPr>
        <w:t>mit diesem (</w:t>
      </w:r>
      <w:r w:rsidR="00CC32B6" w:rsidRPr="00437C7F">
        <w:rPr>
          <w:rFonts w:ascii="Times New Roman" w:hAnsi="Times New Roman" w:cs="Times New Roman"/>
          <w:bCs/>
          <w:i/>
          <w:iCs/>
        </w:rPr>
        <w:t>dem</w:t>
      </w:r>
      <w:r w:rsidR="00CC32B6" w:rsidRPr="00437C7F">
        <w:rPr>
          <w:rFonts w:ascii="Times New Roman" w:hAnsi="Times New Roman" w:cs="Times New Roman"/>
          <w:bCs/>
        </w:rPr>
        <w:t>)</w:t>
      </w:r>
      <w:r w:rsidR="00576DC9" w:rsidRPr="00437C7F">
        <w:rPr>
          <w:rFonts w:ascii="Times New Roman" w:hAnsi="Times New Roman" w:cs="Times New Roman"/>
          <w:bCs/>
        </w:rPr>
        <w:t xml:space="preserve"> sein Hab und Gut teilt’ (</w:t>
      </w:r>
      <w:r w:rsidR="00576DC9" w:rsidRPr="00437C7F">
        <w:rPr>
          <w:rFonts w:ascii="Times New Roman" w:hAnsi="Times New Roman" w:cs="Times New Roman"/>
          <w:bCs/>
          <w:i/>
          <w:iCs/>
        </w:rPr>
        <w:t xml:space="preserve">dem </w:t>
      </w:r>
      <w:r w:rsidR="00576DC9" w:rsidRPr="00437C7F">
        <w:rPr>
          <w:rFonts w:ascii="Times New Roman" w:hAnsi="Times New Roman" w:cs="Times New Roman"/>
          <w:bCs/>
        </w:rPr>
        <w:t xml:space="preserve">steht in Apposition zu </w:t>
      </w:r>
      <w:r w:rsidR="00576DC9" w:rsidRPr="00437C7F">
        <w:rPr>
          <w:rFonts w:ascii="Times New Roman" w:hAnsi="Times New Roman" w:cs="Times New Roman"/>
          <w:bCs/>
          <w:i/>
          <w:iCs/>
        </w:rPr>
        <w:t>im</w:t>
      </w:r>
      <w:r w:rsidR="00576DC9" w:rsidRPr="00437C7F">
        <w:rPr>
          <w:rFonts w:ascii="Times New Roman" w:hAnsi="Times New Roman" w:cs="Times New Roman"/>
          <w:bCs/>
        </w:rPr>
        <w:t>).</w:t>
      </w:r>
    </w:p>
    <w:p w14:paraId="7E5B9CC6" w14:textId="77777777" w:rsidR="00742D6A" w:rsidRPr="00437C7F" w:rsidRDefault="00742D6A" w:rsidP="005764EA">
      <w:pPr>
        <w:spacing w:line="280" w:lineRule="exact"/>
        <w:jc w:val="both"/>
        <w:rPr>
          <w:rFonts w:ascii="Times New Roman" w:hAnsi="Times New Roman" w:cs="Times New Roman"/>
          <w:bCs/>
        </w:rPr>
      </w:pPr>
    </w:p>
    <w:p w14:paraId="0C05B896" w14:textId="6FB6C834" w:rsidR="00742D6A" w:rsidRPr="00437C7F" w:rsidRDefault="00742D6A" w:rsidP="005764EA">
      <w:pPr>
        <w:spacing w:line="280" w:lineRule="exact"/>
        <w:jc w:val="both"/>
        <w:rPr>
          <w:rFonts w:ascii="Times New Roman" w:hAnsi="Times New Roman" w:cs="Times New Roman"/>
          <w:b/>
          <w:bCs/>
        </w:rPr>
      </w:pPr>
      <w:r w:rsidRPr="00437C7F">
        <w:rPr>
          <w:rFonts w:ascii="Times New Roman" w:hAnsi="Times New Roman" w:cs="Times New Roman"/>
          <w:b/>
          <w:bCs/>
        </w:rPr>
        <w:t>346</w:t>
      </w:r>
      <w:r w:rsidR="00D6722A" w:rsidRPr="00437C7F">
        <w:rPr>
          <w:rFonts w:ascii="Times New Roman" w:hAnsi="Times New Roman" w:cs="Times New Roman"/>
          <w:b/>
          <w:bCs/>
        </w:rPr>
        <w:t>.</w:t>
      </w:r>
      <w:r w:rsidRPr="00437C7F">
        <w:rPr>
          <w:rFonts w:ascii="Times New Roman" w:hAnsi="Times New Roman" w:cs="Times New Roman"/>
          <w:b/>
          <w:bCs/>
        </w:rPr>
        <w:t>19f.</w:t>
      </w:r>
    </w:p>
    <w:p w14:paraId="21D46311" w14:textId="7D4D2062" w:rsidR="00742D6A" w:rsidRPr="00437C7F" w:rsidRDefault="00742D6A" w:rsidP="005764EA">
      <w:pPr>
        <w:spacing w:line="280" w:lineRule="exact"/>
        <w:jc w:val="both"/>
        <w:rPr>
          <w:rFonts w:ascii="Times New Roman" w:hAnsi="Times New Roman" w:cs="Times New Roman"/>
          <w:bCs/>
        </w:rPr>
      </w:pPr>
      <w:r w:rsidRPr="00437C7F">
        <w:rPr>
          <w:rFonts w:ascii="Times New Roman" w:hAnsi="Times New Roman" w:cs="Times New Roman"/>
          <w:bCs/>
        </w:rPr>
        <w:t xml:space="preserve">Das in V. 346,19 fehlende </w:t>
      </w:r>
      <w:r w:rsidRPr="00437C7F">
        <w:rPr>
          <w:rFonts w:ascii="Times New Roman" w:hAnsi="Times New Roman" w:cs="Times New Roman"/>
          <w:bCs/>
          <w:i/>
        </w:rPr>
        <w:t xml:space="preserve">ich </w:t>
      </w:r>
      <w:r w:rsidRPr="00437C7F">
        <w:rPr>
          <w:rFonts w:ascii="Times New Roman" w:hAnsi="Times New Roman" w:cs="Times New Roman"/>
          <w:bCs/>
        </w:rPr>
        <w:t xml:space="preserve">in *m und *T steckt kontrahiert in </w:t>
      </w:r>
      <w:r w:rsidRPr="00437C7F">
        <w:rPr>
          <w:rFonts w:ascii="Times New Roman" w:hAnsi="Times New Roman" w:cs="Times New Roman"/>
          <w:bCs/>
          <w:i/>
        </w:rPr>
        <w:t xml:space="preserve">iuch </w:t>
      </w:r>
      <w:r w:rsidRPr="00437C7F">
        <w:rPr>
          <w:rFonts w:ascii="Times New Roman" w:hAnsi="Times New Roman" w:cs="Times New Roman"/>
          <w:bCs/>
        </w:rPr>
        <w:t xml:space="preserve">(*m, = </w:t>
      </w:r>
      <w:r w:rsidRPr="00437C7F">
        <w:rPr>
          <w:rFonts w:ascii="Times New Roman" w:hAnsi="Times New Roman" w:cs="Times New Roman"/>
          <w:bCs/>
          <w:i/>
        </w:rPr>
        <w:t>ich </w:t>
      </w:r>
      <w:r w:rsidRPr="00437C7F">
        <w:rPr>
          <w:rFonts w:ascii="Times New Roman" w:hAnsi="Times New Roman" w:cs="Times New Roman"/>
          <w:bCs/>
        </w:rPr>
        <w:t xml:space="preserve">+ </w:t>
      </w:r>
      <w:r w:rsidRPr="00437C7F">
        <w:rPr>
          <w:rFonts w:ascii="Times New Roman" w:hAnsi="Times New Roman" w:cs="Times New Roman"/>
          <w:bCs/>
          <w:i/>
        </w:rPr>
        <w:t>iuch</w:t>
      </w:r>
      <w:r w:rsidRPr="00437C7F">
        <w:rPr>
          <w:rFonts w:ascii="Times New Roman" w:hAnsi="Times New Roman" w:cs="Times New Roman"/>
          <w:bCs/>
        </w:rPr>
        <w:t xml:space="preserve">) bzw. </w:t>
      </w:r>
      <w:r w:rsidRPr="00437C7F">
        <w:rPr>
          <w:rFonts w:ascii="Times New Roman" w:hAnsi="Times New Roman" w:cs="Times New Roman"/>
          <w:bCs/>
          <w:i/>
        </w:rPr>
        <w:t xml:space="preserve">iu </w:t>
      </w:r>
      <w:r w:rsidRPr="00437C7F">
        <w:rPr>
          <w:rFonts w:ascii="Times New Roman" w:hAnsi="Times New Roman" w:cs="Times New Roman"/>
          <w:bCs/>
        </w:rPr>
        <w:t xml:space="preserve">(*T, = </w:t>
      </w:r>
      <w:r w:rsidRPr="00437C7F">
        <w:rPr>
          <w:rFonts w:ascii="Times New Roman" w:hAnsi="Times New Roman" w:cs="Times New Roman"/>
          <w:bCs/>
          <w:i/>
        </w:rPr>
        <w:t>ich + iu</w:t>
      </w:r>
      <w:r w:rsidRPr="00437C7F">
        <w:rPr>
          <w:rFonts w:ascii="Times New Roman" w:hAnsi="Times New Roman" w:cs="Times New Roman"/>
          <w:bCs/>
        </w:rPr>
        <w:t>) des Folgeverses.</w:t>
      </w:r>
    </w:p>
    <w:p w14:paraId="6DA62B08" w14:textId="6EAD9347" w:rsidR="003939FE" w:rsidRPr="00437C7F" w:rsidRDefault="003939FE" w:rsidP="005764EA">
      <w:pPr>
        <w:spacing w:line="280" w:lineRule="exact"/>
        <w:jc w:val="both"/>
        <w:rPr>
          <w:rFonts w:ascii="Times New Roman" w:hAnsi="Times New Roman" w:cs="Times New Roman"/>
          <w:bCs/>
        </w:rPr>
      </w:pPr>
    </w:p>
    <w:p w14:paraId="13F80A19" w14:textId="6D8CDC7A" w:rsidR="00A029F2" w:rsidRPr="00437C7F" w:rsidRDefault="00A029F2" w:rsidP="005764EA">
      <w:pPr>
        <w:spacing w:line="280" w:lineRule="exact"/>
        <w:jc w:val="both"/>
        <w:rPr>
          <w:rFonts w:ascii="Times New Roman" w:hAnsi="Times New Roman" w:cs="Times New Roman"/>
          <w:b/>
        </w:rPr>
      </w:pPr>
      <w:r w:rsidRPr="00437C7F">
        <w:rPr>
          <w:rFonts w:ascii="Times New Roman" w:hAnsi="Times New Roman" w:cs="Times New Roman"/>
          <w:b/>
        </w:rPr>
        <w:t>351.25</w:t>
      </w:r>
    </w:p>
    <w:p w14:paraId="4FF326A9" w14:textId="53FD2BB7" w:rsidR="00A029F2" w:rsidRPr="00437C7F" w:rsidRDefault="00A029F2" w:rsidP="005764EA">
      <w:pPr>
        <w:spacing w:line="280" w:lineRule="exact"/>
        <w:jc w:val="both"/>
        <w:rPr>
          <w:rFonts w:ascii="Times New Roman" w:hAnsi="Times New Roman" w:cs="Times New Roman"/>
          <w:bCs/>
        </w:rPr>
      </w:pPr>
      <w:r w:rsidRPr="00437C7F">
        <w:rPr>
          <w:rFonts w:ascii="Times New Roman" w:hAnsi="Times New Roman" w:cs="Times New Roman"/>
          <w:bCs/>
        </w:rPr>
        <w:t xml:space="preserve">Aus Reimgründen (Reim mit </w:t>
      </w:r>
      <w:r w:rsidRPr="00437C7F">
        <w:rPr>
          <w:rFonts w:ascii="Times New Roman" w:hAnsi="Times New Roman" w:cs="Times New Roman"/>
          <w:bCs/>
          <w:i/>
          <w:iCs/>
        </w:rPr>
        <w:t xml:space="preserve">vermûwert </w:t>
      </w:r>
      <w:r w:rsidRPr="00437C7F">
        <w:rPr>
          <w:rFonts w:ascii="Times New Roman" w:hAnsi="Times New Roman" w:cs="Times New Roman"/>
          <w:bCs/>
        </w:rPr>
        <w:t xml:space="preserve">bzw. </w:t>
      </w:r>
      <w:r w:rsidRPr="00437C7F">
        <w:rPr>
          <w:rFonts w:ascii="Times New Roman" w:hAnsi="Times New Roman" w:cs="Times New Roman"/>
          <w:bCs/>
          <w:i/>
          <w:iCs/>
        </w:rPr>
        <w:t xml:space="preserve">vermûret </w:t>
      </w:r>
      <w:r w:rsidRPr="00437C7F">
        <w:rPr>
          <w:rFonts w:ascii="Times New Roman" w:hAnsi="Times New Roman" w:cs="Times New Roman"/>
          <w:bCs/>
        </w:rPr>
        <w:t xml:space="preserve">in 351.24) wird </w:t>
      </w:r>
      <w:r w:rsidRPr="00437C7F">
        <w:rPr>
          <w:rFonts w:ascii="Times New Roman" w:hAnsi="Times New Roman" w:cs="Times New Roman"/>
          <w:bCs/>
          <w:i/>
          <w:iCs/>
        </w:rPr>
        <w:t xml:space="preserve">betiuwert </w:t>
      </w:r>
      <w:r w:rsidRPr="00437C7F">
        <w:rPr>
          <w:rFonts w:ascii="Times New Roman" w:hAnsi="Times New Roman" w:cs="Times New Roman"/>
          <w:bCs/>
        </w:rPr>
        <w:t xml:space="preserve">bzw. </w:t>
      </w:r>
      <w:r w:rsidRPr="00437C7F">
        <w:rPr>
          <w:rFonts w:ascii="Times New Roman" w:hAnsi="Times New Roman" w:cs="Times New Roman"/>
          <w:bCs/>
          <w:i/>
          <w:iCs/>
        </w:rPr>
        <w:t xml:space="preserve">betiuret </w:t>
      </w:r>
      <w:r w:rsidRPr="00437C7F">
        <w:rPr>
          <w:rFonts w:ascii="Times New Roman" w:hAnsi="Times New Roman" w:cs="Times New Roman"/>
          <w:bCs/>
        </w:rPr>
        <w:t xml:space="preserve">entgegen dem üblichen Vorgehen zu </w:t>
      </w:r>
      <w:r w:rsidRPr="00437C7F">
        <w:rPr>
          <w:rFonts w:ascii="Times New Roman" w:hAnsi="Times New Roman" w:cs="Times New Roman"/>
          <w:bCs/>
          <w:i/>
          <w:iCs/>
        </w:rPr>
        <w:t xml:space="preserve">betûwert </w:t>
      </w:r>
      <w:r w:rsidRPr="00437C7F">
        <w:rPr>
          <w:rFonts w:ascii="Times New Roman" w:hAnsi="Times New Roman" w:cs="Times New Roman"/>
          <w:bCs/>
        </w:rPr>
        <w:t>bzw.</w:t>
      </w:r>
      <w:r w:rsidRPr="00437C7F">
        <w:rPr>
          <w:rFonts w:ascii="Times New Roman" w:hAnsi="Times New Roman" w:cs="Times New Roman"/>
          <w:bCs/>
          <w:i/>
          <w:iCs/>
        </w:rPr>
        <w:t xml:space="preserve"> betûret </w:t>
      </w:r>
      <w:r w:rsidRPr="00437C7F">
        <w:rPr>
          <w:rFonts w:ascii="Times New Roman" w:hAnsi="Times New Roman" w:cs="Times New Roman"/>
          <w:bCs/>
        </w:rPr>
        <w:t xml:space="preserve">normalisiert; Lexer führt </w:t>
      </w:r>
      <w:r w:rsidRPr="00437C7F">
        <w:rPr>
          <w:rFonts w:ascii="Times New Roman" w:hAnsi="Times New Roman" w:cs="Times New Roman"/>
          <w:bCs/>
          <w:i/>
          <w:iCs/>
        </w:rPr>
        <w:t xml:space="preserve">betûren </w:t>
      </w:r>
      <w:r w:rsidRPr="00437C7F">
        <w:rPr>
          <w:rFonts w:ascii="Times New Roman" w:hAnsi="Times New Roman" w:cs="Times New Roman"/>
          <w:bCs/>
        </w:rPr>
        <w:t xml:space="preserve">als Verweislemma zu </w:t>
      </w:r>
      <w:r w:rsidRPr="00437C7F">
        <w:rPr>
          <w:rFonts w:ascii="Times New Roman" w:hAnsi="Times New Roman" w:cs="Times New Roman"/>
          <w:bCs/>
          <w:i/>
          <w:iCs/>
        </w:rPr>
        <w:t>betiuren</w:t>
      </w:r>
      <w:r w:rsidRPr="00437C7F">
        <w:rPr>
          <w:rFonts w:ascii="Times New Roman" w:hAnsi="Times New Roman" w:cs="Times New Roman"/>
          <w:bCs/>
        </w:rPr>
        <w:t>.</w:t>
      </w:r>
    </w:p>
    <w:p w14:paraId="27AA5B46" w14:textId="10648CD2" w:rsidR="00A029F2" w:rsidRPr="00437C7F" w:rsidRDefault="00A029F2" w:rsidP="005764EA">
      <w:pPr>
        <w:spacing w:line="280" w:lineRule="exact"/>
        <w:jc w:val="both"/>
        <w:rPr>
          <w:rFonts w:ascii="Times New Roman" w:hAnsi="Times New Roman" w:cs="Times New Roman"/>
          <w:bCs/>
        </w:rPr>
      </w:pPr>
    </w:p>
    <w:p w14:paraId="7C7B03F1" w14:textId="15AEFF28" w:rsidR="00040D57" w:rsidRPr="00437C7F" w:rsidRDefault="00040D57" w:rsidP="005764EA">
      <w:pPr>
        <w:spacing w:line="280" w:lineRule="exact"/>
        <w:jc w:val="both"/>
        <w:rPr>
          <w:rFonts w:ascii="Times New Roman" w:hAnsi="Times New Roman" w:cs="Times New Roman"/>
          <w:b/>
        </w:rPr>
      </w:pPr>
      <w:r w:rsidRPr="00437C7F">
        <w:rPr>
          <w:rFonts w:ascii="Times New Roman" w:hAnsi="Times New Roman" w:cs="Times New Roman"/>
          <w:b/>
        </w:rPr>
        <w:t>355.5</w:t>
      </w:r>
    </w:p>
    <w:p w14:paraId="757F700E" w14:textId="1F474330" w:rsidR="00040D57" w:rsidRPr="00437C7F" w:rsidRDefault="00040D57" w:rsidP="005764EA">
      <w:pPr>
        <w:spacing w:line="280" w:lineRule="exact"/>
        <w:jc w:val="both"/>
        <w:rPr>
          <w:rFonts w:ascii="Times New Roman" w:hAnsi="Times New Roman" w:cs="Times New Roman"/>
          <w:bCs/>
        </w:rPr>
      </w:pPr>
      <w:r w:rsidRPr="00437C7F">
        <w:rPr>
          <w:rFonts w:ascii="Times New Roman" w:hAnsi="Times New Roman" w:cs="Times New Roman"/>
          <w:bCs/>
        </w:rPr>
        <w:t xml:space="preserve">Das Adjektiv </w:t>
      </w:r>
      <w:r w:rsidRPr="00437C7F">
        <w:rPr>
          <w:rFonts w:ascii="Times New Roman" w:hAnsi="Times New Roman" w:cs="Times New Roman"/>
          <w:bCs/>
          <w:i/>
          <w:iCs/>
        </w:rPr>
        <w:t xml:space="preserve">schifreche </w:t>
      </w:r>
      <w:r w:rsidRPr="00437C7F">
        <w:rPr>
          <w:rFonts w:ascii="Times New Roman" w:hAnsi="Times New Roman" w:cs="Times New Roman"/>
          <w:bCs/>
        </w:rPr>
        <w:t>in *G und *T liegt in der Grundform vor, die so bei Lexer nicht verzeichnet ist, vor und ist dementsprechend nominal stark flektiert.</w:t>
      </w:r>
    </w:p>
    <w:p w14:paraId="69C80693" w14:textId="39B12B31" w:rsidR="008E3AF7" w:rsidRPr="00437C7F" w:rsidRDefault="008E3AF7" w:rsidP="005764EA">
      <w:pPr>
        <w:spacing w:line="280" w:lineRule="exact"/>
        <w:jc w:val="both"/>
        <w:rPr>
          <w:rFonts w:ascii="Times New Roman" w:hAnsi="Times New Roman" w:cs="Times New Roman"/>
          <w:bCs/>
        </w:rPr>
      </w:pPr>
    </w:p>
    <w:p w14:paraId="5CD2BEF5" w14:textId="5770E6E5" w:rsidR="008E3AF7" w:rsidRPr="00437C7F" w:rsidRDefault="008E3AF7" w:rsidP="005764EA">
      <w:pPr>
        <w:spacing w:line="280" w:lineRule="exact"/>
        <w:jc w:val="both"/>
        <w:rPr>
          <w:rFonts w:ascii="Times New Roman" w:hAnsi="Times New Roman" w:cs="Times New Roman"/>
          <w:b/>
        </w:rPr>
      </w:pPr>
      <w:r w:rsidRPr="00437C7F">
        <w:rPr>
          <w:rFonts w:ascii="Times New Roman" w:hAnsi="Times New Roman" w:cs="Times New Roman"/>
          <w:b/>
        </w:rPr>
        <w:t>356.22</w:t>
      </w:r>
    </w:p>
    <w:p w14:paraId="2156D37B" w14:textId="64CDD3CD" w:rsidR="008E3AF7" w:rsidRPr="00437C7F" w:rsidRDefault="008E3AF7" w:rsidP="005764EA">
      <w:pPr>
        <w:spacing w:line="280" w:lineRule="exact"/>
        <w:jc w:val="both"/>
        <w:rPr>
          <w:rFonts w:ascii="Times New Roman" w:hAnsi="Times New Roman" w:cs="Times New Roman"/>
          <w:bCs/>
        </w:rPr>
      </w:pPr>
      <w:r w:rsidRPr="00437C7F">
        <w:rPr>
          <w:rFonts w:ascii="Times New Roman" w:hAnsi="Times New Roman" w:cs="Times New Roman"/>
          <w:bCs/>
        </w:rPr>
        <w:t xml:space="preserve">Die *T-Lesart </w:t>
      </w:r>
      <w:r w:rsidRPr="00437C7F">
        <w:rPr>
          <w:rFonts w:ascii="Times New Roman" w:hAnsi="Times New Roman" w:cs="Times New Roman"/>
          <w:bCs/>
          <w:i/>
          <w:iCs/>
        </w:rPr>
        <w:t xml:space="preserve">herzogen </w:t>
      </w:r>
      <w:r w:rsidRPr="00437C7F">
        <w:rPr>
          <w:rFonts w:ascii="Times New Roman" w:hAnsi="Times New Roman" w:cs="Times New Roman"/>
          <w:bCs/>
        </w:rPr>
        <w:t xml:space="preserve">wird beibehalten, obwohl ein fehlerhafter </w:t>
      </w:r>
      <w:r w:rsidRPr="00437C7F">
        <w:rPr>
          <w:rFonts w:ascii="Times New Roman" w:hAnsi="Times New Roman" w:cs="Times New Roman"/>
          <w:bCs/>
          <w:i/>
          <w:iCs/>
        </w:rPr>
        <w:t>h</w:t>
      </w:r>
      <w:r w:rsidRPr="00437C7F">
        <w:rPr>
          <w:rFonts w:ascii="Times New Roman" w:hAnsi="Times New Roman" w:cs="Times New Roman"/>
          <w:bCs/>
        </w:rPr>
        <w:t xml:space="preserve">-Anlaut vor </w:t>
      </w:r>
      <w:r w:rsidRPr="00437C7F">
        <w:rPr>
          <w:rFonts w:ascii="Times New Roman" w:hAnsi="Times New Roman" w:cs="Times New Roman"/>
          <w:bCs/>
          <w:i/>
          <w:iCs/>
        </w:rPr>
        <w:t xml:space="preserve">erzogen </w:t>
      </w:r>
      <w:r w:rsidRPr="00437C7F">
        <w:rPr>
          <w:rFonts w:ascii="Times New Roman" w:hAnsi="Times New Roman" w:cs="Times New Roman"/>
          <w:bCs/>
        </w:rPr>
        <w:t xml:space="preserve">(vgl. *D*m*G) durchaus möglich ist und Gurnemanz eigentlich als </w:t>
      </w:r>
      <w:r w:rsidRPr="00437C7F">
        <w:rPr>
          <w:rFonts w:ascii="Times New Roman" w:hAnsi="Times New Roman" w:cs="Times New Roman"/>
          <w:bCs/>
          <w:i/>
          <w:iCs/>
        </w:rPr>
        <w:t xml:space="preserve">vürste </w:t>
      </w:r>
      <w:r w:rsidRPr="00437C7F">
        <w:rPr>
          <w:rFonts w:ascii="Times New Roman" w:hAnsi="Times New Roman" w:cs="Times New Roman"/>
          <w:bCs/>
        </w:rPr>
        <w:t xml:space="preserve">bezeichnet wird. Grund für den Beibehalt von </w:t>
      </w:r>
      <w:r w:rsidRPr="00437C7F">
        <w:rPr>
          <w:rFonts w:ascii="Times New Roman" w:hAnsi="Times New Roman" w:cs="Times New Roman"/>
          <w:bCs/>
          <w:i/>
          <w:iCs/>
        </w:rPr>
        <w:t xml:space="preserve">herzogen </w:t>
      </w:r>
      <w:r w:rsidRPr="00437C7F">
        <w:rPr>
          <w:rFonts w:ascii="Times New Roman" w:hAnsi="Times New Roman" w:cs="Times New Roman"/>
          <w:bCs/>
        </w:rPr>
        <w:t>ist, dass diese Lesart von mehreren *G-Handschriften gestützt wird (O, L, M, R und Fragm. 39).</w:t>
      </w:r>
    </w:p>
    <w:p w14:paraId="0E5E416B" w14:textId="77777777" w:rsidR="00040D57" w:rsidRPr="00437C7F" w:rsidRDefault="00040D57" w:rsidP="005764EA">
      <w:pPr>
        <w:spacing w:line="280" w:lineRule="exact"/>
        <w:jc w:val="both"/>
        <w:rPr>
          <w:rFonts w:ascii="Times New Roman" w:hAnsi="Times New Roman" w:cs="Times New Roman"/>
          <w:bCs/>
        </w:rPr>
      </w:pPr>
    </w:p>
    <w:p w14:paraId="1ACDBDF5" w14:textId="64FCF34B" w:rsidR="003939FE" w:rsidRPr="00437C7F" w:rsidRDefault="003939FE" w:rsidP="005764EA">
      <w:pPr>
        <w:spacing w:line="280" w:lineRule="exact"/>
        <w:jc w:val="both"/>
        <w:rPr>
          <w:rFonts w:ascii="Times New Roman" w:hAnsi="Times New Roman" w:cs="Times New Roman"/>
          <w:b/>
          <w:bCs/>
        </w:rPr>
      </w:pPr>
      <w:r w:rsidRPr="00437C7F">
        <w:rPr>
          <w:rFonts w:ascii="Times New Roman" w:hAnsi="Times New Roman" w:cs="Times New Roman"/>
          <w:b/>
          <w:bCs/>
        </w:rPr>
        <w:t>366</w:t>
      </w:r>
      <w:r w:rsidR="00D6722A" w:rsidRPr="00437C7F">
        <w:rPr>
          <w:rFonts w:ascii="Times New Roman" w:hAnsi="Times New Roman" w:cs="Times New Roman"/>
          <w:b/>
          <w:bCs/>
        </w:rPr>
        <w:t>.</w:t>
      </w:r>
      <w:r w:rsidRPr="00437C7F">
        <w:rPr>
          <w:rFonts w:ascii="Times New Roman" w:hAnsi="Times New Roman" w:cs="Times New Roman"/>
          <w:b/>
          <w:bCs/>
        </w:rPr>
        <w:t>7</w:t>
      </w:r>
    </w:p>
    <w:p w14:paraId="0497A2C5" w14:textId="62D6F47B" w:rsidR="003939FE" w:rsidRPr="00437C7F" w:rsidRDefault="003939FE" w:rsidP="005764EA">
      <w:pPr>
        <w:spacing w:line="280" w:lineRule="exact"/>
        <w:jc w:val="both"/>
        <w:rPr>
          <w:rFonts w:ascii="Times New Roman" w:hAnsi="Times New Roman" w:cs="Times New Roman"/>
          <w:bCs/>
        </w:rPr>
      </w:pPr>
      <w:r w:rsidRPr="00437C7F">
        <w:rPr>
          <w:rFonts w:ascii="Times New Roman" w:hAnsi="Times New Roman" w:cs="Times New Roman"/>
          <w:bCs/>
        </w:rPr>
        <w:t xml:space="preserve">*D*G: </w:t>
      </w:r>
      <w:r w:rsidRPr="00437C7F">
        <w:rPr>
          <w:rFonts w:ascii="Times New Roman" w:hAnsi="Times New Roman" w:cs="Times New Roman"/>
          <w:bCs/>
          <w:i/>
        </w:rPr>
        <w:t xml:space="preserve">kumen </w:t>
      </w:r>
      <w:r w:rsidRPr="00437C7F">
        <w:rPr>
          <w:rFonts w:ascii="Times New Roman" w:hAnsi="Times New Roman" w:cs="Times New Roman"/>
          <w:bCs/>
        </w:rPr>
        <w:t>entgegen Lexer (</w:t>
      </w:r>
      <w:r w:rsidRPr="00437C7F">
        <w:rPr>
          <w:rFonts w:ascii="Times New Roman" w:hAnsi="Times New Roman" w:cs="Times New Roman"/>
          <w:bCs/>
          <w:i/>
        </w:rPr>
        <w:t>komen</w:t>
      </w:r>
      <w:r w:rsidRPr="00437C7F">
        <w:rPr>
          <w:rFonts w:ascii="Times New Roman" w:hAnsi="Times New Roman" w:cs="Times New Roman"/>
          <w:bCs/>
        </w:rPr>
        <w:t xml:space="preserve">), da </w:t>
      </w:r>
      <w:r w:rsidRPr="00437C7F">
        <w:rPr>
          <w:rFonts w:ascii="Times New Roman" w:hAnsi="Times New Roman" w:cs="Times New Roman"/>
          <w:bCs/>
          <w:i/>
        </w:rPr>
        <w:t xml:space="preserve">kumen </w:t>
      </w:r>
      <w:r w:rsidRPr="00437C7F">
        <w:rPr>
          <w:rFonts w:ascii="Times New Roman" w:hAnsi="Times New Roman" w:cs="Times New Roman"/>
          <w:bCs/>
        </w:rPr>
        <w:t>näher an Schreibsprache Wolframs (ostfränkisch), siehe Grammatik, M 79, Anm. 4</w:t>
      </w:r>
    </w:p>
    <w:p w14:paraId="73D2E0BA" w14:textId="77777777" w:rsidR="0017123D" w:rsidRPr="00437C7F" w:rsidRDefault="0017123D" w:rsidP="005917BB">
      <w:pPr>
        <w:spacing w:line="280" w:lineRule="exact"/>
        <w:rPr>
          <w:rFonts w:ascii="Times New Roman" w:hAnsi="Times New Roman" w:cs="Times New Roman"/>
          <w:bCs/>
        </w:rPr>
      </w:pPr>
    </w:p>
    <w:p w14:paraId="59D9B566" w14:textId="5F7849ED" w:rsidR="00736180" w:rsidRPr="00437C7F" w:rsidRDefault="00736180" w:rsidP="005917BB">
      <w:pPr>
        <w:spacing w:line="280" w:lineRule="exact"/>
        <w:rPr>
          <w:rFonts w:ascii="Times New Roman" w:hAnsi="Times New Roman" w:cs="Times New Roman"/>
          <w:b/>
          <w:bCs/>
        </w:rPr>
      </w:pPr>
      <w:r w:rsidRPr="00437C7F">
        <w:rPr>
          <w:rFonts w:ascii="Times New Roman" w:hAnsi="Times New Roman" w:cs="Times New Roman"/>
          <w:b/>
          <w:bCs/>
        </w:rPr>
        <w:t>366</w:t>
      </w:r>
      <w:r w:rsidR="00D6722A" w:rsidRPr="00437C7F">
        <w:rPr>
          <w:rFonts w:ascii="Times New Roman" w:hAnsi="Times New Roman" w:cs="Times New Roman"/>
          <w:b/>
          <w:bCs/>
        </w:rPr>
        <w:t>.</w:t>
      </w:r>
      <w:r w:rsidRPr="00437C7F">
        <w:rPr>
          <w:rFonts w:ascii="Times New Roman" w:hAnsi="Times New Roman" w:cs="Times New Roman"/>
          <w:b/>
          <w:bCs/>
        </w:rPr>
        <w:t>18</w:t>
      </w:r>
    </w:p>
    <w:p w14:paraId="31724B5C" w14:textId="46593813" w:rsidR="00312D1F" w:rsidRPr="00437C7F" w:rsidRDefault="00736180" w:rsidP="00736180">
      <w:pPr>
        <w:spacing w:line="280" w:lineRule="exact"/>
        <w:jc w:val="both"/>
        <w:rPr>
          <w:rFonts w:ascii="Times New Roman" w:hAnsi="Times New Roman" w:cs="Times New Roman"/>
          <w:bCs/>
        </w:rPr>
      </w:pPr>
      <w:r w:rsidRPr="00437C7F">
        <w:rPr>
          <w:rFonts w:ascii="Times New Roman" w:hAnsi="Times New Roman" w:cs="Times New Roman"/>
          <w:bCs/>
          <w:i/>
        </w:rPr>
        <w:t xml:space="preserve">hêrre </w:t>
      </w:r>
      <w:r w:rsidRPr="00437C7F">
        <w:rPr>
          <w:rFonts w:ascii="Times New Roman" w:hAnsi="Times New Roman" w:cs="Times New Roman"/>
          <w:bCs/>
        </w:rPr>
        <w:t xml:space="preserve">wird als Anrede an Gawan verstanden und dementsprechend mit Kommata abgesetzt. Denkbar wäre auch, auf die Interpunktion zu verzichten. Dadurch kommt es zu einer Bedeutungsverschiebung: </w:t>
      </w:r>
      <w:r w:rsidRPr="00437C7F">
        <w:rPr>
          <w:rFonts w:ascii="Times New Roman" w:hAnsi="Times New Roman" w:cs="Times New Roman"/>
          <w:bCs/>
          <w:i/>
        </w:rPr>
        <w:t xml:space="preserve">welt ir, sît hêrre in mîner schar </w:t>
      </w:r>
      <w:r w:rsidRPr="00437C7F">
        <w:rPr>
          <w:rFonts w:ascii="Times New Roman" w:hAnsi="Times New Roman" w:cs="Times New Roman"/>
          <w:bCs/>
        </w:rPr>
        <w:t>(zit. nach *D) – ‘wenn Ihr wollt, so seid als Herr (i.e. als Gleichrangiger, auf gleicher Augenhöhe wie ich) in meinem Heer’.</w:t>
      </w:r>
    </w:p>
    <w:p w14:paraId="72C73C94" w14:textId="77777777" w:rsidR="00736180" w:rsidRPr="00437C7F" w:rsidRDefault="00736180" w:rsidP="005917BB">
      <w:pPr>
        <w:spacing w:line="280" w:lineRule="exact"/>
        <w:rPr>
          <w:rFonts w:ascii="Times New Roman" w:hAnsi="Times New Roman" w:cs="Times New Roman"/>
          <w:bCs/>
        </w:rPr>
      </w:pPr>
    </w:p>
    <w:p w14:paraId="1617AD98" w14:textId="533339C1" w:rsidR="00D6722A" w:rsidRPr="00437C7F" w:rsidRDefault="00D6722A" w:rsidP="005917BB">
      <w:pPr>
        <w:spacing w:line="280" w:lineRule="exact"/>
        <w:rPr>
          <w:rFonts w:ascii="Times New Roman" w:hAnsi="Times New Roman" w:cs="Times New Roman"/>
          <w:b/>
          <w:bCs/>
        </w:rPr>
      </w:pPr>
      <w:r w:rsidRPr="00437C7F">
        <w:rPr>
          <w:rFonts w:ascii="Times New Roman" w:hAnsi="Times New Roman" w:cs="Times New Roman"/>
          <w:b/>
          <w:bCs/>
        </w:rPr>
        <w:t>379.18f.</w:t>
      </w:r>
    </w:p>
    <w:p w14:paraId="6D279969" w14:textId="7AB5379E" w:rsidR="00D6722A" w:rsidRPr="00437C7F" w:rsidRDefault="00D6722A" w:rsidP="00D6722A">
      <w:pPr>
        <w:spacing w:line="280" w:lineRule="exact"/>
        <w:jc w:val="both"/>
        <w:rPr>
          <w:rFonts w:ascii="Times New Roman" w:hAnsi="Times New Roman" w:cs="Times New Roman"/>
          <w:bCs/>
        </w:rPr>
      </w:pPr>
      <w:r w:rsidRPr="00437C7F">
        <w:rPr>
          <w:rFonts w:ascii="Times New Roman" w:hAnsi="Times New Roman" w:cs="Times New Roman"/>
          <w:bCs/>
        </w:rPr>
        <w:t xml:space="preserve">Die Variante von Fassung *m – das </w:t>
      </w:r>
      <w:r w:rsidRPr="00437C7F">
        <w:rPr>
          <w:rFonts w:ascii="Times New Roman" w:hAnsi="Times New Roman" w:cs="Times New Roman"/>
          <w:bCs/>
          <w:i/>
        </w:rPr>
        <w:t xml:space="preserve">er </w:t>
      </w:r>
      <w:r w:rsidRPr="00437C7F">
        <w:rPr>
          <w:rFonts w:ascii="Times New Roman" w:hAnsi="Times New Roman" w:cs="Times New Roman"/>
          <w:bCs/>
        </w:rPr>
        <w:t>von 379.18 bezieht sich auf Poydiconjunz (379.4) – ist folgendermaßen zu verstehen: ‘Er fürchtet weder, dass die Weingärten zertreten we</w:t>
      </w:r>
      <w:r w:rsidR="00987244" w:rsidRPr="00437C7F">
        <w:rPr>
          <w:rFonts w:ascii="Times New Roman" w:hAnsi="Times New Roman" w:cs="Times New Roman"/>
          <w:bCs/>
        </w:rPr>
        <w:t>rden, noch fürchtet er sich vor der bevorstehenden Mühsal [des Kampfes].</w:t>
      </w:r>
      <w:r w:rsidRPr="00437C7F">
        <w:rPr>
          <w:rFonts w:ascii="Times New Roman" w:hAnsi="Times New Roman" w:cs="Times New Roman"/>
          <w:bCs/>
        </w:rPr>
        <w:t>’</w:t>
      </w:r>
      <w:r w:rsidR="00987244" w:rsidRPr="00437C7F">
        <w:rPr>
          <w:rFonts w:ascii="Times New Roman" w:hAnsi="Times New Roman" w:cs="Times New Roman"/>
          <w:bCs/>
        </w:rPr>
        <w:t xml:space="preserve"> </w:t>
      </w:r>
      <w:r w:rsidR="00A93AE1" w:rsidRPr="00437C7F">
        <w:rPr>
          <w:rFonts w:ascii="Times New Roman" w:hAnsi="Times New Roman" w:cs="Times New Roman"/>
          <w:bCs/>
        </w:rPr>
        <w:t xml:space="preserve">Bei </w:t>
      </w:r>
      <w:r w:rsidR="00A93AE1" w:rsidRPr="00437C7F">
        <w:rPr>
          <w:rFonts w:ascii="Times New Roman" w:hAnsi="Times New Roman" w:cs="Times New Roman"/>
          <w:bCs/>
          <w:i/>
        </w:rPr>
        <w:t xml:space="preserve">Enpfirter </w:t>
      </w:r>
      <w:r w:rsidR="00987244" w:rsidRPr="00437C7F">
        <w:rPr>
          <w:rFonts w:ascii="Times New Roman" w:hAnsi="Times New Roman" w:cs="Times New Roman"/>
          <w:bCs/>
        </w:rPr>
        <w:t>von Fassung *</w:t>
      </w:r>
      <w:r w:rsidR="00A93AE1" w:rsidRPr="00437C7F">
        <w:rPr>
          <w:rFonts w:ascii="Times New Roman" w:hAnsi="Times New Roman" w:cs="Times New Roman"/>
          <w:bCs/>
        </w:rPr>
        <w:t>T handelt es sich entweder um einen Schreibfehler</w:t>
      </w:r>
      <w:r w:rsidR="00987244" w:rsidRPr="00437C7F">
        <w:rPr>
          <w:rFonts w:ascii="Times New Roman" w:hAnsi="Times New Roman" w:cs="Times New Roman"/>
          <w:bCs/>
        </w:rPr>
        <w:t xml:space="preserve"> </w:t>
      </w:r>
      <w:r w:rsidR="00A93AE1" w:rsidRPr="00437C7F">
        <w:rPr>
          <w:rFonts w:ascii="Times New Roman" w:hAnsi="Times New Roman" w:cs="Times New Roman"/>
          <w:bCs/>
        </w:rPr>
        <w:t xml:space="preserve">oder stellt ein Partizip Passiv von mhd. </w:t>
      </w:r>
      <w:r w:rsidR="00A93AE1" w:rsidRPr="00437C7F">
        <w:rPr>
          <w:rFonts w:ascii="Times New Roman" w:hAnsi="Times New Roman" w:cs="Times New Roman"/>
          <w:bCs/>
          <w:i/>
        </w:rPr>
        <w:t>entverren</w:t>
      </w:r>
      <w:r w:rsidR="00A93AE1" w:rsidRPr="00437C7F">
        <w:rPr>
          <w:rFonts w:ascii="Times New Roman" w:hAnsi="Times New Roman" w:cs="Times New Roman"/>
          <w:bCs/>
        </w:rPr>
        <w:t>, -</w:t>
      </w:r>
      <w:r w:rsidR="00A93AE1" w:rsidRPr="00437C7F">
        <w:rPr>
          <w:rFonts w:ascii="Times New Roman" w:hAnsi="Times New Roman" w:cs="Times New Roman"/>
          <w:bCs/>
          <w:i/>
        </w:rPr>
        <w:t>virren</w:t>
      </w:r>
      <w:r w:rsidR="00A93AE1" w:rsidRPr="00437C7F">
        <w:rPr>
          <w:rFonts w:ascii="Times New Roman" w:hAnsi="Times New Roman" w:cs="Times New Roman"/>
          <w:bCs/>
        </w:rPr>
        <w:t>, swv. dar: ‘[weit] entfernte Weingarten’.</w:t>
      </w:r>
    </w:p>
    <w:p w14:paraId="23964042" w14:textId="562BF0C7" w:rsidR="007C60AF" w:rsidRPr="00437C7F" w:rsidRDefault="007C60AF" w:rsidP="00D6722A">
      <w:pPr>
        <w:spacing w:line="280" w:lineRule="exact"/>
        <w:jc w:val="both"/>
        <w:rPr>
          <w:rFonts w:ascii="Times New Roman" w:hAnsi="Times New Roman" w:cs="Times New Roman"/>
          <w:bCs/>
        </w:rPr>
      </w:pPr>
    </w:p>
    <w:p w14:paraId="6EC0E319" w14:textId="0A69A653" w:rsidR="007C60AF" w:rsidRPr="00437C7F" w:rsidRDefault="007C60AF" w:rsidP="00D6722A">
      <w:pPr>
        <w:spacing w:line="280" w:lineRule="exact"/>
        <w:jc w:val="both"/>
        <w:rPr>
          <w:rFonts w:ascii="Times New Roman" w:hAnsi="Times New Roman" w:cs="Times New Roman"/>
          <w:b/>
        </w:rPr>
      </w:pPr>
      <w:r w:rsidRPr="00437C7F">
        <w:rPr>
          <w:rFonts w:ascii="Times New Roman" w:hAnsi="Times New Roman" w:cs="Times New Roman"/>
          <w:b/>
        </w:rPr>
        <w:t>379.20</w:t>
      </w:r>
    </w:p>
    <w:p w14:paraId="44C65B16" w14:textId="0237EDE9" w:rsidR="007C60AF" w:rsidRPr="00437C7F" w:rsidRDefault="007C60AF" w:rsidP="009C6A1E">
      <w:pPr>
        <w:spacing w:line="280" w:lineRule="exact"/>
        <w:jc w:val="both"/>
        <w:rPr>
          <w:rFonts w:ascii="Times New Roman" w:hAnsi="Times New Roman" w:cs="Times New Roman"/>
          <w:bCs/>
        </w:rPr>
      </w:pPr>
      <w:r w:rsidRPr="00437C7F">
        <w:rPr>
          <w:rFonts w:ascii="Times New Roman" w:hAnsi="Times New Roman" w:cs="Times New Roman"/>
          <w:bCs/>
        </w:rPr>
        <w:t xml:space="preserve">Subjekt in 379.20 nach Fassung *G ist </w:t>
      </w:r>
      <w:r w:rsidRPr="00437C7F">
        <w:rPr>
          <w:rFonts w:ascii="Times New Roman" w:hAnsi="Times New Roman" w:cs="Times New Roman"/>
          <w:bCs/>
          <w:i/>
          <w:iCs/>
        </w:rPr>
        <w:t xml:space="preserve">vil </w:t>
      </w:r>
      <w:r w:rsidRPr="00437C7F">
        <w:rPr>
          <w:rFonts w:ascii="Times New Roman" w:hAnsi="Times New Roman" w:cs="Times New Roman"/>
          <w:bCs/>
        </w:rPr>
        <w:t xml:space="preserve">mit angeschlossenem Genitiv Plural </w:t>
      </w:r>
      <w:r w:rsidRPr="00437C7F">
        <w:rPr>
          <w:rFonts w:ascii="Times New Roman" w:hAnsi="Times New Roman" w:cs="Times New Roman"/>
          <w:bCs/>
          <w:i/>
          <w:iCs/>
        </w:rPr>
        <w:t>orse vüeze</w:t>
      </w:r>
      <w:r w:rsidRPr="00437C7F">
        <w:rPr>
          <w:rFonts w:ascii="Times New Roman" w:hAnsi="Times New Roman" w:cs="Times New Roman"/>
          <w:bCs/>
        </w:rPr>
        <w:t xml:space="preserve">, Akkusativobjekt hingegen </w:t>
      </w:r>
      <w:r w:rsidRPr="00437C7F">
        <w:rPr>
          <w:rFonts w:ascii="Times New Roman" w:hAnsi="Times New Roman" w:cs="Times New Roman"/>
          <w:bCs/>
          <w:i/>
          <w:iCs/>
        </w:rPr>
        <w:t>die slâ</w:t>
      </w:r>
      <w:r w:rsidRPr="00437C7F">
        <w:rPr>
          <w:rFonts w:ascii="Times New Roman" w:hAnsi="Times New Roman" w:cs="Times New Roman"/>
          <w:bCs/>
        </w:rPr>
        <w:t xml:space="preserve">; in Fassung *T verhält es sich gegenteilig: Subjekt ist </w:t>
      </w:r>
      <w:r w:rsidRPr="00437C7F">
        <w:rPr>
          <w:rFonts w:ascii="Times New Roman" w:hAnsi="Times New Roman" w:cs="Times New Roman"/>
          <w:bCs/>
          <w:i/>
          <w:iCs/>
        </w:rPr>
        <w:t>diu slâ</w:t>
      </w:r>
      <w:r w:rsidRPr="00437C7F">
        <w:rPr>
          <w:rFonts w:ascii="Times New Roman" w:hAnsi="Times New Roman" w:cs="Times New Roman"/>
          <w:bCs/>
        </w:rPr>
        <w:t xml:space="preserve">, Akkusativobjekt ist hingegen </w:t>
      </w:r>
      <w:r w:rsidRPr="00437C7F">
        <w:rPr>
          <w:rFonts w:ascii="Times New Roman" w:hAnsi="Times New Roman" w:cs="Times New Roman"/>
          <w:bCs/>
          <w:i/>
          <w:iCs/>
        </w:rPr>
        <w:t>vil orse vuoz</w:t>
      </w:r>
      <w:r w:rsidRPr="00437C7F">
        <w:rPr>
          <w:rFonts w:ascii="Times New Roman" w:hAnsi="Times New Roman" w:cs="Times New Roman"/>
          <w:bCs/>
        </w:rPr>
        <w:t xml:space="preserve">. Folglich lassen sich die Verse übersetzen: </w:t>
      </w:r>
      <w:r w:rsidR="00F9516D" w:rsidRPr="00437C7F">
        <w:rPr>
          <w:rFonts w:ascii="Times New Roman" w:hAnsi="Times New Roman" w:cs="Times New Roman"/>
          <w:bCs/>
        </w:rPr>
        <w:t xml:space="preserve">*G: </w:t>
      </w:r>
      <w:r w:rsidRPr="00437C7F">
        <w:rPr>
          <w:rFonts w:ascii="Times New Roman" w:hAnsi="Times New Roman" w:cs="Times New Roman"/>
          <w:bCs/>
        </w:rPr>
        <w:t>‘</w:t>
      </w:r>
      <w:r w:rsidR="00F9516D" w:rsidRPr="00437C7F">
        <w:rPr>
          <w:rFonts w:ascii="Times New Roman" w:hAnsi="Times New Roman" w:cs="Times New Roman"/>
          <w:bCs/>
        </w:rPr>
        <w:t>Viele Pferdeh</w:t>
      </w:r>
      <w:r w:rsidRPr="00437C7F">
        <w:rPr>
          <w:rFonts w:ascii="Times New Roman" w:hAnsi="Times New Roman" w:cs="Times New Roman"/>
          <w:bCs/>
        </w:rPr>
        <w:t>ufe (</w:t>
      </w:r>
      <w:r w:rsidR="00F9516D" w:rsidRPr="00437C7F">
        <w:rPr>
          <w:rFonts w:ascii="Times New Roman" w:hAnsi="Times New Roman" w:cs="Times New Roman"/>
          <w:bCs/>
        </w:rPr>
        <w:t>-f</w:t>
      </w:r>
      <w:r w:rsidRPr="00437C7F">
        <w:rPr>
          <w:rFonts w:ascii="Times New Roman" w:hAnsi="Times New Roman" w:cs="Times New Roman"/>
          <w:bCs/>
        </w:rPr>
        <w:t xml:space="preserve">üße) </w:t>
      </w:r>
      <w:r w:rsidR="00F9516D" w:rsidRPr="00437C7F">
        <w:rPr>
          <w:rFonts w:ascii="Times New Roman" w:hAnsi="Times New Roman" w:cs="Times New Roman"/>
          <w:bCs/>
        </w:rPr>
        <w:t xml:space="preserve">hinterließen dort *ihre Spur.’ bzw. *T: </w:t>
      </w:r>
      <w:r w:rsidR="00437C7F">
        <w:rPr>
          <w:rFonts w:ascii="Times New Roman" w:hAnsi="Times New Roman" w:cs="Times New Roman"/>
          <w:bCs/>
        </w:rPr>
        <w:t>‚</w:t>
      </w:r>
      <w:r w:rsidR="00F9516D" w:rsidRPr="00437C7F">
        <w:rPr>
          <w:rFonts w:ascii="Times New Roman" w:hAnsi="Times New Roman" w:cs="Times New Roman"/>
          <w:bCs/>
        </w:rPr>
        <w:t>Die Spur zeigt da den Huf (Fuß) vieler Pferde.</w:t>
      </w:r>
      <w:r w:rsidR="00437C7F">
        <w:rPr>
          <w:rFonts w:ascii="Times New Roman" w:hAnsi="Times New Roman" w:cs="Times New Roman"/>
          <w:bCs/>
        </w:rPr>
        <w:t>‘</w:t>
      </w:r>
    </w:p>
    <w:p w14:paraId="4B31A689" w14:textId="77777777" w:rsidR="00D6722A" w:rsidRPr="00437C7F" w:rsidRDefault="00D6722A" w:rsidP="005917BB">
      <w:pPr>
        <w:spacing w:line="280" w:lineRule="exact"/>
        <w:rPr>
          <w:rFonts w:ascii="Times New Roman" w:hAnsi="Times New Roman" w:cs="Times New Roman"/>
          <w:b/>
          <w:bCs/>
        </w:rPr>
      </w:pPr>
    </w:p>
    <w:p w14:paraId="2FE8B3A8" w14:textId="42EBAE18" w:rsidR="00D6722A" w:rsidRPr="00437C7F" w:rsidRDefault="00D6722A" w:rsidP="005917BB">
      <w:pPr>
        <w:spacing w:line="280" w:lineRule="exact"/>
        <w:rPr>
          <w:rFonts w:ascii="Times New Roman" w:hAnsi="Times New Roman" w:cs="Times New Roman"/>
          <w:b/>
          <w:bCs/>
        </w:rPr>
      </w:pPr>
      <w:r w:rsidRPr="00437C7F">
        <w:rPr>
          <w:rFonts w:ascii="Times New Roman" w:hAnsi="Times New Roman" w:cs="Times New Roman"/>
          <w:b/>
          <w:bCs/>
        </w:rPr>
        <w:t>382.24</w:t>
      </w:r>
    </w:p>
    <w:p w14:paraId="623981B9" w14:textId="0D42392E" w:rsidR="00D6722A" w:rsidRPr="00437C7F" w:rsidRDefault="00C81CE2" w:rsidP="00D6722A">
      <w:pPr>
        <w:spacing w:line="280" w:lineRule="exact"/>
        <w:jc w:val="both"/>
        <w:rPr>
          <w:rFonts w:ascii="Times New Roman" w:hAnsi="Times New Roman" w:cs="Times New Roman"/>
          <w:bCs/>
        </w:rPr>
      </w:pPr>
      <w:r w:rsidRPr="00437C7F">
        <w:rPr>
          <w:rFonts w:ascii="Times New Roman" w:hAnsi="Times New Roman" w:cs="Times New Roman"/>
          <w:bCs/>
        </w:rPr>
        <w:lastRenderedPageBreak/>
        <w:t>Entgegen übrigen Textstellen</w:t>
      </w:r>
      <w:r w:rsidR="00D6722A" w:rsidRPr="00437C7F">
        <w:rPr>
          <w:rFonts w:ascii="Times New Roman" w:hAnsi="Times New Roman" w:cs="Times New Roman"/>
          <w:bCs/>
        </w:rPr>
        <w:t xml:space="preserve"> (71.18, 261.28 und 742.4) wird an dieser Stelle </w:t>
      </w:r>
      <w:r w:rsidR="00D6722A" w:rsidRPr="00437C7F">
        <w:rPr>
          <w:rFonts w:ascii="Times New Roman" w:hAnsi="Times New Roman" w:cs="Times New Roman"/>
          <w:bCs/>
          <w:i/>
        </w:rPr>
        <w:t xml:space="preserve">Muntane </w:t>
      </w:r>
      <w:r w:rsidR="00D6722A" w:rsidRPr="00437C7F">
        <w:rPr>
          <w:rFonts w:ascii="Times New Roman" w:hAnsi="Times New Roman" w:cs="Times New Roman"/>
          <w:bCs/>
        </w:rPr>
        <w:t>als Bestandteil eines Ortsnamens aufgefasst, der, zusammen mit dem kurzen Bericht über die Gefangennahme von Artus’ Männern (382.23–26), auf einen uns unbekannten Artusroman(?) verweist.</w:t>
      </w:r>
    </w:p>
    <w:p w14:paraId="127C042C" w14:textId="11EDD674" w:rsidR="00D6722A" w:rsidRPr="00437C7F" w:rsidRDefault="00D6722A" w:rsidP="005917BB">
      <w:pPr>
        <w:spacing w:line="280" w:lineRule="exact"/>
        <w:rPr>
          <w:rFonts w:ascii="Times New Roman" w:hAnsi="Times New Roman" w:cs="Times New Roman"/>
          <w:bCs/>
        </w:rPr>
      </w:pPr>
    </w:p>
    <w:p w14:paraId="6C48CA9F" w14:textId="5758FAC7" w:rsidR="00FC47EA" w:rsidRPr="00437C7F" w:rsidRDefault="00FC47EA" w:rsidP="005917BB">
      <w:pPr>
        <w:spacing w:line="280" w:lineRule="exact"/>
        <w:rPr>
          <w:rFonts w:ascii="Times New Roman" w:hAnsi="Times New Roman" w:cs="Times New Roman"/>
          <w:b/>
          <w:bCs/>
        </w:rPr>
      </w:pPr>
      <w:r w:rsidRPr="00437C7F">
        <w:rPr>
          <w:rFonts w:ascii="Times New Roman" w:hAnsi="Times New Roman" w:cs="Times New Roman"/>
          <w:b/>
          <w:bCs/>
        </w:rPr>
        <w:t>389.2</w:t>
      </w:r>
    </w:p>
    <w:p w14:paraId="0EB4F9A0" w14:textId="638D5963" w:rsidR="00FC47EA" w:rsidRPr="00437C7F" w:rsidRDefault="00FC47EA" w:rsidP="00FC47EA">
      <w:pPr>
        <w:spacing w:line="280" w:lineRule="exact"/>
        <w:jc w:val="both"/>
        <w:rPr>
          <w:rFonts w:ascii="Times New Roman" w:hAnsi="Times New Roman" w:cs="Times New Roman"/>
          <w:bCs/>
        </w:rPr>
      </w:pPr>
      <w:r w:rsidRPr="00437C7F">
        <w:rPr>
          <w:rFonts w:ascii="Times New Roman" w:hAnsi="Times New Roman" w:cs="Times New Roman"/>
          <w:bCs/>
        </w:rPr>
        <w:t xml:space="preserve">Es ist nicht klar zu entscheiden, ob mit </w:t>
      </w:r>
      <w:r w:rsidRPr="00437C7F">
        <w:rPr>
          <w:rFonts w:ascii="Times New Roman" w:hAnsi="Times New Roman" w:cs="Times New Roman"/>
          <w:bCs/>
          <w:i/>
        </w:rPr>
        <w:t xml:space="preserve">hiez </w:t>
      </w:r>
      <w:r w:rsidRPr="00437C7F">
        <w:rPr>
          <w:rFonts w:ascii="Times New Roman" w:hAnsi="Times New Roman" w:cs="Times New Roman"/>
          <w:bCs/>
        </w:rPr>
        <w:t>in den Fassungen *D, *m und *G Indikativ vorliegt oder Konjunktiv (</w:t>
      </w:r>
      <w:r w:rsidRPr="00437C7F">
        <w:rPr>
          <w:rFonts w:ascii="Times New Roman" w:hAnsi="Times New Roman" w:cs="Times New Roman"/>
          <w:bCs/>
          <w:i/>
        </w:rPr>
        <w:t>hieze</w:t>
      </w:r>
      <w:r w:rsidRPr="00437C7F">
        <w:rPr>
          <w:rFonts w:ascii="Times New Roman" w:hAnsi="Times New Roman" w:cs="Times New Roman"/>
          <w:bCs/>
        </w:rPr>
        <w:t>; vgl. Fassung *T) mit vor Vokal des Folgewortes (</w:t>
      </w:r>
      <w:r w:rsidRPr="00437C7F">
        <w:rPr>
          <w:rFonts w:ascii="Times New Roman" w:hAnsi="Times New Roman" w:cs="Times New Roman"/>
          <w:bCs/>
          <w:i/>
        </w:rPr>
        <w:t>Anfortas</w:t>
      </w:r>
      <w:r w:rsidRPr="00437C7F">
        <w:rPr>
          <w:rFonts w:ascii="Times New Roman" w:hAnsi="Times New Roman" w:cs="Times New Roman"/>
          <w:bCs/>
        </w:rPr>
        <w:t xml:space="preserve">) ausgefallenem </w:t>
      </w:r>
      <w:r w:rsidRPr="00437C7F">
        <w:rPr>
          <w:rFonts w:ascii="Times New Roman" w:hAnsi="Times New Roman" w:cs="Times New Roman"/>
          <w:bCs/>
          <w:i/>
        </w:rPr>
        <w:t>-e</w:t>
      </w:r>
      <w:r w:rsidRPr="00437C7F">
        <w:rPr>
          <w:rFonts w:ascii="Times New Roman" w:hAnsi="Times New Roman" w:cs="Times New Roman"/>
          <w:bCs/>
        </w:rPr>
        <w:t>.</w:t>
      </w:r>
    </w:p>
    <w:p w14:paraId="671EB732" w14:textId="77777777" w:rsidR="00FC47EA" w:rsidRPr="00437C7F" w:rsidRDefault="00FC47EA" w:rsidP="005917BB">
      <w:pPr>
        <w:spacing w:line="280" w:lineRule="exact"/>
        <w:rPr>
          <w:rFonts w:ascii="Times New Roman" w:hAnsi="Times New Roman" w:cs="Times New Roman"/>
          <w:bCs/>
        </w:rPr>
      </w:pPr>
    </w:p>
    <w:p w14:paraId="5F61C9DC" w14:textId="62927DCB" w:rsidR="00AD7A0B" w:rsidRPr="00437C7F" w:rsidRDefault="00AD7A0B" w:rsidP="00AD7A0B">
      <w:pPr>
        <w:spacing w:line="280" w:lineRule="exact"/>
        <w:jc w:val="both"/>
        <w:rPr>
          <w:rFonts w:ascii="Times New Roman" w:hAnsi="Times New Roman" w:cs="Times New Roman"/>
          <w:b/>
        </w:rPr>
      </w:pPr>
      <w:r w:rsidRPr="00437C7F">
        <w:rPr>
          <w:rFonts w:ascii="Times New Roman" w:hAnsi="Times New Roman" w:cs="Times New Roman"/>
          <w:b/>
        </w:rPr>
        <w:t>392.16</w:t>
      </w:r>
    </w:p>
    <w:p w14:paraId="4589DCC1" w14:textId="03D04E97" w:rsidR="00AD7A0B" w:rsidRPr="00437C7F" w:rsidRDefault="00AD7A0B" w:rsidP="00AD7A0B">
      <w:pPr>
        <w:spacing w:line="280" w:lineRule="exact"/>
        <w:jc w:val="both"/>
        <w:rPr>
          <w:rFonts w:ascii="Times New Roman" w:hAnsi="Times New Roman" w:cs="Times New Roman"/>
          <w:bCs/>
        </w:rPr>
      </w:pPr>
      <w:r w:rsidRPr="00437C7F">
        <w:rPr>
          <w:rFonts w:ascii="Times New Roman" w:hAnsi="Times New Roman" w:cs="Times New Roman"/>
          <w:bCs/>
        </w:rPr>
        <w:t>Vgl. 278.4 und 321.15</w:t>
      </w:r>
    </w:p>
    <w:p w14:paraId="74E15EE4" w14:textId="19C417B6" w:rsidR="009217A9" w:rsidRPr="00437C7F" w:rsidRDefault="009217A9" w:rsidP="005917BB">
      <w:pPr>
        <w:spacing w:line="280" w:lineRule="exact"/>
        <w:rPr>
          <w:rFonts w:ascii="Times New Roman" w:hAnsi="Times New Roman" w:cs="Times New Roman"/>
          <w:bCs/>
        </w:rPr>
      </w:pPr>
    </w:p>
    <w:p w14:paraId="6B66DD9F" w14:textId="77777777" w:rsidR="005E4874" w:rsidRPr="00614674" w:rsidRDefault="005E4874" w:rsidP="005E4874">
      <w:pPr>
        <w:spacing w:line="280" w:lineRule="exact"/>
        <w:rPr>
          <w:rFonts w:ascii="Times New Roman" w:hAnsi="Times New Roman" w:cs="Times New Roman"/>
          <w:bCs/>
        </w:rPr>
      </w:pPr>
    </w:p>
    <w:p w14:paraId="11E90D60" w14:textId="53BF427F" w:rsidR="005E4874" w:rsidRPr="00437C7F" w:rsidRDefault="005E4874" w:rsidP="005E4874">
      <w:pPr>
        <w:spacing w:line="280" w:lineRule="exact"/>
        <w:rPr>
          <w:rFonts w:ascii="Times New Roman" w:hAnsi="Times New Roman" w:cs="Times New Roman"/>
          <w:b/>
        </w:rPr>
      </w:pPr>
      <w:r w:rsidRPr="00437C7F">
        <w:rPr>
          <w:rFonts w:ascii="Times New Roman" w:hAnsi="Times New Roman" w:cs="Times New Roman"/>
          <w:b/>
        </w:rPr>
        <w:t>Buch VIII</w:t>
      </w:r>
    </w:p>
    <w:p w14:paraId="34B2D319" w14:textId="77777777" w:rsidR="005E4874" w:rsidRPr="00437C7F" w:rsidRDefault="005E4874" w:rsidP="005E4874">
      <w:pPr>
        <w:spacing w:line="280" w:lineRule="exact"/>
        <w:rPr>
          <w:rFonts w:ascii="Times New Roman" w:hAnsi="Times New Roman" w:cs="Times New Roman"/>
          <w:b/>
        </w:rPr>
      </w:pPr>
    </w:p>
    <w:p w14:paraId="4B593AE7" w14:textId="3D7B7883" w:rsidR="005E4874" w:rsidRPr="00437C7F" w:rsidRDefault="005E4874" w:rsidP="005E4874">
      <w:pPr>
        <w:spacing w:line="280" w:lineRule="exact"/>
        <w:rPr>
          <w:rFonts w:ascii="Times New Roman" w:hAnsi="Times New Roman" w:cs="Times New Roman"/>
          <w:b/>
        </w:rPr>
      </w:pPr>
      <w:r w:rsidRPr="00437C7F">
        <w:rPr>
          <w:rFonts w:ascii="Times New Roman" w:hAnsi="Times New Roman" w:cs="Times New Roman"/>
          <w:b/>
        </w:rPr>
        <w:t>399.9</w:t>
      </w:r>
    </w:p>
    <w:p w14:paraId="12CE5D96" w14:textId="58DF415A" w:rsidR="005E4874" w:rsidRPr="00437C7F" w:rsidRDefault="005E4874" w:rsidP="005917BB">
      <w:pPr>
        <w:spacing w:line="280" w:lineRule="exact"/>
        <w:rPr>
          <w:rFonts w:ascii="Times New Roman" w:hAnsi="Times New Roman" w:cs="Times New Roman"/>
          <w:bCs/>
        </w:rPr>
      </w:pPr>
      <w:r w:rsidRPr="00437C7F">
        <w:rPr>
          <w:rFonts w:ascii="Times New Roman" w:hAnsi="Times New Roman" w:cs="Times New Roman"/>
          <w:bCs/>
        </w:rPr>
        <w:t xml:space="preserve">*G*T: </w:t>
      </w:r>
      <w:r w:rsidRPr="00437C7F">
        <w:rPr>
          <w:rFonts w:ascii="Times New Roman" w:hAnsi="Times New Roman" w:cs="Times New Roman"/>
          <w:bCs/>
          <w:i/>
          <w:iCs/>
        </w:rPr>
        <w:t xml:space="preserve">dâr </w:t>
      </w:r>
      <w:r w:rsidRPr="00437C7F">
        <w:rPr>
          <w:rFonts w:ascii="Times New Roman" w:hAnsi="Times New Roman" w:cs="Times New Roman"/>
          <w:bCs/>
        </w:rPr>
        <w:t xml:space="preserve">= </w:t>
      </w:r>
      <w:r w:rsidRPr="00437C7F">
        <w:rPr>
          <w:rFonts w:ascii="Times New Roman" w:hAnsi="Times New Roman" w:cs="Times New Roman"/>
          <w:bCs/>
          <w:i/>
          <w:iCs/>
        </w:rPr>
        <w:t>dâ er</w:t>
      </w:r>
      <w:r w:rsidRPr="00437C7F">
        <w:rPr>
          <w:rFonts w:ascii="Times New Roman" w:hAnsi="Times New Roman" w:cs="Times New Roman"/>
          <w:bCs/>
        </w:rPr>
        <w:t>.</w:t>
      </w:r>
    </w:p>
    <w:p w14:paraId="07DB0AA6" w14:textId="79343A93" w:rsidR="005E4874" w:rsidRPr="00437C7F" w:rsidRDefault="005E4874" w:rsidP="005917BB">
      <w:pPr>
        <w:spacing w:line="280" w:lineRule="exact"/>
        <w:rPr>
          <w:rFonts w:ascii="Times New Roman" w:hAnsi="Times New Roman" w:cs="Times New Roman"/>
          <w:bCs/>
        </w:rPr>
      </w:pPr>
    </w:p>
    <w:p w14:paraId="63B8030D" w14:textId="066A3DDC" w:rsidR="005E4874" w:rsidRPr="00437C7F" w:rsidRDefault="005E4874" w:rsidP="005917BB">
      <w:pPr>
        <w:spacing w:line="280" w:lineRule="exact"/>
        <w:rPr>
          <w:rFonts w:ascii="Times New Roman" w:hAnsi="Times New Roman" w:cs="Times New Roman"/>
          <w:b/>
        </w:rPr>
      </w:pPr>
      <w:r w:rsidRPr="00437C7F">
        <w:rPr>
          <w:rFonts w:ascii="Times New Roman" w:hAnsi="Times New Roman" w:cs="Times New Roman"/>
          <w:b/>
        </w:rPr>
        <w:t>406.13</w:t>
      </w:r>
    </w:p>
    <w:p w14:paraId="34D3DE84" w14:textId="1523B544" w:rsidR="005E4874" w:rsidRPr="00437C7F" w:rsidRDefault="005E4874" w:rsidP="005E4874">
      <w:pPr>
        <w:spacing w:line="280" w:lineRule="exact"/>
        <w:jc w:val="both"/>
        <w:rPr>
          <w:rFonts w:ascii="Times New Roman" w:hAnsi="Times New Roman" w:cs="Times New Roman"/>
          <w:bCs/>
        </w:rPr>
      </w:pPr>
      <w:r w:rsidRPr="00437C7F">
        <w:rPr>
          <w:rFonts w:ascii="Times New Roman" w:hAnsi="Times New Roman" w:cs="Times New Roman"/>
          <w:bCs/>
          <w:i/>
          <w:iCs/>
        </w:rPr>
        <w:t xml:space="preserve">künde </w:t>
      </w:r>
      <w:r w:rsidRPr="00437C7F">
        <w:rPr>
          <w:rFonts w:ascii="Times New Roman" w:hAnsi="Times New Roman" w:cs="Times New Roman"/>
          <w:bCs/>
        </w:rPr>
        <w:t xml:space="preserve">ist Genitiv Singular Femininum von mhd. </w:t>
      </w:r>
      <w:r w:rsidRPr="00437C7F">
        <w:rPr>
          <w:rFonts w:ascii="Times New Roman" w:hAnsi="Times New Roman" w:cs="Times New Roman"/>
          <w:bCs/>
          <w:i/>
          <w:iCs/>
        </w:rPr>
        <w:t>kunt</w:t>
      </w:r>
      <w:r w:rsidRPr="00437C7F">
        <w:rPr>
          <w:rFonts w:ascii="Times New Roman" w:hAnsi="Times New Roman" w:cs="Times New Roman"/>
          <w:bCs/>
        </w:rPr>
        <w:t xml:space="preserve">, stf. (‘Geschlecht, Familie’), vgl. mhd. </w:t>
      </w:r>
      <w:r w:rsidRPr="00437C7F">
        <w:rPr>
          <w:rFonts w:ascii="Times New Roman" w:hAnsi="Times New Roman" w:cs="Times New Roman"/>
          <w:bCs/>
          <w:i/>
          <w:iCs/>
        </w:rPr>
        <w:t>künne</w:t>
      </w:r>
      <w:r w:rsidRPr="00437C7F">
        <w:rPr>
          <w:rFonts w:ascii="Times New Roman" w:hAnsi="Times New Roman" w:cs="Times New Roman"/>
          <w:bCs/>
        </w:rPr>
        <w:t xml:space="preserve">; </w:t>
      </w:r>
      <w:r w:rsidRPr="00437C7F">
        <w:rPr>
          <w:rFonts w:ascii="Times New Roman" w:hAnsi="Times New Roman" w:cs="Times New Roman"/>
          <w:bCs/>
          <w:i/>
          <w:iCs/>
        </w:rPr>
        <w:t xml:space="preserve">mîner </w:t>
      </w:r>
      <w:r w:rsidRPr="00437C7F">
        <w:rPr>
          <w:rFonts w:ascii="Times New Roman" w:hAnsi="Times New Roman" w:cs="Times New Roman"/>
          <w:bCs/>
        </w:rPr>
        <w:t xml:space="preserve">(*D*m*T) bzw. </w:t>
      </w:r>
      <w:r w:rsidRPr="00437C7F">
        <w:rPr>
          <w:rFonts w:ascii="Times New Roman" w:hAnsi="Times New Roman" w:cs="Times New Roman"/>
          <w:bCs/>
          <w:i/>
          <w:iCs/>
        </w:rPr>
        <w:t xml:space="preserve">muoter </w:t>
      </w:r>
      <w:r w:rsidRPr="00437C7F">
        <w:rPr>
          <w:rFonts w:ascii="Times New Roman" w:hAnsi="Times New Roman" w:cs="Times New Roman"/>
          <w:bCs/>
        </w:rPr>
        <w:t xml:space="preserve">(*G) </w:t>
      </w:r>
      <w:r w:rsidRPr="00437C7F">
        <w:rPr>
          <w:rFonts w:ascii="Times New Roman" w:hAnsi="Times New Roman" w:cs="Times New Roman"/>
          <w:bCs/>
          <w:i/>
          <w:iCs/>
        </w:rPr>
        <w:t>künde sin</w:t>
      </w:r>
      <w:r w:rsidRPr="00437C7F">
        <w:rPr>
          <w:rFonts w:ascii="Times New Roman" w:hAnsi="Times New Roman" w:cs="Times New Roman"/>
          <w:bCs/>
        </w:rPr>
        <w:t xml:space="preserve"> wäre demnach zu verstehen als ‘die Besinnung auf meine Abstammung bzw. auf die Abstammung mütterlicherseits’.</w:t>
      </w:r>
    </w:p>
    <w:p w14:paraId="3B11660C" w14:textId="25849FE5" w:rsidR="005E4874" w:rsidRPr="00437C7F" w:rsidRDefault="005E4874" w:rsidP="005E4874">
      <w:pPr>
        <w:spacing w:line="280" w:lineRule="exact"/>
        <w:jc w:val="both"/>
        <w:rPr>
          <w:rFonts w:ascii="Times New Roman" w:hAnsi="Times New Roman" w:cs="Times New Roman"/>
          <w:bCs/>
        </w:rPr>
      </w:pPr>
    </w:p>
    <w:p w14:paraId="6BF6DD3E" w14:textId="1E5C3A79" w:rsidR="005E4874" w:rsidRPr="00437C7F" w:rsidRDefault="005E4874" w:rsidP="005E4874">
      <w:pPr>
        <w:spacing w:line="280" w:lineRule="exact"/>
        <w:jc w:val="both"/>
        <w:rPr>
          <w:rFonts w:ascii="Times New Roman" w:hAnsi="Times New Roman" w:cs="Times New Roman"/>
          <w:bCs/>
        </w:rPr>
      </w:pPr>
      <w:r w:rsidRPr="00437C7F">
        <w:rPr>
          <w:rFonts w:ascii="Times New Roman" w:hAnsi="Times New Roman" w:cs="Times New Roman"/>
          <w:b/>
        </w:rPr>
        <w:t>409.20</w:t>
      </w:r>
    </w:p>
    <w:p w14:paraId="28D6E8A6" w14:textId="40985282" w:rsidR="00D14004" w:rsidRPr="00437C7F" w:rsidRDefault="005E4874" w:rsidP="00614674">
      <w:pPr>
        <w:spacing w:line="280" w:lineRule="exact"/>
        <w:jc w:val="both"/>
        <w:rPr>
          <w:rFonts w:ascii="Times New Roman" w:hAnsi="Times New Roman" w:cs="Times New Roman"/>
          <w:bCs/>
        </w:rPr>
      </w:pPr>
      <w:r w:rsidRPr="00437C7F">
        <w:rPr>
          <w:rFonts w:ascii="Times New Roman" w:hAnsi="Times New Roman" w:cs="Times New Roman"/>
          <w:bCs/>
          <w:i/>
          <w:iCs/>
        </w:rPr>
        <w:t xml:space="preserve">vriunt </w:t>
      </w:r>
      <w:r w:rsidRPr="00437C7F">
        <w:rPr>
          <w:rFonts w:ascii="Times New Roman" w:hAnsi="Times New Roman" w:cs="Times New Roman"/>
          <w:bCs/>
        </w:rPr>
        <w:t>(</w:t>
      </w:r>
      <w:r w:rsidRPr="00437C7F">
        <w:rPr>
          <w:rFonts w:ascii="Times New Roman" w:hAnsi="Times New Roman" w:cs="Times New Roman"/>
          <w:bCs/>
          <w:i/>
          <w:iCs/>
        </w:rPr>
        <w:t>liebe</w:t>
      </w:r>
      <w:r w:rsidRPr="00437C7F">
        <w:rPr>
          <w:rFonts w:ascii="Times New Roman" w:hAnsi="Times New Roman" w:cs="Times New Roman"/>
          <w:bCs/>
        </w:rPr>
        <w:t xml:space="preserve">) ist zu verstehen als apokopierter Genitiv Plural: </w:t>
      </w:r>
      <w:r w:rsidRPr="00437C7F">
        <w:rPr>
          <w:rFonts w:ascii="Times New Roman" w:hAnsi="Times New Roman" w:cs="Times New Roman"/>
          <w:bCs/>
          <w:i/>
          <w:iCs/>
        </w:rPr>
        <w:t>vriunde</w:t>
      </w:r>
      <w:r w:rsidR="00CE0DD2" w:rsidRPr="00437C7F">
        <w:rPr>
          <w:rFonts w:ascii="Times New Roman" w:hAnsi="Times New Roman" w:cs="Times New Roman"/>
          <w:bCs/>
        </w:rPr>
        <w:t>.</w:t>
      </w:r>
    </w:p>
    <w:p w14:paraId="1DA0C1C9" w14:textId="77777777" w:rsidR="00D14004" w:rsidRPr="00437C7F" w:rsidRDefault="00D14004" w:rsidP="005E4874">
      <w:pPr>
        <w:spacing w:line="280" w:lineRule="exact"/>
        <w:jc w:val="both"/>
        <w:rPr>
          <w:rFonts w:ascii="Times New Roman" w:hAnsi="Times New Roman" w:cs="Times New Roman"/>
          <w:b/>
        </w:rPr>
      </w:pPr>
    </w:p>
    <w:p w14:paraId="5F8763BB" w14:textId="6B515F67" w:rsidR="00D14004" w:rsidRPr="00437C7F" w:rsidRDefault="00D14004" w:rsidP="005E4874">
      <w:pPr>
        <w:spacing w:line="280" w:lineRule="exact"/>
        <w:jc w:val="both"/>
        <w:rPr>
          <w:rFonts w:ascii="Times New Roman" w:hAnsi="Times New Roman" w:cs="Times New Roman"/>
          <w:b/>
        </w:rPr>
      </w:pPr>
      <w:r w:rsidRPr="00437C7F">
        <w:rPr>
          <w:rFonts w:ascii="Times New Roman" w:hAnsi="Times New Roman" w:cs="Times New Roman"/>
          <w:b/>
        </w:rPr>
        <w:t>419.5</w:t>
      </w:r>
    </w:p>
    <w:p w14:paraId="352EA585" w14:textId="7238E33E" w:rsidR="00D14004" w:rsidRPr="00437C7F" w:rsidRDefault="00D14004" w:rsidP="005E4874">
      <w:pPr>
        <w:spacing w:line="280" w:lineRule="exact"/>
        <w:jc w:val="both"/>
        <w:rPr>
          <w:rFonts w:ascii="Times New Roman" w:hAnsi="Times New Roman" w:cs="Times New Roman"/>
          <w:bCs/>
        </w:rPr>
      </w:pPr>
      <w:r w:rsidRPr="00437C7F">
        <w:rPr>
          <w:rFonts w:ascii="Times New Roman" w:hAnsi="Times New Roman" w:cs="Times New Roman"/>
          <w:bCs/>
        </w:rPr>
        <w:t xml:space="preserve">Entgegen Lexer werden für das Adverbiale </w:t>
      </w:r>
      <w:r w:rsidRPr="00437C7F">
        <w:rPr>
          <w:rFonts w:ascii="Times New Roman" w:hAnsi="Times New Roman" w:cs="Times New Roman"/>
          <w:bCs/>
          <w:i/>
          <w:iCs/>
        </w:rPr>
        <w:t xml:space="preserve">verzagelîche </w:t>
      </w:r>
      <w:r w:rsidRPr="00437C7F">
        <w:rPr>
          <w:rFonts w:ascii="Times New Roman" w:hAnsi="Times New Roman" w:cs="Times New Roman"/>
          <w:bCs/>
        </w:rPr>
        <w:t xml:space="preserve">im Editionstext die handschriftlich belegten Graphien akzeptiert: </w:t>
      </w:r>
      <w:r w:rsidRPr="00437C7F">
        <w:rPr>
          <w:rFonts w:ascii="Times New Roman" w:hAnsi="Times New Roman" w:cs="Times New Roman"/>
          <w:bCs/>
          <w:i/>
          <w:iCs/>
        </w:rPr>
        <w:t xml:space="preserve">verzagenlîch </w:t>
      </w:r>
      <w:r w:rsidRPr="00437C7F">
        <w:rPr>
          <w:rFonts w:ascii="Times New Roman" w:hAnsi="Times New Roman" w:cs="Times New Roman"/>
          <w:bCs/>
        </w:rPr>
        <w:t>(*m).</w:t>
      </w:r>
    </w:p>
    <w:p w14:paraId="1C4D04EB" w14:textId="77777777" w:rsidR="00D14004" w:rsidRPr="00437C7F" w:rsidRDefault="00D14004" w:rsidP="005E4874">
      <w:pPr>
        <w:spacing w:line="280" w:lineRule="exact"/>
        <w:jc w:val="both"/>
        <w:rPr>
          <w:rFonts w:ascii="Times New Roman" w:hAnsi="Times New Roman" w:cs="Times New Roman"/>
          <w:bCs/>
        </w:rPr>
      </w:pPr>
    </w:p>
    <w:p w14:paraId="5243BB04" w14:textId="225CA90D" w:rsidR="00D14004" w:rsidRPr="00437C7F" w:rsidRDefault="00D14004" w:rsidP="005E4874">
      <w:pPr>
        <w:spacing w:line="280" w:lineRule="exact"/>
        <w:jc w:val="both"/>
        <w:rPr>
          <w:rFonts w:ascii="Times New Roman" w:hAnsi="Times New Roman" w:cs="Times New Roman"/>
          <w:b/>
        </w:rPr>
      </w:pPr>
      <w:r w:rsidRPr="00437C7F">
        <w:rPr>
          <w:rFonts w:ascii="Times New Roman" w:hAnsi="Times New Roman" w:cs="Times New Roman"/>
          <w:b/>
        </w:rPr>
        <w:t>419.24</w:t>
      </w:r>
    </w:p>
    <w:p w14:paraId="57CE0EDE" w14:textId="5BAF874F" w:rsidR="00D14004" w:rsidRPr="00437C7F" w:rsidRDefault="00D14004" w:rsidP="005E4874">
      <w:pPr>
        <w:spacing w:line="280" w:lineRule="exact"/>
        <w:jc w:val="both"/>
        <w:rPr>
          <w:rFonts w:ascii="Times New Roman" w:hAnsi="Times New Roman" w:cs="Times New Roman"/>
          <w:bCs/>
        </w:rPr>
      </w:pPr>
      <w:r w:rsidRPr="00437C7F">
        <w:rPr>
          <w:rFonts w:ascii="Times New Roman" w:hAnsi="Times New Roman" w:cs="Times New Roman"/>
          <w:bCs/>
        </w:rPr>
        <w:t>Die Verbalform (</w:t>
      </w:r>
      <w:r w:rsidRPr="00437C7F">
        <w:rPr>
          <w:rFonts w:ascii="Times New Roman" w:hAnsi="Times New Roman" w:cs="Times New Roman"/>
          <w:bCs/>
          <w:i/>
          <w:iCs/>
        </w:rPr>
        <w:t>en</w:t>
      </w:r>
      <w:r w:rsidRPr="00437C7F">
        <w:rPr>
          <w:rFonts w:ascii="Times New Roman" w:hAnsi="Times New Roman" w:cs="Times New Roman"/>
          <w:bCs/>
        </w:rPr>
        <w:t>)</w:t>
      </w:r>
      <w:r w:rsidRPr="00437C7F">
        <w:rPr>
          <w:rFonts w:ascii="Times New Roman" w:hAnsi="Times New Roman" w:cs="Times New Roman"/>
          <w:bCs/>
          <w:i/>
          <w:iCs/>
        </w:rPr>
        <w:t xml:space="preserve">gevlœhe </w:t>
      </w:r>
      <w:r w:rsidRPr="00437C7F">
        <w:rPr>
          <w:rFonts w:ascii="Times New Roman" w:hAnsi="Times New Roman" w:cs="Times New Roman"/>
          <w:bCs/>
        </w:rPr>
        <w:t xml:space="preserve">in den Fassungen *D, *G und *T) geht auf das schwache, transitiv gebrauchte Verbum </w:t>
      </w:r>
      <w:r w:rsidRPr="00437C7F">
        <w:rPr>
          <w:rFonts w:ascii="Times New Roman" w:hAnsi="Times New Roman" w:cs="Times New Roman"/>
          <w:bCs/>
          <w:i/>
          <w:iCs/>
        </w:rPr>
        <w:t xml:space="preserve">gevlœhen </w:t>
      </w:r>
      <w:r w:rsidRPr="00437C7F">
        <w:rPr>
          <w:rFonts w:ascii="Times New Roman" w:hAnsi="Times New Roman" w:cs="Times New Roman"/>
          <w:bCs/>
        </w:rPr>
        <w:t xml:space="preserve">zurück. Mit </w:t>
      </w:r>
      <w:r w:rsidRPr="00437C7F">
        <w:rPr>
          <w:rFonts w:ascii="Times New Roman" w:hAnsi="Times New Roman" w:cs="Times New Roman"/>
          <w:bCs/>
          <w:i/>
          <w:iCs/>
        </w:rPr>
        <w:t xml:space="preserve">gevliuhe </w:t>
      </w:r>
      <w:r w:rsidRPr="00437C7F">
        <w:rPr>
          <w:rFonts w:ascii="Times New Roman" w:hAnsi="Times New Roman" w:cs="Times New Roman"/>
          <w:bCs/>
        </w:rPr>
        <w:t xml:space="preserve">verwendet Fassung *m hingegen eine Verbalform des starken Verbums </w:t>
      </w:r>
      <w:r w:rsidRPr="00437C7F">
        <w:rPr>
          <w:rFonts w:ascii="Times New Roman" w:hAnsi="Times New Roman" w:cs="Times New Roman"/>
          <w:bCs/>
          <w:i/>
          <w:iCs/>
        </w:rPr>
        <w:t>vliehen</w:t>
      </w:r>
      <w:r w:rsidRPr="00437C7F">
        <w:rPr>
          <w:rFonts w:ascii="Times New Roman" w:hAnsi="Times New Roman" w:cs="Times New Roman"/>
          <w:bCs/>
        </w:rPr>
        <w:t>.</w:t>
      </w:r>
    </w:p>
    <w:p w14:paraId="365B64B6" w14:textId="6B336EC9" w:rsidR="00FE2729" w:rsidRPr="00437C7F" w:rsidRDefault="00FE2729" w:rsidP="005E4874">
      <w:pPr>
        <w:spacing w:line="280" w:lineRule="exact"/>
        <w:jc w:val="both"/>
        <w:rPr>
          <w:rFonts w:ascii="Times New Roman" w:hAnsi="Times New Roman" w:cs="Times New Roman"/>
          <w:bCs/>
        </w:rPr>
      </w:pPr>
    </w:p>
    <w:p w14:paraId="2F2DF89A" w14:textId="4AA3B275" w:rsidR="00FE2729" w:rsidRPr="00437C7F" w:rsidRDefault="00FE2729" w:rsidP="005E4874">
      <w:pPr>
        <w:spacing w:line="280" w:lineRule="exact"/>
        <w:jc w:val="both"/>
        <w:rPr>
          <w:rFonts w:ascii="Times New Roman" w:hAnsi="Times New Roman" w:cs="Times New Roman"/>
          <w:b/>
        </w:rPr>
      </w:pPr>
      <w:r w:rsidRPr="00437C7F">
        <w:rPr>
          <w:rFonts w:ascii="Times New Roman" w:hAnsi="Times New Roman" w:cs="Times New Roman"/>
          <w:b/>
        </w:rPr>
        <w:t>436.5</w:t>
      </w:r>
    </w:p>
    <w:p w14:paraId="05020D65" w14:textId="77E6C8DF" w:rsidR="00FE2729" w:rsidRPr="00437C7F" w:rsidRDefault="00FE2729" w:rsidP="005E4874">
      <w:pPr>
        <w:spacing w:line="280" w:lineRule="exact"/>
        <w:jc w:val="both"/>
        <w:rPr>
          <w:rFonts w:ascii="Times New Roman" w:hAnsi="Times New Roman" w:cs="Times New Roman"/>
          <w:bCs/>
        </w:rPr>
      </w:pPr>
      <w:r w:rsidRPr="00437C7F">
        <w:rPr>
          <w:rFonts w:ascii="Times New Roman" w:hAnsi="Times New Roman" w:cs="Times New Roman"/>
          <w:bCs/>
        </w:rPr>
        <w:t xml:space="preserve">Die ältesten Textzeugen der Fassungen *G und *T, die auch Grundlage des jeweiligen Editionstextes sind, haben am Versende die Lesart </w:t>
      </w:r>
      <w:r w:rsidRPr="00437C7F">
        <w:rPr>
          <w:rFonts w:ascii="Times New Roman" w:hAnsi="Times New Roman" w:cs="Times New Roman"/>
          <w:bCs/>
          <w:i/>
          <w:iCs/>
        </w:rPr>
        <w:t xml:space="preserve">art </w:t>
      </w:r>
      <w:r w:rsidRPr="00437C7F">
        <w:rPr>
          <w:rFonts w:ascii="Times New Roman" w:hAnsi="Times New Roman" w:cs="Times New Roman"/>
          <w:bCs/>
        </w:rPr>
        <w:t xml:space="preserve">(im Gegensatz zu </w:t>
      </w:r>
      <w:r w:rsidRPr="00437C7F">
        <w:rPr>
          <w:rFonts w:ascii="Times New Roman" w:hAnsi="Times New Roman" w:cs="Times New Roman"/>
          <w:bCs/>
          <w:i/>
          <w:iCs/>
        </w:rPr>
        <w:t xml:space="preserve">rât </w:t>
      </w:r>
      <w:r w:rsidRPr="00437C7F">
        <w:rPr>
          <w:rFonts w:ascii="Times New Roman" w:hAnsi="Times New Roman" w:cs="Times New Roman"/>
          <w:bCs/>
        </w:rPr>
        <w:t xml:space="preserve">in *D bzw. emendiert in *m). Obwohl sich </w:t>
      </w:r>
      <w:r w:rsidRPr="00437C7F">
        <w:rPr>
          <w:rFonts w:ascii="Times New Roman" w:hAnsi="Times New Roman" w:cs="Times New Roman"/>
          <w:bCs/>
          <w:i/>
          <w:iCs/>
        </w:rPr>
        <w:t xml:space="preserve">art </w:t>
      </w:r>
      <w:r w:rsidRPr="00437C7F">
        <w:rPr>
          <w:rFonts w:ascii="Times New Roman" w:hAnsi="Times New Roman" w:cs="Times New Roman"/>
          <w:bCs/>
        </w:rPr>
        <w:t xml:space="preserve">nicht rein auf </w:t>
      </w:r>
      <w:r w:rsidRPr="00437C7F">
        <w:rPr>
          <w:rFonts w:ascii="Times New Roman" w:hAnsi="Times New Roman" w:cs="Times New Roman"/>
          <w:bCs/>
          <w:i/>
          <w:iCs/>
        </w:rPr>
        <w:t xml:space="preserve">grânât </w:t>
      </w:r>
      <w:r w:rsidRPr="00437C7F">
        <w:rPr>
          <w:rFonts w:ascii="Times New Roman" w:hAnsi="Times New Roman" w:cs="Times New Roman"/>
          <w:bCs/>
        </w:rPr>
        <w:t xml:space="preserve">in Vers 436.6 reimt, wird aufgrund der textgeschichtlichen Verhältnis auf eine Emendation von </w:t>
      </w:r>
      <w:r w:rsidRPr="00437C7F">
        <w:rPr>
          <w:rFonts w:ascii="Times New Roman" w:hAnsi="Times New Roman" w:cs="Times New Roman"/>
          <w:bCs/>
          <w:i/>
          <w:iCs/>
        </w:rPr>
        <w:t xml:space="preserve">art </w:t>
      </w:r>
      <w:r w:rsidRPr="00437C7F">
        <w:rPr>
          <w:rFonts w:ascii="Times New Roman" w:hAnsi="Times New Roman" w:cs="Times New Roman"/>
          <w:bCs/>
        </w:rPr>
        <w:t xml:space="preserve">zu </w:t>
      </w:r>
      <w:r w:rsidRPr="00437C7F">
        <w:rPr>
          <w:rFonts w:ascii="Times New Roman" w:hAnsi="Times New Roman" w:cs="Times New Roman"/>
          <w:bCs/>
          <w:i/>
          <w:iCs/>
        </w:rPr>
        <w:t xml:space="preserve">rât </w:t>
      </w:r>
      <w:r w:rsidRPr="00437C7F">
        <w:rPr>
          <w:rFonts w:ascii="Times New Roman" w:hAnsi="Times New Roman" w:cs="Times New Roman"/>
          <w:bCs/>
        </w:rPr>
        <w:t>in *G und *T verzichtet.</w:t>
      </w:r>
    </w:p>
    <w:p w14:paraId="2DC3479B" w14:textId="379EDD20" w:rsidR="00FE2729" w:rsidRPr="00437C7F" w:rsidRDefault="00FE2729" w:rsidP="005E4874">
      <w:pPr>
        <w:spacing w:line="280" w:lineRule="exact"/>
        <w:jc w:val="both"/>
        <w:rPr>
          <w:rFonts w:ascii="Times New Roman" w:hAnsi="Times New Roman" w:cs="Times New Roman"/>
          <w:bCs/>
        </w:rPr>
      </w:pPr>
    </w:p>
    <w:p w14:paraId="6495E9F7" w14:textId="081DD95C" w:rsidR="00FE2729" w:rsidRPr="00437C7F" w:rsidRDefault="00FE2729" w:rsidP="005E4874">
      <w:pPr>
        <w:spacing w:line="280" w:lineRule="exact"/>
        <w:jc w:val="both"/>
        <w:rPr>
          <w:rFonts w:ascii="Times New Roman" w:hAnsi="Times New Roman" w:cs="Times New Roman"/>
          <w:bCs/>
        </w:rPr>
      </w:pPr>
    </w:p>
    <w:p w14:paraId="7C2844B5" w14:textId="56E6CEB0" w:rsidR="003604CB" w:rsidRPr="00437C7F" w:rsidRDefault="003604CB" w:rsidP="005E4874">
      <w:pPr>
        <w:spacing w:line="280" w:lineRule="exact"/>
        <w:jc w:val="both"/>
        <w:rPr>
          <w:rFonts w:ascii="Times New Roman" w:hAnsi="Times New Roman" w:cs="Times New Roman"/>
          <w:b/>
          <w:bCs/>
        </w:rPr>
      </w:pPr>
      <w:r w:rsidRPr="00437C7F">
        <w:rPr>
          <w:rFonts w:ascii="Times New Roman" w:hAnsi="Times New Roman" w:cs="Times New Roman"/>
          <w:b/>
          <w:bCs/>
        </w:rPr>
        <w:t>Buch IX</w:t>
      </w:r>
    </w:p>
    <w:p w14:paraId="6F940CB4" w14:textId="1DB83C45" w:rsidR="003604CB" w:rsidRPr="00437C7F" w:rsidRDefault="003604CB" w:rsidP="005E4874">
      <w:pPr>
        <w:spacing w:line="280" w:lineRule="exact"/>
        <w:jc w:val="both"/>
        <w:rPr>
          <w:rFonts w:ascii="Times New Roman" w:hAnsi="Times New Roman" w:cs="Times New Roman"/>
          <w:b/>
          <w:bCs/>
        </w:rPr>
      </w:pPr>
    </w:p>
    <w:p w14:paraId="3FECE5AE" w14:textId="7814D583" w:rsidR="003604CB" w:rsidRPr="00437C7F" w:rsidRDefault="003604CB" w:rsidP="005E4874">
      <w:pPr>
        <w:spacing w:line="280" w:lineRule="exact"/>
        <w:jc w:val="both"/>
        <w:rPr>
          <w:rFonts w:ascii="Times New Roman" w:hAnsi="Times New Roman" w:cs="Times New Roman"/>
          <w:b/>
          <w:bCs/>
        </w:rPr>
      </w:pPr>
      <w:r w:rsidRPr="00437C7F">
        <w:rPr>
          <w:rFonts w:ascii="Times New Roman" w:hAnsi="Times New Roman" w:cs="Times New Roman"/>
          <w:b/>
          <w:bCs/>
        </w:rPr>
        <w:t>455.11</w:t>
      </w:r>
    </w:p>
    <w:p w14:paraId="524FF9CD" w14:textId="35A1F3B7" w:rsidR="003604CB" w:rsidRPr="00437C7F" w:rsidRDefault="003604CB" w:rsidP="005E4874">
      <w:pPr>
        <w:spacing w:line="280" w:lineRule="exact"/>
        <w:jc w:val="both"/>
        <w:rPr>
          <w:rFonts w:ascii="Times New Roman" w:hAnsi="Times New Roman" w:cs="Times New Roman"/>
          <w:bCs/>
        </w:rPr>
      </w:pPr>
      <w:r w:rsidRPr="00437C7F">
        <w:rPr>
          <w:rFonts w:ascii="Times New Roman" w:hAnsi="Times New Roman" w:cs="Times New Roman"/>
          <w:bCs/>
        </w:rPr>
        <w:t xml:space="preserve">Das Possessivpronomen </w:t>
      </w:r>
      <w:r w:rsidRPr="00437C7F">
        <w:rPr>
          <w:rFonts w:ascii="Times New Roman" w:hAnsi="Times New Roman" w:cs="Times New Roman"/>
          <w:bCs/>
          <w:i/>
          <w:iCs/>
        </w:rPr>
        <w:t xml:space="preserve">ir </w:t>
      </w:r>
      <w:r w:rsidRPr="00437C7F">
        <w:rPr>
          <w:rFonts w:ascii="Times New Roman" w:hAnsi="Times New Roman" w:cs="Times New Roman"/>
          <w:bCs/>
        </w:rPr>
        <w:t xml:space="preserve">in der Lesart </w:t>
      </w:r>
      <w:r w:rsidRPr="00437C7F">
        <w:rPr>
          <w:rFonts w:ascii="Times New Roman" w:hAnsi="Times New Roman" w:cs="Times New Roman"/>
          <w:bCs/>
          <w:i/>
          <w:iCs/>
        </w:rPr>
        <w:t xml:space="preserve">ir lant </w:t>
      </w:r>
      <w:r w:rsidRPr="00437C7F">
        <w:rPr>
          <w:rFonts w:ascii="Times New Roman" w:hAnsi="Times New Roman" w:cs="Times New Roman"/>
          <w:bCs/>
        </w:rPr>
        <w:t xml:space="preserve">(*m*G) gegenüber </w:t>
      </w:r>
      <w:r w:rsidRPr="00437C7F">
        <w:rPr>
          <w:rFonts w:ascii="Times New Roman" w:hAnsi="Times New Roman" w:cs="Times New Roman"/>
          <w:bCs/>
          <w:i/>
          <w:iCs/>
        </w:rPr>
        <w:t xml:space="preserve">Yrlant </w:t>
      </w:r>
      <w:r w:rsidRPr="00437C7F">
        <w:rPr>
          <w:rFonts w:ascii="Times New Roman" w:hAnsi="Times New Roman" w:cs="Times New Roman"/>
          <w:bCs/>
        </w:rPr>
        <w:t xml:space="preserve">(*D*T) bezieht sich im Sinne eines logischen Plurals auf </w:t>
      </w:r>
      <w:r w:rsidRPr="00437C7F">
        <w:rPr>
          <w:rFonts w:ascii="Times New Roman" w:hAnsi="Times New Roman" w:cs="Times New Roman"/>
          <w:bCs/>
          <w:i/>
          <w:iCs/>
        </w:rPr>
        <w:t xml:space="preserve">ein volc </w:t>
      </w:r>
      <w:r w:rsidRPr="00437C7F">
        <w:rPr>
          <w:rFonts w:ascii="Times New Roman" w:hAnsi="Times New Roman" w:cs="Times New Roman"/>
          <w:bCs/>
        </w:rPr>
        <w:t>von 455.6.</w:t>
      </w:r>
    </w:p>
    <w:p w14:paraId="210F8E98" w14:textId="6CDE3243" w:rsidR="00925182" w:rsidRPr="00437C7F" w:rsidRDefault="00925182" w:rsidP="005E4874">
      <w:pPr>
        <w:spacing w:line="280" w:lineRule="exact"/>
        <w:jc w:val="both"/>
        <w:rPr>
          <w:rFonts w:ascii="Times New Roman" w:hAnsi="Times New Roman" w:cs="Times New Roman"/>
          <w:bCs/>
        </w:rPr>
      </w:pPr>
    </w:p>
    <w:p w14:paraId="233B1466" w14:textId="54A7C44F" w:rsidR="00925182" w:rsidRPr="00437C7F" w:rsidRDefault="00925182" w:rsidP="005E4874">
      <w:pPr>
        <w:spacing w:line="280" w:lineRule="exact"/>
        <w:jc w:val="both"/>
        <w:rPr>
          <w:rFonts w:ascii="Times New Roman" w:hAnsi="Times New Roman" w:cs="Times New Roman"/>
          <w:b/>
        </w:rPr>
      </w:pPr>
      <w:r w:rsidRPr="00437C7F">
        <w:rPr>
          <w:rFonts w:ascii="Times New Roman" w:hAnsi="Times New Roman" w:cs="Times New Roman"/>
          <w:b/>
        </w:rPr>
        <w:t>469.7f.</w:t>
      </w:r>
    </w:p>
    <w:p w14:paraId="4322F865" w14:textId="4FCCA38F" w:rsidR="00925182" w:rsidRPr="00437C7F" w:rsidRDefault="00925182" w:rsidP="005E4874">
      <w:pPr>
        <w:spacing w:line="280" w:lineRule="exact"/>
        <w:jc w:val="both"/>
        <w:rPr>
          <w:rFonts w:ascii="Times New Roman" w:hAnsi="Times New Roman" w:cs="Times New Roman"/>
          <w:bCs/>
        </w:rPr>
      </w:pPr>
      <w:r w:rsidRPr="00437C7F">
        <w:rPr>
          <w:rFonts w:ascii="Times New Roman" w:hAnsi="Times New Roman" w:cs="Times New Roman"/>
          <w:bCs/>
        </w:rPr>
        <w:lastRenderedPageBreak/>
        <w:t>Der unreine Reim in den Fassungen *m (</w:t>
      </w:r>
      <w:r w:rsidRPr="00437C7F">
        <w:rPr>
          <w:rFonts w:ascii="Times New Roman" w:hAnsi="Times New Roman" w:cs="Times New Roman"/>
          <w:bCs/>
          <w:i/>
          <w:iCs/>
        </w:rPr>
        <w:t>exilis – fênix</w:t>
      </w:r>
      <w:r w:rsidRPr="00437C7F">
        <w:rPr>
          <w:rFonts w:ascii="Times New Roman" w:hAnsi="Times New Roman" w:cs="Times New Roman"/>
          <w:bCs/>
        </w:rPr>
        <w:t>) und *G (</w:t>
      </w:r>
      <w:r w:rsidRPr="00437C7F">
        <w:rPr>
          <w:rFonts w:ascii="Times New Roman" w:hAnsi="Times New Roman" w:cs="Times New Roman"/>
          <w:bCs/>
          <w:i/>
          <w:iCs/>
        </w:rPr>
        <w:t>exillis – fênix</w:t>
      </w:r>
      <w:r w:rsidRPr="00437C7F">
        <w:rPr>
          <w:rFonts w:ascii="Times New Roman" w:hAnsi="Times New Roman" w:cs="Times New Roman"/>
          <w:bCs/>
        </w:rPr>
        <w:t xml:space="preserve">) wird toleriert; vgl. dazu Eberhard Nellmann, </w:t>
      </w:r>
      <w:r w:rsidRPr="00437C7F">
        <w:rPr>
          <w:rFonts w:ascii="Times New Roman" w:hAnsi="Times New Roman" w:cs="Times New Roman"/>
          <w:bCs/>
          <w:i/>
          <w:iCs/>
        </w:rPr>
        <w:t>Lapsit exillis? Jaspis exillix? Die Lesarten der Handschrift</w:t>
      </w:r>
      <w:r w:rsidRPr="00437C7F">
        <w:rPr>
          <w:rFonts w:ascii="Times New Roman" w:hAnsi="Times New Roman" w:cs="Times New Roman"/>
          <w:bCs/>
        </w:rPr>
        <w:t>, in: ZfdPh 119 (2000), S. 416–420, vor allem 418</w:t>
      </w:r>
      <w:r w:rsidR="004B36D1" w:rsidRPr="00437C7F">
        <w:rPr>
          <w:rFonts w:ascii="Times New Roman" w:hAnsi="Times New Roman" w:cs="Times New Roman"/>
          <w:bCs/>
        </w:rPr>
        <w:t>–420</w:t>
      </w:r>
      <w:r w:rsidRPr="00437C7F">
        <w:rPr>
          <w:rFonts w:ascii="Times New Roman" w:hAnsi="Times New Roman" w:cs="Times New Roman"/>
          <w:bCs/>
        </w:rPr>
        <w:t>.</w:t>
      </w:r>
    </w:p>
    <w:p w14:paraId="78AB9184" w14:textId="68FA7CB9" w:rsidR="003875FF" w:rsidRPr="00437C7F" w:rsidRDefault="003875FF" w:rsidP="005E4874">
      <w:pPr>
        <w:spacing w:line="280" w:lineRule="exact"/>
        <w:jc w:val="both"/>
        <w:rPr>
          <w:rFonts w:ascii="Times New Roman" w:hAnsi="Times New Roman" w:cs="Times New Roman"/>
          <w:bCs/>
        </w:rPr>
      </w:pPr>
    </w:p>
    <w:p w14:paraId="6C8FA424" w14:textId="671409A8" w:rsidR="003875FF" w:rsidRPr="00437C7F" w:rsidRDefault="003875FF" w:rsidP="005E4874">
      <w:pPr>
        <w:spacing w:line="280" w:lineRule="exact"/>
        <w:jc w:val="both"/>
        <w:rPr>
          <w:rFonts w:ascii="Times New Roman" w:hAnsi="Times New Roman" w:cs="Times New Roman"/>
          <w:b/>
        </w:rPr>
      </w:pPr>
      <w:r w:rsidRPr="00437C7F">
        <w:rPr>
          <w:rFonts w:ascii="Times New Roman" w:hAnsi="Times New Roman" w:cs="Times New Roman"/>
          <w:b/>
        </w:rPr>
        <w:t>476.7</w:t>
      </w:r>
    </w:p>
    <w:p w14:paraId="06C361FA" w14:textId="72609847" w:rsidR="003875FF" w:rsidRPr="00437C7F" w:rsidRDefault="003875FF" w:rsidP="005E4874">
      <w:pPr>
        <w:spacing w:line="280" w:lineRule="exact"/>
        <w:jc w:val="both"/>
        <w:rPr>
          <w:rFonts w:ascii="Times New Roman" w:hAnsi="Times New Roman" w:cs="Times New Roman"/>
          <w:bCs/>
        </w:rPr>
      </w:pPr>
      <w:r w:rsidRPr="00437C7F">
        <w:rPr>
          <w:rFonts w:ascii="Times New Roman" w:hAnsi="Times New Roman" w:cs="Times New Roman"/>
          <w:bCs/>
        </w:rPr>
        <w:t xml:space="preserve">Das Personalpronomen </w:t>
      </w:r>
      <w:r w:rsidRPr="00437C7F">
        <w:rPr>
          <w:rFonts w:ascii="Times New Roman" w:hAnsi="Times New Roman" w:cs="Times New Roman"/>
          <w:bCs/>
          <w:i/>
          <w:iCs/>
        </w:rPr>
        <w:t xml:space="preserve">im </w:t>
      </w:r>
      <w:r w:rsidRPr="00437C7F">
        <w:rPr>
          <w:rFonts w:ascii="Times New Roman" w:hAnsi="Times New Roman" w:cs="Times New Roman"/>
          <w:bCs/>
        </w:rPr>
        <w:t xml:space="preserve">(*m*T) – in Opposition zu </w:t>
      </w:r>
      <w:r w:rsidRPr="00437C7F">
        <w:rPr>
          <w:rFonts w:ascii="Times New Roman" w:hAnsi="Times New Roman" w:cs="Times New Roman"/>
          <w:bCs/>
          <w:i/>
          <w:iCs/>
        </w:rPr>
        <w:t xml:space="preserve">in </w:t>
      </w:r>
      <w:r w:rsidRPr="00437C7F">
        <w:rPr>
          <w:rFonts w:ascii="Times New Roman" w:hAnsi="Times New Roman" w:cs="Times New Roman"/>
          <w:bCs/>
        </w:rPr>
        <w:t xml:space="preserve">(*D*G) – könnte sich entweder auf </w:t>
      </w:r>
      <w:r w:rsidRPr="00437C7F">
        <w:rPr>
          <w:rFonts w:ascii="Times New Roman" w:hAnsi="Times New Roman" w:cs="Times New Roman"/>
          <w:bCs/>
          <w:i/>
          <w:iCs/>
        </w:rPr>
        <w:t>lîp</w:t>
      </w:r>
      <w:r w:rsidRPr="00437C7F">
        <w:rPr>
          <w:rFonts w:ascii="Times New Roman" w:hAnsi="Times New Roman" w:cs="Times New Roman"/>
          <w:bCs/>
        </w:rPr>
        <w:t xml:space="preserve"> (476.6) oder </w:t>
      </w:r>
      <w:r w:rsidRPr="00437C7F">
        <w:rPr>
          <w:rFonts w:ascii="Times New Roman" w:hAnsi="Times New Roman" w:cs="Times New Roman"/>
          <w:bCs/>
          <w:i/>
          <w:iCs/>
        </w:rPr>
        <w:t xml:space="preserve">dienst </w:t>
      </w:r>
      <w:r w:rsidRPr="00437C7F">
        <w:rPr>
          <w:rFonts w:ascii="Times New Roman" w:hAnsi="Times New Roman" w:cs="Times New Roman"/>
          <w:bCs/>
        </w:rPr>
        <w:t>(476.7) beziehen oder ist ein reflexiver Dativ (‘sich’) hinsichtlich Ither.</w:t>
      </w:r>
    </w:p>
    <w:p w14:paraId="32B3EF65" w14:textId="7EBEC4C4" w:rsidR="00EE5B00" w:rsidRPr="00437C7F" w:rsidRDefault="00EE5B00" w:rsidP="005E4874">
      <w:pPr>
        <w:spacing w:line="280" w:lineRule="exact"/>
        <w:jc w:val="both"/>
        <w:rPr>
          <w:rFonts w:ascii="Times New Roman" w:hAnsi="Times New Roman" w:cs="Times New Roman"/>
          <w:bCs/>
        </w:rPr>
      </w:pPr>
    </w:p>
    <w:p w14:paraId="778F7F79" w14:textId="6D08B377" w:rsidR="003875FF" w:rsidRPr="00437C7F" w:rsidRDefault="003875FF" w:rsidP="005E4874">
      <w:pPr>
        <w:spacing w:line="280" w:lineRule="exact"/>
        <w:jc w:val="both"/>
        <w:rPr>
          <w:rFonts w:ascii="Times New Roman" w:hAnsi="Times New Roman" w:cs="Times New Roman"/>
          <w:b/>
        </w:rPr>
      </w:pPr>
      <w:r w:rsidRPr="00437C7F">
        <w:rPr>
          <w:rFonts w:ascii="Times New Roman" w:hAnsi="Times New Roman" w:cs="Times New Roman"/>
          <w:b/>
        </w:rPr>
        <w:t>478.9</w:t>
      </w:r>
    </w:p>
    <w:p w14:paraId="01D9CB21" w14:textId="47144173" w:rsidR="003875FF" w:rsidRPr="00437C7F" w:rsidRDefault="003875FF" w:rsidP="005E4874">
      <w:pPr>
        <w:spacing w:line="280" w:lineRule="exact"/>
        <w:jc w:val="both"/>
        <w:rPr>
          <w:rFonts w:ascii="Times New Roman" w:hAnsi="Times New Roman" w:cs="Times New Roman"/>
          <w:bCs/>
        </w:rPr>
      </w:pPr>
      <w:r w:rsidRPr="00437C7F">
        <w:rPr>
          <w:rFonts w:ascii="Times New Roman" w:hAnsi="Times New Roman" w:cs="Times New Roman"/>
          <w:bCs/>
        </w:rPr>
        <w:t xml:space="preserve">Entgegen Lexer (Lemma </w:t>
      </w:r>
      <w:r w:rsidRPr="00437C7F">
        <w:rPr>
          <w:rFonts w:ascii="Times New Roman" w:hAnsi="Times New Roman" w:cs="Times New Roman"/>
          <w:bCs/>
          <w:i/>
          <w:iCs/>
        </w:rPr>
        <w:t>gransprunge</w:t>
      </w:r>
      <w:r w:rsidRPr="00437C7F">
        <w:rPr>
          <w:rFonts w:ascii="Times New Roman" w:hAnsi="Times New Roman" w:cs="Times New Roman"/>
          <w:bCs/>
        </w:rPr>
        <w:t xml:space="preserve">, stf.) ist in den Fassungen *D, *G und *T die Getrenntschreibung handschriftennah umgesetzt: </w:t>
      </w:r>
      <w:r w:rsidRPr="00437C7F">
        <w:rPr>
          <w:rFonts w:ascii="Times New Roman" w:hAnsi="Times New Roman" w:cs="Times New Roman"/>
          <w:bCs/>
          <w:i/>
          <w:iCs/>
        </w:rPr>
        <w:t>der gran sprünge zît</w:t>
      </w:r>
      <w:r w:rsidRPr="00437C7F">
        <w:rPr>
          <w:rFonts w:ascii="Times New Roman" w:hAnsi="Times New Roman" w:cs="Times New Roman"/>
          <w:bCs/>
        </w:rPr>
        <w:t xml:space="preserve">. Bei </w:t>
      </w:r>
      <w:r w:rsidRPr="00437C7F">
        <w:rPr>
          <w:rFonts w:ascii="Times New Roman" w:hAnsi="Times New Roman" w:cs="Times New Roman"/>
          <w:bCs/>
          <w:i/>
          <w:iCs/>
        </w:rPr>
        <w:t xml:space="preserve">sprünge </w:t>
      </w:r>
      <w:r w:rsidRPr="00437C7F">
        <w:rPr>
          <w:rFonts w:ascii="Times New Roman" w:hAnsi="Times New Roman" w:cs="Times New Roman"/>
          <w:bCs/>
        </w:rPr>
        <w:t xml:space="preserve">handelt es sich um Gen. Pl. von </w:t>
      </w:r>
      <w:r w:rsidRPr="00437C7F">
        <w:rPr>
          <w:rFonts w:ascii="Times New Roman" w:hAnsi="Times New Roman" w:cs="Times New Roman"/>
          <w:bCs/>
          <w:i/>
          <w:iCs/>
        </w:rPr>
        <w:t>sprunc</w:t>
      </w:r>
      <w:r w:rsidRPr="00437C7F">
        <w:rPr>
          <w:rFonts w:ascii="Times New Roman" w:hAnsi="Times New Roman" w:cs="Times New Roman"/>
          <w:bCs/>
        </w:rPr>
        <w:t>.</w:t>
      </w:r>
    </w:p>
    <w:p w14:paraId="22D3EA90" w14:textId="77777777" w:rsidR="003875FF" w:rsidRPr="00437C7F" w:rsidRDefault="003875FF" w:rsidP="005E4874">
      <w:pPr>
        <w:spacing w:line="280" w:lineRule="exact"/>
        <w:jc w:val="both"/>
        <w:rPr>
          <w:rFonts w:ascii="Times New Roman" w:hAnsi="Times New Roman" w:cs="Times New Roman"/>
          <w:bCs/>
        </w:rPr>
      </w:pPr>
    </w:p>
    <w:p w14:paraId="11371F8F" w14:textId="4AEB19B6" w:rsidR="00EE5B00" w:rsidRPr="00437C7F" w:rsidRDefault="00EE5B00" w:rsidP="005E4874">
      <w:pPr>
        <w:spacing w:line="280" w:lineRule="exact"/>
        <w:jc w:val="both"/>
        <w:rPr>
          <w:rFonts w:ascii="Times New Roman" w:hAnsi="Times New Roman" w:cs="Times New Roman"/>
          <w:b/>
        </w:rPr>
      </w:pPr>
      <w:r w:rsidRPr="00437C7F">
        <w:rPr>
          <w:rFonts w:ascii="Times New Roman" w:hAnsi="Times New Roman" w:cs="Times New Roman"/>
          <w:b/>
        </w:rPr>
        <w:t>481.7</w:t>
      </w:r>
    </w:p>
    <w:p w14:paraId="589E5C71" w14:textId="77777777" w:rsidR="00EE5B00" w:rsidRPr="00437C7F" w:rsidRDefault="00EE5B00" w:rsidP="005E4874">
      <w:pPr>
        <w:spacing w:line="280" w:lineRule="exact"/>
        <w:jc w:val="both"/>
        <w:rPr>
          <w:rFonts w:ascii="Times New Roman" w:hAnsi="Times New Roman" w:cs="Times New Roman"/>
          <w:bCs/>
        </w:rPr>
      </w:pPr>
      <w:r w:rsidRPr="00437C7F">
        <w:rPr>
          <w:rFonts w:ascii="Times New Roman" w:hAnsi="Times New Roman" w:cs="Times New Roman"/>
          <w:bCs/>
          <w:i/>
          <w:iCs/>
        </w:rPr>
        <w:t>die</w:t>
      </w:r>
      <w:r w:rsidRPr="00437C7F">
        <w:rPr>
          <w:rFonts w:ascii="Times New Roman" w:hAnsi="Times New Roman" w:cs="Times New Roman"/>
          <w:bCs/>
        </w:rPr>
        <w:t>(</w:t>
      </w:r>
      <w:r w:rsidRPr="00437C7F">
        <w:rPr>
          <w:rFonts w:ascii="Times New Roman" w:hAnsi="Times New Roman" w:cs="Times New Roman"/>
          <w:bCs/>
          <w:i/>
          <w:iCs/>
        </w:rPr>
        <w:t>ne</w:t>
      </w:r>
      <w:r w:rsidRPr="00437C7F">
        <w:rPr>
          <w:rFonts w:ascii="Times New Roman" w:hAnsi="Times New Roman" w:cs="Times New Roman"/>
          <w:bCs/>
        </w:rPr>
        <w:t xml:space="preserve">) bezieht sich auf die </w:t>
      </w:r>
      <w:r w:rsidRPr="00437C7F">
        <w:rPr>
          <w:rFonts w:ascii="Times New Roman" w:hAnsi="Times New Roman" w:cs="Times New Roman"/>
          <w:bCs/>
          <w:i/>
          <w:iCs/>
        </w:rPr>
        <w:t>arzât</w:t>
      </w:r>
      <w:r w:rsidRPr="00437C7F">
        <w:rPr>
          <w:rFonts w:ascii="Times New Roman" w:hAnsi="Times New Roman" w:cs="Times New Roman"/>
          <w:bCs/>
        </w:rPr>
        <w:t xml:space="preserve"> / </w:t>
      </w:r>
      <w:r w:rsidRPr="00437C7F">
        <w:rPr>
          <w:rFonts w:ascii="Times New Roman" w:hAnsi="Times New Roman" w:cs="Times New Roman"/>
          <w:bCs/>
          <w:i/>
          <w:iCs/>
        </w:rPr>
        <w:t xml:space="preserve">arzet </w:t>
      </w:r>
      <w:r w:rsidRPr="00437C7F">
        <w:rPr>
          <w:rFonts w:ascii="Times New Roman" w:hAnsi="Times New Roman" w:cs="Times New Roman"/>
          <w:bCs/>
        </w:rPr>
        <w:t xml:space="preserve">von Vers 481.6. Bei einigen Fassungen (*m und *T) und ihren Leithandschriften (Hs. m und T), die nicht (mehr) zwischen </w:t>
      </w:r>
      <w:r w:rsidRPr="00437C7F">
        <w:rPr>
          <w:rFonts w:ascii="Times New Roman" w:hAnsi="Times New Roman" w:cs="Times New Roman"/>
          <w:bCs/>
          <w:i/>
          <w:iCs/>
        </w:rPr>
        <w:t xml:space="preserve">die </w:t>
      </w:r>
      <w:r w:rsidRPr="00437C7F">
        <w:rPr>
          <w:rFonts w:ascii="Times New Roman" w:hAnsi="Times New Roman" w:cs="Times New Roman"/>
          <w:bCs/>
        </w:rPr>
        <w:t xml:space="preserve">und </w:t>
      </w:r>
      <w:r w:rsidRPr="00437C7F">
        <w:rPr>
          <w:rFonts w:ascii="Times New Roman" w:hAnsi="Times New Roman" w:cs="Times New Roman"/>
          <w:bCs/>
          <w:i/>
          <w:iCs/>
        </w:rPr>
        <w:t xml:space="preserve">diu </w:t>
      </w:r>
      <w:r w:rsidRPr="00437C7F">
        <w:rPr>
          <w:rFonts w:ascii="Times New Roman" w:hAnsi="Times New Roman" w:cs="Times New Roman"/>
          <w:bCs/>
        </w:rPr>
        <w:t xml:space="preserve">unterscheiden, ist nicht mit Sicherheit zu sagen, ob sich </w:t>
      </w:r>
      <w:r w:rsidRPr="00437C7F">
        <w:rPr>
          <w:rFonts w:ascii="Times New Roman" w:hAnsi="Times New Roman" w:cs="Times New Roman"/>
          <w:bCs/>
          <w:i/>
          <w:iCs/>
        </w:rPr>
        <w:t>die</w:t>
      </w:r>
      <w:r w:rsidRPr="00437C7F">
        <w:rPr>
          <w:rFonts w:ascii="Times New Roman" w:hAnsi="Times New Roman" w:cs="Times New Roman"/>
          <w:bCs/>
        </w:rPr>
        <w:t>(</w:t>
      </w:r>
      <w:r w:rsidRPr="00437C7F">
        <w:rPr>
          <w:rFonts w:ascii="Times New Roman" w:hAnsi="Times New Roman" w:cs="Times New Roman"/>
          <w:bCs/>
          <w:i/>
          <w:iCs/>
        </w:rPr>
        <w:t>ne</w:t>
      </w:r>
      <w:r w:rsidRPr="00437C7F">
        <w:rPr>
          <w:rFonts w:ascii="Times New Roman" w:hAnsi="Times New Roman" w:cs="Times New Roman"/>
          <w:bCs/>
        </w:rPr>
        <w:t xml:space="preserve">) – im diesem Fall müsste zu </w:t>
      </w:r>
      <w:r w:rsidRPr="00437C7F">
        <w:rPr>
          <w:rFonts w:ascii="Times New Roman" w:hAnsi="Times New Roman" w:cs="Times New Roman"/>
          <w:bCs/>
          <w:i/>
          <w:iCs/>
        </w:rPr>
        <w:t>diu</w:t>
      </w:r>
      <w:r w:rsidRPr="00437C7F">
        <w:rPr>
          <w:rFonts w:ascii="Times New Roman" w:hAnsi="Times New Roman" w:cs="Times New Roman"/>
          <w:bCs/>
        </w:rPr>
        <w:t>(</w:t>
      </w:r>
      <w:r w:rsidRPr="00437C7F">
        <w:rPr>
          <w:rFonts w:ascii="Times New Roman" w:hAnsi="Times New Roman" w:cs="Times New Roman"/>
          <w:bCs/>
          <w:i/>
          <w:iCs/>
        </w:rPr>
        <w:t>ne</w:t>
      </w:r>
      <w:r w:rsidRPr="00437C7F">
        <w:rPr>
          <w:rFonts w:ascii="Times New Roman" w:hAnsi="Times New Roman" w:cs="Times New Roman"/>
          <w:bCs/>
        </w:rPr>
        <w:t xml:space="preserve">) emendiert werden – auch auf </w:t>
      </w:r>
      <w:r w:rsidRPr="00437C7F">
        <w:rPr>
          <w:rFonts w:ascii="Times New Roman" w:hAnsi="Times New Roman" w:cs="Times New Roman"/>
          <w:bCs/>
          <w:i/>
          <w:iCs/>
        </w:rPr>
        <w:t>buoch</w:t>
      </w:r>
      <w:r w:rsidRPr="00437C7F">
        <w:rPr>
          <w:rFonts w:ascii="Times New Roman" w:hAnsi="Times New Roman" w:cs="Times New Roman"/>
          <w:bCs/>
        </w:rPr>
        <w:t>(</w:t>
      </w:r>
      <w:r w:rsidRPr="00437C7F">
        <w:rPr>
          <w:rFonts w:ascii="Times New Roman" w:hAnsi="Times New Roman" w:cs="Times New Roman"/>
          <w:bCs/>
          <w:i/>
          <w:iCs/>
        </w:rPr>
        <w:t>e</w:t>
      </w:r>
      <w:r w:rsidRPr="00437C7F">
        <w:rPr>
          <w:rFonts w:ascii="Times New Roman" w:hAnsi="Times New Roman" w:cs="Times New Roman"/>
          <w:bCs/>
        </w:rPr>
        <w:t>) bezieht.</w:t>
      </w:r>
    </w:p>
    <w:p w14:paraId="054305DD" w14:textId="77777777" w:rsidR="00EE5B00" w:rsidRPr="00437C7F" w:rsidRDefault="00EE5B00" w:rsidP="005E4874">
      <w:pPr>
        <w:spacing w:line="280" w:lineRule="exact"/>
        <w:jc w:val="both"/>
        <w:rPr>
          <w:rFonts w:ascii="Times New Roman" w:hAnsi="Times New Roman" w:cs="Times New Roman"/>
          <w:bCs/>
        </w:rPr>
      </w:pPr>
    </w:p>
    <w:p w14:paraId="61AF97D3" w14:textId="77777777" w:rsidR="00EE5B00" w:rsidRPr="00437C7F" w:rsidRDefault="00EE5B00" w:rsidP="005E4874">
      <w:pPr>
        <w:spacing w:line="280" w:lineRule="exact"/>
        <w:jc w:val="both"/>
        <w:rPr>
          <w:rFonts w:ascii="Times New Roman" w:hAnsi="Times New Roman" w:cs="Times New Roman"/>
          <w:b/>
          <w:color w:val="000000" w:themeColor="text1"/>
        </w:rPr>
      </w:pPr>
      <w:r w:rsidRPr="00437C7F">
        <w:rPr>
          <w:rFonts w:ascii="Times New Roman" w:hAnsi="Times New Roman" w:cs="Times New Roman"/>
          <w:b/>
          <w:color w:val="000000" w:themeColor="text1"/>
        </w:rPr>
        <w:t>481.18</w:t>
      </w:r>
    </w:p>
    <w:p w14:paraId="42A52E61" w14:textId="0EEDF874" w:rsidR="00EE5B00" w:rsidRPr="00437C7F" w:rsidRDefault="00EE5B00" w:rsidP="00EE5B00">
      <w:pPr>
        <w:spacing w:line="280" w:lineRule="exact"/>
        <w:jc w:val="both"/>
        <w:rPr>
          <w:rFonts w:ascii="Times New Roman" w:hAnsi="Times New Roman" w:cs="Times New Roman"/>
          <w:bCs/>
          <w:color w:val="000000" w:themeColor="text1"/>
        </w:rPr>
      </w:pPr>
      <w:r w:rsidRPr="00437C7F">
        <w:rPr>
          <w:rFonts w:ascii="Times New Roman" w:hAnsi="Times New Roman" w:cs="Times New Roman"/>
          <w:bCs/>
          <w:color w:val="000000" w:themeColor="text1"/>
        </w:rPr>
        <w:t xml:space="preserve">Um einen reinen Reim zwischen </w:t>
      </w:r>
      <w:r w:rsidRPr="00437C7F">
        <w:rPr>
          <w:rFonts w:ascii="Times New Roman" w:hAnsi="Times New Roman" w:cs="Times New Roman"/>
          <w:bCs/>
          <w:i/>
          <w:iCs/>
          <w:color w:val="000000" w:themeColor="text1"/>
        </w:rPr>
        <w:t xml:space="preserve">kunde </w:t>
      </w:r>
      <w:r w:rsidRPr="00437C7F">
        <w:rPr>
          <w:rFonts w:ascii="Times New Roman" w:hAnsi="Times New Roman" w:cs="Times New Roman"/>
          <w:bCs/>
          <w:color w:val="000000" w:themeColor="text1"/>
        </w:rPr>
        <w:t>und (</w:t>
      </w:r>
      <w:r w:rsidRPr="00437C7F">
        <w:rPr>
          <w:rFonts w:ascii="Times New Roman" w:hAnsi="Times New Roman" w:cs="Times New Roman"/>
          <w:bCs/>
          <w:i/>
          <w:iCs/>
          <w:color w:val="000000" w:themeColor="text1"/>
        </w:rPr>
        <w:t>v</w:t>
      </w:r>
      <w:r w:rsidRPr="00437C7F">
        <w:rPr>
          <w:rFonts w:ascii="Times New Roman" w:hAnsi="Times New Roman" w:cs="Times New Roman"/>
          <w:bCs/>
          <w:color w:val="000000" w:themeColor="text1"/>
        </w:rPr>
        <w:t>)</w:t>
      </w:r>
      <w:r w:rsidRPr="00437C7F">
        <w:rPr>
          <w:rFonts w:ascii="Times New Roman" w:hAnsi="Times New Roman" w:cs="Times New Roman"/>
          <w:bCs/>
          <w:i/>
          <w:iCs/>
          <w:color w:val="000000" w:themeColor="text1"/>
        </w:rPr>
        <w:t xml:space="preserve">erbunde </w:t>
      </w:r>
      <w:r w:rsidRPr="00437C7F">
        <w:rPr>
          <w:rFonts w:ascii="Times New Roman" w:hAnsi="Times New Roman" w:cs="Times New Roman"/>
          <w:bCs/>
          <w:color w:val="000000" w:themeColor="text1"/>
        </w:rPr>
        <w:t>zu gewährleisten, wird auf den Umlaut in (</w:t>
      </w:r>
      <w:r w:rsidRPr="00437C7F">
        <w:rPr>
          <w:rFonts w:ascii="Times New Roman" w:hAnsi="Times New Roman" w:cs="Times New Roman"/>
          <w:bCs/>
          <w:i/>
          <w:iCs/>
          <w:color w:val="000000" w:themeColor="text1"/>
        </w:rPr>
        <w:t>v</w:t>
      </w:r>
      <w:r w:rsidRPr="00437C7F">
        <w:rPr>
          <w:rFonts w:ascii="Times New Roman" w:hAnsi="Times New Roman" w:cs="Times New Roman"/>
          <w:bCs/>
          <w:color w:val="000000" w:themeColor="text1"/>
        </w:rPr>
        <w:t>)</w:t>
      </w:r>
      <w:r w:rsidRPr="00437C7F">
        <w:rPr>
          <w:rFonts w:ascii="Times New Roman" w:hAnsi="Times New Roman" w:cs="Times New Roman"/>
          <w:bCs/>
          <w:i/>
          <w:iCs/>
          <w:color w:val="000000" w:themeColor="text1"/>
        </w:rPr>
        <w:t xml:space="preserve">erbünde </w:t>
      </w:r>
      <w:r w:rsidRPr="00437C7F">
        <w:rPr>
          <w:rFonts w:ascii="Times New Roman" w:hAnsi="Times New Roman" w:cs="Times New Roman"/>
          <w:bCs/>
          <w:color w:val="000000" w:themeColor="text1"/>
        </w:rPr>
        <w:t>zur Markierung des Konjunktivs verzichtet.</w:t>
      </w:r>
    </w:p>
    <w:p w14:paraId="1E9537D8" w14:textId="77777777" w:rsidR="00EE5B00" w:rsidRPr="00437C7F" w:rsidRDefault="00EE5B00" w:rsidP="00EE5B00">
      <w:pPr>
        <w:spacing w:line="280" w:lineRule="exact"/>
        <w:jc w:val="both"/>
        <w:rPr>
          <w:rFonts w:ascii="Times New Roman" w:hAnsi="Times New Roman" w:cs="Times New Roman"/>
          <w:bCs/>
          <w:color w:val="FF0000"/>
        </w:rPr>
      </w:pPr>
    </w:p>
    <w:p w14:paraId="41D9E638" w14:textId="77777777" w:rsidR="00AD7A0B" w:rsidRPr="00437C7F" w:rsidRDefault="00AD7A0B" w:rsidP="005917BB">
      <w:pPr>
        <w:spacing w:line="280" w:lineRule="exact"/>
        <w:rPr>
          <w:rFonts w:ascii="Times New Roman" w:hAnsi="Times New Roman" w:cs="Times New Roman"/>
          <w:bCs/>
        </w:rPr>
      </w:pPr>
    </w:p>
    <w:p w14:paraId="7FA135FC" w14:textId="6718D45B" w:rsidR="008F1843" w:rsidRPr="00437C7F" w:rsidRDefault="00F42207" w:rsidP="005917BB">
      <w:pPr>
        <w:spacing w:line="280" w:lineRule="exact"/>
        <w:rPr>
          <w:rFonts w:ascii="Times New Roman" w:hAnsi="Times New Roman" w:cs="Times New Roman"/>
          <w:b/>
        </w:rPr>
      </w:pPr>
      <w:r w:rsidRPr="00437C7F">
        <w:rPr>
          <w:rFonts w:ascii="Times New Roman" w:hAnsi="Times New Roman" w:cs="Times New Roman"/>
          <w:b/>
        </w:rPr>
        <w:t>Buch X</w:t>
      </w:r>
    </w:p>
    <w:p w14:paraId="2367FB1A" w14:textId="77777777" w:rsidR="00F42207" w:rsidRPr="00437C7F" w:rsidRDefault="00F42207" w:rsidP="005917BB">
      <w:pPr>
        <w:spacing w:line="280" w:lineRule="exact"/>
        <w:rPr>
          <w:rFonts w:ascii="Times New Roman" w:hAnsi="Times New Roman" w:cs="Times New Roman"/>
          <w:b/>
        </w:rPr>
      </w:pPr>
    </w:p>
    <w:p w14:paraId="31B677F9" w14:textId="47F401F1" w:rsidR="00E75FF7" w:rsidRPr="00437C7F" w:rsidRDefault="00E75FF7" w:rsidP="005917BB">
      <w:pPr>
        <w:spacing w:line="280" w:lineRule="exact"/>
        <w:rPr>
          <w:rFonts w:ascii="Times New Roman" w:hAnsi="Times New Roman" w:cs="Times New Roman"/>
          <w:b/>
        </w:rPr>
      </w:pPr>
      <w:r w:rsidRPr="00437C7F">
        <w:rPr>
          <w:rFonts w:ascii="Times New Roman" w:hAnsi="Times New Roman" w:cs="Times New Roman"/>
          <w:b/>
        </w:rPr>
        <w:t>507.26</w:t>
      </w:r>
    </w:p>
    <w:p w14:paraId="19437105" w14:textId="4B537906" w:rsidR="00E75FF7" w:rsidRPr="00437C7F" w:rsidRDefault="00E75FF7" w:rsidP="00E75FF7">
      <w:pPr>
        <w:spacing w:line="280" w:lineRule="exact"/>
        <w:rPr>
          <w:rFonts w:ascii="Times New Roman" w:hAnsi="Times New Roman" w:cs="Times New Roman"/>
          <w:bCs/>
        </w:rPr>
      </w:pPr>
      <w:r w:rsidRPr="00437C7F">
        <w:rPr>
          <w:rFonts w:ascii="Times New Roman" w:hAnsi="Times New Roman" w:cs="Times New Roman"/>
          <w:bCs/>
        </w:rPr>
        <w:t xml:space="preserve">Zu </w:t>
      </w:r>
      <w:r w:rsidRPr="00437C7F">
        <w:rPr>
          <w:rFonts w:ascii="Times New Roman" w:hAnsi="Times New Roman" w:cs="Times New Roman"/>
          <w:bCs/>
          <w:i/>
          <w:iCs/>
        </w:rPr>
        <w:t xml:space="preserve">hirze </w:t>
      </w:r>
      <w:r w:rsidRPr="00437C7F">
        <w:rPr>
          <w:rFonts w:ascii="Times New Roman" w:hAnsi="Times New Roman" w:cs="Times New Roman"/>
          <w:bCs/>
        </w:rPr>
        <w:t>(*D, *G und *T) siehe Mhd. Gr., § M 10, Anm. 5.</w:t>
      </w:r>
    </w:p>
    <w:p w14:paraId="747B33FD" w14:textId="77777777" w:rsidR="00E75FF7" w:rsidRPr="00437C7F" w:rsidRDefault="00E75FF7" w:rsidP="005917BB">
      <w:pPr>
        <w:spacing w:line="280" w:lineRule="exact"/>
        <w:rPr>
          <w:rFonts w:ascii="Times New Roman" w:hAnsi="Times New Roman" w:cs="Times New Roman"/>
          <w:b/>
        </w:rPr>
      </w:pPr>
    </w:p>
    <w:p w14:paraId="3E97A4F0" w14:textId="40255D5B" w:rsidR="00F42207" w:rsidRPr="00437C7F" w:rsidRDefault="00F42207" w:rsidP="005917BB">
      <w:pPr>
        <w:spacing w:line="280" w:lineRule="exact"/>
        <w:rPr>
          <w:rFonts w:ascii="Times New Roman" w:hAnsi="Times New Roman" w:cs="Times New Roman"/>
          <w:b/>
        </w:rPr>
      </w:pPr>
      <w:r w:rsidRPr="00437C7F">
        <w:rPr>
          <w:rFonts w:ascii="Times New Roman" w:hAnsi="Times New Roman" w:cs="Times New Roman"/>
          <w:b/>
        </w:rPr>
        <w:t>520</w:t>
      </w:r>
      <w:r w:rsidR="00D6722A" w:rsidRPr="00437C7F">
        <w:rPr>
          <w:rFonts w:ascii="Times New Roman" w:hAnsi="Times New Roman" w:cs="Times New Roman"/>
          <w:b/>
        </w:rPr>
        <w:t>.</w:t>
      </w:r>
      <w:r w:rsidRPr="00437C7F">
        <w:rPr>
          <w:rFonts w:ascii="Times New Roman" w:hAnsi="Times New Roman" w:cs="Times New Roman"/>
          <w:b/>
        </w:rPr>
        <w:t>29f.</w:t>
      </w:r>
    </w:p>
    <w:p w14:paraId="5A9F6B05" w14:textId="6BB517C8" w:rsidR="00F42207" w:rsidRPr="00437C7F" w:rsidRDefault="00F42207" w:rsidP="00F42207">
      <w:pPr>
        <w:spacing w:line="280" w:lineRule="exact"/>
        <w:jc w:val="both"/>
        <w:rPr>
          <w:rFonts w:ascii="Times New Roman" w:hAnsi="Times New Roman" w:cs="Times New Roman"/>
          <w:i/>
        </w:rPr>
      </w:pPr>
      <w:r w:rsidRPr="00437C7F">
        <w:rPr>
          <w:rFonts w:ascii="Times New Roman" w:hAnsi="Times New Roman" w:cs="Times New Roman"/>
        </w:rPr>
        <w:t xml:space="preserve">Das Determinativkompositum </w:t>
      </w:r>
      <w:r w:rsidRPr="00437C7F">
        <w:rPr>
          <w:rFonts w:ascii="Times New Roman" w:hAnsi="Times New Roman" w:cs="Times New Roman"/>
          <w:i/>
        </w:rPr>
        <w:t xml:space="preserve">gampelher </w:t>
      </w:r>
      <w:r w:rsidRPr="00437C7F">
        <w:rPr>
          <w:rFonts w:ascii="Times New Roman" w:hAnsi="Times New Roman" w:cs="Times New Roman"/>
        </w:rPr>
        <w:t xml:space="preserve">ist aufgrund seines Grundwortes Neutrum. In Vers 520,29 taucht es im Plural auf, so dass im Folgevers 520,20 eigentlich das Relativpronomen </w:t>
      </w:r>
      <w:r w:rsidRPr="00437C7F">
        <w:rPr>
          <w:rFonts w:ascii="Times New Roman" w:hAnsi="Times New Roman" w:cs="Times New Roman"/>
          <w:i/>
        </w:rPr>
        <w:t xml:space="preserve">diu </w:t>
      </w:r>
      <w:r w:rsidRPr="00437C7F">
        <w:rPr>
          <w:rFonts w:ascii="Times New Roman" w:hAnsi="Times New Roman" w:cs="Times New Roman"/>
        </w:rPr>
        <w:t xml:space="preserve">(Nominativ Plural Neutrum) zu erwarten ist. Das grammatische Geschlecht wird hier allerdings von der Vorstellung überlagert, dass sich ein </w:t>
      </w:r>
      <w:r w:rsidRPr="00437C7F">
        <w:rPr>
          <w:rFonts w:ascii="Times New Roman" w:hAnsi="Times New Roman" w:cs="Times New Roman"/>
          <w:i/>
        </w:rPr>
        <w:t xml:space="preserve">gampelher </w:t>
      </w:r>
      <w:r w:rsidRPr="00437C7F">
        <w:rPr>
          <w:rFonts w:ascii="Times New Roman" w:hAnsi="Times New Roman" w:cs="Times New Roman"/>
        </w:rPr>
        <w:t xml:space="preserve">aus männlichen Personen zusammensetzt, und somit vom natürlichen Geschlecht verdrängt; daher das Relativpronomen </w:t>
      </w:r>
      <w:r w:rsidRPr="00437C7F">
        <w:rPr>
          <w:rFonts w:ascii="Times New Roman" w:hAnsi="Times New Roman" w:cs="Times New Roman"/>
          <w:i/>
        </w:rPr>
        <w:t xml:space="preserve">die </w:t>
      </w:r>
      <w:r w:rsidRPr="00437C7F">
        <w:rPr>
          <w:rFonts w:ascii="Times New Roman" w:hAnsi="Times New Roman" w:cs="Times New Roman"/>
        </w:rPr>
        <w:t xml:space="preserve">(Nominativ Plural Maskulinum). </w:t>
      </w:r>
    </w:p>
    <w:p w14:paraId="4BC07A1E" w14:textId="77777777" w:rsidR="00CA7E43" w:rsidRPr="00437C7F" w:rsidRDefault="00CA7E43" w:rsidP="00F42207">
      <w:pPr>
        <w:spacing w:line="280" w:lineRule="exact"/>
        <w:jc w:val="both"/>
        <w:rPr>
          <w:rFonts w:ascii="Times New Roman" w:hAnsi="Times New Roman" w:cs="Times New Roman"/>
          <w:i/>
        </w:rPr>
      </w:pPr>
    </w:p>
    <w:p w14:paraId="1E22418D" w14:textId="087B15F6" w:rsidR="00CA7E43" w:rsidRPr="00437C7F" w:rsidRDefault="00CA7E43" w:rsidP="00F42207">
      <w:pPr>
        <w:spacing w:line="280" w:lineRule="exact"/>
        <w:jc w:val="both"/>
        <w:rPr>
          <w:rFonts w:ascii="Times New Roman" w:hAnsi="Times New Roman" w:cs="Times New Roman"/>
          <w:b/>
          <w:bCs/>
          <w:iCs/>
        </w:rPr>
      </w:pPr>
      <w:r w:rsidRPr="00437C7F">
        <w:rPr>
          <w:rFonts w:ascii="Times New Roman" w:hAnsi="Times New Roman" w:cs="Times New Roman"/>
          <w:b/>
          <w:bCs/>
          <w:iCs/>
        </w:rPr>
        <w:t>528.27</w:t>
      </w:r>
    </w:p>
    <w:p w14:paraId="07239AA1" w14:textId="2A2F86B8" w:rsidR="00CA7E43" w:rsidRPr="00437C7F" w:rsidRDefault="00CA7E43" w:rsidP="00F42207">
      <w:pPr>
        <w:spacing w:line="280" w:lineRule="exact"/>
        <w:jc w:val="both"/>
        <w:rPr>
          <w:rFonts w:ascii="Times New Roman" w:hAnsi="Times New Roman" w:cs="Times New Roman"/>
          <w:iCs/>
        </w:rPr>
      </w:pPr>
      <w:r w:rsidRPr="00437C7F">
        <w:rPr>
          <w:rFonts w:ascii="Times New Roman" w:hAnsi="Times New Roman" w:cs="Times New Roman"/>
          <w:iCs/>
        </w:rPr>
        <w:t xml:space="preserve">*m*T: Die Lesart </w:t>
      </w:r>
      <w:r w:rsidRPr="00437C7F">
        <w:rPr>
          <w:rFonts w:ascii="Times New Roman" w:hAnsi="Times New Roman" w:cs="Times New Roman"/>
          <w:i/>
        </w:rPr>
        <w:t xml:space="preserve">vorlouf </w:t>
      </w:r>
      <w:r w:rsidRPr="00437C7F">
        <w:rPr>
          <w:rFonts w:ascii="Times New Roman" w:hAnsi="Times New Roman" w:cs="Times New Roman"/>
          <w:iCs/>
        </w:rPr>
        <w:t xml:space="preserve">wird nach BMZ auch als ‘Jagdhund’ akzeptiert (mhd. </w:t>
      </w:r>
      <w:r w:rsidRPr="00437C7F">
        <w:rPr>
          <w:rFonts w:ascii="Times New Roman" w:hAnsi="Times New Roman" w:cs="Times New Roman"/>
          <w:i/>
        </w:rPr>
        <w:t>vorloufe</w:t>
      </w:r>
      <w:r w:rsidRPr="00437C7F">
        <w:rPr>
          <w:rFonts w:ascii="Times New Roman" w:hAnsi="Times New Roman" w:cs="Times New Roman"/>
          <w:iCs/>
        </w:rPr>
        <w:t xml:space="preserve"> / </w:t>
      </w:r>
      <w:r w:rsidRPr="00437C7F">
        <w:rPr>
          <w:rFonts w:ascii="Times New Roman" w:hAnsi="Times New Roman" w:cs="Times New Roman"/>
          <w:i/>
        </w:rPr>
        <w:t>vorlouft</w:t>
      </w:r>
      <w:r w:rsidRPr="00437C7F">
        <w:rPr>
          <w:rFonts w:ascii="Times New Roman" w:hAnsi="Times New Roman" w:cs="Times New Roman"/>
          <w:iCs/>
        </w:rPr>
        <w:t xml:space="preserve">), obwohl Lexer hierfür nur </w:t>
      </w:r>
      <w:r w:rsidRPr="00437C7F">
        <w:rPr>
          <w:rFonts w:ascii="Times New Roman" w:hAnsi="Times New Roman" w:cs="Times New Roman"/>
          <w:i/>
        </w:rPr>
        <w:t xml:space="preserve">vorlouft </w:t>
      </w:r>
      <w:r w:rsidRPr="00437C7F">
        <w:rPr>
          <w:rFonts w:ascii="Times New Roman" w:hAnsi="Times New Roman" w:cs="Times New Roman"/>
          <w:iCs/>
        </w:rPr>
        <w:t>anführt.</w:t>
      </w:r>
    </w:p>
    <w:p w14:paraId="65A83739" w14:textId="77777777" w:rsidR="001954C3" w:rsidRPr="00437C7F" w:rsidRDefault="001954C3" w:rsidP="00F42207">
      <w:pPr>
        <w:spacing w:line="280" w:lineRule="exact"/>
        <w:jc w:val="both"/>
        <w:rPr>
          <w:rFonts w:ascii="Times New Roman" w:hAnsi="Times New Roman" w:cs="Times New Roman"/>
          <w:iCs/>
        </w:rPr>
      </w:pPr>
    </w:p>
    <w:p w14:paraId="2C69ED22" w14:textId="1414F1F2" w:rsidR="001954C3" w:rsidRPr="00437C7F" w:rsidRDefault="001954C3" w:rsidP="00F42207">
      <w:pPr>
        <w:spacing w:line="280" w:lineRule="exact"/>
        <w:jc w:val="both"/>
        <w:rPr>
          <w:rFonts w:ascii="Times New Roman" w:hAnsi="Times New Roman" w:cs="Times New Roman"/>
          <w:b/>
          <w:bCs/>
          <w:iCs/>
        </w:rPr>
      </w:pPr>
      <w:r w:rsidRPr="00437C7F">
        <w:rPr>
          <w:rFonts w:ascii="Times New Roman" w:hAnsi="Times New Roman" w:cs="Times New Roman"/>
          <w:b/>
          <w:bCs/>
          <w:iCs/>
        </w:rPr>
        <w:t>531.1</w:t>
      </w:r>
    </w:p>
    <w:p w14:paraId="5062D893" w14:textId="21ADC1D9" w:rsidR="001954C3" w:rsidRPr="00437C7F" w:rsidRDefault="001954C3" w:rsidP="00F42207">
      <w:pPr>
        <w:spacing w:line="280" w:lineRule="exact"/>
        <w:jc w:val="both"/>
        <w:rPr>
          <w:rFonts w:ascii="Times New Roman" w:hAnsi="Times New Roman" w:cs="Times New Roman"/>
          <w:iCs/>
        </w:rPr>
      </w:pPr>
      <w:r w:rsidRPr="00437C7F">
        <w:rPr>
          <w:rFonts w:ascii="Times New Roman" w:hAnsi="Times New Roman" w:cs="Times New Roman"/>
          <w:iCs/>
        </w:rPr>
        <w:t xml:space="preserve">Der unreine Reim von </w:t>
      </w:r>
      <w:r w:rsidRPr="00437C7F">
        <w:rPr>
          <w:rFonts w:ascii="Times New Roman" w:hAnsi="Times New Roman" w:cs="Times New Roman"/>
          <w:i/>
        </w:rPr>
        <w:t xml:space="preserve">krump </w:t>
      </w:r>
      <w:r w:rsidRPr="00437C7F">
        <w:rPr>
          <w:rFonts w:ascii="Times New Roman" w:hAnsi="Times New Roman" w:cs="Times New Roman"/>
          <w:iCs/>
        </w:rPr>
        <w:t xml:space="preserve">auf </w:t>
      </w:r>
      <w:r w:rsidRPr="00437C7F">
        <w:rPr>
          <w:rFonts w:ascii="Times New Roman" w:hAnsi="Times New Roman" w:cs="Times New Roman"/>
          <w:i/>
        </w:rPr>
        <w:t xml:space="preserve">sprunc </w:t>
      </w:r>
      <w:r w:rsidRPr="00437C7F">
        <w:rPr>
          <w:rFonts w:ascii="Times New Roman" w:hAnsi="Times New Roman" w:cs="Times New Roman"/>
          <w:iCs/>
        </w:rPr>
        <w:t xml:space="preserve">in den Fassungen *G und *T wird aus textgeschichtlichen Gründen akzeptiert: Die Fassungen *G und *T bieten – mit Ausnahme von Hs. O (*T) – keine abweichenden Lesarten; Fassung *D geht wohl von einem ursprünglichen </w:t>
      </w:r>
      <w:r w:rsidRPr="00437C7F">
        <w:rPr>
          <w:rFonts w:ascii="Times New Roman" w:hAnsi="Times New Roman" w:cs="Times New Roman"/>
          <w:i/>
        </w:rPr>
        <w:t xml:space="preserve">krump </w:t>
      </w:r>
      <w:r w:rsidRPr="00437C7F">
        <w:rPr>
          <w:rFonts w:ascii="Times New Roman" w:hAnsi="Times New Roman" w:cs="Times New Roman"/>
          <w:iCs/>
        </w:rPr>
        <w:t xml:space="preserve">im Versausgang aus und erweitert diesen zu </w:t>
      </w:r>
      <w:r w:rsidRPr="00437C7F">
        <w:rPr>
          <w:rFonts w:ascii="Times New Roman" w:hAnsi="Times New Roman" w:cs="Times New Roman"/>
          <w:i/>
        </w:rPr>
        <w:t>krump unt junc</w:t>
      </w:r>
      <w:r w:rsidRPr="00437C7F">
        <w:rPr>
          <w:rFonts w:ascii="Times New Roman" w:hAnsi="Times New Roman" w:cs="Times New Roman"/>
          <w:iCs/>
        </w:rPr>
        <w:t xml:space="preserve">; Fassung *m folgt ihr dabei, auch wenn die alleinige Lesart </w:t>
      </w:r>
      <w:r w:rsidRPr="00437C7F">
        <w:rPr>
          <w:rFonts w:ascii="Times New Roman" w:hAnsi="Times New Roman" w:cs="Times New Roman"/>
          <w:i/>
        </w:rPr>
        <w:t xml:space="preserve">junc </w:t>
      </w:r>
      <w:r w:rsidRPr="00437C7F">
        <w:rPr>
          <w:rFonts w:ascii="Times New Roman" w:hAnsi="Times New Roman" w:cs="Times New Roman"/>
          <w:iCs/>
        </w:rPr>
        <w:t>wohl missverständlich ist.</w:t>
      </w:r>
    </w:p>
    <w:p w14:paraId="44A5FF0B" w14:textId="77777777" w:rsidR="00BB2F8C" w:rsidRPr="00437C7F" w:rsidRDefault="00BB2F8C" w:rsidP="00F42207">
      <w:pPr>
        <w:spacing w:line="280" w:lineRule="exact"/>
        <w:jc w:val="both"/>
        <w:rPr>
          <w:rFonts w:ascii="Times New Roman" w:hAnsi="Times New Roman" w:cs="Times New Roman"/>
          <w:iCs/>
        </w:rPr>
      </w:pPr>
    </w:p>
    <w:p w14:paraId="4DA65D99" w14:textId="7EA23A79" w:rsidR="00BB2F8C" w:rsidRPr="00437C7F" w:rsidRDefault="00BB2F8C" w:rsidP="00F42207">
      <w:pPr>
        <w:spacing w:line="280" w:lineRule="exact"/>
        <w:jc w:val="both"/>
        <w:rPr>
          <w:rFonts w:ascii="Times New Roman" w:hAnsi="Times New Roman" w:cs="Times New Roman"/>
          <w:b/>
          <w:bCs/>
          <w:iCs/>
        </w:rPr>
      </w:pPr>
      <w:r w:rsidRPr="00437C7F">
        <w:rPr>
          <w:rFonts w:ascii="Times New Roman" w:hAnsi="Times New Roman" w:cs="Times New Roman"/>
          <w:b/>
          <w:bCs/>
          <w:iCs/>
        </w:rPr>
        <w:t>531.17</w:t>
      </w:r>
    </w:p>
    <w:p w14:paraId="0E072A67" w14:textId="0A54EFBA" w:rsidR="00BB2F8C" w:rsidRPr="00437C7F" w:rsidRDefault="00BB2F8C" w:rsidP="00F42207">
      <w:pPr>
        <w:spacing w:line="280" w:lineRule="exact"/>
        <w:jc w:val="both"/>
        <w:rPr>
          <w:rFonts w:ascii="Times New Roman" w:hAnsi="Times New Roman" w:cs="Times New Roman"/>
          <w:iCs/>
        </w:rPr>
      </w:pPr>
      <w:r w:rsidRPr="00437C7F">
        <w:rPr>
          <w:rFonts w:ascii="Times New Roman" w:hAnsi="Times New Roman" w:cs="Times New Roman"/>
          <w:iCs/>
        </w:rPr>
        <w:t xml:space="preserve">Die Variante </w:t>
      </w:r>
      <w:r w:rsidRPr="00437C7F">
        <w:rPr>
          <w:rFonts w:ascii="Times New Roman" w:hAnsi="Times New Roman" w:cs="Times New Roman"/>
          <w:i/>
        </w:rPr>
        <w:t xml:space="preserve">zollære </w:t>
      </w:r>
      <w:r w:rsidRPr="00437C7F">
        <w:rPr>
          <w:rFonts w:ascii="Times New Roman" w:hAnsi="Times New Roman" w:cs="Times New Roman"/>
          <w:iCs/>
        </w:rPr>
        <w:t>(*m*T) wird nach BMZ akzeptiert.</w:t>
      </w:r>
    </w:p>
    <w:p w14:paraId="0BB17EA3" w14:textId="77777777" w:rsidR="00104107" w:rsidRPr="00437C7F" w:rsidRDefault="00104107" w:rsidP="005917BB">
      <w:pPr>
        <w:spacing w:line="280" w:lineRule="exact"/>
        <w:rPr>
          <w:rFonts w:ascii="Times New Roman" w:hAnsi="Times New Roman" w:cs="Times New Roman"/>
          <w:b/>
        </w:rPr>
      </w:pPr>
    </w:p>
    <w:p w14:paraId="3353DB01" w14:textId="77777777" w:rsidR="00104107" w:rsidRPr="00437C7F" w:rsidRDefault="00104107" w:rsidP="005917BB">
      <w:pPr>
        <w:spacing w:line="280" w:lineRule="exact"/>
        <w:rPr>
          <w:rFonts w:ascii="Times New Roman" w:hAnsi="Times New Roman" w:cs="Times New Roman"/>
          <w:b/>
        </w:rPr>
      </w:pPr>
    </w:p>
    <w:p w14:paraId="6338070E" w14:textId="6CF14F75" w:rsidR="00080931" w:rsidRPr="00437C7F" w:rsidRDefault="003174BF" w:rsidP="005917BB">
      <w:pPr>
        <w:spacing w:line="280" w:lineRule="exact"/>
        <w:rPr>
          <w:rFonts w:ascii="Times New Roman" w:hAnsi="Times New Roman" w:cs="Times New Roman"/>
          <w:b/>
        </w:rPr>
      </w:pPr>
      <w:r w:rsidRPr="00437C7F">
        <w:rPr>
          <w:rFonts w:ascii="Times New Roman" w:hAnsi="Times New Roman" w:cs="Times New Roman"/>
          <w:b/>
        </w:rPr>
        <w:t xml:space="preserve">Buch </w:t>
      </w:r>
      <w:r w:rsidR="00080931" w:rsidRPr="00437C7F">
        <w:rPr>
          <w:rFonts w:ascii="Times New Roman" w:hAnsi="Times New Roman" w:cs="Times New Roman"/>
          <w:b/>
        </w:rPr>
        <w:t>X</w:t>
      </w:r>
      <w:r w:rsidRPr="00437C7F">
        <w:rPr>
          <w:rFonts w:ascii="Times New Roman" w:hAnsi="Times New Roman" w:cs="Times New Roman"/>
          <w:b/>
        </w:rPr>
        <w:t>I</w:t>
      </w:r>
    </w:p>
    <w:p w14:paraId="1E5BBD5F" w14:textId="77777777" w:rsidR="002226A2" w:rsidRPr="00437C7F" w:rsidRDefault="002226A2" w:rsidP="005917BB">
      <w:pPr>
        <w:spacing w:line="280" w:lineRule="exact"/>
        <w:rPr>
          <w:rFonts w:ascii="Times New Roman" w:hAnsi="Times New Roman" w:cs="Times New Roman"/>
        </w:rPr>
      </w:pPr>
    </w:p>
    <w:p w14:paraId="187C7D3F" w14:textId="46708A29" w:rsidR="00F525DC" w:rsidRPr="00437C7F" w:rsidRDefault="00F525DC" w:rsidP="005917BB">
      <w:pPr>
        <w:spacing w:line="280" w:lineRule="exact"/>
        <w:rPr>
          <w:rFonts w:ascii="Times New Roman" w:hAnsi="Times New Roman" w:cs="Times New Roman"/>
          <w:b/>
        </w:rPr>
      </w:pPr>
      <w:r w:rsidRPr="00437C7F">
        <w:rPr>
          <w:rFonts w:ascii="Times New Roman" w:hAnsi="Times New Roman" w:cs="Times New Roman"/>
          <w:b/>
        </w:rPr>
        <w:t>558.1</w:t>
      </w:r>
    </w:p>
    <w:p w14:paraId="1F2C6503" w14:textId="777B7C98" w:rsidR="00F525DC" w:rsidRPr="00437C7F" w:rsidRDefault="00F525DC" w:rsidP="00F525DC">
      <w:pPr>
        <w:spacing w:line="280" w:lineRule="exact"/>
        <w:jc w:val="both"/>
        <w:rPr>
          <w:rFonts w:ascii="Times New Roman" w:hAnsi="Times New Roman" w:cs="Times New Roman"/>
          <w:bCs/>
        </w:rPr>
      </w:pPr>
      <w:r w:rsidRPr="00437C7F">
        <w:rPr>
          <w:rFonts w:ascii="Times New Roman" w:hAnsi="Times New Roman" w:cs="Times New Roman"/>
          <w:bCs/>
        </w:rPr>
        <w:t xml:space="preserve">In *D liegt mit </w:t>
      </w:r>
      <w:r w:rsidRPr="00437C7F">
        <w:rPr>
          <w:rFonts w:ascii="Times New Roman" w:hAnsi="Times New Roman" w:cs="Times New Roman"/>
          <w:bCs/>
          <w:i/>
          <w:iCs/>
        </w:rPr>
        <w:t xml:space="preserve">erkant </w:t>
      </w:r>
      <w:r w:rsidRPr="00437C7F">
        <w:rPr>
          <w:rFonts w:ascii="Times New Roman" w:hAnsi="Times New Roman" w:cs="Times New Roman"/>
          <w:bCs/>
        </w:rPr>
        <w:t xml:space="preserve">ein adjektivisches Partizip Passiv: «Gawan, der für Lobpreisung bekannte,». In den übrigen Fassungen sind </w:t>
      </w:r>
      <w:r w:rsidRPr="00437C7F">
        <w:rPr>
          <w:rFonts w:ascii="Times New Roman" w:hAnsi="Times New Roman" w:cs="Times New Roman"/>
          <w:bCs/>
          <w:i/>
          <w:iCs/>
        </w:rPr>
        <w:t xml:space="preserve">erkante </w:t>
      </w:r>
      <w:r w:rsidRPr="00437C7F">
        <w:rPr>
          <w:rFonts w:ascii="Times New Roman" w:hAnsi="Times New Roman" w:cs="Times New Roman"/>
          <w:bCs/>
        </w:rPr>
        <w:t xml:space="preserve">bzw. </w:t>
      </w:r>
      <w:r w:rsidRPr="00437C7F">
        <w:rPr>
          <w:rFonts w:ascii="Times New Roman" w:hAnsi="Times New Roman" w:cs="Times New Roman"/>
          <w:bCs/>
          <w:i/>
          <w:iCs/>
        </w:rPr>
        <w:t xml:space="preserve">erkande </w:t>
      </w:r>
      <w:r w:rsidRPr="00437C7F">
        <w:rPr>
          <w:rFonts w:ascii="Times New Roman" w:hAnsi="Times New Roman" w:cs="Times New Roman"/>
          <w:bCs/>
        </w:rPr>
        <w:t xml:space="preserve">als Verbalform, </w:t>
      </w:r>
      <w:r w:rsidRPr="00437C7F">
        <w:rPr>
          <w:rFonts w:ascii="Times New Roman" w:hAnsi="Times New Roman" w:cs="Times New Roman"/>
          <w:bCs/>
          <w:i/>
          <w:iCs/>
        </w:rPr>
        <w:t xml:space="preserve">prîs </w:t>
      </w:r>
      <w:r w:rsidRPr="00437C7F">
        <w:rPr>
          <w:rFonts w:ascii="Times New Roman" w:hAnsi="Times New Roman" w:cs="Times New Roman"/>
          <w:bCs/>
        </w:rPr>
        <w:t xml:space="preserve">bzw. </w:t>
      </w:r>
      <w:r w:rsidRPr="00437C7F">
        <w:rPr>
          <w:rFonts w:ascii="Times New Roman" w:hAnsi="Times New Roman" w:cs="Times New Roman"/>
          <w:bCs/>
          <w:i/>
          <w:iCs/>
        </w:rPr>
        <w:t xml:space="preserve">brîs </w:t>
      </w:r>
      <w:r w:rsidRPr="00437C7F">
        <w:rPr>
          <w:rFonts w:ascii="Times New Roman" w:hAnsi="Times New Roman" w:cs="Times New Roman"/>
          <w:bCs/>
        </w:rPr>
        <w:t xml:space="preserve">als Akkusativobjekt zu verstehen: «Gawan, der Lob durchaus kannte». Jedoch könnte mit </w:t>
      </w:r>
      <w:r w:rsidRPr="00437C7F">
        <w:rPr>
          <w:rFonts w:ascii="Times New Roman" w:hAnsi="Times New Roman" w:cs="Times New Roman"/>
          <w:bCs/>
          <w:i/>
          <w:iCs/>
        </w:rPr>
        <w:t xml:space="preserve">prîs </w:t>
      </w:r>
      <w:r w:rsidRPr="00437C7F">
        <w:rPr>
          <w:rFonts w:ascii="Times New Roman" w:hAnsi="Times New Roman" w:cs="Times New Roman"/>
          <w:bCs/>
        </w:rPr>
        <w:t xml:space="preserve">bzw. </w:t>
      </w:r>
      <w:r w:rsidRPr="00437C7F">
        <w:rPr>
          <w:rFonts w:ascii="Times New Roman" w:hAnsi="Times New Roman" w:cs="Times New Roman"/>
          <w:bCs/>
          <w:i/>
          <w:iCs/>
        </w:rPr>
        <w:t xml:space="preserve">brîs </w:t>
      </w:r>
      <w:r w:rsidRPr="00437C7F">
        <w:rPr>
          <w:rFonts w:ascii="Times New Roman" w:hAnsi="Times New Roman" w:cs="Times New Roman"/>
          <w:bCs/>
        </w:rPr>
        <w:t xml:space="preserve">in den Fassungen *m, *G und *T auch ein ‘verkürzter’ Genitiv vorlegen: </w:t>
      </w:r>
      <w:r w:rsidRPr="00437C7F">
        <w:rPr>
          <w:rFonts w:ascii="Times New Roman" w:hAnsi="Times New Roman" w:cs="Times New Roman"/>
          <w:bCs/>
          <w:i/>
          <w:iCs/>
        </w:rPr>
        <w:t xml:space="preserve">prîs </w:t>
      </w:r>
      <w:r w:rsidRPr="00437C7F">
        <w:rPr>
          <w:rFonts w:ascii="Times New Roman" w:hAnsi="Times New Roman" w:cs="Times New Roman"/>
          <w:bCs/>
        </w:rPr>
        <w:t xml:space="preserve">= </w:t>
      </w:r>
      <w:r w:rsidRPr="00437C7F">
        <w:rPr>
          <w:rFonts w:ascii="Times New Roman" w:hAnsi="Times New Roman" w:cs="Times New Roman"/>
          <w:bCs/>
          <w:i/>
          <w:iCs/>
        </w:rPr>
        <w:t>prîses</w:t>
      </w:r>
      <w:r w:rsidRPr="00437C7F">
        <w:rPr>
          <w:rFonts w:ascii="Times New Roman" w:hAnsi="Times New Roman" w:cs="Times New Roman"/>
          <w:bCs/>
        </w:rPr>
        <w:t>.</w:t>
      </w:r>
    </w:p>
    <w:p w14:paraId="231FDC75" w14:textId="77777777" w:rsidR="00F525DC" w:rsidRPr="00437C7F" w:rsidRDefault="00F525DC" w:rsidP="005917BB">
      <w:pPr>
        <w:spacing w:line="280" w:lineRule="exact"/>
        <w:rPr>
          <w:rFonts w:ascii="Times New Roman" w:hAnsi="Times New Roman" w:cs="Times New Roman"/>
          <w:b/>
        </w:rPr>
      </w:pPr>
    </w:p>
    <w:p w14:paraId="57B9FBE1" w14:textId="37BD6D00" w:rsidR="00F75EA6" w:rsidRPr="00437C7F" w:rsidRDefault="00F75EA6" w:rsidP="005917BB">
      <w:pPr>
        <w:spacing w:line="280" w:lineRule="exact"/>
        <w:rPr>
          <w:rFonts w:ascii="Times New Roman" w:hAnsi="Times New Roman" w:cs="Times New Roman"/>
          <w:b/>
        </w:rPr>
      </w:pPr>
      <w:r w:rsidRPr="00437C7F">
        <w:rPr>
          <w:rFonts w:ascii="Times New Roman" w:hAnsi="Times New Roman" w:cs="Times New Roman"/>
          <w:b/>
        </w:rPr>
        <w:t>561.24</w:t>
      </w:r>
    </w:p>
    <w:p w14:paraId="15B72DCD" w14:textId="1D5E4EC4" w:rsidR="00E72343" w:rsidRPr="00437C7F" w:rsidRDefault="00F75EA6" w:rsidP="00F75EA6">
      <w:pPr>
        <w:spacing w:line="280" w:lineRule="exact"/>
        <w:jc w:val="both"/>
        <w:rPr>
          <w:rFonts w:ascii="Times New Roman" w:hAnsi="Times New Roman" w:cs="Times New Roman"/>
          <w:bCs/>
        </w:rPr>
      </w:pPr>
      <w:r w:rsidRPr="00437C7F">
        <w:rPr>
          <w:rFonts w:ascii="Times New Roman" w:hAnsi="Times New Roman" w:cs="Times New Roman"/>
          <w:bCs/>
        </w:rPr>
        <w:t xml:space="preserve">Graphien von </w:t>
      </w:r>
      <w:r w:rsidRPr="00437C7F">
        <w:rPr>
          <w:rFonts w:ascii="Times New Roman" w:hAnsi="Times New Roman" w:cs="Times New Roman"/>
          <w:bCs/>
          <w:i/>
          <w:iCs/>
        </w:rPr>
        <w:t xml:space="preserve">mahmumelîn </w:t>
      </w:r>
      <w:r w:rsidRPr="00437C7F">
        <w:rPr>
          <w:rFonts w:ascii="Times New Roman" w:hAnsi="Times New Roman" w:cs="Times New Roman"/>
          <w:bCs/>
        </w:rPr>
        <w:t xml:space="preserve">(*D und *m) mit </w:t>
      </w:r>
      <w:r w:rsidRPr="00437C7F">
        <w:rPr>
          <w:rFonts w:ascii="Times New Roman" w:hAnsi="Times New Roman" w:cs="Times New Roman"/>
          <w:bCs/>
          <w:i/>
          <w:iCs/>
        </w:rPr>
        <w:t>-r-</w:t>
      </w:r>
      <w:r w:rsidRPr="00437C7F">
        <w:rPr>
          <w:rFonts w:ascii="Times New Roman" w:hAnsi="Times New Roman" w:cs="Times New Roman"/>
          <w:bCs/>
        </w:rPr>
        <w:t xml:space="preserve"> werden gegen Leser akzeptiert: </w:t>
      </w:r>
      <w:r w:rsidRPr="00437C7F">
        <w:rPr>
          <w:rFonts w:ascii="Times New Roman" w:hAnsi="Times New Roman" w:cs="Times New Roman"/>
          <w:bCs/>
          <w:i/>
          <w:iCs/>
        </w:rPr>
        <w:t xml:space="preserve">mahmurmelîn </w:t>
      </w:r>
      <w:r w:rsidRPr="00437C7F">
        <w:rPr>
          <w:rFonts w:ascii="Times New Roman" w:hAnsi="Times New Roman" w:cs="Times New Roman"/>
          <w:bCs/>
        </w:rPr>
        <w:t>(*m und *T).</w:t>
      </w:r>
    </w:p>
    <w:p w14:paraId="48F2A3CB" w14:textId="77777777" w:rsidR="00E72343" w:rsidRPr="00437C7F" w:rsidRDefault="00E72343" w:rsidP="00F75EA6">
      <w:pPr>
        <w:spacing w:line="280" w:lineRule="exact"/>
        <w:jc w:val="both"/>
        <w:rPr>
          <w:rFonts w:ascii="Times New Roman" w:hAnsi="Times New Roman" w:cs="Times New Roman"/>
          <w:bCs/>
        </w:rPr>
      </w:pPr>
    </w:p>
    <w:p w14:paraId="44BAB0E0" w14:textId="104EFAF1" w:rsidR="00F75EA6" w:rsidRPr="00437C7F" w:rsidRDefault="00E72343" w:rsidP="00F75EA6">
      <w:pPr>
        <w:spacing w:line="280" w:lineRule="exact"/>
        <w:jc w:val="both"/>
        <w:rPr>
          <w:rFonts w:ascii="Times New Roman" w:hAnsi="Times New Roman" w:cs="Times New Roman"/>
          <w:b/>
        </w:rPr>
      </w:pPr>
      <w:r w:rsidRPr="00437C7F">
        <w:rPr>
          <w:rFonts w:ascii="Times New Roman" w:hAnsi="Times New Roman" w:cs="Times New Roman"/>
          <w:b/>
        </w:rPr>
        <w:t>565.19</w:t>
      </w:r>
    </w:p>
    <w:p w14:paraId="5FCB398A" w14:textId="2348D49B" w:rsidR="00E72343" w:rsidRPr="00437C7F" w:rsidRDefault="00E72343" w:rsidP="00F75EA6">
      <w:pPr>
        <w:spacing w:line="280" w:lineRule="exact"/>
        <w:jc w:val="both"/>
        <w:rPr>
          <w:rFonts w:ascii="Times New Roman" w:hAnsi="Times New Roman" w:cs="Times New Roman"/>
          <w:bCs/>
        </w:rPr>
      </w:pPr>
      <w:r w:rsidRPr="00437C7F">
        <w:rPr>
          <w:rFonts w:ascii="Times New Roman" w:hAnsi="Times New Roman" w:cs="Times New Roman"/>
          <w:bCs/>
        </w:rPr>
        <w:t xml:space="preserve">Schwach flektierte Formen von </w:t>
      </w:r>
      <w:r w:rsidRPr="00437C7F">
        <w:rPr>
          <w:rFonts w:ascii="Times New Roman" w:hAnsi="Times New Roman" w:cs="Times New Roman"/>
          <w:bCs/>
          <w:i/>
          <w:iCs/>
        </w:rPr>
        <w:t>kulter</w:t>
      </w:r>
      <w:r w:rsidRPr="00437C7F">
        <w:rPr>
          <w:rFonts w:ascii="Times New Roman" w:hAnsi="Times New Roman" w:cs="Times New Roman"/>
          <w:bCs/>
        </w:rPr>
        <w:t>, hier in *D (</w:t>
      </w:r>
      <w:r w:rsidRPr="00437C7F">
        <w:rPr>
          <w:rFonts w:ascii="Times New Roman" w:hAnsi="Times New Roman" w:cs="Times New Roman"/>
          <w:bCs/>
          <w:i/>
          <w:iCs/>
        </w:rPr>
        <w:t>kultern</w:t>
      </w:r>
      <w:r w:rsidRPr="00437C7F">
        <w:rPr>
          <w:rFonts w:ascii="Times New Roman" w:hAnsi="Times New Roman" w:cs="Times New Roman"/>
          <w:bCs/>
        </w:rPr>
        <w:t xml:space="preserve">) werden gegen Lexer akzeptiert. </w:t>
      </w:r>
      <w:r w:rsidRPr="00437C7F">
        <w:rPr>
          <w:rFonts w:ascii="Times New Roman" w:hAnsi="Times New Roman" w:cs="Times New Roman"/>
          <w:bCs/>
          <w:color w:val="FF0000"/>
        </w:rPr>
        <w:t>[Erstbeleg und weitere Belege aufführen]</w:t>
      </w:r>
    </w:p>
    <w:p w14:paraId="59A956C5" w14:textId="77777777" w:rsidR="00F75EA6" w:rsidRPr="00437C7F" w:rsidRDefault="00F75EA6" w:rsidP="005917BB">
      <w:pPr>
        <w:spacing w:line="280" w:lineRule="exact"/>
        <w:rPr>
          <w:rFonts w:ascii="Times New Roman" w:hAnsi="Times New Roman" w:cs="Times New Roman"/>
          <w:b/>
        </w:rPr>
      </w:pPr>
    </w:p>
    <w:p w14:paraId="407CABF2" w14:textId="7ADD9EBE" w:rsidR="002226A2" w:rsidRPr="00437C7F" w:rsidRDefault="00BF3055" w:rsidP="005917BB">
      <w:pPr>
        <w:spacing w:line="280" w:lineRule="exact"/>
        <w:rPr>
          <w:rFonts w:ascii="Times New Roman" w:hAnsi="Times New Roman" w:cs="Times New Roman"/>
          <w:b/>
        </w:rPr>
      </w:pPr>
      <w:r w:rsidRPr="00437C7F">
        <w:rPr>
          <w:rFonts w:ascii="Times New Roman" w:hAnsi="Times New Roman" w:cs="Times New Roman"/>
          <w:b/>
        </w:rPr>
        <w:t>567</w:t>
      </w:r>
      <w:r w:rsidR="00D6722A" w:rsidRPr="00437C7F">
        <w:rPr>
          <w:rFonts w:ascii="Times New Roman" w:hAnsi="Times New Roman" w:cs="Times New Roman"/>
          <w:b/>
        </w:rPr>
        <w:t>.</w:t>
      </w:r>
      <w:r w:rsidRPr="00437C7F">
        <w:rPr>
          <w:rFonts w:ascii="Times New Roman" w:hAnsi="Times New Roman" w:cs="Times New Roman"/>
          <w:b/>
        </w:rPr>
        <w:t>3</w:t>
      </w:r>
    </w:p>
    <w:p w14:paraId="09DD32DE" w14:textId="6CD83549" w:rsidR="002226A2" w:rsidRPr="00437C7F" w:rsidRDefault="002226A2" w:rsidP="00080931">
      <w:pPr>
        <w:spacing w:line="280" w:lineRule="exact"/>
        <w:jc w:val="both"/>
        <w:rPr>
          <w:rFonts w:ascii="Times New Roman" w:hAnsi="Times New Roman" w:cs="Times New Roman"/>
        </w:rPr>
      </w:pPr>
      <w:r w:rsidRPr="00437C7F">
        <w:rPr>
          <w:rFonts w:ascii="Times New Roman" w:hAnsi="Times New Roman" w:cs="Times New Roman"/>
        </w:rPr>
        <w:t>In den Fassung</w:t>
      </w:r>
      <w:r w:rsidR="00EA519D" w:rsidRPr="00437C7F">
        <w:rPr>
          <w:rFonts w:ascii="Times New Roman" w:hAnsi="Times New Roman" w:cs="Times New Roman"/>
        </w:rPr>
        <w:t>en</w:t>
      </w:r>
      <w:r w:rsidRPr="00437C7F">
        <w:rPr>
          <w:rFonts w:ascii="Times New Roman" w:hAnsi="Times New Roman" w:cs="Times New Roman"/>
        </w:rPr>
        <w:t xml:space="preserve"> *D, *m und *G ist nicht mit Sicherheit zu entscheiden, ob es sich bei </w:t>
      </w:r>
      <w:r w:rsidRPr="00437C7F">
        <w:rPr>
          <w:rFonts w:ascii="Times New Roman" w:hAnsi="Times New Roman" w:cs="Times New Roman"/>
          <w:i/>
        </w:rPr>
        <w:t xml:space="preserve">daz </w:t>
      </w:r>
      <w:r w:rsidRPr="00437C7F">
        <w:rPr>
          <w:rFonts w:ascii="Times New Roman" w:hAnsi="Times New Roman" w:cs="Times New Roman"/>
        </w:rPr>
        <w:t xml:space="preserve">entweder um die Konjunktion </w:t>
      </w:r>
      <w:r w:rsidRPr="00437C7F">
        <w:rPr>
          <w:rFonts w:ascii="Times New Roman" w:hAnsi="Times New Roman" w:cs="Times New Roman"/>
          <w:i/>
        </w:rPr>
        <w:t xml:space="preserve">daz </w:t>
      </w:r>
      <w:r w:rsidRPr="00437C7F">
        <w:rPr>
          <w:rFonts w:ascii="Times New Roman" w:hAnsi="Times New Roman" w:cs="Times New Roman"/>
        </w:rPr>
        <w:t xml:space="preserve">handelt oder, entsprechend Fassung *T, um eine Enklise </w:t>
      </w:r>
      <w:r w:rsidRPr="00437C7F">
        <w:rPr>
          <w:rFonts w:ascii="Times New Roman" w:hAnsi="Times New Roman" w:cs="Times New Roman"/>
          <w:i/>
        </w:rPr>
        <w:t>dâz</w:t>
      </w:r>
      <w:r w:rsidRPr="00437C7F">
        <w:rPr>
          <w:rFonts w:ascii="Times New Roman" w:hAnsi="Times New Roman" w:cs="Times New Roman"/>
        </w:rPr>
        <w:t>, gebildet</w:t>
      </w:r>
      <w:r w:rsidRPr="00437C7F">
        <w:rPr>
          <w:rFonts w:ascii="Times New Roman" w:hAnsi="Times New Roman" w:cs="Times New Roman"/>
          <w:i/>
        </w:rPr>
        <w:t xml:space="preserve"> </w:t>
      </w:r>
      <w:r w:rsidRPr="00437C7F">
        <w:rPr>
          <w:rFonts w:ascii="Times New Roman" w:hAnsi="Times New Roman" w:cs="Times New Roman"/>
        </w:rPr>
        <w:t xml:space="preserve">aus </w:t>
      </w:r>
      <w:r w:rsidRPr="00437C7F">
        <w:rPr>
          <w:rFonts w:ascii="Times New Roman" w:hAnsi="Times New Roman" w:cs="Times New Roman"/>
          <w:i/>
        </w:rPr>
        <w:t xml:space="preserve">dâ </w:t>
      </w:r>
      <w:r w:rsidRPr="00437C7F">
        <w:rPr>
          <w:rFonts w:ascii="Times New Roman" w:hAnsi="Times New Roman" w:cs="Times New Roman"/>
        </w:rPr>
        <w:t xml:space="preserve">und </w:t>
      </w:r>
      <w:r w:rsidRPr="00437C7F">
        <w:rPr>
          <w:rFonts w:ascii="Times New Roman" w:hAnsi="Times New Roman" w:cs="Times New Roman"/>
          <w:i/>
        </w:rPr>
        <w:t>ez</w:t>
      </w:r>
      <w:r w:rsidRPr="00437C7F">
        <w:rPr>
          <w:rFonts w:ascii="Times New Roman" w:hAnsi="Times New Roman" w:cs="Times New Roman"/>
        </w:rPr>
        <w:t>.</w:t>
      </w:r>
    </w:p>
    <w:p w14:paraId="552FE136" w14:textId="77777777" w:rsidR="00080931" w:rsidRPr="00437C7F" w:rsidRDefault="00080931" w:rsidP="005917BB">
      <w:pPr>
        <w:spacing w:line="280" w:lineRule="exact"/>
        <w:rPr>
          <w:rFonts w:ascii="Times New Roman" w:hAnsi="Times New Roman" w:cs="Times New Roman"/>
        </w:rPr>
      </w:pPr>
    </w:p>
    <w:p w14:paraId="28DFB880" w14:textId="5854862A" w:rsidR="00080931" w:rsidRPr="00437C7F" w:rsidRDefault="00BF3055" w:rsidP="005917BB">
      <w:pPr>
        <w:spacing w:line="280" w:lineRule="exact"/>
        <w:rPr>
          <w:rFonts w:ascii="Times New Roman" w:hAnsi="Times New Roman" w:cs="Times New Roman"/>
          <w:b/>
          <w:i/>
        </w:rPr>
      </w:pPr>
      <w:r w:rsidRPr="00437C7F">
        <w:rPr>
          <w:rFonts w:ascii="Times New Roman" w:hAnsi="Times New Roman" w:cs="Times New Roman"/>
          <w:b/>
        </w:rPr>
        <w:t>568</w:t>
      </w:r>
      <w:r w:rsidR="00D6722A" w:rsidRPr="00437C7F">
        <w:rPr>
          <w:rFonts w:ascii="Times New Roman" w:hAnsi="Times New Roman" w:cs="Times New Roman"/>
          <w:b/>
        </w:rPr>
        <w:t>.</w:t>
      </w:r>
      <w:r w:rsidRPr="00437C7F">
        <w:rPr>
          <w:rFonts w:ascii="Times New Roman" w:hAnsi="Times New Roman" w:cs="Times New Roman"/>
          <w:b/>
        </w:rPr>
        <w:t>3</w:t>
      </w:r>
    </w:p>
    <w:p w14:paraId="0E1979DE" w14:textId="7A020AE6" w:rsidR="00BF3055" w:rsidRPr="00437C7F" w:rsidRDefault="00BF3055" w:rsidP="00BF3055">
      <w:pPr>
        <w:spacing w:line="280" w:lineRule="exact"/>
        <w:jc w:val="both"/>
        <w:rPr>
          <w:rFonts w:ascii="Times New Roman" w:hAnsi="Times New Roman" w:cs="Times New Roman"/>
        </w:rPr>
      </w:pPr>
      <w:r w:rsidRPr="00437C7F">
        <w:rPr>
          <w:rFonts w:ascii="Times New Roman" w:hAnsi="Times New Roman" w:cs="Times New Roman"/>
        </w:rPr>
        <w:t xml:space="preserve">Das starke Verb </w:t>
      </w:r>
      <w:r w:rsidRPr="00437C7F">
        <w:rPr>
          <w:rFonts w:ascii="Times New Roman" w:hAnsi="Times New Roman" w:cs="Times New Roman"/>
          <w:i/>
        </w:rPr>
        <w:t xml:space="preserve">verdriezen </w:t>
      </w:r>
      <w:r w:rsidRPr="00437C7F">
        <w:rPr>
          <w:rFonts w:ascii="Times New Roman" w:hAnsi="Times New Roman" w:cs="Times New Roman"/>
        </w:rPr>
        <w:t xml:space="preserve">führt in diesem Relativsatz zwei Objekte: zum einen das Relativpronomen </w:t>
      </w:r>
      <w:r w:rsidRPr="00437C7F">
        <w:rPr>
          <w:rFonts w:ascii="Times New Roman" w:hAnsi="Times New Roman" w:cs="Times New Roman"/>
          <w:i/>
        </w:rPr>
        <w:t xml:space="preserve">den </w:t>
      </w:r>
      <w:r w:rsidRPr="00437C7F">
        <w:rPr>
          <w:rFonts w:ascii="Times New Roman" w:hAnsi="Times New Roman" w:cs="Times New Roman"/>
        </w:rPr>
        <w:t xml:space="preserve">im Akkusativ Singular Maskulinum (mit Bezug auf </w:t>
      </w:r>
      <w:r w:rsidRPr="00437C7F">
        <w:rPr>
          <w:rFonts w:ascii="Times New Roman" w:hAnsi="Times New Roman" w:cs="Times New Roman"/>
          <w:i/>
        </w:rPr>
        <w:t xml:space="preserve">den </w:t>
      </w:r>
      <w:r w:rsidRPr="00437C7F">
        <w:rPr>
          <w:rFonts w:ascii="Times New Roman" w:hAnsi="Times New Roman" w:cs="Times New Roman"/>
        </w:rPr>
        <w:t xml:space="preserve">in V. 568,2), zum anderen </w:t>
      </w:r>
      <w:r w:rsidRPr="00437C7F">
        <w:rPr>
          <w:rFonts w:ascii="Times New Roman" w:hAnsi="Times New Roman" w:cs="Times New Roman"/>
          <w:i/>
        </w:rPr>
        <w:t>der helf</w:t>
      </w:r>
      <w:r w:rsidRPr="00437C7F">
        <w:rPr>
          <w:rFonts w:ascii="Times New Roman" w:hAnsi="Times New Roman" w:cs="Times New Roman"/>
        </w:rPr>
        <w:t>(</w:t>
      </w:r>
      <w:r w:rsidRPr="00437C7F">
        <w:rPr>
          <w:rFonts w:ascii="Times New Roman" w:hAnsi="Times New Roman" w:cs="Times New Roman"/>
          <w:i/>
        </w:rPr>
        <w:t>e</w:t>
      </w:r>
      <w:r w:rsidRPr="00437C7F">
        <w:rPr>
          <w:rFonts w:ascii="Times New Roman" w:hAnsi="Times New Roman" w:cs="Times New Roman"/>
        </w:rPr>
        <w:t>)</w:t>
      </w:r>
      <w:r w:rsidRPr="00437C7F">
        <w:rPr>
          <w:rFonts w:ascii="Times New Roman" w:hAnsi="Times New Roman" w:cs="Times New Roman"/>
          <w:i/>
        </w:rPr>
        <w:t xml:space="preserve"> </w:t>
      </w:r>
      <w:r w:rsidRPr="00437C7F">
        <w:rPr>
          <w:rFonts w:ascii="Times New Roman" w:hAnsi="Times New Roman" w:cs="Times New Roman"/>
        </w:rPr>
        <w:t>im Genitiv Singular Femininum.</w:t>
      </w:r>
    </w:p>
    <w:p w14:paraId="19954234" w14:textId="24E96564" w:rsidR="00BF3055" w:rsidRPr="00437C7F" w:rsidRDefault="00BF3055" w:rsidP="005917BB">
      <w:pPr>
        <w:spacing w:line="280" w:lineRule="exact"/>
        <w:rPr>
          <w:rFonts w:ascii="Times New Roman" w:hAnsi="Times New Roman" w:cs="Times New Roman"/>
        </w:rPr>
      </w:pPr>
    </w:p>
    <w:p w14:paraId="28E37D0E" w14:textId="77777777" w:rsidR="00A22034" w:rsidRPr="00437C7F" w:rsidRDefault="00A22034" w:rsidP="005917BB">
      <w:pPr>
        <w:spacing w:line="280" w:lineRule="exact"/>
        <w:rPr>
          <w:rFonts w:ascii="Times New Roman" w:hAnsi="Times New Roman" w:cs="Times New Roman"/>
        </w:rPr>
      </w:pPr>
    </w:p>
    <w:p w14:paraId="20108199" w14:textId="6103DE7A" w:rsidR="000A2C71" w:rsidRPr="00437C7F" w:rsidRDefault="000A2C71" w:rsidP="005917BB">
      <w:pPr>
        <w:spacing w:line="280" w:lineRule="exact"/>
        <w:rPr>
          <w:rFonts w:ascii="Times New Roman" w:hAnsi="Times New Roman" w:cs="Times New Roman"/>
          <w:b/>
        </w:rPr>
      </w:pPr>
      <w:r w:rsidRPr="00437C7F">
        <w:rPr>
          <w:rFonts w:ascii="Times New Roman" w:hAnsi="Times New Roman" w:cs="Times New Roman"/>
          <w:b/>
        </w:rPr>
        <w:t>Buch XIII</w:t>
      </w:r>
    </w:p>
    <w:p w14:paraId="34489EE1" w14:textId="77777777" w:rsidR="000A2C71" w:rsidRPr="00437C7F" w:rsidRDefault="000A2C71" w:rsidP="005917BB">
      <w:pPr>
        <w:spacing w:line="280" w:lineRule="exact"/>
        <w:rPr>
          <w:rFonts w:ascii="Times New Roman" w:hAnsi="Times New Roman" w:cs="Times New Roman"/>
          <w:b/>
        </w:rPr>
      </w:pPr>
    </w:p>
    <w:p w14:paraId="6C7AC5C2" w14:textId="07747C1D" w:rsidR="000A2C71" w:rsidRPr="00437C7F" w:rsidRDefault="000A2C71" w:rsidP="005917BB">
      <w:pPr>
        <w:spacing w:line="280" w:lineRule="exact"/>
        <w:rPr>
          <w:rFonts w:ascii="Times New Roman" w:hAnsi="Times New Roman" w:cs="Times New Roman"/>
          <w:b/>
        </w:rPr>
      </w:pPr>
      <w:r w:rsidRPr="00437C7F">
        <w:rPr>
          <w:rFonts w:ascii="Times New Roman" w:hAnsi="Times New Roman" w:cs="Times New Roman"/>
          <w:b/>
        </w:rPr>
        <w:t>635</w:t>
      </w:r>
      <w:r w:rsidR="00D6722A" w:rsidRPr="00437C7F">
        <w:rPr>
          <w:rFonts w:ascii="Times New Roman" w:hAnsi="Times New Roman" w:cs="Times New Roman"/>
          <w:b/>
        </w:rPr>
        <w:t>.</w:t>
      </w:r>
      <w:r w:rsidRPr="00437C7F">
        <w:rPr>
          <w:rFonts w:ascii="Times New Roman" w:hAnsi="Times New Roman" w:cs="Times New Roman"/>
          <w:b/>
        </w:rPr>
        <w:t>1–4</w:t>
      </w:r>
    </w:p>
    <w:p w14:paraId="2B473655" w14:textId="330FB65F" w:rsidR="000A2C71" w:rsidRPr="00437C7F" w:rsidRDefault="000A2C71" w:rsidP="00080931">
      <w:pPr>
        <w:spacing w:line="280" w:lineRule="exact"/>
        <w:jc w:val="both"/>
        <w:rPr>
          <w:rFonts w:ascii="Times New Roman" w:hAnsi="Times New Roman" w:cs="Times New Roman"/>
        </w:rPr>
      </w:pPr>
      <w:r w:rsidRPr="00437C7F">
        <w:rPr>
          <w:rFonts w:ascii="Times New Roman" w:hAnsi="Times New Roman" w:cs="Times New Roman"/>
        </w:rPr>
        <w:t>Übersetzungsvorschlag zur Lesart von Fassung *G und *T</w:t>
      </w:r>
      <w:r w:rsidR="00080931" w:rsidRPr="00437C7F">
        <w:rPr>
          <w:rFonts w:ascii="Times New Roman" w:hAnsi="Times New Roman" w:cs="Times New Roman"/>
        </w:rPr>
        <w:t xml:space="preserve">: </w:t>
      </w:r>
      <w:r w:rsidRPr="00437C7F">
        <w:rPr>
          <w:rFonts w:ascii="Times New Roman" w:hAnsi="Times New Roman" w:cs="Times New Roman"/>
        </w:rPr>
        <w:t>‘Herr, ihr batet mich darum, ihren Kuss zu empfangen, doch ist meinem Mund verziehen, was mein Herz krank macht.’</w:t>
      </w:r>
    </w:p>
    <w:p w14:paraId="66C67550" w14:textId="77777777" w:rsidR="000A2C71" w:rsidRPr="00437C7F" w:rsidRDefault="000A2C71" w:rsidP="005917BB">
      <w:pPr>
        <w:spacing w:line="280" w:lineRule="exact"/>
        <w:rPr>
          <w:rFonts w:ascii="Times New Roman" w:hAnsi="Times New Roman" w:cs="Times New Roman"/>
        </w:rPr>
      </w:pPr>
    </w:p>
    <w:p w14:paraId="26B63650" w14:textId="55C01FFE" w:rsidR="00B15CC2" w:rsidRPr="00437C7F" w:rsidRDefault="00B15CC2" w:rsidP="005917BB">
      <w:pPr>
        <w:spacing w:line="280" w:lineRule="exact"/>
        <w:rPr>
          <w:rFonts w:ascii="Times New Roman" w:hAnsi="Times New Roman" w:cs="Times New Roman"/>
          <w:b/>
        </w:rPr>
      </w:pPr>
      <w:r w:rsidRPr="00437C7F">
        <w:rPr>
          <w:rFonts w:ascii="Times New Roman" w:hAnsi="Times New Roman" w:cs="Times New Roman"/>
          <w:b/>
        </w:rPr>
        <w:t>637</w:t>
      </w:r>
      <w:r w:rsidR="00D6722A" w:rsidRPr="00437C7F">
        <w:rPr>
          <w:rFonts w:ascii="Times New Roman" w:hAnsi="Times New Roman" w:cs="Times New Roman"/>
          <w:b/>
        </w:rPr>
        <w:t>.</w:t>
      </w:r>
      <w:r w:rsidRPr="00437C7F">
        <w:rPr>
          <w:rFonts w:ascii="Times New Roman" w:hAnsi="Times New Roman" w:cs="Times New Roman"/>
          <w:b/>
        </w:rPr>
        <w:t>21</w:t>
      </w:r>
    </w:p>
    <w:p w14:paraId="374E5D60" w14:textId="7D9F2590" w:rsidR="00B15CC2" w:rsidRPr="00437C7F" w:rsidRDefault="00B15CC2" w:rsidP="00FE75A6">
      <w:pPr>
        <w:spacing w:line="280" w:lineRule="exact"/>
        <w:jc w:val="both"/>
        <w:rPr>
          <w:rFonts w:ascii="Times New Roman" w:hAnsi="Times New Roman" w:cs="Times New Roman"/>
          <w:b/>
        </w:rPr>
      </w:pPr>
      <w:r w:rsidRPr="00437C7F">
        <w:rPr>
          <w:rFonts w:ascii="Times New Roman" w:hAnsi="Times New Roman" w:cs="Times New Roman"/>
        </w:rPr>
        <w:t xml:space="preserve">Laut </w:t>
      </w:r>
      <w:r w:rsidRPr="00437C7F">
        <w:rPr>
          <w:rFonts w:ascii="Times New Roman" w:hAnsi="Times New Roman" w:cs="Times New Roman"/>
          <w:smallCaps/>
        </w:rPr>
        <w:t>Lexer</w:t>
      </w:r>
      <w:r w:rsidRPr="00437C7F">
        <w:rPr>
          <w:rFonts w:ascii="Times New Roman" w:hAnsi="Times New Roman" w:cs="Times New Roman"/>
        </w:rPr>
        <w:t xml:space="preserve"> hat das Substantiv </w:t>
      </w:r>
      <w:r w:rsidRPr="00437C7F">
        <w:rPr>
          <w:rFonts w:ascii="Times New Roman" w:hAnsi="Times New Roman" w:cs="Times New Roman"/>
          <w:i/>
        </w:rPr>
        <w:t xml:space="preserve">porte </w:t>
      </w:r>
      <w:r w:rsidRPr="00437C7F">
        <w:rPr>
          <w:rFonts w:ascii="Times New Roman" w:hAnsi="Times New Roman" w:cs="Times New Roman"/>
        </w:rPr>
        <w:t xml:space="preserve">unterschiedliche Bedeutung: 1) </w:t>
      </w:r>
      <w:r w:rsidRPr="00437C7F">
        <w:rPr>
          <w:rFonts w:ascii="Times New Roman" w:hAnsi="Times New Roman" w:cs="Times New Roman"/>
          <w:i/>
        </w:rPr>
        <w:t>port</w:t>
      </w:r>
      <w:r w:rsidRPr="00437C7F">
        <w:rPr>
          <w:rFonts w:ascii="Times New Roman" w:hAnsi="Times New Roman" w:cs="Times New Roman"/>
        </w:rPr>
        <w:t>, stmn. / </w:t>
      </w:r>
      <w:r w:rsidRPr="00437C7F">
        <w:rPr>
          <w:rFonts w:ascii="Times New Roman" w:hAnsi="Times New Roman" w:cs="Times New Roman"/>
          <w:i/>
        </w:rPr>
        <w:t>porte</w:t>
      </w:r>
      <w:r w:rsidRPr="00437C7F">
        <w:rPr>
          <w:rFonts w:ascii="Times New Roman" w:hAnsi="Times New Roman" w:cs="Times New Roman"/>
        </w:rPr>
        <w:t xml:space="preserve">, stswf. ‘Hafen’, 2) </w:t>
      </w:r>
      <w:r w:rsidRPr="00437C7F">
        <w:rPr>
          <w:rFonts w:ascii="Times New Roman" w:hAnsi="Times New Roman" w:cs="Times New Roman"/>
          <w:i/>
        </w:rPr>
        <w:t>porte</w:t>
      </w:r>
      <w:r w:rsidRPr="00437C7F">
        <w:rPr>
          <w:rFonts w:ascii="Times New Roman" w:hAnsi="Times New Roman" w:cs="Times New Roman"/>
        </w:rPr>
        <w:t> / </w:t>
      </w:r>
      <w:r w:rsidRPr="00437C7F">
        <w:rPr>
          <w:rFonts w:ascii="Times New Roman" w:hAnsi="Times New Roman" w:cs="Times New Roman"/>
          <w:i/>
        </w:rPr>
        <w:t>borte</w:t>
      </w:r>
      <w:r w:rsidRPr="00437C7F">
        <w:rPr>
          <w:rFonts w:ascii="Times New Roman" w:hAnsi="Times New Roman" w:cs="Times New Roman"/>
        </w:rPr>
        <w:t> / </w:t>
      </w:r>
      <w:r w:rsidRPr="00437C7F">
        <w:rPr>
          <w:rFonts w:ascii="Times New Roman" w:hAnsi="Times New Roman" w:cs="Times New Roman"/>
          <w:i/>
        </w:rPr>
        <w:t>port</w:t>
      </w:r>
      <w:r w:rsidRPr="00437C7F">
        <w:rPr>
          <w:rFonts w:ascii="Times New Roman" w:hAnsi="Times New Roman" w:cs="Times New Roman"/>
        </w:rPr>
        <w:t xml:space="preserve">, swstf. ‘Pforte’, 3) </w:t>
      </w:r>
      <w:r w:rsidRPr="00437C7F">
        <w:rPr>
          <w:rFonts w:ascii="Times New Roman" w:hAnsi="Times New Roman" w:cs="Times New Roman"/>
          <w:i/>
        </w:rPr>
        <w:t>borte</w:t>
      </w:r>
      <w:r w:rsidRPr="00437C7F">
        <w:rPr>
          <w:rFonts w:ascii="Times New Roman" w:hAnsi="Times New Roman" w:cs="Times New Roman"/>
        </w:rPr>
        <w:t>, swm. ‘Ufer’. In den einzelnen Fassungen und Textzeugen ist zumeist nicht mit Sicherheit zu entscheiden, welche Bedeutung dem Substantiv jeweils zugrunde liegt: Die Männer und Frauen aus Schastel Marveile haben keinen Umgang miteinander, obwohl die Burg als eng begrenzter Raum nur über einen Hafe, an dem Plippalinots Fähre ansetzt, zugänglich ist</w:t>
      </w:r>
      <w:r w:rsidR="00FE75A6" w:rsidRPr="00437C7F">
        <w:rPr>
          <w:rFonts w:ascii="Times New Roman" w:hAnsi="Times New Roman" w:cs="Times New Roman"/>
        </w:rPr>
        <w:t xml:space="preserve"> (1). Die Bewohner ein und derselben Burg ist freilich durch eine Burgpforte abgeschlossen (2). Und das Burgareal ist sch</w:t>
      </w:r>
      <w:r w:rsidR="00EA519D" w:rsidRPr="00437C7F">
        <w:rPr>
          <w:rFonts w:ascii="Times New Roman" w:hAnsi="Times New Roman" w:cs="Times New Roman"/>
        </w:rPr>
        <w:t>l</w:t>
      </w:r>
      <w:r w:rsidR="00FE75A6" w:rsidRPr="00437C7F">
        <w:rPr>
          <w:rFonts w:ascii="Times New Roman" w:hAnsi="Times New Roman" w:cs="Times New Roman"/>
        </w:rPr>
        <w:t xml:space="preserve">ießlich von einem Flussufer begrenzt (3). Aufgrund der Polysemie des Substantivs wurde </w:t>
      </w:r>
      <w:r w:rsidRPr="00437C7F">
        <w:rPr>
          <w:rFonts w:ascii="Times New Roman" w:hAnsi="Times New Roman" w:cs="Times New Roman"/>
        </w:rPr>
        <w:t xml:space="preserve">auf etwaige Normalisierungen (z.B. </w:t>
      </w:r>
      <w:r w:rsidRPr="00437C7F">
        <w:rPr>
          <w:rFonts w:ascii="Times New Roman" w:hAnsi="Times New Roman" w:cs="Times New Roman"/>
          <w:i/>
        </w:rPr>
        <w:t xml:space="preserve">borte </w:t>
      </w:r>
      <w:r w:rsidRPr="00437C7F">
        <w:rPr>
          <w:rFonts w:ascii="Times New Roman" w:hAnsi="Times New Roman" w:cs="Times New Roman"/>
        </w:rPr>
        <w:t xml:space="preserve">&gt; </w:t>
      </w:r>
      <w:r w:rsidRPr="00437C7F">
        <w:rPr>
          <w:rFonts w:ascii="Times New Roman" w:hAnsi="Times New Roman" w:cs="Times New Roman"/>
          <w:i/>
        </w:rPr>
        <w:t xml:space="preserve">porte </w:t>
      </w:r>
      <w:r w:rsidRPr="00437C7F">
        <w:rPr>
          <w:rFonts w:ascii="Times New Roman" w:hAnsi="Times New Roman" w:cs="Times New Roman"/>
        </w:rPr>
        <w:t xml:space="preserve">[*G]) verzichtet und sämtliche, vom Leithandschriftentext abweichende Graphien – mit </w:t>
      </w:r>
      <w:r w:rsidRPr="00437C7F">
        <w:rPr>
          <w:rFonts w:ascii="Times New Roman" w:hAnsi="Times New Roman" w:cs="Times New Roman"/>
          <w:i/>
        </w:rPr>
        <w:t>p-</w:t>
      </w:r>
      <w:r w:rsidRPr="00437C7F">
        <w:rPr>
          <w:rFonts w:ascii="Times New Roman" w:hAnsi="Times New Roman" w:cs="Times New Roman"/>
        </w:rPr>
        <w:t xml:space="preserve">, </w:t>
      </w:r>
      <w:r w:rsidRPr="00437C7F">
        <w:rPr>
          <w:rFonts w:ascii="Times New Roman" w:hAnsi="Times New Roman" w:cs="Times New Roman"/>
          <w:i/>
        </w:rPr>
        <w:t>pf-</w:t>
      </w:r>
      <w:r w:rsidRPr="00437C7F">
        <w:rPr>
          <w:rFonts w:ascii="Times New Roman" w:hAnsi="Times New Roman" w:cs="Times New Roman"/>
        </w:rPr>
        <w:t xml:space="preserve">, </w:t>
      </w:r>
      <w:r w:rsidRPr="00437C7F">
        <w:rPr>
          <w:rFonts w:ascii="Times New Roman" w:hAnsi="Times New Roman" w:cs="Times New Roman"/>
          <w:i/>
        </w:rPr>
        <w:t>ph-</w:t>
      </w:r>
      <w:r w:rsidRPr="00437C7F">
        <w:rPr>
          <w:rFonts w:ascii="Times New Roman" w:hAnsi="Times New Roman" w:cs="Times New Roman"/>
        </w:rPr>
        <w:t xml:space="preserve">, </w:t>
      </w:r>
      <w:r w:rsidRPr="00437C7F">
        <w:rPr>
          <w:rFonts w:ascii="Times New Roman" w:hAnsi="Times New Roman" w:cs="Times New Roman"/>
          <w:i/>
        </w:rPr>
        <w:t>b-</w:t>
      </w:r>
      <w:r w:rsidRPr="00437C7F">
        <w:rPr>
          <w:rFonts w:ascii="Times New Roman" w:hAnsi="Times New Roman" w:cs="Times New Roman"/>
        </w:rPr>
        <w:t xml:space="preserve">Anlaut – in den Apparaten verzeichnet. </w:t>
      </w:r>
      <w:r w:rsidR="00FE75A6" w:rsidRPr="00437C7F">
        <w:rPr>
          <w:rFonts w:ascii="Times New Roman" w:hAnsi="Times New Roman" w:cs="Times New Roman"/>
        </w:rPr>
        <w:t>Im Fall de</w:t>
      </w:r>
      <w:r w:rsidR="00EA519D" w:rsidRPr="00437C7F">
        <w:rPr>
          <w:rFonts w:ascii="Times New Roman" w:hAnsi="Times New Roman" w:cs="Times New Roman"/>
        </w:rPr>
        <w:t>r</w:t>
      </w:r>
      <w:r w:rsidR="00FE75A6" w:rsidRPr="00437C7F">
        <w:rPr>
          <w:rFonts w:ascii="Times New Roman" w:hAnsi="Times New Roman" w:cs="Times New Roman"/>
        </w:rPr>
        <w:t xml:space="preserve"> Lesart von Fassung *G ist allerdings zu bedenken, dass in dieser Leithandschrift mit </w:t>
      </w:r>
      <w:r w:rsidR="00FE75A6" w:rsidRPr="00437C7F">
        <w:rPr>
          <w:rFonts w:ascii="Times New Roman" w:hAnsi="Times New Roman" w:cs="Times New Roman"/>
          <w:i/>
        </w:rPr>
        <w:t>p-</w:t>
      </w:r>
      <w:r w:rsidR="00FE75A6" w:rsidRPr="00437C7F">
        <w:rPr>
          <w:rFonts w:ascii="Times New Roman" w:hAnsi="Times New Roman" w:cs="Times New Roman"/>
        </w:rPr>
        <w:t xml:space="preserve"> anlautende Fremd- und Lehnwörter, z.B. </w:t>
      </w:r>
      <w:r w:rsidR="00FE75A6" w:rsidRPr="00437C7F">
        <w:rPr>
          <w:rFonts w:ascii="Times New Roman" w:hAnsi="Times New Roman" w:cs="Times New Roman"/>
          <w:i/>
        </w:rPr>
        <w:t xml:space="preserve">brîs </w:t>
      </w:r>
      <w:r w:rsidR="00FE75A6" w:rsidRPr="00437C7F">
        <w:rPr>
          <w:rFonts w:ascii="Times New Roman" w:hAnsi="Times New Roman" w:cs="Times New Roman"/>
        </w:rPr>
        <w:t xml:space="preserve">für </w:t>
      </w:r>
      <w:r w:rsidR="00FE75A6" w:rsidRPr="00437C7F">
        <w:rPr>
          <w:rFonts w:ascii="Times New Roman" w:hAnsi="Times New Roman" w:cs="Times New Roman"/>
          <w:i/>
        </w:rPr>
        <w:t>prîs</w:t>
      </w:r>
      <w:r w:rsidR="00FE75A6" w:rsidRPr="00437C7F">
        <w:rPr>
          <w:rFonts w:ascii="Times New Roman" w:hAnsi="Times New Roman" w:cs="Times New Roman"/>
        </w:rPr>
        <w:t xml:space="preserve">, mit </w:t>
      </w:r>
      <w:r w:rsidR="00FE75A6" w:rsidRPr="00437C7F">
        <w:rPr>
          <w:rFonts w:ascii="Times New Roman" w:hAnsi="Times New Roman" w:cs="Times New Roman"/>
          <w:i/>
        </w:rPr>
        <w:t xml:space="preserve">b- </w:t>
      </w:r>
      <w:r w:rsidR="00FE75A6" w:rsidRPr="00437C7F">
        <w:rPr>
          <w:rFonts w:ascii="Times New Roman" w:hAnsi="Times New Roman" w:cs="Times New Roman"/>
        </w:rPr>
        <w:t>anlauten lässt.</w:t>
      </w:r>
    </w:p>
    <w:p w14:paraId="5460FC32" w14:textId="77777777" w:rsidR="00B15CC2" w:rsidRPr="00437C7F" w:rsidRDefault="00B15CC2" w:rsidP="005917BB">
      <w:pPr>
        <w:spacing w:line="280" w:lineRule="exact"/>
        <w:rPr>
          <w:rFonts w:ascii="Times New Roman" w:hAnsi="Times New Roman" w:cs="Times New Roman"/>
          <w:b/>
        </w:rPr>
      </w:pPr>
    </w:p>
    <w:p w14:paraId="668F7D5D" w14:textId="5AE73697" w:rsidR="000A2C71" w:rsidRPr="00437C7F" w:rsidRDefault="0039582B" w:rsidP="005917BB">
      <w:pPr>
        <w:spacing w:line="280" w:lineRule="exact"/>
        <w:rPr>
          <w:rFonts w:ascii="Times New Roman" w:hAnsi="Times New Roman" w:cs="Times New Roman"/>
          <w:b/>
        </w:rPr>
      </w:pPr>
      <w:r w:rsidRPr="00437C7F">
        <w:rPr>
          <w:rFonts w:ascii="Times New Roman" w:hAnsi="Times New Roman" w:cs="Times New Roman"/>
          <w:b/>
        </w:rPr>
        <w:t>639</w:t>
      </w:r>
      <w:r w:rsidR="00D6722A" w:rsidRPr="00437C7F">
        <w:rPr>
          <w:rFonts w:ascii="Times New Roman" w:hAnsi="Times New Roman" w:cs="Times New Roman"/>
          <w:b/>
        </w:rPr>
        <w:t>.</w:t>
      </w:r>
      <w:r w:rsidRPr="00437C7F">
        <w:rPr>
          <w:rFonts w:ascii="Times New Roman" w:hAnsi="Times New Roman" w:cs="Times New Roman"/>
          <w:b/>
        </w:rPr>
        <w:t>13f.</w:t>
      </w:r>
    </w:p>
    <w:p w14:paraId="0D6B3F24" w14:textId="04791786" w:rsidR="0039582B" w:rsidRPr="00437C7F" w:rsidRDefault="0039582B" w:rsidP="0039582B">
      <w:pPr>
        <w:spacing w:line="280" w:lineRule="exact"/>
        <w:jc w:val="both"/>
        <w:rPr>
          <w:rFonts w:ascii="Times New Roman" w:hAnsi="Times New Roman" w:cs="Times New Roman"/>
        </w:rPr>
      </w:pPr>
      <w:r w:rsidRPr="00437C7F">
        <w:rPr>
          <w:rFonts w:ascii="Times New Roman" w:hAnsi="Times New Roman" w:cs="Times New Roman"/>
        </w:rPr>
        <w:lastRenderedPageBreak/>
        <w:t>Die Verse lauten in den Fassungen *D, *m und *T, was den Imperativ der 2. Pers. Pl. (</w:t>
      </w:r>
      <w:r w:rsidRPr="00437C7F">
        <w:rPr>
          <w:rFonts w:ascii="Times New Roman" w:hAnsi="Times New Roman" w:cs="Times New Roman"/>
          <w:i/>
        </w:rPr>
        <w:t>danket</w:t>
      </w:r>
      <w:r w:rsidRPr="00437C7F">
        <w:rPr>
          <w:rFonts w:ascii="Times New Roman" w:hAnsi="Times New Roman" w:cs="Times New Roman"/>
        </w:rPr>
        <w:t xml:space="preserve">) betrifft, übereinstimmend </w:t>
      </w:r>
      <w:r w:rsidRPr="00437C7F">
        <w:rPr>
          <w:rFonts w:ascii="Times New Roman" w:hAnsi="Times New Roman" w:cs="Times New Roman"/>
          <w:i/>
        </w:rPr>
        <w:t xml:space="preserve">Nû </w:t>
      </w:r>
      <w:r w:rsidRPr="00437C7F">
        <w:rPr>
          <w:rFonts w:ascii="Times New Roman" w:hAnsi="Times New Roman" w:cs="Times New Roman"/>
          <w:i/>
          <w:u w:val="single"/>
        </w:rPr>
        <w:t>dankt</w:t>
      </w:r>
      <w:r w:rsidRPr="00437C7F">
        <w:rPr>
          <w:rFonts w:ascii="Times New Roman" w:hAnsi="Times New Roman" w:cs="Times New Roman"/>
          <w:i/>
        </w:rPr>
        <w:t xml:space="preserve"> es dem wirte,</w:t>
      </w:r>
      <w:r w:rsidRPr="00437C7F">
        <w:rPr>
          <w:rFonts w:ascii="Times New Roman" w:hAnsi="Times New Roman" w:cs="Times New Roman"/>
        </w:rPr>
        <w:t> / </w:t>
      </w:r>
      <w:r w:rsidRPr="00437C7F">
        <w:rPr>
          <w:rFonts w:ascii="Times New Roman" w:hAnsi="Times New Roman" w:cs="Times New Roman"/>
          <w:i/>
        </w:rPr>
        <w:t xml:space="preserve">ir vreude er si niht irte </w:t>
      </w:r>
      <w:r w:rsidRPr="00437C7F">
        <w:rPr>
          <w:rFonts w:ascii="Times New Roman" w:hAnsi="Times New Roman" w:cs="Times New Roman"/>
        </w:rPr>
        <w:t>(zit. nach *D)</w:t>
      </w:r>
      <w:r w:rsidRPr="00437C7F">
        <w:rPr>
          <w:rFonts w:ascii="Times New Roman" w:hAnsi="Times New Roman" w:cs="Times New Roman"/>
          <w:i/>
        </w:rPr>
        <w:t xml:space="preserve">. </w:t>
      </w:r>
      <w:r w:rsidRPr="00437C7F">
        <w:rPr>
          <w:rFonts w:ascii="Times New Roman" w:hAnsi="Times New Roman" w:cs="Times New Roman"/>
        </w:rPr>
        <w:t>Anstelle des Imperativs der 2. Pers. Pl. hat Fassung *G den Imperativ der 1. Pers. Pl. (</w:t>
      </w:r>
      <w:r w:rsidRPr="00437C7F">
        <w:rPr>
          <w:rFonts w:ascii="Times New Roman" w:hAnsi="Times New Roman" w:cs="Times New Roman"/>
          <w:i/>
        </w:rPr>
        <w:t>danken</w:t>
      </w:r>
      <w:r w:rsidRPr="00437C7F">
        <w:rPr>
          <w:rFonts w:ascii="Times New Roman" w:hAnsi="Times New Roman" w:cs="Times New Roman"/>
        </w:rPr>
        <w:t xml:space="preserve">), der </w:t>
      </w:r>
      <w:r w:rsidR="00B31C14" w:rsidRPr="00437C7F">
        <w:rPr>
          <w:rFonts w:ascii="Times New Roman" w:hAnsi="Times New Roman" w:cs="Times New Roman"/>
        </w:rPr>
        <w:t xml:space="preserve">so </w:t>
      </w:r>
      <w:r w:rsidRPr="00437C7F">
        <w:rPr>
          <w:rFonts w:ascii="Times New Roman" w:hAnsi="Times New Roman" w:cs="Times New Roman"/>
        </w:rPr>
        <w:t xml:space="preserve">in der Leithandschrift G und in Hs. M überliefert ist; zu den übrigen Lesarten siehe Apparat. Dieser Imperativ der 1. Pers. Pl. </w:t>
      </w:r>
      <w:r w:rsidR="00B31C14" w:rsidRPr="00437C7F">
        <w:rPr>
          <w:rFonts w:ascii="Times New Roman" w:hAnsi="Times New Roman" w:cs="Times New Roman"/>
        </w:rPr>
        <w:t xml:space="preserve">entspricht </w:t>
      </w:r>
      <w:r w:rsidRPr="00437C7F">
        <w:rPr>
          <w:rFonts w:ascii="Times New Roman" w:hAnsi="Times New Roman" w:cs="Times New Roman"/>
        </w:rPr>
        <w:t xml:space="preserve">im Nhd. </w:t>
      </w:r>
      <w:r w:rsidRPr="00437C7F">
        <w:rPr>
          <w:rFonts w:ascii="Times New Roman" w:hAnsi="Times New Roman" w:cs="Times New Roman"/>
          <w:i/>
        </w:rPr>
        <w:t>danken wir</w:t>
      </w:r>
      <w:r w:rsidRPr="00437C7F">
        <w:rPr>
          <w:rFonts w:ascii="Times New Roman" w:hAnsi="Times New Roman" w:cs="Times New Roman"/>
        </w:rPr>
        <w:t xml:space="preserve"> oder </w:t>
      </w:r>
      <w:r w:rsidRPr="00437C7F">
        <w:rPr>
          <w:rFonts w:ascii="Times New Roman" w:hAnsi="Times New Roman" w:cs="Times New Roman"/>
          <w:i/>
        </w:rPr>
        <w:t>lasst uns danken</w:t>
      </w:r>
      <w:r w:rsidRPr="00437C7F">
        <w:rPr>
          <w:rFonts w:ascii="Times New Roman" w:hAnsi="Times New Roman" w:cs="Times New Roman"/>
        </w:rPr>
        <w:t xml:space="preserve">; siehe </w:t>
      </w:r>
      <w:r w:rsidRPr="00437C7F">
        <w:rPr>
          <w:rFonts w:ascii="Times New Roman" w:hAnsi="Times New Roman" w:cs="Times New Roman"/>
          <w:color w:val="FF0000"/>
        </w:rPr>
        <w:t>MHG, M 69.2 [Stelle prüfen!]</w:t>
      </w:r>
      <w:r w:rsidRPr="00437C7F">
        <w:rPr>
          <w:rFonts w:ascii="Times New Roman" w:hAnsi="Times New Roman" w:cs="Times New Roman"/>
        </w:rPr>
        <w:t>.</w:t>
      </w:r>
    </w:p>
    <w:p w14:paraId="4EC6BA56" w14:textId="77777777" w:rsidR="00587EAF" w:rsidRPr="00437C7F" w:rsidRDefault="00587EAF" w:rsidP="0039582B">
      <w:pPr>
        <w:spacing w:line="280" w:lineRule="exact"/>
        <w:jc w:val="both"/>
        <w:rPr>
          <w:rFonts w:ascii="Times New Roman" w:hAnsi="Times New Roman" w:cs="Times New Roman"/>
        </w:rPr>
      </w:pPr>
    </w:p>
    <w:p w14:paraId="38E7615D" w14:textId="398FF552" w:rsidR="00587EAF" w:rsidRPr="00437C7F" w:rsidRDefault="00587EAF" w:rsidP="0039582B">
      <w:pPr>
        <w:spacing w:line="280" w:lineRule="exact"/>
        <w:jc w:val="both"/>
        <w:rPr>
          <w:rFonts w:ascii="Times New Roman" w:hAnsi="Times New Roman" w:cs="Times New Roman"/>
          <w:b/>
        </w:rPr>
      </w:pPr>
      <w:r w:rsidRPr="00437C7F">
        <w:rPr>
          <w:rFonts w:ascii="Times New Roman" w:hAnsi="Times New Roman" w:cs="Times New Roman"/>
          <w:b/>
          <w:color w:val="FF0000"/>
        </w:rPr>
        <w:t>627</w:t>
      </w:r>
      <w:r w:rsidRPr="00437C7F">
        <w:rPr>
          <w:rFonts w:ascii="Times New Roman" w:hAnsi="Times New Roman" w:cs="Times New Roman"/>
          <w:b/>
        </w:rPr>
        <w:t>–646</w:t>
      </w:r>
    </w:p>
    <w:p w14:paraId="1F8F0ABF" w14:textId="709B1115" w:rsidR="00587EAF" w:rsidRPr="00437C7F" w:rsidRDefault="00587EAF" w:rsidP="0039582B">
      <w:pPr>
        <w:spacing w:line="280" w:lineRule="exact"/>
        <w:jc w:val="both"/>
        <w:rPr>
          <w:rFonts w:ascii="Times New Roman" w:hAnsi="Times New Roman" w:cs="Times New Roman"/>
        </w:rPr>
      </w:pPr>
      <w:r w:rsidRPr="00437C7F">
        <w:rPr>
          <w:rFonts w:ascii="Times New Roman" w:hAnsi="Times New Roman" w:cs="Times New Roman"/>
        </w:rPr>
        <w:t xml:space="preserve">Nachdem Hs. Z bereits in </w:t>
      </w:r>
      <w:r w:rsidRPr="00437C7F">
        <w:rPr>
          <w:rFonts w:ascii="Times New Roman" w:hAnsi="Times New Roman" w:cs="Times New Roman"/>
          <w:color w:val="FF0000"/>
        </w:rPr>
        <w:t>Buch XII (583–626)</w:t>
      </w:r>
      <w:r w:rsidRPr="00437C7F">
        <w:rPr>
          <w:rFonts w:ascii="Times New Roman" w:hAnsi="Times New Roman" w:cs="Times New Roman"/>
          <w:color w:val="000000" w:themeColor="text1"/>
        </w:rPr>
        <w:t xml:space="preserve"> von Fassung *G zu *D wechselt, ist in den Dreißigern </w:t>
      </w:r>
      <w:r w:rsidRPr="00437C7F">
        <w:rPr>
          <w:rFonts w:ascii="Times New Roman" w:hAnsi="Times New Roman" w:cs="Times New Roman"/>
        </w:rPr>
        <w:t xml:space="preserve">629 bis 646 textgeschichtlich nicht klar zu entscheiden, ob Hs. Z Fassung *D oder *G zuzuordnen ist; die Hs. überliefert Lesarten in gleicher Anzahl und Qualität, die eine Zuordnung in die eine wie in die andere Richtung erlauben. In den genannten Dreißigern wird daher Hs. Z mit ihren textgeschichtlich relevanten Lesarten in beiden Fassungen aufgeführt. Ab Dreißiger 647 lässt sich Hs. Z eindeutig Fassung *G zuweisen. </w:t>
      </w:r>
    </w:p>
    <w:p w14:paraId="4785C00E" w14:textId="77777777" w:rsidR="00587EAF" w:rsidRPr="00437C7F" w:rsidRDefault="00587EAF" w:rsidP="0039582B">
      <w:pPr>
        <w:spacing w:line="280" w:lineRule="exact"/>
        <w:jc w:val="both"/>
        <w:rPr>
          <w:rFonts w:ascii="Times New Roman" w:hAnsi="Times New Roman" w:cs="Times New Roman"/>
        </w:rPr>
      </w:pPr>
    </w:p>
    <w:p w14:paraId="3764AC11" w14:textId="1723DB20" w:rsidR="00960205" w:rsidRPr="00437C7F" w:rsidRDefault="00960205" w:rsidP="0039582B">
      <w:pPr>
        <w:spacing w:line="280" w:lineRule="exact"/>
        <w:jc w:val="both"/>
        <w:rPr>
          <w:rFonts w:ascii="Times New Roman" w:hAnsi="Times New Roman" w:cs="Times New Roman"/>
          <w:b/>
        </w:rPr>
      </w:pPr>
      <w:r w:rsidRPr="00437C7F">
        <w:rPr>
          <w:rFonts w:ascii="Times New Roman" w:hAnsi="Times New Roman" w:cs="Times New Roman"/>
          <w:b/>
        </w:rPr>
        <w:t>645</w:t>
      </w:r>
      <w:r w:rsidR="00D6722A" w:rsidRPr="00437C7F">
        <w:rPr>
          <w:rFonts w:ascii="Times New Roman" w:hAnsi="Times New Roman" w:cs="Times New Roman"/>
          <w:b/>
        </w:rPr>
        <w:t>.</w:t>
      </w:r>
      <w:r w:rsidRPr="00437C7F">
        <w:rPr>
          <w:rFonts w:ascii="Times New Roman" w:hAnsi="Times New Roman" w:cs="Times New Roman"/>
          <w:b/>
        </w:rPr>
        <w:t>23</w:t>
      </w:r>
    </w:p>
    <w:p w14:paraId="5B4F81F7" w14:textId="66578F45" w:rsidR="00960205" w:rsidRPr="00437C7F" w:rsidRDefault="00C0688D" w:rsidP="0039582B">
      <w:pPr>
        <w:spacing w:line="280" w:lineRule="exact"/>
        <w:jc w:val="both"/>
        <w:rPr>
          <w:rFonts w:ascii="Times New Roman" w:hAnsi="Times New Roman" w:cs="Times New Roman"/>
        </w:rPr>
      </w:pPr>
      <w:r w:rsidRPr="00437C7F">
        <w:rPr>
          <w:rFonts w:ascii="Times New Roman" w:hAnsi="Times New Roman" w:cs="Times New Roman"/>
        </w:rPr>
        <w:t xml:space="preserve">Das in Fassung *D überlieferte </w:t>
      </w:r>
      <w:r w:rsidRPr="00437C7F">
        <w:rPr>
          <w:rFonts w:ascii="Times New Roman" w:hAnsi="Times New Roman" w:cs="Times New Roman"/>
          <w:i/>
        </w:rPr>
        <w:t>werdiu</w:t>
      </w:r>
      <w:r w:rsidRPr="00437C7F">
        <w:rPr>
          <w:rFonts w:ascii="Times New Roman" w:hAnsi="Times New Roman" w:cs="Times New Roman"/>
        </w:rPr>
        <w:t xml:space="preserve"> von Vers 645,23 (</w:t>
      </w:r>
      <w:r w:rsidRPr="00437C7F">
        <w:rPr>
          <w:rFonts w:ascii="Times New Roman" w:hAnsi="Times New Roman" w:cs="Times New Roman"/>
          <w:i/>
        </w:rPr>
        <w:t>ich tuon im, werdiu, dienst dar</w:t>
      </w:r>
      <w:r w:rsidRPr="00437C7F">
        <w:rPr>
          <w:rFonts w:ascii="Times New Roman" w:hAnsi="Times New Roman" w:cs="Times New Roman"/>
        </w:rPr>
        <w:t>) bezieht sich auf die Sprecherin (i.e. Ginover); aufgrund de</w:t>
      </w:r>
      <w:r w:rsidR="00EA519D" w:rsidRPr="00437C7F">
        <w:rPr>
          <w:rFonts w:ascii="Times New Roman" w:hAnsi="Times New Roman" w:cs="Times New Roman"/>
        </w:rPr>
        <w:t>s</w:t>
      </w:r>
      <w:r w:rsidRPr="00437C7F">
        <w:rPr>
          <w:rFonts w:ascii="Times New Roman" w:hAnsi="Times New Roman" w:cs="Times New Roman"/>
        </w:rPr>
        <w:t xml:space="preserve"> Abstand</w:t>
      </w:r>
      <w:r w:rsidR="00EA519D" w:rsidRPr="00437C7F">
        <w:rPr>
          <w:rFonts w:ascii="Times New Roman" w:hAnsi="Times New Roman" w:cs="Times New Roman"/>
        </w:rPr>
        <w:t>es</w:t>
      </w:r>
      <w:r w:rsidRPr="00437C7F">
        <w:rPr>
          <w:rFonts w:ascii="Times New Roman" w:hAnsi="Times New Roman" w:cs="Times New Roman"/>
        </w:rPr>
        <w:t xml:space="preserve"> zwischen Personalpronomen (</w:t>
      </w:r>
      <w:r w:rsidRPr="00437C7F">
        <w:rPr>
          <w:rFonts w:ascii="Times New Roman" w:hAnsi="Times New Roman" w:cs="Times New Roman"/>
          <w:i/>
        </w:rPr>
        <w:t>ich</w:t>
      </w:r>
      <w:r w:rsidRPr="00437C7F">
        <w:rPr>
          <w:rFonts w:ascii="Times New Roman" w:hAnsi="Times New Roman" w:cs="Times New Roman"/>
        </w:rPr>
        <w:t xml:space="preserve">) und </w:t>
      </w:r>
      <w:r w:rsidRPr="00437C7F">
        <w:rPr>
          <w:rFonts w:ascii="Times New Roman" w:hAnsi="Times New Roman" w:cs="Times New Roman"/>
          <w:i/>
        </w:rPr>
        <w:t>werdiu</w:t>
      </w:r>
      <w:r w:rsidRPr="00437C7F">
        <w:rPr>
          <w:rFonts w:ascii="Times New Roman" w:hAnsi="Times New Roman" w:cs="Times New Roman"/>
        </w:rPr>
        <w:t xml:space="preserve">, ist letzteres mit Kommata abgetrennt. Übersetzungsvorschlag: ‘Ich Edle werde ihm dort Dienst erweisen.’ In Fassung *m kann sich </w:t>
      </w:r>
      <w:r w:rsidRPr="00437C7F">
        <w:rPr>
          <w:rFonts w:ascii="Times New Roman" w:hAnsi="Times New Roman" w:cs="Times New Roman"/>
          <w:i/>
        </w:rPr>
        <w:t xml:space="preserve">werden </w:t>
      </w:r>
      <w:r w:rsidRPr="00437C7F">
        <w:rPr>
          <w:rFonts w:ascii="Times New Roman" w:hAnsi="Times New Roman" w:cs="Times New Roman"/>
        </w:rPr>
        <w:t xml:space="preserve">nicht auf den Akk. Pl. </w:t>
      </w:r>
      <w:r w:rsidRPr="00437C7F">
        <w:rPr>
          <w:rFonts w:ascii="Times New Roman" w:hAnsi="Times New Roman" w:cs="Times New Roman"/>
          <w:i/>
        </w:rPr>
        <w:t xml:space="preserve">dienste </w:t>
      </w:r>
      <w:r w:rsidRPr="00437C7F">
        <w:rPr>
          <w:rFonts w:ascii="Times New Roman" w:hAnsi="Times New Roman" w:cs="Times New Roman"/>
        </w:rPr>
        <w:t xml:space="preserve">beziehen; andernfalls wäre ein </w:t>
      </w:r>
      <w:r w:rsidRPr="00437C7F">
        <w:rPr>
          <w:rFonts w:ascii="Times New Roman" w:hAnsi="Times New Roman" w:cs="Times New Roman"/>
          <w:i/>
        </w:rPr>
        <w:t>*werde dienste</w:t>
      </w:r>
      <w:r w:rsidRPr="00437C7F">
        <w:rPr>
          <w:rFonts w:ascii="Times New Roman" w:hAnsi="Times New Roman" w:cs="Times New Roman"/>
        </w:rPr>
        <w:t xml:space="preserve"> zu erwarten. Es kann sich daher nur auf das unmittelbar folgende </w:t>
      </w:r>
      <w:r w:rsidRPr="00437C7F">
        <w:rPr>
          <w:rFonts w:ascii="Times New Roman" w:hAnsi="Times New Roman" w:cs="Times New Roman"/>
          <w:i/>
        </w:rPr>
        <w:t xml:space="preserve">im </w:t>
      </w:r>
      <w:r w:rsidRPr="00437C7F">
        <w:rPr>
          <w:rFonts w:ascii="Times New Roman" w:hAnsi="Times New Roman" w:cs="Times New Roman"/>
        </w:rPr>
        <w:t xml:space="preserve">(i.e. Gawan) beziehen. Übersetzungsvorschlag: ‘Ich werde ihm, dem Edlen, dort Dienste erweisen.’ Es wäre möglich, Vers 645,23 nach Hs. n dahingehend zu korrigieren, dass man </w:t>
      </w:r>
      <w:r w:rsidRPr="00437C7F">
        <w:rPr>
          <w:rFonts w:ascii="Times New Roman" w:hAnsi="Times New Roman" w:cs="Times New Roman"/>
          <w:i/>
        </w:rPr>
        <w:t xml:space="preserve">werden dienste </w:t>
      </w:r>
      <w:r w:rsidRPr="00437C7F">
        <w:rPr>
          <w:rFonts w:ascii="Times New Roman" w:hAnsi="Times New Roman" w:cs="Times New Roman"/>
        </w:rPr>
        <w:t xml:space="preserve">durch </w:t>
      </w:r>
      <w:r w:rsidRPr="00437C7F">
        <w:rPr>
          <w:rFonts w:ascii="Times New Roman" w:hAnsi="Times New Roman" w:cs="Times New Roman"/>
          <w:i/>
        </w:rPr>
        <w:t>werden dienst</w:t>
      </w:r>
      <w:r w:rsidRPr="00437C7F">
        <w:rPr>
          <w:rFonts w:ascii="Times New Roman" w:hAnsi="Times New Roman" w:cs="Times New Roman"/>
        </w:rPr>
        <w:t xml:space="preserve"> ersetzt und somit eine morphologisch korrekte Kongruenz zwischen Adjektiv (</w:t>
      </w:r>
      <w:r w:rsidRPr="00437C7F">
        <w:rPr>
          <w:rFonts w:ascii="Times New Roman" w:hAnsi="Times New Roman" w:cs="Times New Roman"/>
          <w:i/>
        </w:rPr>
        <w:t>werden</w:t>
      </w:r>
      <w:r w:rsidRPr="00437C7F">
        <w:rPr>
          <w:rFonts w:ascii="Times New Roman" w:hAnsi="Times New Roman" w:cs="Times New Roman"/>
        </w:rPr>
        <w:t>) und Substantiv (</w:t>
      </w:r>
      <w:r w:rsidRPr="00437C7F">
        <w:rPr>
          <w:rFonts w:ascii="Times New Roman" w:hAnsi="Times New Roman" w:cs="Times New Roman"/>
          <w:i/>
        </w:rPr>
        <w:t>dienst</w:t>
      </w:r>
      <w:r w:rsidRPr="00437C7F">
        <w:rPr>
          <w:rFonts w:ascii="Times New Roman" w:hAnsi="Times New Roman" w:cs="Times New Roman"/>
        </w:rPr>
        <w:t xml:space="preserve">) erzeugt, wie sie die beiden übrigen Fassungen, *G und *T, bieten. In den Lesarten dieser Fassungen ist im Übrigen nicht eindeutig zu entscheiden, worauf sich </w:t>
      </w:r>
      <w:r w:rsidRPr="00437C7F">
        <w:rPr>
          <w:rFonts w:ascii="Times New Roman" w:hAnsi="Times New Roman" w:cs="Times New Roman"/>
          <w:i/>
        </w:rPr>
        <w:t xml:space="preserve">werden </w:t>
      </w:r>
      <w:r w:rsidRPr="00437C7F">
        <w:rPr>
          <w:rFonts w:ascii="Times New Roman" w:hAnsi="Times New Roman" w:cs="Times New Roman"/>
        </w:rPr>
        <w:t xml:space="preserve">bezieht, auf </w:t>
      </w:r>
      <w:r w:rsidRPr="00437C7F">
        <w:rPr>
          <w:rFonts w:ascii="Times New Roman" w:hAnsi="Times New Roman" w:cs="Times New Roman"/>
          <w:i/>
        </w:rPr>
        <w:t xml:space="preserve">im </w:t>
      </w:r>
      <w:r w:rsidRPr="00437C7F">
        <w:rPr>
          <w:rFonts w:ascii="Times New Roman" w:hAnsi="Times New Roman" w:cs="Times New Roman"/>
        </w:rPr>
        <w:t xml:space="preserve">oder auf </w:t>
      </w:r>
      <w:r w:rsidRPr="00437C7F">
        <w:rPr>
          <w:rFonts w:ascii="Times New Roman" w:hAnsi="Times New Roman" w:cs="Times New Roman"/>
          <w:i/>
        </w:rPr>
        <w:t xml:space="preserve">dienst </w:t>
      </w:r>
      <w:r w:rsidRPr="00437C7F">
        <w:rPr>
          <w:rFonts w:ascii="Times New Roman" w:hAnsi="Times New Roman" w:cs="Times New Roman"/>
        </w:rPr>
        <w:t xml:space="preserve">(Akk. Sg.): ‘Ich werde ihm, dem Edlen, Dienst erweisen / Ich werde ihm einen seiner Würde angemessenen Dienst erweisen.’   </w:t>
      </w:r>
    </w:p>
    <w:p w14:paraId="7125B612" w14:textId="77777777" w:rsidR="00587EAF" w:rsidRPr="00437C7F" w:rsidRDefault="00587EAF" w:rsidP="0039582B">
      <w:pPr>
        <w:spacing w:line="280" w:lineRule="exact"/>
        <w:jc w:val="both"/>
        <w:rPr>
          <w:rFonts w:ascii="Times New Roman" w:hAnsi="Times New Roman" w:cs="Times New Roman"/>
        </w:rPr>
      </w:pPr>
    </w:p>
    <w:p w14:paraId="647B49B6" w14:textId="11E80F73" w:rsidR="004555FA" w:rsidRPr="00437C7F" w:rsidRDefault="004555FA" w:rsidP="0039582B">
      <w:pPr>
        <w:spacing w:line="280" w:lineRule="exact"/>
        <w:jc w:val="both"/>
        <w:rPr>
          <w:rFonts w:ascii="Times New Roman" w:hAnsi="Times New Roman" w:cs="Times New Roman"/>
          <w:b/>
        </w:rPr>
      </w:pPr>
      <w:r w:rsidRPr="00437C7F">
        <w:rPr>
          <w:rFonts w:ascii="Times New Roman" w:hAnsi="Times New Roman" w:cs="Times New Roman"/>
          <w:b/>
        </w:rPr>
        <w:t>658</w:t>
      </w:r>
      <w:r w:rsidR="00D6722A" w:rsidRPr="00437C7F">
        <w:rPr>
          <w:rFonts w:ascii="Times New Roman" w:hAnsi="Times New Roman" w:cs="Times New Roman"/>
          <w:b/>
        </w:rPr>
        <w:t>.</w:t>
      </w:r>
      <w:r w:rsidRPr="00437C7F">
        <w:rPr>
          <w:rFonts w:ascii="Times New Roman" w:hAnsi="Times New Roman" w:cs="Times New Roman"/>
          <w:b/>
        </w:rPr>
        <w:t>25</w:t>
      </w:r>
    </w:p>
    <w:p w14:paraId="71F3FFD1" w14:textId="230883AA" w:rsidR="004555FA" w:rsidRPr="00437C7F" w:rsidRDefault="004555FA" w:rsidP="0039582B">
      <w:pPr>
        <w:spacing w:line="280" w:lineRule="exact"/>
        <w:jc w:val="both"/>
        <w:rPr>
          <w:rFonts w:ascii="Times New Roman" w:hAnsi="Times New Roman" w:cs="Times New Roman"/>
        </w:rPr>
      </w:pPr>
      <w:r w:rsidRPr="00437C7F">
        <w:rPr>
          <w:rFonts w:ascii="Times New Roman" w:hAnsi="Times New Roman" w:cs="Times New Roman"/>
        </w:rPr>
        <w:t xml:space="preserve">Anders als die Fassung *D und *m – </w:t>
      </w:r>
      <w:r w:rsidRPr="00437C7F">
        <w:rPr>
          <w:rFonts w:ascii="Times New Roman" w:hAnsi="Times New Roman" w:cs="Times New Roman"/>
          <w:i/>
          <w:u w:val="single"/>
        </w:rPr>
        <w:t>wære</w:t>
      </w:r>
      <w:r w:rsidRPr="00437C7F">
        <w:rPr>
          <w:rFonts w:ascii="Times New Roman" w:hAnsi="Times New Roman" w:cs="Times New Roman"/>
          <w:i/>
        </w:rPr>
        <w:t xml:space="preserve"> hie ûffe manecvalt </w:t>
      </w:r>
      <w:r w:rsidRPr="00437C7F">
        <w:rPr>
          <w:rFonts w:ascii="Times New Roman" w:hAnsi="Times New Roman" w:cs="Times New Roman"/>
        </w:rPr>
        <w:t xml:space="preserve">(zit. nach *D) – bieten *G und *T die Lesarten </w:t>
      </w:r>
      <w:r w:rsidRPr="00437C7F">
        <w:rPr>
          <w:rFonts w:ascii="Times New Roman" w:hAnsi="Times New Roman" w:cs="Times New Roman"/>
          <w:i/>
        </w:rPr>
        <w:t xml:space="preserve">wert hie ûffe, manicval </w:t>
      </w:r>
      <w:r w:rsidRPr="00437C7F">
        <w:rPr>
          <w:rFonts w:ascii="Times New Roman" w:hAnsi="Times New Roman" w:cs="Times New Roman"/>
        </w:rPr>
        <w:t xml:space="preserve">(zit. nach *G); </w:t>
      </w:r>
      <w:r w:rsidRPr="00437C7F">
        <w:rPr>
          <w:rFonts w:ascii="Times New Roman" w:hAnsi="Times New Roman" w:cs="Times New Roman"/>
          <w:i/>
        </w:rPr>
        <w:t xml:space="preserve">wert </w:t>
      </w:r>
      <w:r w:rsidRPr="00437C7F">
        <w:rPr>
          <w:rFonts w:ascii="Times New Roman" w:hAnsi="Times New Roman" w:cs="Times New Roman"/>
        </w:rPr>
        <w:t>ist in Fassung *G einzig in Hs. G überliefert (die übrigen Textzeugen haben wie *D*m</w:t>
      </w:r>
      <w:r w:rsidRPr="00437C7F">
        <w:rPr>
          <w:rFonts w:ascii="Times New Roman" w:hAnsi="Times New Roman" w:cs="Times New Roman"/>
          <w:i/>
        </w:rPr>
        <w:t xml:space="preserve"> wer</w:t>
      </w:r>
      <w:r w:rsidRPr="00437C7F">
        <w:rPr>
          <w:rFonts w:ascii="Times New Roman" w:hAnsi="Times New Roman" w:cs="Times New Roman"/>
        </w:rPr>
        <w:t xml:space="preserve">), in *T aus </w:t>
      </w:r>
      <w:r w:rsidRPr="00437C7F">
        <w:rPr>
          <w:rFonts w:ascii="Times New Roman" w:hAnsi="Times New Roman" w:cs="Times New Roman"/>
          <w:i/>
        </w:rPr>
        <w:t xml:space="preserve">Werc </w:t>
      </w:r>
      <w:r w:rsidRPr="00437C7F">
        <w:rPr>
          <w:rFonts w:ascii="Times New Roman" w:hAnsi="Times New Roman" w:cs="Times New Roman"/>
        </w:rPr>
        <w:t xml:space="preserve">(Hs. Q) nach </w:t>
      </w:r>
      <w:r w:rsidRPr="00437C7F">
        <w:rPr>
          <w:rFonts w:ascii="Times New Roman" w:hAnsi="Times New Roman" w:cs="Times New Roman"/>
          <w:i/>
        </w:rPr>
        <w:t xml:space="preserve">Wert </w:t>
      </w:r>
      <w:r w:rsidRPr="00437C7F">
        <w:rPr>
          <w:rFonts w:ascii="Times New Roman" w:hAnsi="Times New Roman" w:cs="Times New Roman"/>
        </w:rPr>
        <w:t xml:space="preserve">(Hs. R) emendiert (die übrigen Textzeugen haben wie *D*m </w:t>
      </w:r>
      <w:r w:rsidRPr="00437C7F">
        <w:rPr>
          <w:rFonts w:ascii="Times New Roman" w:hAnsi="Times New Roman" w:cs="Times New Roman"/>
          <w:i/>
        </w:rPr>
        <w:t>Wer</w:t>
      </w:r>
      <w:r w:rsidRPr="00437C7F">
        <w:rPr>
          <w:rFonts w:ascii="Times New Roman" w:hAnsi="Times New Roman" w:cs="Times New Roman"/>
        </w:rPr>
        <w:t xml:space="preserve">; Hs. V korrigiert </w:t>
      </w:r>
      <w:r w:rsidRPr="00437C7F">
        <w:rPr>
          <w:rFonts w:ascii="Times New Roman" w:hAnsi="Times New Roman" w:cs="Times New Roman"/>
          <w:i/>
        </w:rPr>
        <w:t xml:space="preserve">We* </w:t>
      </w:r>
      <w:r w:rsidRPr="00437C7F">
        <w:rPr>
          <w:rFonts w:ascii="Times New Roman" w:hAnsi="Times New Roman" w:cs="Times New Roman"/>
        </w:rPr>
        <w:t xml:space="preserve">zu </w:t>
      </w:r>
      <w:r w:rsidRPr="00437C7F">
        <w:rPr>
          <w:rFonts w:ascii="Times New Roman" w:hAnsi="Times New Roman" w:cs="Times New Roman"/>
          <w:i/>
        </w:rPr>
        <w:t>Wer</w:t>
      </w:r>
      <w:r w:rsidRPr="00437C7F">
        <w:rPr>
          <w:rFonts w:ascii="Times New Roman" w:hAnsi="Times New Roman" w:cs="Times New Roman"/>
        </w:rPr>
        <w:t xml:space="preserve">). Der Wortform </w:t>
      </w:r>
      <w:r w:rsidRPr="00437C7F">
        <w:rPr>
          <w:rFonts w:ascii="Times New Roman" w:hAnsi="Times New Roman" w:cs="Times New Roman"/>
          <w:i/>
        </w:rPr>
        <w:t xml:space="preserve">wert </w:t>
      </w:r>
      <w:r w:rsidRPr="00437C7F">
        <w:rPr>
          <w:rFonts w:ascii="Times New Roman" w:hAnsi="Times New Roman" w:cs="Times New Roman"/>
        </w:rPr>
        <w:t>(3. Pers. Sg. Ind. Präs.</w:t>
      </w:r>
      <w:r w:rsidR="00C95525" w:rsidRPr="00437C7F">
        <w:rPr>
          <w:rFonts w:ascii="Times New Roman" w:hAnsi="Times New Roman" w:cs="Times New Roman"/>
        </w:rPr>
        <w:t xml:space="preserve"> oder Konj. Prät.</w:t>
      </w:r>
      <w:r w:rsidRPr="00437C7F">
        <w:rPr>
          <w:rFonts w:ascii="Times New Roman" w:hAnsi="Times New Roman" w:cs="Times New Roman"/>
        </w:rPr>
        <w:t xml:space="preserve">) liegt mhd. </w:t>
      </w:r>
      <w:r w:rsidRPr="00437C7F">
        <w:rPr>
          <w:rFonts w:ascii="Times New Roman" w:hAnsi="Times New Roman" w:cs="Times New Roman"/>
          <w:i/>
        </w:rPr>
        <w:t>wer</w:t>
      </w:r>
      <w:r w:rsidRPr="00437C7F">
        <w:rPr>
          <w:rFonts w:ascii="Times New Roman" w:hAnsi="Times New Roman" w:cs="Times New Roman"/>
        </w:rPr>
        <w:t>(</w:t>
      </w:r>
      <w:r w:rsidRPr="00437C7F">
        <w:rPr>
          <w:rFonts w:ascii="Times New Roman" w:hAnsi="Times New Roman" w:cs="Times New Roman"/>
          <w:i/>
        </w:rPr>
        <w:t>e</w:t>
      </w:r>
      <w:r w:rsidRPr="00437C7F">
        <w:rPr>
          <w:rFonts w:ascii="Times New Roman" w:hAnsi="Times New Roman" w:cs="Times New Roman"/>
        </w:rPr>
        <w:t>)n (swv.)</w:t>
      </w:r>
      <w:r w:rsidR="00C95525" w:rsidRPr="00437C7F">
        <w:rPr>
          <w:rFonts w:ascii="Times New Roman" w:hAnsi="Times New Roman" w:cs="Times New Roman"/>
        </w:rPr>
        <w:t xml:space="preserve"> in der Bedeutung ‘dauern, währen, bleiben’</w:t>
      </w:r>
      <w:r w:rsidR="00C95643" w:rsidRPr="00437C7F">
        <w:rPr>
          <w:rFonts w:ascii="Times New Roman" w:hAnsi="Times New Roman" w:cs="Times New Roman"/>
        </w:rPr>
        <w:t xml:space="preserve"> zugrunde</w:t>
      </w:r>
      <w:r w:rsidR="00C95525" w:rsidRPr="00437C7F">
        <w:rPr>
          <w:rFonts w:ascii="Times New Roman" w:hAnsi="Times New Roman" w:cs="Times New Roman"/>
        </w:rPr>
        <w:t xml:space="preserve">: ‘wer auch immer die Burg belagern wollte, </w:t>
      </w:r>
      <w:r w:rsidR="00C95643" w:rsidRPr="00437C7F">
        <w:rPr>
          <w:rFonts w:ascii="Times New Roman" w:hAnsi="Times New Roman" w:cs="Times New Roman"/>
        </w:rPr>
        <w:t xml:space="preserve">so </w:t>
      </w:r>
      <w:r w:rsidR="00C95525" w:rsidRPr="00437C7F">
        <w:rPr>
          <w:rFonts w:ascii="Times New Roman" w:hAnsi="Times New Roman" w:cs="Times New Roman"/>
        </w:rPr>
        <w:t xml:space="preserve">gibt / gäbe es </w:t>
      </w:r>
      <w:r w:rsidR="00C95643" w:rsidRPr="00437C7F">
        <w:rPr>
          <w:rFonts w:ascii="Times New Roman" w:hAnsi="Times New Roman" w:cs="Times New Roman"/>
        </w:rPr>
        <w:t xml:space="preserve">*doch hier oben </w:t>
      </w:r>
      <w:r w:rsidR="00C95525" w:rsidRPr="00437C7F">
        <w:rPr>
          <w:rFonts w:ascii="Times New Roman" w:hAnsi="Times New Roman" w:cs="Times New Roman"/>
        </w:rPr>
        <w:t>vielerlei Nahrung für dreißig Jahre’ (Übersetzungsvorschlag auf der Grundlage des Textes von *G).</w:t>
      </w:r>
    </w:p>
    <w:p w14:paraId="71EA68B1" w14:textId="77777777" w:rsidR="004555FA" w:rsidRPr="00437C7F" w:rsidRDefault="004555FA" w:rsidP="0039582B">
      <w:pPr>
        <w:spacing w:line="280" w:lineRule="exact"/>
        <w:jc w:val="both"/>
        <w:rPr>
          <w:rFonts w:ascii="Times New Roman" w:hAnsi="Times New Roman" w:cs="Times New Roman"/>
        </w:rPr>
      </w:pPr>
    </w:p>
    <w:p w14:paraId="18AFC596" w14:textId="79442E74" w:rsidR="00C95643" w:rsidRPr="00437C7F" w:rsidRDefault="00BB3C96" w:rsidP="0039582B">
      <w:pPr>
        <w:spacing w:line="280" w:lineRule="exact"/>
        <w:jc w:val="both"/>
        <w:rPr>
          <w:rFonts w:ascii="Times New Roman" w:hAnsi="Times New Roman" w:cs="Times New Roman"/>
          <w:b/>
        </w:rPr>
      </w:pPr>
      <w:r w:rsidRPr="00437C7F">
        <w:rPr>
          <w:rFonts w:ascii="Times New Roman" w:hAnsi="Times New Roman" w:cs="Times New Roman"/>
          <w:b/>
        </w:rPr>
        <w:t>659</w:t>
      </w:r>
      <w:r w:rsidR="00D6722A" w:rsidRPr="00437C7F">
        <w:rPr>
          <w:rFonts w:ascii="Times New Roman" w:hAnsi="Times New Roman" w:cs="Times New Roman"/>
          <w:b/>
        </w:rPr>
        <w:t>.</w:t>
      </w:r>
      <w:r w:rsidRPr="00437C7F">
        <w:rPr>
          <w:rFonts w:ascii="Times New Roman" w:hAnsi="Times New Roman" w:cs="Times New Roman"/>
          <w:b/>
        </w:rPr>
        <w:t>3</w:t>
      </w:r>
    </w:p>
    <w:p w14:paraId="2F5F871F" w14:textId="7580FDD5" w:rsidR="004555FA" w:rsidRPr="00437C7F" w:rsidRDefault="00BB3C96" w:rsidP="0039582B">
      <w:pPr>
        <w:spacing w:line="280" w:lineRule="exact"/>
        <w:jc w:val="both"/>
        <w:rPr>
          <w:rFonts w:ascii="Times New Roman" w:hAnsi="Times New Roman" w:cs="Times New Roman"/>
          <w:b/>
        </w:rPr>
      </w:pPr>
      <w:r w:rsidRPr="00437C7F">
        <w:rPr>
          <w:rFonts w:ascii="Times New Roman" w:hAnsi="Times New Roman" w:cs="Times New Roman"/>
        </w:rPr>
        <w:t xml:space="preserve">Entgegen den Fassungen *D, *m und *T – </w:t>
      </w:r>
      <w:r w:rsidRPr="00437C7F">
        <w:rPr>
          <w:rFonts w:ascii="Times New Roman" w:hAnsi="Times New Roman" w:cs="Times New Roman"/>
          <w:i/>
        </w:rPr>
        <w:t xml:space="preserve">sîn gâbe </w:t>
      </w:r>
      <w:r w:rsidRPr="00437C7F">
        <w:rPr>
          <w:rFonts w:ascii="Times New Roman" w:hAnsi="Times New Roman" w:cs="Times New Roman"/>
        </w:rPr>
        <w:t xml:space="preserve">(V. 659,3) – bietet *G, so zumindest in der Überlieferung der Hss. G und I, die Lesart </w:t>
      </w:r>
      <w:r w:rsidRPr="00437C7F">
        <w:rPr>
          <w:rFonts w:ascii="Times New Roman" w:hAnsi="Times New Roman" w:cs="Times New Roman"/>
          <w:i/>
        </w:rPr>
        <w:t xml:space="preserve">Mîn gâbe </w:t>
      </w:r>
      <w:r w:rsidRPr="00437C7F">
        <w:rPr>
          <w:rFonts w:ascii="Times New Roman" w:hAnsi="Times New Roman" w:cs="Times New Roman"/>
        </w:rPr>
        <w:t xml:space="preserve">(zit. nach Hs. G; die übrigen Textzeugen überliefern wie *D*m*T </w:t>
      </w:r>
      <w:r w:rsidRPr="00437C7F">
        <w:rPr>
          <w:rFonts w:ascii="Times New Roman" w:hAnsi="Times New Roman" w:cs="Times New Roman"/>
          <w:i/>
        </w:rPr>
        <w:t>Sin</w:t>
      </w:r>
      <w:r w:rsidRPr="00437C7F">
        <w:rPr>
          <w:rFonts w:ascii="Times New Roman" w:hAnsi="Times New Roman" w:cs="Times New Roman"/>
        </w:rPr>
        <w:t xml:space="preserve">). Da es die Aussage des Abschnitts 659,3–10 nicht stört, wird </w:t>
      </w:r>
      <w:r w:rsidRPr="00437C7F">
        <w:rPr>
          <w:rFonts w:ascii="Times New Roman" w:hAnsi="Times New Roman" w:cs="Times New Roman"/>
          <w:i/>
        </w:rPr>
        <w:t xml:space="preserve">Mîn gâbe </w:t>
      </w:r>
      <w:r w:rsidRPr="00437C7F">
        <w:rPr>
          <w:rFonts w:ascii="Times New Roman" w:hAnsi="Times New Roman" w:cs="Times New Roman"/>
        </w:rPr>
        <w:t xml:space="preserve">beibehalten; </w:t>
      </w:r>
      <w:r w:rsidRPr="00437C7F">
        <w:rPr>
          <w:rFonts w:ascii="Times New Roman" w:hAnsi="Times New Roman" w:cs="Times New Roman"/>
          <w:i/>
        </w:rPr>
        <w:t xml:space="preserve">sîn gâbe </w:t>
      </w:r>
      <w:r w:rsidRPr="00437C7F">
        <w:rPr>
          <w:rFonts w:ascii="Times New Roman" w:hAnsi="Times New Roman" w:cs="Times New Roman"/>
        </w:rPr>
        <w:t xml:space="preserve">bezieht sich pronominal auf Clinschor, </w:t>
      </w:r>
      <w:r w:rsidRPr="00437C7F">
        <w:rPr>
          <w:rFonts w:ascii="Times New Roman" w:hAnsi="Times New Roman" w:cs="Times New Roman"/>
          <w:i/>
        </w:rPr>
        <w:t xml:space="preserve">mîn gâbe </w:t>
      </w:r>
      <w:r w:rsidRPr="00437C7F">
        <w:rPr>
          <w:rFonts w:ascii="Times New Roman" w:hAnsi="Times New Roman" w:cs="Times New Roman"/>
        </w:rPr>
        <w:t xml:space="preserve">auf die in diesem Abschnitt mit Gawan sprechende Arnive. Außerdem könnte das von zwei der ältesten Handschriften des ›Parzival‹ bezeugte </w:t>
      </w:r>
      <w:r w:rsidRPr="00437C7F">
        <w:rPr>
          <w:rFonts w:ascii="Times New Roman" w:hAnsi="Times New Roman" w:cs="Times New Roman"/>
          <w:i/>
        </w:rPr>
        <w:t xml:space="preserve">Mîn gâbe </w:t>
      </w:r>
      <w:r w:rsidRPr="00437C7F">
        <w:rPr>
          <w:rFonts w:ascii="Times New Roman" w:hAnsi="Times New Roman" w:cs="Times New Roman"/>
        </w:rPr>
        <w:t>auf Kenntnis</w:t>
      </w:r>
      <w:r w:rsidR="00095D0C" w:rsidRPr="00437C7F">
        <w:rPr>
          <w:rFonts w:ascii="Times New Roman" w:hAnsi="Times New Roman" w:cs="Times New Roman"/>
        </w:rPr>
        <w:t>se</w:t>
      </w:r>
      <w:r w:rsidRPr="00437C7F">
        <w:rPr>
          <w:rFonts w:ascii="Times New Roman" w:hAnsi="Times New Roman" w:cs="Times New Roman"/>
        </w:rPr>
        <w:t xml:space="preserve"> paralleler Erzähltraditionen hinweisen, was die allein bei Wolfram erzählte Entführung von Artus’ Mutter Arnive durch Clinschor betrifft (V. 66,4–14). Diese Entführungsgeschichte ist andernort</w:t>
      </w:r>
      <w:r w:rsidR="00EA519D" w:rsidRPr="00437C7F">
        <w:rPr>
          <w:rFonts w:ascii="Times New Roman" w:hAnsi="Times New Roman" w:cs="Times New Roman"/>
        </w:rPr>
        <w:t>s</w:t>
      </w:r>
      <w:r w:rsidRPr="00437C7F">
        <w:rPr>
          <w:rFonts w:ascii="Times New Roman" w:hAnsi="Times New Roman" w:cs="Times New Roman"/>
        </w:rPr>
        <w:t xml:space="preserve"> nicht belegt, in Chrétiens de Troyes ›Conte du Graal‹ </w:t>
      </w:r>
      <w:r w:rsidR="00095D0C" w:rsidRPr="00437C7F">
        <w:rPr>
          <w:rFonts w:ascii="Times New Roman" w:hAnsi="Times New Roman" w:cs="Times New Roman"/>
        </w:rPr>
        <w:t xml:space="preserve">(V. 7506–7604 sowie V. 8740–8753) </w:t>
      </w:r>
      <w:r w:rsidRPr="00437C7F">
        <w:rPr>
          <w:rFonts w:ascii="Times New Roman" w:hAnsi="Times New Roman" w:cs="Times New Roman"/>
        </w:rPr>
        <w:t xml:space="preserve">hingegen </w:t>
      </w:r>
      <w:r w:rsidR="00095D0C" w:rsidRPr="00437C7F">
        <w:rPr>
          <w:rFonts w:ascii="Times New Roman" w:hAnsi="Times New Roman" w:cs="Times New Roman"/>
        </w:rPr>
        <w:t xml:space="preserve">lässt sich Artus’ Mutter Ygerne von einem (namenlosen) sternenkundigen Zauberer eine Burg errichten, </w:t>
      </w:r>
      <w:r w:rsidR="00095D0C" w:rsidRPr="00437C7F">
        <w:rPr>
          <w:rFonts w:ascii="Times New Roman" w:hAnsi="Times New Roman" w:cs="Times New Roman"/>
        </w:rPr>
        <w:lastRenderedPageBreak/>
        <w:t xml:space="preserve">damit sie sich dort mit ihrem Schatz und in Begleitung ihrer Tochter – bei Wolfram Sangive – und ihrer Enkelin – bei Wolfram Itonje – niederlassen kann. Wenn Arnive in V. 659,3 des ›Parzival‹ Gawan als neuen Herrn über Schastel Marveile herausstellt, in dessen Hand </w:t>
      </w:r>
      <w:r w:rsidR="00095D0C" w:rsidRPr="00437C7F">
        <w:rPr>
          <w:rFonts w:ascii="Times New Roman" w:hAnsi="Times New Roman" w:cs="Times New Roman"/>
          <w:u w:val="single"/>
        </w:rPr>
        <w:t>ihr</w:t>
      </w:r>
      <w:r w:rsidR="00095D0C" w:rsidRPr="00437C7F">
        <w:rPr>
          <w:rFonts w:ascii="Times New Roman" w:hAnsi="Times New Roman" w:cs="Times New Roman"/>
        </w:rPr>
        <w:t xml:space="preserve"> Besitz – </w:t>
      </w:r>
      <w:r w:rsidR="00095D0C" w:rsidRPr="00437C7F">
        <w:rPr>
          <w:rFonts w:ascii="Times New Roman" w:hAnsi="Times New Roman" w:cs="Times New Roman"/>
          <w:i/>
          <w:u w:val="single"/>
        </w:rPr>
        <w:t>Mîn</w:t>
      </w:r>
      <w:r w:rsidR="00095D0C" w:rsidRPr="00437C7F">
        <w:rPr>
          <w:rFonts w:ascii="Times New Roman" w:hAnsi="Times New Roman" w:cs="Times New Roman"/>
          <w:i/>
        </w:rPr>
        <w:t xml:space="preserve"> gâbe stêt in iwer hant:</w:t>
      </w:r>
      <w:r w:rsidR="00095D0C" w:rsidRPr="00437C7F">
        <w:rPr>
          <w:rFonts w:ascii="Times New Roman" w:hAnsi="Times New Roman" w:cs="Times New Roman"/>
        </w:rPr>
        <w:t> / </w:t>
      </w:r>
      <w:r w:rsidR="00095D0C" w:rsidRPr="00437C7F">
        <w:rPr>
          <w:rFonts w:ascii="Times New Roman" w:hAnsi="Times New Roman" w:cs="Times New Roman"/>
          <w:i/>
        </w:rPr>
        <w:t xml:space="preserve">disiu burc unde ditze gemezzen lant </w:t>
      </w:r>
      <w:r w:rsidR="00095D0C" w:rsidRPr="00437C7F">
        <w:rPr>
          <w:rFonts w:ascii="Times New Roman" w:hAnsi="Times New Roman" w:cs="Times New Roman"/>
        </w:rPr>
        <w:t xml:space="preserve">(V. 659,3f.) – liege, so könnte dies auf Kenntnisse auch der Chrétienschen Version über die Errichtung des Schastel Marveile – bei Chrétien la Roche de Chanpguin (V. 8817) – </w:t>
      </w:r>
      <w:r w:rsidR="008A41CD" w:rsidRPr="00437C7F">
        <w:rPr>
          <w:rFonts w:ascii="Times New Roman" w:hAnsi="Times New Roman" w:cs="Times New Roman"/>
        </w:rPr>
        <w:t>hindeuten</w:t>
      </w:r>
      <w:r w:rsidR="00095D0C" w:rsidRPr="00437C7F">
        <w:rPr>
          <w:rFonts w:ascii="Times New Roman" w:hAnsi="Times New Roman" w:cs="Times New Roman"/>
        </w:rPr>
        <w:t>.</w:t>
      </w:r>
    </w:p>
    <w:p w14:paraId="7ECF8EAB" w14:textId="77777777" w:rsidR="004555FA" w:rsidRPr="00437C7F" w:rsidRDefault="004555FA" w:rsidP="0039582B">
      <w:pPr>
        <w:spacing w:line="280" w:lineRule="exact"/>
        <w:jc w:val="both"/>
        <w:rPr>
          <w:rFonts w:ascii="Times New Roman" w:hAnsi="Times New Roman" w:cs="Times New Roman"/>
          <w:b/>
        </w:rPr>
      </w:pPr>
    </w:p>
    <w:p w14:paraId="7C48F3B1" w14:textId="57D166D5" w:rsidR="00D134AA" w:rsidRPr="00437C7F" w:rsidRDefault="00D134AA" w:rsidP="0039582B">
      <w:pPr>
        <w:spacing w:line="280" w:lineRule="exact"/>
        <w:jc w:val="both"/>
        <w:rPr>
          <w:rFonts w:ascii="Times New Roman" w:hAnsi="Times New Roman" w:cs="Times New Roman"/>
          <w:b/>
        </w:rPr>
      </w:pPr>
      <w:r w:rsidRPr="00437C7F">
        <w:rPr>
          <w:rFonts w:ascii="Times New Roman" w:hAnsi="Times New Roman" w:cs="Times New Roman"/>
          <w:b/>
        </w:rPr>
        <w:t>662</w:t>
      </w:r>
      <w:r w:rsidR="00D6722A" w:rsidRPr="00437C7F">
        <w:rPr>
          <w:rFonts w:ascii="Times New Roman" w:hAnsi="Times New Roman" w:cs="Times New Roman"/>
          <w:b/>
        </w:rPr>
        <w:t>.</w:t>
      </w:r>
      <w:r w:rsidRPr="00437C7F">
        <w:rPr>
          <w:rFonts w:ascii="Times New Roman" w:hAnsi="Times New Roman" w:cs="Times New Roman"/>
          <w:b/>
        </w:rPr>
        <w:t>14–18</w:t>
      </w:r>
    </w:p>
    <w:p w14:paraId="38779AFC" w14:textId="2EA212EE" w:rsidR="00D134AA" w:rsidRPr="00437C7F" w:rsidRDefault="00D134AA" w:rsidP="0039582B">
      <w:pPr>
        <w:spacing w:line="280" w:lineRule="exact"/>
        <w:jc w:val="both"/>
        <w:rPr>
          <w:rFonts w:ascii="Times New Roman" w:hAnsi="Times New Roman" w:cs="Times New Roman"/>
        </w:rPr>
      </w:pPr>
      <w:r w:rsidRPr="00437C7F">
        <w:rPr>
          <w:rFonts w:ascii="Times New Roman" w:hAnsi="Times New Roman" w:cs="Times New Roman"/>
        </w:rPr>
        <w:t xml:space="preserve">Das nur in Fassung *G auftauchende, allein in Hs. G überlieferte </w:t>
      </w:r>
      <w:r w:rsidRPr="00437C7F">
        <w:rPr>
          <w:rFonts w:ascii="Times New Roman" w:hAnsi="Times New Roman" w:cs="Times New Roman"/>
          <w:i/>
        </w:rPr>
        <w:t xml:space="preserve">des </w:t>
      </w:r>
      <w:r w:rsidRPr="00437C7F">
        <w:rPr>
          <w:rFonts w:ascii="Times New Roman" w:hAnsi="Times New Roman" w:cs="Times New Roman"/>
        </w:rPr>
        <w:t xml:space="preserve">(V. 662,17) wird als adverbiales </w:t>
      </w:r>
      <w:r w:rsidRPr="00437C7F">
        <w:rPr>
          <w:rFonts w:ascii="Times New Roman" w:hAnsi="Times New Roman" w:cs="Times New Roman"/>
          <w:i/>
        </w:rPr>
        <w:t xml:space="preserve">des </w:t>
      </w:r>
      <w:r w:rsidRPr="00437C7F">
        <w:rPr>
          <w:rFonts w:ascii="Times New Roman" w:hAnsi="Times New Roman" w:cs="Times New Roman"/>
        </w:rPr>
        <w:t>in der Bedeutung ‘daher, deshalb’ aufgefasst.</w:t>
      </w:r>
      <w:r w:rsidR="00EA519D" w:rsidRPr="00437C7F">
        <w:rPr>
          <w:rFonts w:ascii="Times New Roman" w:hAnsi="Times New Roman" w:cs="Times New Roman"/>
        </w:rPr>
        <w:t xml:space="preserve"> </w:t>
      </w:r>
      <w:r w:rsidRPr="00437C7F">
        <w:rPr>
          <w:rFonts w:ascii="Times New Roman" w:hAnsi="Times New Roman" w:cs="Times New Roman"/>
        </w:rPr>
        <w:t xml:space="preserve">Auf das in V. 662,13 genannte </w:t>
      </w:r>
      <w:r w:rsidRPr="00437C7F">
        <w:rPr>
          <w:rFonts w:ascii="Times New Roman" w:hAnsi="Times New Roman" w:cs="Times New Roman"/>
          <w:i/>
        </w:rPr>
        <w:t xml:space="preserve">schilt </w:t>
      </w:r>
      <w:r w:rsidRPr="00437C7F">
        <w:rPr>
          <w:rFonts w:ascii="Times New Roman" w:hAnsi="Times New Roman" w:cs="Times New Roman"/>
        </w:rPr>
        <w:t xml:space="preserve">beziehen sich sowohl </w:t>
      </w:r>
      <w:r w:rsidRPr="00437C7F">
        <w:rPr>
          <w:rFonts w:ascii="Times New Roman" w:hAnsi="Times New Roman" w:cs="Times New Roman"/>
          <w:i/>
        </w:rPr>
        <w:t xml:space="preserve">des </w:t>
      </w:r>
      <w:r w:rsidRPr="00437C7F">
        <w:rPr>
          <w:rFonts w:ascii="Times New Roman" w:hAnsi="Times New Roman" w:cs="Times New Roman"/>
        </w:rPr>
        <w:t>(</w:t>
      </w:r>
      <w:r w:rsidRPr="00437C7F">
        <w:rPr>
          <w:rFonts w:ascii="Times New Roman" w:hAnsi="Times New Roman" w:cs="Times New Roman"/>
          <w:i/>
        </w:rPr>
        <w:t>wâpen</w:t>
      </w:r>
      <w:r w:rsidRPr="00437C7F">
        <w:rPr>
          <w:rFonts w:ascii="Times New Roman" w:hAnsi="Times New Roman" w:cs="Times New Roman"/>
        </w:rPr>
        <w:t xml:space="preserve">) in V. 662,14, als auch </w:t>
      </w:r>
      <w:r w:rsidRPr="00437C7F">
        <w:rPr>
          <w:rFonts w:ascii="Times New Roman" w:hAnsi="Times New Roman" w:cs="Times New Roman"/>
          <w:i/>
        </w:rPr>
        <w:t xml:space="preserve">den </w:t>
      </w:r>
      <w:r w:rsidRPr="00437C7F">
        <w:rPr>
          <w:rFonts w:ascii="Times New Roman" w:hAnsi="Times New Roman" w:cs="Times New Roman"/>
        </w:rPr>
        <w:t>in V. 662,18.</w:t>
      </w:r>
    </w:p>
    <w:p w14:paraId="0F583A48" w14:textId="77777777" w:rsidR="004555FA" w:rsidRPr="00437C7F" w:rsidRDefault="004555FA" w:rsidP="0039582B">
      <w:pPr>
        <w:spacing w:line="280" w:lineRule="exact"/>
        <w:jc w:val="both"/>
        <w:rPr>
          <w:rFonts w:ascii="Times New Roman" w:hAnsi="Times New Roman" w:cs="Times New Roman"/>
        </w:rPr>
      </w:pPr>
    </w:p>
    <w:p w14:paraId="1ED0C47C" w14:textId="48199CD0" w:rsidR="00FD5787" w:rsidRPr="00437C7F" w:rsidRDefault="00FD5787" w:rsidP="0039582B">
      <w:pPr>
        <w:spacing w:line="280" w:lineRule="exact"/>
        <w:jc w:val="both"/>
        <w:rPr>
          <w:rFonts w:ascii="Times New Roman" w:hAnsi="Times New Roman" w:cs="Times New Roman"/>
          <w:b/>
        </w:rPr>
      </w:pPr>
      <w:r w:rsidRPr="00437C7F">
        <w:rPr>
          <w:rFonts w:ascii="Times New Roman" w:hAnsi="Times New Roman" w:cs="Times New Roman"/>
          <w:b/>
        </w:rPr>
        <w:t>665</w:t>
      </w:r>
      <w:r w:rsidR="00D6722A" w:rsidRPr="00437C7F">
        <w:rPr>
          <w:rFonts w:ascii="Times New Roman" w:hAnsi="Times New Roman" w:cs="Times New Roman"/>
          <w:b/>
        </w:rPr>
        <w:t>.</w:t>
      </w:r>
      <w:r w:rsidRPr="00437C7F">
        <w:rPr>
          <w:rFonts w:ascii="Times New Roman" w:hAnsi="Times New Roman" w:cs="Times New Roman"/>
          <w:b/>
        </w:rPr>
        <w:t>23</w:t>
      </w:r>
    </w:p>
    <w:p w14:paraId="21DF2C0B" w14:textId="64ACAD2A" w:rsidR="00FD5787" w:rsidRPr="00437C7F" w:rsidRDefault="00FD5787" w:rsidP="0039582B">
      <w:pPr>
        <w:spacing w:line="280" w:lineRule="exact"/>
        <w:jc w:val="both"/>
        <w:rPr>
          <w:rFonts w:ascii="Times New Roman" w:hAnsi="Times New Roman" w:cs="Times New Roman"/>
        </w:rPr>
      </w:pPr>
      <w:r w:rsidRPr="00437C7F">
        <w:rPr>
          <w:rFonts w:ascii="Times New Roman" w:hAnsi="Times New Roman" w:cs="Times New Roman"/>
        </w:rPr>
        <w:t xml:space="preserve">Die Bedeutung des Verbs </w:t>
      </w:r>
      <w:r w:rsidRPr="00437C7F">
        <w:rPr>
          <w:rFonts w:ascii="Times New Roman" w:hAnsi="Times New Roman" w:cs="Times New Roman"/>
          <w:i/>
        </w:rPr>
        <w:t xml:space="preserve">parrieren </w:t>
      </w:r>
      <w:r w:rsidRPr="00437C7F">
        <w:rPr>
          <w:rFonts w:ascii="Times New Roman" w:hAnsi="Times New Roman" w:cs="Times New Roman"/>
        </w:rPr>
        <w:t xml:space="preserve">(aus afr. </w:t>
      </w:r>
      <w:r w:rsidRPr="00437C7F">
        <w:rPr>
          <w:rFonts w:ascii="Times New Roman" w:hAnsi="Times New Roman" w:cs="Times New Roman"/>
          <w:i/>
        </w:rPr>
        <w:t>parier</w:t>
      </w:r>
      <w:r w:rsidRPr="00437C7F">
        <w:rPr>
          <w:rFonts w:ascii="Times New Roman" w:hAnsi="Times New Roman" w:cs="Times New Roman"/>
        </w:rPr>
        <w:t xml:space="preserve">, mlat. </w:t>
      </w:r>
      <w:r w:rsidRPr="00437C7F">
        <w:rPr>
          <w:rFonts w:ascii="Times New Roman" w:hAnsi="Times New Roman" w:cs="Times New Roman"/>
          <w:i/>
        </w:rPr>
        <w:t>pariare</w:t>
      </w:r>
      <w:r w:rsidRPr="00437C7F">
        <w:rPr>
          <w:rFonts w:ascii="Times New Roman" w:hAnsi="Times New Roman" w:cs="Times New Roman"/>
        </w:rPr>
        <w:t>) ist in V. 665,23 der Fassungen *G und *T unklar; in *G liegt keine handschriftliche Grundlage für Emendation vor (Hs. Z [</w:t>
      </w:r>
      <w:r w:rsidRPr="00437C7F">
        <w:rPr>
          <w:rFonts w:ascii="Times New Roman" w:hAnsi="Times New Roman" w:cs="Times New Roman"/>
          <w:i/>
        </w:rPr>
        <w:t>hardierte</w:t>
      </w:r>
      <w:r w:rsidRPr="00437C7F">
        <w:rPr>
          <w:rFonts w:ascii="Times New Roman" w:hAnsi="Times New Roman" w:cs="Times New Roman"/>
        </w:rPr>
        <w:t xml:space="preserve">] ist mit *D kontaminiert), ebenso wenig für *T (die Lesart </w:t>
      </w:r>
      <w:r w:rsidRPr="00437C7F">
        <w:rPr>
          <w:rFonts w:ascii="Times New Roman" w:hAnsi="Times New Roman" w:cs="Times New Roman"/>
          <w:i/>
        </w:rPr>
        <w:t xml:space="preserve">partierte </w:t>
      </w:r>
      <w:r w:rsidRPr="00437C7F">
        <w:rPr>
          <w:rFonts w:ascii="Times New Roman" w:hAnsi="Times New Roman" w:cs="Times New Roman"/>
        </w:rPr>
        <w:t xml:space="preserve">[afr. </w:t>
      </w:r>
      <w:r w:rsidRPr="00437C7F">
        <w:rPr>
          <w:rFonts w:ascii="Times New Roman" w:hAnsi="Times New Roman" w:cs="Times New Roman"/>
          <w:i/>
        </w:rPr>
        <w:t>barater</w:t>
      </w:r>
      <w:r w:rsidRPr="00437C7F">
        <w:rPr>
          <w:rFonts w:ascii="Times New Roman" w:hAnsi="Times New Roman" w:cs="Times New Roman"/>
        </w:rPr>
        <w:t> / </w:t>
      </w:r>
      <w:r w:rsidRPr="00437C7F">
        <w:rPr>
          <w:rFonts w:ascii="Times New Roman" w:hAnsi="Times New Roman" w:cs="Times New Roman"/>
          <w:i/>
        </w:rPr>
        <w:t xml:space="preserve">bareter </w:t>
      </w:r>
      <w:r w:rsidRPr="00437C7F">
        <w:rPr>
          <w:rFonts w:ascii="Times New Roman" w:hAnsi="Times New Roman" w:cs="Times New Roman"/>
        </w:rPr>
        <w:t>‘betrügen’] von Hs. Q passt an dieser Stelle nicht).</w:t>
      </w:r>
      <w:r w:rsidR="00C87814" w:rsidRPr="00437C7F">
        <w:rPr>
          <w:rFonts w:ascii="Times New Roman" w:hAnsi="Times New Roman" w:cs="Times New Roman"/>
        </w:rPr>
        <w:t xml:space="preserve"> Aufgrund der breiten Überlieferung von </w:t>
      </w:r>
      <w:r w:rsidR="00C87814" w:rsidRPr="00437C7F">
        <w:rPr>
          <w:rFonts w:ascii="Times New Roman" w:hAnsi="Times New Roman" w:cs="Times New Roman"/>
          <w:i/>
        </w:rPr>
        <w:t>parrierte</w:t>
      </w:r>
      <w:r w:rsidR="00C87814" w:rsidRPr="00437C7F">
        <w:rPr>
          <w:rFonts w:ascii="Times New Roman" w:hAnsi="Times New Roman" w:cs="Times New Roman"/>
        </w:rPr>
        <w:t xml:space="preserve"> wird an dieser Lesart trotz der für uns unklaren Bedeutung festgehalten. </w:t>
      </w:r>
      <w:r w:rsidR="00DF1714" w:rsidRPr="00437C7F">
        <w:rPr>
          <w:rFonts w:ascii="Times New Roman" w:hAnsi="Times New Roman" w:cs="Times New Roman"/>
        </w:rPr>
        <w:t xml:space="preserve">Die Wörterbücher des Mhd. kennen für </w:t>
      </w:r>
      <w:r w:rsidR="00DF1714" w:rsidRPr="00437C7F">
        <w:rPr>
          <w:rFonts w:ascii="Times New Roman" w:hAnsi="Times New Roman" w:cs="Times New Roman"/>
          <w:i/>
        </w:rPr>
        <w:t xml:space="preserve">parrieren </w:t>
      </w:r>
      <w:r w:rsidR="00DF1714" w:rsidRPr="00437C7F">
        <w:rPr>
          <w:rFonts w:ascii="Times New Roman" w:hAnsi="Times New Roman" w:cs="Times New Roman"/>
        </w:rPr>
        <w:t xml:space="preserve">eigentlich die Bedeutung ‘nach verschiedenen Farben, bunt zusammensetzen oder schmücken, verschiedenfarbig durcheinander mischen’ (vgl. Hugo Suolahti: Der französische Einfluß auf die deutsche Sprache im 13. Jahrhundert [Mémoires de la société néo-philologique de Helsingfors VIII], Helsinki 1929, S. 177), die in V. 665,23 nicht passt. </w:t>
      </w:r>
      <w:r w:rsidR="00C87814" w:rsidRPr="00437C7F">
        <w:rPr>
          <w:rFonts w:ascii="Times New Roman" w:hAnsi="Times New Roman" w:cs="Times New Roman"/>
        </w:rPr>
        <w:t xml:space="preserve">Erst in der 1. Hälfte des 14. Jh. sind mit </w:t>
      </w:r>
      <w:r w:rsidR="00C87814" w:rsidRPr="00437C7F">
        <w:rPr>
          <w:rFonts w:ascii="Times New Roman" w:hAnsi="Times New Roman" w:cs="Times New Roman"/>
          <w:i/>
        </w:rPr>
        <w:t xml:space="preserve">parrieren </w:t>
      </w:r>
      <w:r w:rsidR="00C87814" w:rsidRPr="00437C7F">
        <w:rPr>
          <w:rFonts w:ascii="Times New Roman" w:hAnsi="Times New Roman" w:cs="Times New Roman"/>
        </w:rPr>
        <w:t xml:space="preserve">Bedeutungen belegt, die eher in diesen Kontext passen: ‘mit dem Gegenteil zusammentreten, sich vereinen; streiten’ (vgl. Arvid Rosenqvist: Der französische Einfluß auf die mittelhochdeutsche Sprach in der ersten Hälfte des 14. Jahrhunderts [Mémoires de la société néo-philologique de Helsingfors IX/X], 2 Bde. Helsinki 1932/1933, hier: Bd. 1 [1932], 172). </w:t>
      </w:r>
      <w:r w:rsidR="00DF1714" w:rsidRPr="00437C7F">
        <w:rPr>
          <w:rFonts w:ascii="Times New Roman" w:hAnsi="Times New Roman" w:cs="Times New Roman"/>
        </w:rPr>
        <w:t xml:space="preserve"> </w:t>
      </w:r>
    </w:p>
    <w:p w14:paraId="28E5D130" w14:textId="77777777" w:rsidR="00FD5787" w:rsidRPr="00437C7F" w:rsidRDefault="00FD5787" w:rsidP="0039582B">
      <w:pPr>
        <w:spacing w:line="280" w:lineRule="exact"/>
        <w:jc w:val="both"/>
        <w:rPr>
          <w:rFonts w:ascii="Times New Roman" w:hAnsi="Times New Roman" w:cs="Times New Roman"/>
          <w:b/>
        </w:rPr>
      </w:pPr>
    </w:p>
    <w:p w14:paraId="5CBA01BD" w14:textId="6C811E2E" w:rsidR="001034CA" w:rsidRPr="00437C7F" w:rsidRDefault="001034CA" w:rsidP="0039582B">
      <w:pPr>
        <w:spacing w:line="280" w:lineRule="exact"/>
        <w:jc w:val="both"/>
        <w:rPr>
          <w:rFonts w:ascii="Times New Roman" w:hAnsi="Times New Roman" w:cs="Times New Roman"/>
          <w:b/>
        </w:rPr>
      </w:pPr>
      <w:r w:rsidRPr="00437C7F">
        <w:rPr>
          <w:rFonts w:ascii="Times New Roman" w:hAnsi="Times New Roman" w:cs="Times New Roman"/>
          <w:b/>
        </w:rPr>
        <w:t>669</w:t>
      </w:r>
      <w:r w:rsidR="00D6722A" w:rsidRPr="00437C7F">
        <w:rPr>
          <w:rFonts w:ascii="Times New Roman" w:hAnsi="Times New Roman" w:cs="Times New Roman"/>
          <w:b/>
        </w:rPr>
        <w:t>.</w:t>
      </w:r>
      <w:r w:rsidRPr="00437C7F">
        <w:rPr>
          <w:rFonts w:ascii="Times New Roman" w:hAnsi="Times New Roman" w:cs="Times New Roman"/>
          <w:b/>
        </w:rPr>
        <w:t>19–20</w:t>
      </w:r>
    </w:p>
    <w:p w14:paraId="74CF4BE5" w14:textId="64998024" w:rsidR="001034CA" w:rsidRPr="00437C7F" w:rsidRDefault="001034CA" w:rsidP="0039582B">
      <w:pPr>
        <w:spacing w:line="280" w:lineRule="exact"/>
        <w:jc w:val="both"/>
        <w:rPr>
          <w:rFonts w:ascii="Times New Roman" w:hAnsi="Times New Roman" w:cs="Times New Roman"/>
        </w:rPr>
      </w:pPr>
      <w:r w:rsidRPr="00437C7F">
        <w:rPr>
          <w:rFonts w:ascii="Times New Roman" w:hAnsi="Times New Roman" w:cs="Times New Roman"/>
        </w:rPr>
        <w:t xml:space="preserve">Die Aussage der beiden Verse ist als hypothetisch zu betrachten, daher ist Konjunktiv II (Irrealis) angebracht. Während dieser in Fassung *m bereits vorliegt, bieten die übrigen Fassungen an </w:t>
      </w:r>
      <w:proofErr w:type="gramStart"/>
      <w:r w:rsidRPr="00437C7F">
        <w:rPr>
          <w:rFonts w:ascii="Times New Roman" w:hAnsi="Times New Roman" w:cs="Times New Roman"/>
        </w:rPr>
        <w:t>selbiger</w:t>
      </w:r>
      <w:proofErr w:type="gramEnd"/>
      <w:r w:rsidRPr="00437C7F">
        <w:rPr>
          <w:rFonts w:ascii="Times New Roman" w:hAnsi="Times New Roman" w:cs="Times New Roman"/>
        </w:rPr>
        <w:t xml:space="preserve"> Stelle Indikative. Diese wurden in *D ohne handschriftliche Grundlage, jedoch aus Handlungslogik heraus, in *G nach Hs. I sowie in *T emendiert, weil Hs. Q den Konjunktiv II üblicherweise unmarkiert lässt.</w:t>
      </w:r>
    </w:p>
    <w:p w14:paraId="4F9F800F" w14:textId="77777777" w:rsidR="001034CA" w:rsidRPr="00437C7F" w:rsidRDefault="001034CA" w:rsidP="0039582B">
      <w:pPr>
        <w:spacing w:line="280" w:lineRule="exact"/>
        <w:jc w:val="both"/>
        <w:rPr>
          <w:rFonts w:ascii="Times New Roman" w:hAnsi="Times New Roman" w:cs="Times New Roman"/>
        </w:rPr>
      </w:pPr>
    </w:p>
    <w:p w14:paraId="5AC126EA" w14:textId="4A7DB38D" w:rsidR="001034CA" w:rsidRPr="00437C7F" w:rsidRDefault="001034CA" w:rsidP="0039582B">
      <w:pPr>
        <w:spacing w:line="280" w:lineRule="exact"/>
        <w:jc w:val="both"/>
        <w:rPr>
          <w:rFonts w:ascii="Times New Roman" w:hAnsi="Times New Roman" w:cs="Times New Roman"/>
          <w:b/>
        </w:rPr>
      </w:pPr>
      <w:r w:rsidRPr="00437C7F">
        <w:rPr>
          <w:rFonts w:ascii="Times New Roman" w:hAnsi="Times New Roman" w:cs="Times New Roman"/>
          <w:b/>
        </w:rPr>
        <w:t>671</w:t>
      </w:r>
      <w:r w:rsidR="00D6722A" w:rsidRPr="00437C7F">
        <w:rPr>
          <w:rFonts w:ascii="Times New Roman" w:hAnsi="Times New Roman" w:cs="Times New Roman"/>
          <w:b/>
        </w:rPr>
        <w:t>.</w:t>
      </w:r>
      <w:r w:rsidRPr="00437C7F">
        <w:rPr>
          <w:rFonts w:ascii="Times New Roman" w:hAnsi="Times New Roman" w:cs="Times New Roman"/>
          <w:b/>
        </w:rPr>
        <w:t>20–21</w:t>
      </w:r>
    </w:p>
    <w:p w14:paraId="3EFECB81" w14:textId="43AFE307" w:rsidR="001034CA" w:rsidRPr="00437C7F" w:rsidRDefault="001034CA" w:rsidP="0039582B">
      <w:pPr>
        <w:spacing w:line="280" w:lineRule="exact"/>
        <w:jc w:val="both"/>
        <w:rPr>
          <w:rFonts w:ascii="Times New Roman" w:hAnsi="Times New Roman" w:cs="Times New Roman"/>
        </w:rPr>
      </w:pPr>
      <w:r w:rsidRPr="00437C7F">
        <w:rPr>
          <w:rFonts w:ascii="Times New Roman" w:hAnsi="Times New Roman" w:cs="Times New Roman"/>
        </w:rPr>
        <w:t>Apo koinou</w:t>
      </w:r>
    </w:p>
    <w:p w14:paraId="336B906F" w14:textId="77777777" w:rsidR="0039582B" w:rsidRPr="00437C7F" w:rsidRDefault="0039582B" w:rsidP="005917BB">
      <w:pPr>
        <w:spacing w:line="280" w:lineRule="exact"/>
        <w:rPr>
          <w:rFonts w:ascii="Times New Roman" w:hAnsi="Times New Roman" w:cs="Times New Roman"/>
        </w:rPr>
      </w:pPr>
    </w:p>
    <w:p w14:paraId="585ED3A2" w14:textId="5A78FADA" w:rsidR="000F5FB5" w:rsidRPr="00437C7F" w:rsidRDefault="000F5FB5" w:rsidP="005917BB">
      <w:pPr>
        <w:spacing w:line="280" w:lineRule="exact"/>
        <w:rPr>
          <w:rFonts w:ascii="Times New Roman" w:hAnsi="Times New Roman" w:cs="Times New Roman"/>
          <w:b/>
        </w:rPr>
      </w:pPr>
      <w:r w:rsidRPr="00437C7F">
        <w:rPr>
          <w:rFonts w:ascii="Times New Roman" w:hAnsi="Times New Roman" w:cs="Times New Roman"/>
          <w:b/>
        </w:rPr>
        <w:t>672</w:t>
      </w:r>
      <w:r w:rsidR="00D6722A" w:rsidRPr="00437C7F">
        <w:rPr>
          <w:rFonts w:ascii="Times New Roman" w:hAnsi="Times New Roman" w:cs="Times New Roman"/>
          <w:b/>
        </w:rPr>
        <w:t>.</w:t>
      </w:r>
      <w:r w:rsidRPr="00437C7F">
        <w:rPr>
          <w:rFonts w:ascii="Times New Roman" w:hAnsi="Times New Roman" w:cs="Times New Roman"/>
          <w:b/>
        </w:rPr>
        <w:t>25</w:t>
      </w:r>
      <w:r w:rsidR="00106825" w:rsidRPr="00437C7F">
        <w:rPr>
          <w:rFonts w:ascii="Times New Roman" w:hAnsi="Times New Roman" w:cs="Times New Roman"/>
          <w:b/>
        </w:rPr>
        <w:t xml:space="preserve"> (mit Verweis auf V. 619,25)</w:t>
      </w:r>
    </w:p>
    <w:p w14:paraId="6939CE6F" w14:textId="5E2E7BEF" w:rsidR="004A300E" w:rsidRPr="00437C7F" w:rsidRDefault="004A300E" w:rsidP="004A300E">
      <w:pPr>
        <w:spacing w:line="280" w:lineRule="exact"/>
        <w:jc w:val="both"/>
        <w:rPr>
          <w:rFonts w:ascii="Times New Roman" w:hAnsi="Times New Roman" w:cs="Times New Roman"/>
        </w:rPr>
      </w:pPr>
      <w:r w:rsidRPr="00437C7F">
        <w:rPr>
          <w:rFonts w:ascii="Times New Roman" w:hAnsi="Times New Roman" w:cs="Times New Roman"/>
        </w:rPr>
        <w:t xml:space="preserve">In Fassung *m, mit Leithandschrift m, und in Fassung *T, mit Leithandschrift Q, ist </w:t>
      </w:r>
      <w:r w:rsidRPr="00437C7F">
        <w:rPr>
          <w:rFonts w:ascii="Times New Roman" w:hAnsi="Times New Roman" w:cs="Times New Roman"/>
          <w:i/>
        </w:rPr>
        <w:t>kurtois</w:t>
      </w:r>
      <w:r w:rsidRPr="00437C7F">
        <w:rPr>
          <w:rFonts w:ascii="Times New Roman" w:hAnsi="Times New Roman" w:cs="Times New Roman"/>
        </w:rPr>
        <w:t xml:space="preserve">, das in einer Gawan näher bestimmende Apposition steht, emendiert (vgl. Fassungen *D und *G). In den Textzeugen des 15. Jh. der Fassungen *m und *T stehen anstelle des emendierten </w:t>
      </w:r>
      <w:r w:rsidRPr="00437C7F">
        <w:rPr>
          <w:rFonts w:ascii="Times New Roman" w:hAnsi="Times New Roman" w:cs="Times New Roman"/>
          <w:i/>
        </w:rPr>
        <w:t>kurtois</w:t>
      </w:r>
      <w:r w:rsidRPr="00437C7F">
        <w:rPr>
          <w:rFonts w:ascii="Times New Roman" w:hAnsi="Times New Roman" w:cs="Times New Roman"/>
        </w:rPr>
        <w:t xml:space="preserve"> Lesarten, die dem Beinamen Florants von Itolac, </w:t>
      </w:r>
      <w:r w:rsidRPr="00437C7F">
        <w:rPr>
          <w:rFonts w:ascii="Times New Roman" w:hAnsi="Times New Roman" w:cs="Times New Roman"/>
          <w:i/>
        </w:rPr>
        <w:t>Turko</w:t>
      </w:r>
      <w:r w:rsidR="008A10CC" w:rsidRPr="00437C7F">
        <w:rPr>
          <w:rFonts w:ascii="Times New Roman" w:hAnsi="Times New Roman" w:cs="Times New Roman"/>
        </w:rPr>
        <w:t>(</w:t>
      </w:r>
      <w:r w:rsidR="008A10CC" w:rsidRPr="00437C7F">
        <w:rPr>
          <w:rFonts w:ascii="Times New Roman" w:hAnsi="Times New Roman" w:cs="Times New Roman"/>
          <w:i/>
        </w:rPr>
        <w:t>y</w:t>
      </w:r>
      <w:r w:rsidR="008A10CC" w:rsidRPr="00437C7F">
        <w:rPr>
          <w:rFonts w:ascii="Times New Roman" w:hAnsi="Times New Roman" w:cs="Times New Roman"/>
        </w:rPr>
        <w:t>)</w:t>
      </w:r>
      <w:r w:rsidRPr="00437C7F">
        <w:rPr>
          <w:rFonts w:ascii="Times New Roman" w:hAnsi="Times New Roman" w:cs="Times New Roman"/>
          <w:i/>
        </w:rPr>
        <w:t>te</w:t>
      </w:r>
      <w:r w:rsidRPr="00437C7F">
        <w:rPr>
          <w:rFonts w:ascii="Times New Roman" w:hAnsi="Times New Roman" w:cs="Times New Roman"/>
        </w:rPr>
        <w:t xml:space="preserve">, graphisch nahestehen: </w:t>
      </w:r>
      <w:r w:rsidRPr="00437C7F">
        <w:rPr>
          <w:rFonts w:ascii="Times New Roman" w:hAnsi="Times New Roman" w:cs="Times New Roman"/>
          <w:i/>
        </w:rPr>
        <w:t xml:space="preserve">turkois </w:t>
      </w:r>
      <w:r w:rsidRPr="00437C7F">
        <w:rPr>
          <w:rFonts w:ascii="Times New Roman" w:hAnsi="Times New Roman" w:cs="Times New Roman"/>
        </w:rPr>
        <w:t xml:space="preserve">(Hs. m), </w:t>
      </w:r>
      <w:r w:rsidRPr="00437C7F">
        <w:rPr>
          <w:rFonts w:ascii="Times New Roman" w:hAnsi="Times New Roman" w:cs="Times New Roman"/>
          <w:i/>
        </w:rPr>
        <w:t xml:space="preserve">turkeis </w:t>
      </w:r>
      <w:r w:rsidRPr="00437C7F">
        <w:rPr>
          <w:rFonts w:ascii="Times New Roman" w:hAnsi="Times New Roman" w:cs="Times New Roman"/>
        </w:rPr>
        <w:t xml:space="preserve">(Hs. o), </w:t>
      </w:r>
      <w:r w:rsidRPr="00437C7F">
        <w:rPr>
          <w:rFonts w:ascii="Times New Roman" w:hAnsi="Times New Roman" w:cs="Times New Roman"/>
          <w:i/>
        </w:rPr>
        <w:t xml:space="preserve">turkoitis </w:t>
      </w:r>
      <w:r w:rsidRPr="00437C7F">
        <w:rPr>
          <w:rFonts w:ascii="Times New Roman" w:hAnsi="Times New Roman" w:cs="Times New Roman"/>
        </w:rPr>
        <w:t xml:space="preserve">(Hs. Q) gegenüber </w:t>
      </w:r>
      <w:r w:rsidRPr="00437C7F">
        <w:rPr>
          <w:rFonts w:ascii="Times New Roman" w:hAnsi="Times New Roman" w:cs="Times New Roman"/>
          <w:i/>
        </w:rPr>
        <w:t xml:space="preserve">curkois </w:t>
      </w:r>
      <w:r w:rsidRPr="00437C7F">
        <w:rPr>
          <w:rFonts w:ascii="Times New Roman" w:hAnsi="Times New Roman" w:cs="Times New Roman"/>
        </w:rPr>
        <w:t xml:space="preserve">(Hs. n), </w:t>
      </w:r>
      <w:r w:rsidRPr="00437C7F">
        <w:rPr>
          <w:rFonts w:ascii="Times New Roman" w:hAnsi="Times New Roman" w:cs="Times New Roman"/>
          <w:i/>
        </w:rPr>
        <w:t>kurto%.ys</w:t>
      </w:r>
      <w:r w:rsidRPr="00437C7F">
        <w:rPr>
          <w:rFonts w:ascii="Times New Roman" w:hAnsi="Times New Roman" w:cs="Times New Roman"/>
        </w:rPr>
        <w:t xml:space="preserve"> (Fr. 8),</w:t>
      </w:r>
      <w:r w:rsidRPr="00437C7F">
        <w:rPr>
          <w:rFonts w:ascii="Times New Roman" w:hAnsi="Times New Roman" w:cs="Times New Roman"/>
          <w:i/>
        </w:rPr>
        <w:t xml:space="preserve"> kurtois </w:t>
      </w:r>
      <w:r w:rsidRPr="00437C7F">
        <w:rPr>
          <w:rFonts w:ascii="Times New Roman" w:hAnsi="Times New Roman" w:cs="Times New Roman"/>
        </w:rPr>
        <w:t xml:space="preserve">(Hs. R), </w:t>
      </w:r>
      <w:r w:rsidRPr="00437C7F">
        <w:rPr>
          <w:rFonts w:ascii="Times New Roman" w:hAnsi="Times New Roman" w:cs="Times New Roman"/>
          <w:i/>
        </w:rPr>
        <w:t xml:space="preserve">kurtois </w:t>
      </w:r>
      <w:r w:rsidRPr="00437C7F">
        <w:rPr>
          <w:rFonts w:ascii="Times New Roman" w:hAnsi="Times New Roman" w:cs="Times New Roman"/>
        </w:rPr>
        <w:t xml:space="preserve">(Druck W), </w:t>
      </w:r>
      <w:r w:rsidRPr="00437C7F">
        <w:rPr>
          <w:rFonts w:ascii="Times New Roman" w:hAnsi="Times New Roman" w:cs="Times New Roman"/>
          <w:i/>
        </w:rPr>
        <w:t xml:space="preserve">kvrtois </w:t>
      </w:r>
      <w:r w:rsidRPr="00437C7F">
        <w:rPr>
          <w:rFonts w:ascii="Times New Roman" w:hAnsi="Times New Roman" w:cs="Times New Roman"/>
        </w:rPr>
        <w:t xml:space="preserve">(Hs. V), </w:t>
      </w:r>
      <w:r w:rsidRPr="00437C7F">
        <w:rPr>
          <w:rFonts w:ascii="Times New Roman" w:hAnsi="Times New Roman" w:cs="Times New Roman"/>
          <w:i/>
        </w:rPr>
        <w:t xml:space="preserve">kurto%.ys </w:t>
      </w:r>
      <w:r w:rsidRPr="00437C7F">
        <w:rPr>
          <w:rFonts w:ascii="Times New Roman" w:hAnsi="Times New Roman" w:cs="Times New Roman"/>
        </w:rPr>
        <w:t>(Fr. 61).</w:t>
      </w:r>
      <w:r w:rsidR="008A10CC" w:rsidRPr="00437C7F">
        <w:rPr>
          <w:rFonts w:ascii="Times New Roman" w:hAnsi="Times New Roman" w:cs="Times New Roman"/>
        </w:rPr>
        <w:t xml:space="preserve"> Dieser Befund ließe sich dahingehend deuten, dass Gawan in der ›Parzival‹-Rezeption von Schreibern des 15. Jh. als “neuer” Turkote bezeichnet wird, und zwar in der Nachfolge Florants und aller übrigen </w:t>
      </w:r>
      <w:r w:rsidR="008A10CC" w:rsidRPr="00437C7F">
        <w:rPr>
          <w:rFonts w:ascii="Times New Roman" w:hAnsi="Times New Roman" w:cs="Times New Roman"/>
          <w:i/>
        </w:rPr>
        <w:t xml:space="preserve">minnen soldiere </w:t>
      </w:r>
      <w:r w:rsidR="008A10CC" w:rsidRPr="00437C7F">
        <w:rPr>
          <w:rFonts w:ascii="Times New Roman" w:hAnsi="Times New Roman" w:cs="Times New Roman"/>
        </w:rPr>
        <w:t xml:space="preserve">(V. 677,17). Im gesamten ›Parzival‹ taucht Gawan, außer in V. 672,25, an zwei weiteren Textstellen in der Verbindung einer Apposition mit </w:t>
      </w:r>
      <w:r w:rsidR="008A10CC" w:rsidRPr="00437C7F">
        <w:rPr>
          <w:rFonts w:ascii="Times New Roman" w:hAnsi="Times New Roman" w:cs="Times New Roman"/>
          <w:i/>
        </w:rPr>
        <w:t xml:space="preserve">kurtois </w:t>
      </w:r>
      <w:r w:rsidR="008A10CC" w:rsidRPr="00437C7F">
        <w:rPr>
          <w:rFonts w:ascii="Times New Roman" w:hAnsi="Times New Roman" w:cs="Times New Roman"/>
        </w:rPr>
        <w:t>auf: V. 380,28 (</w:t>
      </w:r>
      <w:r w:rsidR="008A10CC" w:rsidRPr="00437C7F">
        <w:rPr>
          <w:rFonts w:ascii="Times New Roman" w:hAnsi="Times New Roman" w:cs="Times New Roman"/>
          <w:i/>
        </w:rPr>
        <w:t xml:space="preserve">curtois </w:t>
      </w:r>
      <w:r w:rsidR="008A10CC" w:rsidRPr="00437C7F">
        <w:rPr>
          <w:rFonts w:ascii="Times New Roman" w:hAnsi="Times New Roman" w:cs="Times New Roman"/>
        </w:rPr>
        <w:t xml:space="preserve">[Hs. m], </w:t>
      </w:r>
      <w:r w:rsidR="008A10CC" w:rsidRPr="00437C7F">
        <w:rPr>
          <w:rFonts w:ascii="Times New Roman" w:hAnsi="Times New Roman" w:cs="Times New Roman"/>
          <w:i/>
        </w:rPr>
        <w:t xml:space="preserve">turtois </w:t>
      </w:r>
      <w:r w:rsidR="008A10CC" w:rsidRPr="00437C7F">
        <w:rPr>
          <w:rFonts w:ascii="Times New Roman" w:hAnsi="Times New Roman" w:cs="Times New Roman"/>
        </w:rPr>
        <w:t xml:space="preserve">[Hs. n], </w:t>
      </w:r>
      <w:r w:rsidR="008A10CC" w:rsidRPr="00437C7F">
        <w:rPr>
          <w:rFonts w:ascii="Times New Roman" w:hAnsi="Times New Roman" w:cs="Times New Roman"/>
          <w:i/>
        </w:rPr>
        <w:t xml:space="preserve">tortonis </w:t>
      </w:r>
      <w:r w:rsidR="008A10CC" w:rsidRPr="00437C7F">
        <w:rPr>
          <w:rFonts w:ascii="Times New Roman" w:hAnsi="Times New Roman" w:cs="Times New Roman"/>
        </w:rPr>
        <w:t>[Hs. o], ohne Hs. Q) und V. 619,25 (</w:t>
      </w:r>
      <w:r w:rsidR="008A10CC" w:rsidRPr="00437C7F">
        <w:rPr>
          <w:rFonts w:ascii="Times New Roman" w:hAnsi="Times New Roman" w:cs="Times New Roman"/>
          <w:i/>
        </w:rPr>
        <w:t xml:space="preserve">kurtois </w:t>
      </w:r>
      <w:r w:rsidR="008A10CC" w:rsidRPr="00437C7F">
        <w:rPr>
          <w:rFonts w:ascii="Times New Roman" w:hAnsi="Times New Roman" w:cs="Times New Roman"/>
        </w:rPr>
        <w:t xml:space="preserve">[Hs. m], </w:t>
      </w:r>
      <w:r w:rsidR="008A10CC" w:rsidRPr="00437C7F">
        <w:rPr>
          <w:rFonts w:ascii="Times New Roman" w:hAnsi="Times New Roman" w:cs="Times New Roman"/>
          <w:i/>
        </w:rPr>
        <w:t xml:space="preserve">torkois </w:t>
      </w:r>
      <w:r w:rsidR="008A10CC" w:rsidRPr="00437C7F">
        <w:rPr>
          <w:rFonts w:ascii="Times New Roman" w:hAnsi="Times New Roman" w:cs="Times New Roman"/>
        </w:rPr>
        <w:t xml:space="preserve">[Hs. n], </w:t>
      </w:r>
      <w:r w:rsidR="008A10CC" w:rsidRPr="00437C7F">
        <w:rPr>
          <w:rFonts w:ascii="Times New Roman" w:hAnsi="Times New Roman" w:cs="Times New Roman"/>
          <w:i/>
        </w:rPr>
        <w:t xml:space="preserve">túrkeis </w:t>
      </w:r>
      <w:r w:rsidR="008A10CC" w:rsidRPr="00437C7F">
        <w:rPr>
          <w:rFonts w:ascii="Times New Roman" w:hAnsi="Times New Roman" w:cs="Times New Roman"/>
        </w:rPr>
        <w:t xml:space="preserve">[Hs. o], </w:t>
      </w:r>
      <w:r w:rsidR="008A10CC" w:rsidRPr="00437C7F">
        <w:rPr>
          <w:rFonts w:ascii="Times New Roman" w:hAnsi="Times New Roman" w:cs="Times New Roman"/>
          <w:i/>
        </w:rPr>
        <w:t xml:space="preserve">kurtois </w:t>
      </w:r>
      <w:r w:rsidR="008A10CC" w:rsidRPr="00437C7F">
        <w:rPr>
          <w:rFonts w:ascii="Times New Roman" w:hAnsi="Times New Roman" w:cs="Times New Roman"/>
        </w:rPr>
        <w:t xml:space="preserve">[Hs. Q]). Eine mögliche Deutung der </w:t>
      </w:r>
      <w:r w:rsidR="008A10CC" w:rsidRPr="00437C7F">
        <w:rPr>
          <w:rFonts w:ascii="Times New Roman" w:hAnsi="Times New Roman" w:cs="Times New Roman"/>
          <w:i/>
        </w:rPr>
        <w:t>Turko</w:t>
      </w:r>
      <w:r w:rsidR="008A10CC" w:rsidRPr="00437C7F">
        <w:rPr>
          <w:rFonts w:ascii="Times New Roman" w:hAnsi="Times New Roman" w:cs="Times New Roman"/>
        </w:rPr>
        <w:t>(</w:t>
      </w:r>
      <w:r w:rsidR="008A10CC" w:rsidRPr="00437C7F">
        <w:rPr>
          <w:rFonts w:ascii="Times New Roman" w:hAnsi="Times New Roman" w:cs="Times New Roman"/>
          <w:i/>
        </w:rPr>
        <w:t>y</w:t>
      </w:r>
      <w:r w:rsidR="008A10CC" w:rsidRPr="00437C7F">
        <w:rPr>
          <w:rFonts w:ascii="Times New Roman" w:hAnsi="Times New Roman" w:cs="Times New Roman"/>
        </w:rPr>
        <w:t>)</w:t>
      </w:r>
      <w:r w:rsidR="008A10CC" w:rsidRPr="00437C7F">
        <w:rPr>
          <w:rFonts w:ascii="Times New Roman" w:hAnsi="Times New Roman" w:cs="Times New Roman"/>
          <w:i/>
        </w:rPr>
        <w:t>te</w:t>
      </w:r>
      <w:r w:rsidR="008A10CC" w:rsidRPr="00437C7F">
        <w:rPr>
          <w:rFonts w:ascii="Times New Roman" w:hAnsi="Times New Roman" w:cs="Times New Roman"/>
        </w:rPr>
        <w:t xml:space="preserve"> ähnlichen </w:t>
      </w:r>
      <w:r w:rsidR="008A10CC" w:rsidRPr="00437C7F">
        <w:rPr>
          <w:rFonts w:ascii="Times New Roman" w:hAnsi="Times New Roman" w:cs="Times New Roman"/>
        </w:rPr>
        <w:lastRenderedPageBreak/>
        <w:t xml:space="preserve">Graphien hat nur in denjenigen Büchern Sinn, die Gawans Begegnung mit Orgeluse nachfolgen. Daher fallen die Graphien von V. 380,28 nicht in Betracht. </w:t>
      </w:r>
      <w:r w:rsidR="00106825" w:rsidRPr="00437C7F">
        <w:rPr>
          <w:rFonts w:ascii="Times New Roman" w:hAnsi="Times New Roman" w:cs="Times New Roman"/>
        </w:rPr>
        <w:t xml:space="preserve">Es ist sicher naheliegend, in den betreffenden Graphien von V. 619,25 und V. 672,25 bloße Schreibfehler zu sehen; die Graphien von ‹c› und ‹t› werden in Handschriften des 15. Jh. oftmals verwechselt: </w:t>
      </w:r>
      <w:r w:rsidR="00106825" w:rsidRPr="00437C7F">
        <w:rPr>
          <w:rFonts w:ascii="Times New Roman" w:hAnsi="Times New Roman" w:cs="Times New Roman"/>
          <w:i/>
        </w:rPr>
        <w:t xml:space="preserve">curtois </w:t>
      </w:r>
      <w:r w:rsidR="00106825" w:rsidRPr="00437C7F">
        <w:rPr>
          <w:rFonts w:ascii="Times New Roman" w:hAnsi="Times New Roman" w:cs="Times New Roman"/>
        </w:rPr>
        <w:t xml:space="preserve">⟷ </w:t>
      </w:r>
      <w:r w:rsidR="00106825" w:rsidRPr="00437C7F">
        <w:rPr>
          <w:rFonts w:ascii="Times New Roman" w:hAnsi="Times New Roman" w:cs="Times New Roman"/>
          <w:i/>
        </w:rPr>
        <w:t>turcois</w:t>
      </w:r>
      <w:r w:rsidR="00106825" w:rsidRPr="00437C7F">
        <w:rPr>
          <w:rFonts w:ascii="Times New Roman" w:hAnsi="Times New Roman" w:cs="Times New Roman"/>
        </w:rPr>
        <w:t xml:space="preserve">. </w:t>
      </w:r>
    </w:p>
    <w:p w14:paraId="69B16E1C" w14:textId="77777777" w:rsidR="004A300E" w:rsidRPr="00437C7F" w:rsidRDefault="004A300E" w:rsidP="005917BB">
      <w:pPr>
        <w:spacing w:line="280" w:lineRule="exact"/>
        <w:rPr>
          <w:rFonts w:ascii="Times New Roman" w:hAnsi="Times New Roman" w:cs="Times New Roman"/>
        </w:rPr>
      </w:pPr>
    </w:p>
    <w:p w14:paraId="2ABF172D" w14:textId="1CFA9966" w:rsidR="00D50AE4" w:rsidRPr="00437C7F" w:rsidRDefault="00D50AE4" w:rsidP="005917BB">
      <w:pPr>
        <w:spacing w:line="280" w:lineRule="exact"/>
        <w:rPr>
          <w:rFonts w:ascii="Times New Roman" w:hAnsi="Times New Roman" w:cs="Times New Roman"/>
          <w:b/>
        </w:rPr>
      </w:pPr>
      <w:r w:rsidRPr="00437C7F">
        <w:rPr>
          <w:rFonts w:ascii="Times New Roman" w:hAnsi="Times New Roman" w:cs="Times New Roman"/>
          <w:b/>
        </w:rPr>
        <w:t>685</w:t>
      </w:r>
      <w:r w:rsidR="00D6722A" w:rsidRPr="00437C7F">
        <w:rPr>
          <w:rFonts w:ascii="Times New Roman" w:hAnsi="Times New Roman" w:cs="Times New Roman"/>
          <w:b/>
        </w:rPr>
        <w:t>.</w:t>
      </w:r>
      <w:r w:rsidRPr="00437C7F">
        <w:rPr>
          <w:rFonts w:ascii="Times New Roman" w:hAnsi="Times New Roman" w:cs="Times New Roman"/>
          <w:b/>
        </w:rPr>
        <w:t>21</w:t>
      </w:r>
    </w:p>
    <w:p w14:paraId="7FE8D19D" w14:textId="39048BA5" w:rsidR="00D50AE4" w:rsidRPr="00437C7F" w:rsidRDefault="00D50AE4" w:rsidP="003C2105">
      <w:pPr>
        <w:spacing w:line="280" w:lineRule="exact"/>
        <w:jc w:val="both"/>
        <w:rPr>
          <w:rFonts w:ascii="Times New Roman" w:hAnsi="Times New Roman" w:cs="Times New Roman"/>
        </w:rPr>
      </w:pPr>
      <w:r w:rsidRPr="00437C7F">
        <w:rPr>
          <w:rFonts w:ascii="Times New Roman" w:hAnsi="Times New Roman" w:cs="Times New Roman"/>
          <w:i/>
        </w:rPr>
        <w:t xml:space="preserve">Artus, der erkante verre </w:t>
      </w:r>
      <w:r w:rsidRPr="00437C7F">
        <w:rPr>
          <w:rFonts w:ascii="Times New Roman" w:hAnsi="Times New Roman" w:cs="Times New Roman"/>
        </w:rPr>
        <w:t xml:space="preserve">(*D*m) bzw. </w:t>
      </w:r>
      <w:r w:rsidRPr="00437C7F">
        <w:rPr>
          <w:rFonts w:ascii="Times New Roman" w:hAnsi="Times New Roman" w:cs="Times New Roman"/>
          <w:i/>
        </w:rPr>
        <w:t xml:space="preserve">Artus, der hêrre </w:t>
      </w:r>
      <w:r w:rsidRPr="00437C7F">
        <w:rPr>
          <w:rFonts w:ascii="Times New Roman" w:hAnsi="Times New Roman" w:cs="Times New Roman"/>
        </w:rPr>
        <w:t xml:space="preserve">(*G) bzw. </w:t>
      </w:r>
      <w:r w:rsidRPr="00437C7F">
        <w:rPr>
          <w:rFonts w:ascii="Times New Roman" w:hAnsi="Times New Roman" w:cs="Times New Roman"/>
          <w:i/>
        </w:rPr>
        <w:t xml:space="preserve">Artus, der erkannte hêrre </w:t>
      </w:r>
      <w:r w:rsidRPr="00437C7F">
        <w:rPr>
          <w:rFonts w:ascii="Times New Roman" w:hAnsi="Times New Roman" w:cs="Times New Roman"/>
        </w:rPr>
        <w:t xml:space="preserve">(*T) stehen in allen Textzeugen im Nominativ. Als Apposition zu den Folgeversen 685,22f. mit Bezug zu </w:t>
      </w:r>
      <w:r w:rsidRPr="00437C7F">
        <w:rPr>
          <w:rFonts w:ascii="Times New Roman" w:hAnsi="Times New Roman" w:cs="Times New Roman"/>
          <w:i/>
        </w:rPr>
        <w:t>ze sînem gebot</w:t>
      </w:r>
      <w:r w:rsidRPr="00437C7F">
        <w:rPr>
          <w:rFonts w:ascii="Times New Roman" w:hAnsi="Times New Roman" w:cs="Times New Roman"/>
        </w:rPr>
        <w:t>(</w:t>
      </w:r>
      <w:r w:rsidRPr="00437C7F">
        <w:rPr>
          <w:rFonts w:ascii="Times New Roman" w:hAnsi="Times New Roman" w:cs="Times New Roman"/>
          <w:i/>
        </w:rPr>
        <w:t>e</w:t>
      </w:r>
      <w:r w:rsidRPr="00437C7F">
        <w:rPr>
          <w:rFonts w:ascii="Times New Roman" w:hAnsi="Times New Roman" w:cs="Times New Roman"/>
        </w:rPr>
        <w:t>) (V. 685,23) steht V. 685,21 jedoch in Inkongruenz.</w:t>
      </w:r>
    </w:p>
    <w:p w14:paraId="3D821683" w14:textId="77777777" w:rsidR="004A300E" w:rsidRPr="00437C7F" w:rsidRDefault="004A300E" w:rsidP="005917BB">
      <w:pPr>
        <w:spacing w:line="280" w:lineRule="exact"/>
        <w:rPr>
          <w:rFonts w:ascii="Times New Roman" w:hAnsi="Times New Roman" w:cs="Times New Roman"/>
        </w:rPr>
      </w:pPr>
    </w:p>
    <w:p w14:paraId="14685B06" w14:textId="09B23A52" w:rsidR="00350D29" w:rsidRPr="00437C7F" w:rsidRDefault="00350D29" w:rsidP="005917BB">
      <w:pPr>
        <w:spacing w:line="280" w:lineRule="exact"/>
        <w:rPr>
          <w:rFonts w:ascii="Times New Roman" w:hAnsi="Times New Roman" w:cs="Times New Roman"/>
          <w:b/>
        </w:rPr>
      </w:pPr>
      <w:r w:rsidRPr="00437C7F">
        <w:rPr>
          <w:rFonts w:ascii="Times New Roman" w:hAnsi="Times New Roman" w:cs="Times New Roman"/>
          <w:b/>
        </w:rPr>
        <w:t>690</w:t>
      </w:r>
      <w:r w:rsidR="00D6722A" w:rsidRPr="00437C7F">
        <w:rPr>
          <w:rFonts w:ascii="Times New Roman" w:hAnsi="Times New Roman" w:cs="Times New Roman"/>
          <w:b/>
        </w:rPr>
        <w:t>.</w:t>
      </w:r>
      <w:r w:rsidRPr="00437C7F">
        <w:rPr>
          <w:rFonts w:ascii="Times New Roman" w:hAnsi="Times New Roman" w:cs="Times New Roman"/>
          <w:b/>
        </w:rPr>
        <w:t>16–18</w:t>
      </w:r>
    </w:p>
    <w:p w14:paraId="30F7D83A" w14:textId="4511EB37" w:rsidR="00350D29" w:rsidRPr="00437C7F" w:rsidRDefault="00350D29" w:rsidP="003C2105">
      <w:pPr>
        <w:spacing w:line="280" w:lineRule="exact"/>
        <w:jc w:val="both"/>
        <w:rPr>
          <w:rFonts w:ascii="Times New Roman" w:hAnsi="Times New Roman" w:cs="Times New Roman"/>
        </w:rPr>
      </w:pPr>
      <w:r w:rsidRPr="00437C7F">
        <w:rPr>
          <w:rFonts w:ascii="Times New Roman" w:hAnsi="Times New Roman" w:cs="Times New Roman"/>
        </w:rPr>
        <w:t xml:space="preserve">Als Subjekt zu </w:t>
      </w:r>
      <w:r w:rsidRPr="00437C7F">
        <w:rPr>
          <w:rFonts w:ascii="Times New Roman" w:hAnsi="Times New Roman" w:cs="Times New Roman"/>
          <w:i/>
        </w:rPr>
        <w:t xml:space="preserve">kômen </w:t>
      </w:r>
      <w:r w:rsidRPr="00437C7F">
        <w:rPr>
          <w:rFonts w:ascii="Times New Roman" w:hAnsi="Times New Roman" w:cs="Times New Roman"/>
        </w:rPr>
        <w:t xml:space="preserve">(V. 690,17) ist trotz Inkongruenz </w:t>
      </w:r>
      <w:r w:rsidRPr="00437C7F">
        <w:rPr>
          <w:rFonts w:ascii="Times New Roman" w:hAnsi="Times New Roman" w:cs="Times New Roman"/>
          <w:i/>
        </w:rPr>
        <w:t xml:space="preserve">geselleschaft </w:t>
      </w:r>
      <w:r w:rsidRPr="00437C7F">
        <w:rPr>
          <w:rFonts w:ascii="Times New Roman" w:hAnsi="Times New Roman" w:cs="Times New Roman"/>
        </w:rPr>
        <w:t xml:space="preserve">(V. 690,16) zu betrachten, folglich steht nach </w:t>
      </w:r>
      <w:r w:rsidRPr="00437C7F">
        <w:rPr>
          <w:rFonts w:ascii="Times New Roman" w:hAnsi="Times New Roman" w:cs="Times New Roman"/>
          <w:i/>
        </w:rPr>
        <w:t xml:space="preserve">dort </w:t>
      </w:r>
      <w:r w:rsidRPr="00437C7F">
        <w:rPr>
          <w:rFonts w:ascii="Times New Roman" w:hAnsi="Times New Roman" w:cs="Times New Roman"/>
        </w:rPr>
        <w:t>(V. 690,17) ein Komma, um die Ergänzung von V. 690,18 folgen zu lassen. Mit Ausnahme der Lesart von Fassung *G (</w:t>
      </w:r>
      <w:r w:rsidRPr="00437C7F">
        <w:rPr>
          <w:rFonts w:ascii="Times New Roman" w:hAnsi="Times New Roman" w:cs="Times New Roman"/>
          <w:i/>
        </w:rPr>
        <w:t>ietweders her</w:t>
      </w:r>
      <w:r w:rsidRPr="00437C7F">
        <w:rPr>
          <w:rFonts w:ascii="Times New Roman" w:hAnsi="Times New Roman" w:cs="Times New Roman"/>
        </w:rPr>
        <w:t xml:space="preserve">) ist allerdings unklar, ob mit </w:t>
      </w:r>
      <w:r w:rsidRPr="00437C7F">
        <w:rPr>
          <w:rFonts w:ascii="Times New Roman" w:hAnsi="Times New Roman" w:cs="Times New Roman"/>
          <w:i/>
        </w:rPr>
        <w:t xml:space="preserve">her </w:t>
      </w:r>
      <w:r w:rsidRPr="00437C7F">
        <w:rPr>
          <w:rFonts w:ascii="Times New Roman" w:hAnsi="Times New Roman" w:cs="Times New Roman"/>
        </w:rPr>
        <w:t xml:space="preserve">entweder das Substantiv </w:t>
      </w:r>
      <w:r w:rsidRPr="00437C7F">
        <w:rPr>
          <w:rFonts w:ascii="Times New Roman" w:hAnsi="Times New Roman" w:cs="Times New Roman"/>
          <w:i/>
        </w:rPr>
        <w:t xml:space="preserve">her </w:t>
      </w:r>
      <w:r w:rsidRPr="00437C7F">
        <w:rPr>
          <w:rFonts w:ascii="Times New Roman" w:hAnsi="Times New Roman" w:cs="Times New Roman"/>
        </w:rPr>
        <w:t xml:space="preserve">(stn., ‚Heer, Schar’) oder das Adverb </w:t>
      </w:r>
      <w:r w:rsidRPr="00437C7F">
        <w:rPr>
          <w:rFonts w:ascii="Times New Roman" w:hAnsi="Times New Roman" w:cs="Times New Roman"/>
          <w:i/>
        </w:rPr>
        <w:t xml:space="preserve">her </w:t>
      </w:r>
      <w:r w:rsidRPr="00437C7F">
        <w:rPr>
          <w:rFonts w:ascii="Times New Roman" w:hAnsi="Times New Roman" w:cs="Times New Roman"/>
        </w:rPr>
        <w:t>(‚hierher’) gemeint ist. Im Fall von *G begäbe sich ‚die Schar jedes der beiden’ (i.e. Gawan und Gramoflanz) an ihren Platz, im Fall von *D, *m und *T ‚jeder hierher’ an seinen Platz.</w:t>
      </w:r>
    </w:p>
    <w:p w14:paraId="5F7BC8C8" w14:textId="77777777" w:rsidR="008C05E5" w:rsidRPr="00437C7F" w:rsidRDefault="008C05E5" w:rsidP="005917BB">
      <w:pPr>
        <w:spacing w:line="280" w:lineRule="exact"/>
        <w:rPr>
          <w:rFonts w:ascii="Times New Roman" w:hAnsi="Times New Roman" w:cs="Times New Roman"/>
        </w:rPr>
      </w:pPr>
    </w:p>
    <w:p w14:paraId="69DFD2B8" w14:textId="1E4CCE77" w:rsidR="008C05E5" w:rsidRPr="00437C7F" w:rsidRDefault="008C05E5" w:rsidP="005917BB">
      <w:pPr>
        <w:spacing w:line="280" w:lineRule="exact"/>
        <w:rPr>
          <w:rFonts w:ascii="Times New Roman" w:hAnsi="Times New Roman" w:cs="Times New Roman"/>
          <w:b/>
        </w:rPr>
      </w:pPr>
      <w:r w:rsidRPr="00437C7F">
        <w:rPr>
          <w:rFonts w:ascii="Times New Roman" w:hAnsi="Times New Roman" w:cs="Times New Roman"/>
          <w:b/>
        </w:rPr>
        <w:t>693</w:t>
      </w:r>
      <w:r w:rsidR="00D6722A" w:rsidRPr="00437C7F">
        <w:rPr>
          <w:rFonts w:ascii="Times New Roman" w:hAnsi="Times New Roman" w:cs="Times New Roman"/>
          <w:b/>
        </w:rPr>
        <w:t>.</w:t>
      </w:r>
      <w:r w:rsidRPr="00437C7F">
        <w:rPr>
          <w:rFonts w:ascii="Times New Roman" w:hAnsi="Times New Roman" w:cs="Times New Roman"/>
          <w:b/>
        </w:rPr>
        <w:t>17</w:t>
      </w:r>
    </w:p>
    <w:p w14:paraId="067E9F6C" w14:textId="227D1D2B" w:rsidR="008C05E5" w:rsidRPr="00437C7F" w:rsidRDefault="008C05E5" w:rsidP="003C2105">
      <w:pPr>
        <w:spacing w:line="280" w:lineRule="exact"/>
        <w:jc w:val="both"/>
        <w:rPr>
          <w:rFonts w:ascii="Times New Roman" w:hAnsi="Times New Roman" w:cs="Times New Roman"/>
        </w:rPr>
      </w:pPr>
      <w:r w:rsidRPr="00437C7F">
        <w:rPr>
          <w:rFonts w:ascii="Times New Roman" w:hAnsi="Times New Roman" w:cs="Times New Roman"/>
        </w:rPr>
        <w:t xml:space="preserve">Der Vers weicht in den Fassungen *G und *T stärker von *D und *T ab. </w:t>
      </w:r>
      <w:r w:rsidRPr="00437C7F">
        <w:rPr>
          <w:rFonts w:ascii="Times New Roman" w:hAnsi="Times New Roman" w:cs="Times New Roman"/>
          <w:i/>
        </w:rPr>
        <w:t xml:space="preserve">mîn </w:t>
      </w:r>
      <w:r w:rsidRPr="00437C7F">
        <w:rPr>
          <w:rFonts w:ascii="Times New Roman" w:hAnsi="Times New Roman" w:cs="Times New Roman"/>
        </w:rPr>
        <w:t>in *G (</w:t>
      </w:r>
      <w:r w:rsidRPr="00437C7F">
        <w:rPr>
          <w:rFonts w:ascii="Times New Roman" w:hAnsi="Times New Roman" w:cs="Times New Roman"/>
          <w:i/>
        </w:rPr>
        <w:t xml:space="preserve">oder der </w:t>
      </w:r>
      <w:r w:rsidRPr="00437C7F">
        <w:rPr>
          <w:rFonts w:ascii="Times New Roman" w:hAnsi="Times New Roman" w:cs="Times New Roman"/>
          <w:i/>
          <w:u w:val="single"/>
        </w:rPr>
        <w:t>mîn</w:t>
      </w:r>
      <w:r w:rsidRPr="00437C7F">
        <w:rPr>
          <w:rFonts w:ascii="Times New Roman" w:hAnsi="Times New Roman" w:cs="Times New Roman"/>
          <w:i/>
        </w:rPr>
        <w:t xml:space="preserve"> geneiget an die stat</w:t>
      </w:r>
      <w:r w:rsidRPr="00437C7F">
        <w:rPr>
          <w:rFonts w:ascii="Times New Roman" w:hAnsi="Times New Roman" w:cs="Times New Roman"/>
        </w:rPr>
        <w:t xml:space="preserve">) könnte entweder als Genitivobjekt zum transitiv gebrauchten </w:t>
      </w:r>
      <w:r w:rsidRPr="00437C7F">
        <w:rPr>
          <w:rFonts w:ascii="Times New Roman" w:hAnsi="Times New Roman" w:cs="Times New Roman"/>
          <w:i/>
        </w:rPr>
        <w:t xml:space="preserve">geneiget </w:t>
      </w:r>
      <w:r w:rsidRPr="00437C7F">
        <w:rPr>
          <w:rFonts w:ascii="Times New Roman" w:hAnsi="Times New Roman" w:cs="Times New Roman"/>
        </w:rPr>
        <w:t xml:space="preserve">(‚oder der mich … zu Fall bringt’), als Kontraktion von </w:t>
      </w:r>
      <w:r w:rsidRPr="00437C7F">
        <w:rPr>
          <w:rFonts w:ascii="Times New Roman" w:hAnsi="Times New Roman" w:cs="Times New Roman"/>
          <w:i/>
        </w:rPr>
        <w:t>mînen</w:t>
      </w:r>
      <w:r w:rsidRPr="00437C7F">
        <w:rPr>
          <w:rFonts w:ascii="Times New Roman" w:hAnsi="Times New Roman" w:cs="Times New Roman"/>
        </w:rPr>
        <w:t xml:space="preserve"> mit Bezug zu </w:t>
      </w:r>
      <w:r w:rsidRPr="00437C7F">
        <w:rPr>
          <w:rFonts w:ascii="Times New Roman" w:hAnsi="Times New Roman" w:cs="Times New Roman"/>
          <w:i/>
        </w:rPr>
        <w:t xml:space="preserve">prîs </w:t>
      </w:r>
      <w:r w:rsidRPr="00437C7F">
        <w:rPr>
          <w:rFonts w:ascii="Times New Roman" w:hAnsi="Times New Roman" w:cs="Times New Roman"/>
        </w:rPr>
        <w:t>im vorherigen Vers (‚oder der meinen [Wert] … schwächt’) oder als substantiviertes Possessivpronomen</w:t>
      </w:r>
      <w:r w:rsidR="00674997" w:rsidRPr="00437C7F">
        <w:rPr>
          <w:rFonts w:ascii="Times New Roman" w:hAnsi="Times New Roman" w:cs="Times New Roman"/>
        </w:rPr>
        <w:t xml:space="preserve"> mit Bezug zu </w:t>
      </w:r>
      <w:r w:rsidR="00674997" w:rsidRPr="00437C7F">
        <w:rPr>
          <w:rFonts w:ascii="Times New Roman" w:hAnsi="Times New Roman" w:cs="Times New Roman"/>
          <w:i/>
        </w:rPr>
        <w:t xml:space="preserve">prîs </w:t>
      </w:r>
      <w:r w:rsidR="00674997" w:rsidRPr="00437C7F">
        <w:rPr>
          <w:rFonts w:ascii="Times New Roman" w:hAnsi="Times New Roman" w:cs="Times New Roman"/>
        </w:rPr>
        <w:t xml:space="preserve">im vorherigen Vers und damit als Subjekt zum intransitiv gebrauchten </w:t>
      </w:r>
      <w:r w:rsidR="00674997" w:rsidRPr="00437C7F">
        <w:rPr>
          <w:rFonts w:ascii="Times New Roman" w:hAnsi="Times New Roman" w:cs="Times New Roman"/>
          <w:i/>
        </w:rPr>
        <w:t xml:space="preserve">geneiget </w:t>
      </w:r>
      <w:r w:rsidR="00674997" w:rsidRPr="00437C7F">
        <w:rPr>
          <w:rFonts w:ascii="Times New Roman" w:hAnsi="Times New Roman" w:cs="Times New Roman"/>
        </w:rPr>
        <w:t xml:space="preserve">(‚oder der meinige … fällt’) verstanden werden. In Fassung *T liegt mit </w:t>
      </w:r>
      <w:r w:rsidR="00674997" w:rsidRPr="00437C7F">
        <w:rPr>
          <w:rFonts w:ascii="Times New Roman" w:hAnsi="Times New Roman" w:cs="Times New Roman"/>
          <w:i/>
        </w:rPr>
        <w:t xml:space="preserve">der mîne </w:t>
      </w:r>
      <w:r w:rsidR="00674997" w:rsidRPr="00437C7F">
        <w:rPr>
          <w:rFonts w:ascii="Times New Roman" w:hAnsi="Times New Roman" w:cs="Times New Roman"/>
        </w:rPr>
        <w:t xml:space="preserve">wohl ein substantiviertes Possessivpronomen mit Bezug zu </w:t>
      </w:r>
      <w:r w:rsidR="00674997" w:rsidRPr="00437C7F">
        <w:rPr>
          <w:rFonts w:ascii="Times New Roman" w:hAnsi="Times New Roman" w:cs="Times New Roman"/>
          <w:i/>
        </w:rPr>
        <w:t xml:space="preserve">prîs </w:t>
      </w:r>
      <w:r w:rsidR="00674997" w:rsidRPr="00437C7F">
        <w:rPr>
          <w:rFonts w:ascii="Times New Roman" w:hAnsi="Times New Roman" w:cs="Times New Roman"/>
        </w:rPr>
        <w:t xml:space="preserve">vor. Außerdem ist das flektierte Verb </w:t>
      </w:r>
      <w:r w:rsidR="00674997" w:rsidRPr="00437C7F">
        <w:rPr>
          <w:rFonts w:ascii="Times New Roman" w:hAnsi="Times New Roman" w:cs="Times New Roman"/>
          <w:i/>
        </w:rPr>
        <w:t>wirt</w:t>
      </w:r>
      <w:r w:rsidR="00674997" w:rsidRPr="00437C7F">
        <w:rPr>
          <w:rFonts w:ascii="Times New Roman" w:hAnsi="Times New Roman" w:cs="Times New Roman"/>
        </w:rPr>
        <w:t>, so im vorherigen Vers, elliptisch ausgelassen (‚oder der meinige [wird] … gejagt’).</w:t>
      </w:r>
    </w:p>
    <w:p w14:paraId="37F188F1" w14:textId="77777777" w:rsidR="00350D29" w:rsidRPr="00437C7F" w:rsidRDefault="00350D29" w:rsidP="005917BB">
      <w:pPr>
        <w:spacing w:line="280" w:lineRule="exact"/>
        <w:rPr>
          <w:rFonts w:ascii="Times New Roman" w:hAnsi="Times New Roman" w:cs="Times New Roman"/>
          <w:b/>
        </w:rPr>
      </w:pPr>
    </w:p>
    <w:p w14:paraId="7E1DB9BF" w14:textId="25AD6C42" w:rsidR="00314D99" w:rsidRPr="00437C7F" w:rsidRDefault="00314D99" w:rsidP="005917BB">
      <w:pPr>
        <w:spacing w:line="280" w:lineRule="exact"/>
        <w:rPr>
          <w:rFonts w:ascii="Times New Roman" w:hAnsi="Times New Roman" w:cs="Times New Roman"/>
          <w:b/>
        </w:rPr>
      </w:pPr>
      <w:r w:rsidRPr="00437C7F">
        <w:rPr>
          <w:rFonts w:ascii="Times New Roman" w:hAnsi="Times New Roman" w:cs="Times New Roman"/>
          <w:b/>
        </w:rPr>
        <w:t>695.1</w:t>
      </w:r>
    </w:p>
    <w:p w14:paraId="211A8972" w14:textId="3C065EA5" w:rsidR="00314D99" w:rsidRPr="00437C7F" w:rsidRDefault="00445EC4" w:rsidP="003C2105">
      <w:pPr>
        <w:spacing w:line="280" w:lineRule="exact"/>
        <w:jc w:val="both"/>
        <w:rPr>
          <w:rFonts w:ascii="Times New Roman" w:hAnsi="Times New Roman" w:cs="Times New Roman"/>
        </w:rPr>
      </w:pPr>
      <w:r w:rsidRPr="00437C7F">
        <w:rPr>
          <w:rFonts w:ascii="Times New Roman" w:hAnsi="Times New Roman" w:cs="Times New Roman"/>
        </w:rPr>
        <w:t xml:space="preserve">Obwohl die übrigen Fassungen mit handschriftlichem </w:t>
      </w:r>
      <w:r w:rsidRPr="00437C7F">
        <w:rPr>
          <w:rFonts w:ascii="Times New Roman" w:hAnsi="Times New Roman" w:cs="Times New Roman"/>
          <w:i/>
        </w:rPr>
        <w:t xml:space="preserve">mere </w:t>
      </w:r>
      <w:r w:rsidRPr="00437C7F">
        <w:rPr>
          <w:rFonts w:ascii="Times New Roman" w:hAnsi="Times New Roman" w:cs="Times New Roman"/>
        </w:rPr>
        <w:t xml:space="preserve">mehrheitlich das Adverb </w:t>
      </w:r>
      <w:r w:rsidRPr="00437C7F">
        <w:rPr>
          <w:rFonts w:ascii="Times New Roman" w:hAnsi="Times New Roman" w:cs="Times New Roman"/>
          <w:i/>
        </w:rPr>
        <w:t xml:space="preserve">mêre </w:t>
      </w:r>
      <w:r w:rsidRPr="00437C7F">
        <w:rPr>
          <w:rFonts w:ascii="Times New Roman" w:hAnsi="Times New Roman" w:cs="Times New Roman"/>
        </w:rPr>
        <w:t xml:space="preserve">überliefern, verbleibt in *D das handschriftlich mit Ligatur überlieferte </w:t>
      </w:r>
      <w:r w:rsidRPr="00437C7F">
        <w:rPr>
          <w:rFonts w:ascii="Times New Roman" w:hAnsi="Times New Roman" w:cs="Times New Roman"/>
          <w:i/>
        </w:rPr>
        <w:t xml:space="preserve">mære </w:t>
      </w:r>
      <w:r w:rsidRPr="00437C7F">
        <w:rPr>
          <w:rFonts w:ascii="Times New Roman" w:hAnsi="Times New Roman" w:cs="Times New Roman"/>
        </w:rPr>
        <w:t xml:space="preserve">im Fassungstext. Obwohl der Erzählerbericht bereits in Dreißiger 694 beginnt und eine Fortsetzung im Folgedreißiger sinnvoll mit ‚ich sage Euch noch </w:t>
      </w:r>
      <w:r w:rsidRPr="00437C7F">
        <w:rPr>
          <w:rFonts w:ascii="Times New Roman" w:hAnsi="Times New Roman" w:cs="Times New Roman"/>
          <w:u w:val="single"/>
        </w:rPr>
        <w:t>mehr</w:t>
      </w:r>
      <w:r w:rsidRPr="00437C7F">
        <w:rPr>
          <w:rFonts w:ascii="Times New Roman" w:hAnsi="Times New Roman" w:cs="Times New Roman"/>
        </w:rPr>
        <w:t xml:space="preserve">, wenn ich kann’ eingeleitet wird, ist doch die Lesart mit </w:t>
      </w:r>
      <w:r w:rsidRPr="00437C7F">
        <w:rPr>
          <w:rFonts w:ascii="Times New Roman" w:hAnsi="Times New Roman" w:cs="Times New Roman"/>
          <w:i/>
        </w:rPr>
        <w:t xml:space="preserve">mære </w:t>
      </w:r>
      <w:r w:rsidRPr="00437C7F">
        <w:rPr>
          <w:rFonts w:ascii="Times New Roman" w:hAnsi="Times New Roman" w:cs="Times New Roman"/>
        </w:rPr>
        <w:t xml:space="preserve">ebenso denkbar. Darüber hinaus unterscheiden die Leithandschriften m und U generell nicht zwischen mhd. </w:t>
      </w:r>
      <w:r w:rsidRPr="00437C7F">
        <w:rPr>
          <w:rFonts w:ascii="Times New Roman" w:hAnsi="Times New Roman" w:cs="Times New Roman"/>
          <w:i/>
        </w:rPr>
        <w:t xml:space="preserve">mêre </w:t>
      </w:r>
      <w:r w:rsidRPr="00437C7F">
        <w:rPr>
          <w:rFonts w:ascii="Times New Roman" w:hAnsi="Times New Roman" w:cs="Times New Roman"/>
        </w:rPr>
        <w:t xml:space="preserve">und </w:t>
      </w:r>
      <w:r w:rsidRPr="00437C7F">
        <w:rPr>
          <w:rFonts w:ascii="Times New Roman" w:hAnsi="Times New Roman" w:cs="Times New Roman"/>
          <w:i/>
        </w:rPr>
        <w:t>mære</w:t>
      </w:r>
      <w:r w:rsidRPr="00437C7F">
        <w:rPr>
          <w:rFonts w:ascii="Times New Roman" w:hAnsi="Times New Roman" w:cs="Times New Roman"/>
        </w:rPr>
        <w:t xml:space="preserve">, so dass das in den Fassungstexten von *m und *T befindliche </w:t>
      </w:r>
      <w:r w:rsidRPr="00437C7F">
        <w:rPr>
          <w:rFonts w:ascii="Times New Roman" w:hAnsi="Times New Roman" w:cs="Times New Roman"/>
          <w:i/>
        </w:rPr>
        <w:t xml:space="preserve">mêre </w:t>
      </w:r>
      <w:r w:rsidRPr="00437C7F">
        <w:rPr>
          <w:rFonts w:ascii="Times New Roman" w:hAnsi="Times New Roman" w:cs="Times New Roman"/>
        </w:rPr>
        <w:t xml:space="preserve">durchaus auch als </w:t>
      </w:r>
      <w:r w:rsidRPr="00437C7F">
        <w:rPr>
          <w:rFonts w:ascii="Times New Roman" w:hAnsi="Times New Roman" w:cs="Times New Roman"/>
          <w:i/>
        </w:rPr>
        <w:t>mære</w:t>
      </w:r>
      <w:r w:rsidRPr="00437C7F">
        <w:rPr>
          <w:rFonts w:ascii="Times New Roman" w:hAnsi="Times New Roman" w:cs="Times New Roman"/>
        </w:rPr>
        <w:t xml:space="preserve">, vor allem in Fall von Fassung *m, die *D ja sehr nahesteht. Das auch in Hs. G überlieferte </w:t>
      </w:r>
      <w:r w:rsidRPr="00437C7F">
        <w:rPr>
          <w:rFonts w:ascii="Times New Roman" w:hAnsi="Times New Roman" w:cs="Times New Roman"/>
          <w:i/>
        </w:rPr>
        <w:t xml:space="preserve">mere </w:t>
      </w:r>
      <w:r w:rsidRPr="00437C7F">
        <w:rPr>
          <w:rFonts w:ascii="Times New Roman" w:hAnsi="Times New Roman" w:cs="Times New Roman"/>
        </w:rPr>
        <w:t xml:space="preserve">von *G ist als mhd. </w:t>
      </w:r>
      <w:r w:rsidRPr="00437C7F">
        <w:rPr>
          <w:rFonts w:ascii="Times New Roman" w:hAnsi="Times New Roman" w:cs="Times New Roman"/>
          <w:i/>
        </w:rPr>
        <w:t xml:space="preserve">mêre </w:t>
      </w:r>
      <w:r w:rsidRPr="00437C7F">
        <w:rPr>
          <w:rFonts w:ascii="Times New Roman" w:hAnsi="Times New Roman" w:cs="Times New Roman"/>
        </w:rPr>
        <w:t xml:space="preserve">dadurch gesichert, dass der Schreiber der Handschrift üblicherweise klar zwischen </w:t>
      </w:r>
      <w:r w:rsidRPr="00437C7F">
        <w:rPr>
          <w:rFonts w:ascii="Times New Roman" w:hAnsi="Times New Roman" w:cs="Times New Roman"/>
          <w:i/>
        </w:rPr>
        <w:t xml:space="preserve">ê </w:t>
      </w:r>
      <w:r w:rsidRPr="00437C7F">
        <w:rPr>
          <w:rFonts w:ascii="Times New Roman" w:hAnsi="Times New Roman" w:cs="Times New Roman"/>
        </w:rPr>
        <w:t xml:space="preserve">und </w:t>
      </w:r>
      <w:r w:rsidRPr="00437C7F">
        <w:rPr>
          <w:rFonts w:ascii="Times New Roman" w:hAnsi="Times New Roman" w:cs="Times New Roman"/>
          <w:i/>
        </w:rPr>
        <w:t xml:space="preserve">æ </w:t>
      </w:r>
      <w:r w:rsidRPr="00437C7F">
        <w:rPr>
          <w:rFonts w:ascii="Times New Roman" w:hAnsi="Times New Roman" w:cs="Times New Roman"/>
        </w:rPr>
        <w:t xml:space="preserve">unterscheidet. </w:t>
      </w:r>
      <w:r w:rsidRPr="00437C7F">
        <w:rPr>
          <w:rFonts w:ascii="Times New Roman" w:hAnsi="Times New Roman" w:cs="Times New Roman"/>
          <w:color w:val="FF0000"/>
        </w:rPr>
        <w:t>[Bei Kathrin rückfragen, ob man das so pauschal sagen kann!]</w:t>
      </w:r>
    </w:p>
    <w:p w14:paraId="1217916A" w14:textId="77777777" w:rsidR="00314D99" w:rsidRPr="00437C7F" w:rsidRDefault="00314D99" w:rsidP="005917BB">
      <w:pPr>
        <w:spacing w:line="280" w:lineRule="exact"/>
        <w:rPr>
          <w:rFonts w:ascii="Times New Roman" w:hAnsi="Times New Roman" w:cs="Times New Roman"/>
          <w:b/>
        </w:rPr>
      </w:pPr>
    </w:p>
    <w:p w14:paraId="5F1F1AB3" w14:textId="3295E098" w:rsidR="000A2C71" w:rsidRPr="00437C7F" w:rsidRDefault="0062773C" w:rsidP="005917BB">
      <w:pPr>
        <w:spacing w:line="280" w:lineRule="exact"/>
        <w:rPr>
          <w:rFonts w:ascii="Times New Roman" w:hAnsi="Times New Roman" w:cs="Times New Roman"/>
          <w:b/>
        </w:rPr>
      </w:pPr>
      <w:r w:rsidRPr="00437C7F">
        <w:rPr>
          <w:rFonts w:ascii="Times New Roman" w:hAnsi="Times New Roman" w:cs="Times New Roman"/>
          <w:b/>
        </w:rPr>
        <w:t>704</w:t>
      </w:r>
      <w:r w:rsidR="00D6722A" w:rsidRPr="00437C7F">
        <w:rPr>
          <w:rFonts w:ascii="Times New Roman" w:hAnsi="Times New Roman" w:cs="Times New Roman"/>
          <w:b/>
        </w:rPr>
        <w:t>.</w:t>
      </w:r>
      <w:r w:rsidRPr="00437C7F">
        <w:rPr>
          <w:rFonts w:ascii="Times New Roman" w:hAnsi="Times New Roman" w:cs="Times New Roman"/>
          <w:b/>
        </w:rPr>
        <w:t>25</w:t>
      </w:r>
    </w:p>
    <w:p w14:paraId="0A0B3C6F" w14:textId="4EE8240E" w:rsidR="0062773C" w:rsidRPr="00437C7F" w:rsidRDefault="00DC37EB" w:rsidP="003C2105">
      <w:pPr>
        <w:spacing w:line="280" w:lineRule="exact"/>
        <w:jc w:val="both"/>
        <w:rPr>
          <w:rFonts w:ascii="Times New Roman" w:hAnsi="Times New Roman" w:cs="Times New Roman"/>
          <w:b/>
          <w:color w:val="FF0000"/>
        </w:rPr>
      </w:pPr>
      <w:r w:rsidRPr="00437C7F">
        <w:rPr>
          <w:rFonts w:ascii="Times New Roman" w:hAnsi="Times New Roman" w:cs="Times New Roman"/>
        </w:rPr>
        <w:t xml:space="preserve">Im Text der Fassungen *m und *G taucht </w:t>
      </w:r>
      <w:r w:rsidRPr="00437C7F">
        <w:rPr>
          <w:rFonts w:ascii="Times New Roman" w:hAnsi="Times New Roman" w:cs="Times New Roman"/>
          <w:i/>
        </w:rPr>
        <w:t>Parcifal</w:t>
      </w:r>
      <w:r w:rsidRPr="00437C7F">
        <w:rPr>
          <w:rFonts w:ascii="Times New Roman" w:hAnsi="Times New Roman" w:cs="Times New Roman"/>
        </w:rPr>
        <w:t> / </w:t>
      </w:r>
      <w:r w:rsidRPr="00437C7F">
        <w:rPr>
          <w:rFonts w:ascii="Times New Roman" w:hAnsi="Times New Roman" w:cs="Times New Roman"/>
          <w:i/>
        </w:rPr>
        <w:t>Par</w:t>
      </w:r>
      <w:r w:rsidR="00DF42E2" w:rsidRPr="00437C7F">
        <w:rPr>
          <w:rFonts w:ascii="Times New Roman" w:hAnsi="Times New Roman" w:cs="Times New Roman"/>
          <w:i/>
        </w:rPr>
        <w:t>cival</w:t>
      </w:r>
      <w:r w:rsidR="00DF42E2" w:rsidRPr="00437C7F">
        <w:rPr>
          <w:rFonts w:ascii="Times New Roman" w:hAnsi="Times New Roman" w:cs="Times New Roman"/>
        </w:rPr>
        <w:t xml:space="preserve">, </w:t>
      </w:r>
      <w:r w:rsidR="00455256" w:rsidRPr="00437C7F">
        <w:rPr>
          <w:rFonts w:ascii="Times New Roman" w:hAnsi="Times New Roman" w:cs="Times New Roman"/>
        </w:rPr>
        <w:t>hier eigentlich im Genitiv (</w:t>
      </w:r>
      <w:r w:rsidR="00C356C8" w:rsidRPr="00437C7F">
        <w:rPr>
          <w:rFonts w:ascii="Times New Roman" w:hAnsi="Times New Roman" w:cs="Times New Roman"/>
          <w:i/>
        </w:rPr>
        <w:t>des küenen</w:t>
      </w:r>
      <w:r w:rsidR="00C356C8" w:rsidRPr="00437C7F">
        <w:rPr>
          <w:rFonts w:ascii="Times New Roman" w:hAnsi="Times New Roman" w:cs="Times New Roman"/>
        </w:rPr>
        <w:t xml:space="preserve">; </w:t>
      </w:r>
      <w:r w:rsidR="00455256" w:rsidRPr="00437C7F">
        <w:rPr>
          <w:rFonts w:ascii="Times New Roman" w:hAnsi="Times New Roman" w:cs="Times New Roman"/>
        </w:rPr>
        <w:t>vgl. *D</w:t>
      </w:r>
      <w:r w:rsidR="00C356C8" w:rsidRPr="00437C7F">
        <w:rPr>
          <w:rFonts w:ascii="Times New Roman" w:hAnsi="Times New Roman" w:cs="Times New Roman"/>
        </w:rPr>
        <w:t xml:space="preserve"> und *T</w:t>
      </w:r>
      <w:r w:rsidR="00385F60" w:rsidRPr="00437C7F">
        <w:rPr>
          <w:rFonts w:ascii="Times New Roman" w:hAnsi="Times New Roman" w:cs="Times New Roman"/>
        </w:rPr>
        <w:t xml:space="preserve">), unflektiert auf. </w:t>
      </w:r>
      <w:r w:rsidR="00A067BD" w:rsidRPr="00437C7F">
        <w:rPr>
          <w:rFonts w:ascii="Times New Roman" w:hAnsi="Times New Roman" w:cs="Times New Roman"/>
          <w:b/>
          <w:color w:val="FF0000"/>
        </w:rPr>
        <w:t>&gt;&gt; Verweis auf Grammatik, S 139 [zitieren]</w:t>
      </w:r>
    </w:p>
    <w:p w14:paraId="6A6D60EC" w14:textId="77777777" w:rsidR="00B05F5A" w:rsidRPr="00437C7F" w:rsidRDefault="00B05F5A" w:rsidP="003C2105">
      <w:pPr>
        <w:spacing w:line="280" w:lineRule="exact"/>
        <w:jc w:val="both"/>
        <w:rPr>
          <w:rFonts w:ascii="Times New Roman" w:hAnsi="Times New Roman" w:cs="Times New Roman"/>
          <w:b/>
          <w:color w:val="FF0000"/>
        </w:rPr>
      </w:pPr>
    </w:p>
    <w:p w14:paraId="14184E00" w14:textId="3BBD531C" w:rsidR="00B05F5A" w:rsidRPr="00437C7F" w:rsidRDefault="00B05F5A" w:rsidP="003C2105">
      <w:pPr>
        <w:spacing w:line="280" w:lineRule="exact"/>
        <w:jc w:val="both"/>
        <w:rPr>
          <w:rFonts w:ascii="Times New Roman" w:hAnsi="Times New Roman" w:cs="Times New Roman"/>
          <w:b/>
          <w:color w:val="000000" w:themeColor="text1"/>
        </w:rPr>
      </w:pPr>
      <w:r w:rsidRPr="00437C7F">
        <w:rPr>
          <w:rFonts w:ascii="Times New Roman" w:hAnsi="Times New Roman" w:cs="Times New Roman"/>
          <w:b/>
          <w:color w:val="000000" w:themeColor="text1"/>
        </w:rPr>
        <w:t>715</w:t>
      </w:r>
      <w:r w:rsidR="00D6722A" w:rsidRPr="00437C7F">
        <w:rPr>
          <w:rFonts w:ascii="Times New Roman" w:hAnsi="Times New Roman" w:cs="Times New Roman"/>
          <w:b/>
          <w:color w:val="000000" w:themeColor="text1"/>
        </w:rPr>
        <w:t>.</w:t>
      </w:r>
      <w:r w:rsidRPr="00437C7F">
        <w:rPr>
          <w:rFonts w:ascii="Times New Roman" w:hAnsi="Times New Roman" w:cs="Times New Roman"/>
          <w:b/>
          <w:color w:val="000000" w:themeColor="text1"/>
        </w:rPr>
        <w:t>28</w:t>
      </w:r>
    </w:p>
    <w:p w14:paraId="3BA04E81" w14:textId="5B69A10E" w:rsidR="00B05F5A" w:rsidRPr="00437C7F" w:rsidRDefault="00B05F5A" w:rsidP="003C2105">
      <w:pPr>
        <w:spacing w:line="280" w:lineRule="exact"/>
        <w:jc w:val="both"/>
        <w:rPr>
          <w:rFonts w:ascii="Times New Roman" w:hAnsi="Times New Roman" w:cs="Times New Roman"/>
          <w:color w:val="000000" w:themeColor="text1"/>
        </w:rPr>
      </w:pPr>
      <w:r w:rsidRPr="00437C7F">
        <w:rPr>
          <w:rFonts w:ascii="Times New Roman" w:hAnsi="Times New Roman" w:cs="Times New Roman"/>
          <w:color w:val="000000" w:themeColor="text1"/>
        </w:rPr>
        <w:t>Die Form (</w:t>
      </w:r>
      <w:r w:rsidRPr="00437C7F">
        <w:rPr>
          <w:rFonts w:ascii="Times New Roman" w:hAnsi="Times New Roman" w:cs="Times New Roman"/>
          <w:i/>
          <w:color w:val="000000" w:themeColor="text1"/>
        </w:rPr>
        <w:t>vrouwen</w:t>
      </w:r>
      <w:r w:rsidRPr="00437C7F">
        <w:rPr>
          <w:rFonts w:ascii="Times New Roman" w:hAnsi="Times New Roman" w:cs="Times New Roman"/>
          <w:color w:val="000000" w:themeColor="text1"/>
        </w:rPr>
        <w:t> / </w:t>
      </w:r>
      <w:r w:rsidRPr="00437C7F">
        <w:rPr>
          <w:rFonts w:ascii="Times New Roman" w:hAnsi="Times New Roman" w:cs="Times New Roman"/>
          <w:i/>
          <w:color w:val="000000" w:themeColor="text1"/>
        </w:rPr>
        <w:t>vroun</w:t>
      </w:r>
      <w:r w:rsidRPr="00437C7F">
        <w:rPr>
          <w:rFonts w:ascii="Times New Roman" w:hAnsi="Times New Roman" w:cs="Times New Roman"/>
          <w:color w:val="000000" w:themeColor="text1"/>
        </w:rPr>
        <w:t xml:space="preserve">) </w:t>
      </w:r>
      <w:r w:rsidRPr="00437C7F">
        <w:rPr>
          <w:rFonts w:ascii="Times New Roman" w:hAnsi="Times New Roman" w:cs="Times New Roman"/>
          <w:i/>
          <w:color w:val="000000" w:themeColor="text1"/>
        </w:rPr>
        <w:t xml:space="preserve">êren </w:t>
      </w:r>
      <w:r w:rsidRPr="00437C7F">
        <w:rPr>
          <w:rFonts w:ascii="Times New Roman" w:hAnsi="Times New Roman" w:cs="Times New Roman"/>
          <w:color w:val="000000" w:themeColor="text1"/>
        </w:rPr>
        <w:t>in den Fassungen *D und *G – gegenüber (</w:t>
      </w:r>
      <w:r w:rsidRPr="00437C7F">
        <w:rPr>
          <w:rFonts w:ascii="Times New Roman" w:hAnsi="Times New Roman" w:cs="Times New Roman"/>
          <w:i/>
          <w:color w:val="000000" w:themeColor="text1"/>
        </w:rPr>
        <w:t>vrowen</w:t>
      </w:r>
      <w:r w:rsidRPr="00437C7F">
        <w:rPr>
          <w:rFonts w:ascii="Times New Roman" w:hAnsi="Times New Roman" w:cs="Times New Roman"/>
          <w:color w:val="000000" w:themeColor="text1"/>
        </w:rPr>
        <w:t> / </w:t>
      </w:r>
      <w:r w:rsidRPr="00437C7F">
        <w:rPr>
          <w:rFonts w:ascii="Times New Roman" w:hAnsi="Times New Roman" w:cs="Times New Roman"/>
          <w:i/>
          <w:color w:val="000000" w:themeColor="text1"/>
        </w:rPr>
        <w:t>vrouwen</w:t>
      </w:r>
      <w:r w:rsidRPr="00437C7F">
        <w:rPr>
          <w:rFonts w:ascii="Times New Roman" w:hAnsi="Times New Roman" w:cs="Times New Roman"/>
          <w:color w:val="000000" w:themeColor="text1"/>
        </w:rPr>
        <w:t xml:space="preserve">) </w:t>
      </w:r>
      <w:r w:rsidRPr="00437C7F">
        <w:rPr>
          <w:rFonts w:ascii="Times New Roman" w:hAnsi="Times New Roman" w:cs="Times New Roman"/>
          <w:i/>
          <w:color w:val="000000" w:themeColor="text1"/>
        </w:rPr>
        <w:t xml:space="preserve">êre </w:t>
      </w:r>
      <w:r w:rsidRPr="00437C7F">
        <w:rPr>
          <w:rFonts w:ascii="Times New Roman" w:hAnsi="Times New Roman" w:cs="Times New Roman"/>
          <w:color w:val="000000" w:themeColor="text1"/>
        </w:rPr>
        <w:t xml:space="preserve">in *m und *T – überrascht, da mhd. </w:t>
      </w:r>
      <w:r w:rsidRPr="00437C7F">
        <w:rPr>
          <w:rFonts w:ascii="Times New Roman" w:hAnsi="Times New Roman" w:cs="Times New Roman"/>
          <w:i/>
          <w:color w:val="000000" w:themeColor="text1"/>
        </w:rPr>
        <w:t>êre</w:t>
      </w:r>
      <w:r w:rsidRPr="00437C7F">
        <w:rPr>
          <w:rFonts w:ascii="Times New Roman" w:hAnsi="Times New Roman" w:cs="Times New Roman"/>
          <w:color w:val="000000" w:themeColor="text1"/>
        </w:rPr>
        <w:t xml:space="preserve">, hier Akk. Sg. Fem. und damit </w:t>
      </w:r>
      <w:r w:rsidR="003656C6" w:rsidRPr="00437C7F">
        <w:rPr>
          <w:rFonts w:ascii="Times New Roman" w:hAnsi="Times New Roman" w:cs="Times New Roman"/>
          <w:color w:val="000000" w:themeColor="text1"/>
        </w:rPr>
        <w:t>Akkusativo</w:t>
      </w:r>
      <w:r w:rsidRPr="00437C7F">
        <w:rPr>
          <w:rFonts w:ascii="Times New Roman" w:hAnsi="Times New Roman" w:cs="Times New Roman"/>
          <w:color w:val="000000" w:themeColor="text1"/>
        </w:rPr>
        <w:t xml:space="preserve">bjekt zum Verb </w:t>
      </w:r>
      <w:r w:rsidRPr="00437C7F">
        <w:rPr>
          <w:rFonts w:ascii="Times New Roman" w:hAnsi="Times New Roman" w:cs="Times New Roman"/>
          <w:i/>
          <w:color w:val="000000" w:themeColor="text1"/>
        </w:rPr>
        <w:t>schônen</w:t>
      </w:r>
      <w:r w:rsidRPr="00437C7F">
        <w:rPr>
          <w:rFonts w:ascii="Times New Roman" w:hAnsi="Times New Roman" w:cs="Times New Roman"/>
          <w:color w:val="000000" w:themeColor="text1"/>
        </w:rPr>
        <w:t xml:space="preserve">, laut Lexer ausschließlich stark flektiert vorkomme. Die Form </w:t>
      </w:r>
      <w:r w:rsidRPr="00437C7F">
        <w:rPr>
          <w:rFonts w:ascii="Times New Roman" w:hAnsi="Times New Roman" w:cs="Times New Roman"/>
          <w:i/>
          <w:color w:val="000000" w:themeColor="text1"/>
        </w:rPr>
        <w:t xml:space="preserve">êren </w:t>
      </w:r>
      <w:r w:rsidRPr="00437C7F">
        <w:rPr>
          <w:rFonts w:ascii="Times New Roman" w:hAnsi="Times New Roman" w:cs="Times New Roman"/>
          <w:color w:val="000000" w:themeColor="text1"/>
        </w:rPr>
        <w:t xml:space="preserve">in *D und *G kann dennoch </w:t>
      </w:r>
      <w:r w:rsidR="003656C6" w:rsidRPr="00437C7F">
        <w:rPr>
          <w:rFonts w:ascii="Times New Roman" w:hAnsi="Times New Roman" w:cs="Times New Roman"/>
          <w:color w:val="000000" w:themeColor="text1"/>
        </w:rPr>
        <w:t>beibe</w:t>
      </w:r>
      <w:r w:rsidRPr="00437C7F">
        <w:rPr>
          <w:rFonts w:ascii="Times New Roman" w:hAnsi="Times New Roman" w:cs="Times New Roman"/>
          <w:color w:val="000000" w:themeColor="text1"/>
        </w:rPr>
        <w:t>halten werden, obgleich nicht klar zu entscheiden ist, worum es sich dabe</w:t>
      </w:r>
      <w:r w:rsidR="003656C6" w:rsidRPr="00437C7F">
        <w:rPr>
          <w:rFonts w:ascii="Times New Roman" w:hAnsi="Times New Roman" w:cs="Times New Roman"/>
          <w:color w:val="000000" w:themeColor="text1"/>
        </w:rPr>
        <w:t>i</w:t>
      </w:r>
      <w:r w:rsidRPr="00437C7F">
        <w:rPr>
          <w:rFonts w:ascii="Times New Roman" w:hAnsi="Times New Roman" w:cs="Times New Roman"/>
          <w:color w:val="000000" w:themeColor="text1"/>
        </w:rPr>
        <w:t xml:space="preserve"> handelt:</w:t>
      </w:r>
    </w:p>
    <w:p w14:paraId="59E75E87" w14:textId="55566024" w:rsidR="00B05F5A" w:rsidRPr="00437C7F" w:rsidRDefault="00B05F5A" w:rsidP="00B05F5A">
      <w:pPr>
        <w:pStyle w:val="Listenabsatz"/>
        <w:numPr>
          <w:ilvl w:val="0"/>
          <w:numId w:val="1"/>
        </w:numPr>
        <w:spacing w:line="280" w:lineRule="exact"/>
        <w:jc w:val="both"/>
        <w:rPr>
          <w:rFonts w:ascii="Times New Roman" w:hAnsi="Times New Roman" w:cs="Times New Roman"/>
          <w:color w:val="000000" w:themeColor="text1"/>
        </w:rPr>
      </w:pPr>
      <w:r w:rsidRPr="00437C7F">
        <w:rPr>
          <w:rFonts w:ascii="Times New Roman" w:hAnsi="Times New Roman" w:cs="Times New Roman"/>
          <w:color w:val="000000" w:themeColor="text1"/>
        </w:rPr>
        <w:lastRenderedPageBreak/>
        <w:t>schwach flektierter Akk. Sg. Fem., den Lexer nicht kannte,</w:t>
      </w:r>
    </w:p>
    <w:p w14:paraId="537F8B1B" w14:textId="42E75A6E" w:rsidR="00B05F5A" w:rsidRPr="00437C7F" w:rsidRDefault="004964E5" w:rsidP="00B05F5A">
      <w:pPr>
        <w:pStyle w:val="Listenabsatz"/>
        <w:numPr>
          <w:ilvl w:val="0"/>
          <w:numId w:val="1"/>
        </w:numPr>
        <w:spacing w:line="280" w:lineRule="exact"/>
        <w:jc w:val="both"/>
        <w:rPr>
          <w:rFonts w:ascii="Times New Roman" w:hAnsi="Times New Roman" w:cs="Times New Roman"/>
          <w:color w:val="000000" w:themeColor="text1"/>
        </w:rPr>
      </w:pPr>
      <w:r w:rsidRPr="00437C7F">
        <w:rPr>
          <w:rFonts w:ascii="Times New Roman" w:hAnsi="Times New Roman" w:cs="Times New Roman"/>
          <w:color w:val="000000" w:themeColor="text1"/>
        </w:rPr>
        <w:t xml:space="preserve">Gen. </w:t>
      </w:r>
      <w:r w:rsidR="00EF6E5B" w:rsidRPr="00437C7F">
        <w:rPr>
          <w:rFonts w:ascii="Times New Roman" w:hAnsi="Times New Roman" w:cs="Times New Roman"/>
          <w:color w:val="000000" w:themeColor="text1"/>
        </w:rPr>
        <w:t xml:space="preserve">Sg. oder </w:t>
      </w:r>
      <w:r w:rsidR="00B05F5A" w:rsidRPr="00437C7F">
        <w:rPr>
          <w:rFonts w:ascii="Times New Roman" w:hAnsi="Times New Roman" w:cs="Times New Roman"/>
          <w:color w:val="000000" w:themeColor="text1"/>
        </w:rPr>
        <w:t>Pl. Fem.</w:t>
      </w:r>
      <w:r w:rsidR="00EF6E5B" w:rsidRPr="00437C7F">
        <w:rPr>
          <w:rFonts w:ascii="Times New Roman" w:hAnsi="Times New Roman" w:cs="Times New Roman"/>
          <w:color w:val="000000" w:themeColor="text1"/>
        </w:rPr>
        <w:t xml:space="preserve">; </w:t>
      </w:r>
      <w:r w:rsidR="00EF6E5B" w:rsidRPr="00437C7F">
        <w:rPr>
          <w:rFonts w:ascii="Times New Roman" w:hAnsi="Times New Roman" w:cs="Times New Roman"/>
          <w:i/>
          <w:color w:val="000000" w:themeColor="text1"/>
        </w:rPr>
        <w:t xml:space="preserve">schônen </w:t>
      </w:r>
      <w:r w:rsidR="00EF6E5B" w:rsidRPr="00437C7F">
        <w:rPr>
          <w:rFonts w:ascii="Times New Roman" w:hAnsi="Times New Roman" w:cs="Times New Roman"/>
          <w:color w:val="000000" w:themeColor="text1"/>
        </w:rPr>
        <w:t>kann auch mit Genitivobjekt stehen,</w:t>
      </w:r>
    </w:p>
    <w:p w14:paraId="2683C094" w14:textId="7E546A01" w:rsidR="00B05F5A" w:rsidRPr="00437C7F" w:rsidRDefault="00B05F5A" w:rsidP="00B05F5A">
      <w:pPr>
        <w:pStyle w:val="Listenabsatz"/>
        <w:numPr>
          <w:ilvl w:val="0"/>
          <w:numId w:val="1"/>
        </w:numPr>
        <w:spacing w:line="280" w:lineRule="exact"/>
        <w:jc w:val="both"/>
        <w:rPr>
          <w:rFonts w:ascii="Times New Roman" w:hAnsi="Times New Roman" w:cs="Times New Roman"/>
          <w:color w:val="000000" w:themeColor="text1"/>
        </w:rPr>
      </w:pPr>
      <w:r w:rsidRPr="00437C7F">
        <w:rPr>
          <w:rFonts w:ascii="Times New Roman" w:hAnsi="Times New Roman" w:cs="Times New Roman"/>
          <w:color w:val="000000" w:themeColor="text1"/>
        </w:rPr>
        <w:t>Personifikation (</w:t>
      </w:r>
      <w:r w:rsidRPr="00437C7F">
        <w:rPr>
          <w:rFonts w:ascii="Times New Roman" w:hAnsi="Times New Roman" w:cs="Times New Roman"/>
          <w:i/>
          <w:color w:val="000000" w:themeColor="text1"/>
        </w:rPr>
        <w:t>vrou Êre</w:t>
      </w:r>
      <w:r w:rsidRPr="00437C7F">
        <w:rPr>
          <w:rFonts w:ascii="Times New Roman" w:hAnsi="Times New Roman" w:cs="Times New Roman"/>
          <w:color w:val="000000" w:themeColor="text1"/>
        </w:rPr>
        <w:t>), die laut Lexer auch schwach flektiert auftaucht,</w:t>
      </w:r>
    </w:p>
    <w:p w14:paraId="77051B8A" w14:textId="722E5BE6" w:rsidR="00B05F5A" w:rsidRPr="00437C7F" w:rsidRDefault="00B05F5A" w:rsidP="00B05F5A">
      <w:pPr>
        <w:spacing w:line="280" w:lineRule="exact"/>
        <w:jc w:val="both"/>
        <w:rPr>
          <w:rFonts w:ascii="Times New Roman" w:hAnsi="Times New Roman" w:cs="Times New Roman"/>
          <w:color w:val="000000" w:themeColor="text1"/>
        </w:rPr>
      </w:pPr>
      <w:r w:rsidRPr="00437C7F">
        <w:rPr>
          <w:rFonts w:ascii="Times New Roman" w:hAnsi="Times New Roman" w:cs="Times New Roman"/>
          <w:color w:val="000000" w:themeColor="text1"/>
        </w:rPr>
        <w:t xml:space="preserve">Da keiner Deutung der Vorzug gegeben werden kann, ist auf eine Markierung von </w:t>
      </w:r>
      <w:r w:rsidRPr="00437C7F">
        <w:rPr>
          <w:rFonts w:ascii="Times New Roman" w:hAnsi="Times New Roman" w:cs="Times New Roman"/>
          <w:i/>
          <w:color w:val="000000" w:themeColor="text1"/>
        </w:rPr>
        <w:t xml:space="preserve">êren </w:t>
      </w:r>
      <w:r w:rsidRPr="00437C7F">
        <w:rPr>
          <w:rFonts w:ascii="Times New Roman" w:hAnsi="Times New Roman" w:cs="Times New Roman"/>
          <w:color w:val="000000" w:themeColor="text1"/>
        </w:rPr>
        <w:t xml:space="preserve">– </w:t>
      </w:r>
      <w:r w:rsidRPr="00437C7F">
        <w:rPr>
          <w:rFonts w:ascii="Times New Roman" w:hAnsi="Times New Roman" w:cs="Times New Roman"/>
          <w:i/>
          <w:color w:val="000000" w:themeColor="text1"/>
        </w:rPr>
        <w:t xml:space="preserve">êre </w:t>
      </w:r>
      <w:r w:rsidRPr="00437C7F">
        <w:rPr>
          <w:rFonts w:ascii="Times New Roman" w:hAnsi="Times New Roman" w:cs="Times New Roman"/>
          <w:color w:val="000000" w:themeColor="text1"/>
        </w:rPr>
        <w:t>als Fassungsvariante verzichtet worden.</w:t>
      </w:r>
    </w:p>
    <w:p w14:paraId="71CF70BC" w14:textId="77777777" w:rsidR="005F3A42" w:rsidRPr="00437C7F" w:rsidRDefault="005F3A42" w:rsidP="00B05F5A">
      <w:pPr>
        <w:spacing w:line="280" w:lineRule="exact"/>
        <w:jc w:val="both"/>
        <w:rPr>
          <w:rFonts w:ascii="Times New Roman" w:hAnsi="Times New Roman" w:cs="Times New Roman"/>
          <w:color w:val="000000" w:themeColor="text1"/>
        </w:rPr>
      </w:pPr>
    </w:p>
    <w:p w14:paraId="3E24BE3B" w14:textId="114A5EE8" w:rsidR="005F3A42" w:rsidRPr="00437C7F" w:rsidRDefault="005F3A42" w:rsidP="00B05F5A">
      <w:pPr>
        <w:spacing w:line="280" w:lineRule="exact"/>
        <w:jc w:val="both"/>
        <w:rPr>
          <w:rFonts w:ascii="Times New Roman" w:hAnsi="Times New Roman" w:cs="Times New Roman"/>
          <w:b/>
          <w:color w:val="000000" w:themeColor="text1"/>
        </w:rPr>
      </w:pPr>
      <w:r w:rsidRPr="00437C7F">
        <w:rPr>
          <w:rFonts w:ascii="Times New Roman" w:hAnsi="Times New Roman" w:cs="Times New Roman"/>
          <w:b/>
          <w:color w:val="000000" w:themeColor="text1"/>
        </w:rPr>
        <w:t>716</w:t>
      </w:r>
      <w:r w:rsidR="00D6722A" w:rsidRPr="00437C7F">
        <w:rPr>
          <w:rFonts w:ascii="Times New Roman" w:hAnsi="Times New Roman" w:cs="Times New Roman"/>
          <w:b/>
          <w:color w:val="000000" w:themeColor="text1"/>
        </w:rPr>
        <w:t>.</w:t>
      </w:r>
      <w:r w:rsidRPr="00437C7F">
        <w:rPr>
          <w:rFonts w:ascii="Times New Roman" w:hAnsi="Times New Roman" w:cs="Times New Roman"/>
          <w:b/>
          <w:color w:val="000000" w:themeColor="text1"/>
        </w:rPr>
        <w:t>3</w:t>
      </w:r>
    </w:p>
    <w:p w14:paraId="44195D7F" w14:textId="3F8D4A02" w:rsidR="00AA38CE" w:rsidRPr="00437C7F" w:rsidRDefault="005F3A42" w:rsidP="00AA38CE">
      <w:pPr>
        <w:spacing w:line="280" w:lineRule="exact"/>
        <w:jc w:val="both"/>
        <w:rPr>
          <w:rFonts w:ascii="Times New Roman" w:hAnsi="Times New Roman" w:cs="Times New Roman"/>
          <w:color w:val="000000" w:themeColor="text1"/>
        </w:rPr>
      </w:pPr>
      <w:r w:rsidRPr="00437C7F">
        <w:rPr>
          <w:rFonts w:ascii="Times New Roman" w:hAnsi="Times New Roman" w:cs="Times New Roman"/>
          <w:color w:val="000000" w:themeColor="text1"/>
        </w:rPr>
        <w:t xml:space="preserve">Von allen Textzeugen, die V. 716,3 überliefern, bietet mit Sicherheit allein Hs. D eine </w:t>
      </w:r>
      <w:r w:rsidRPr="00437C7F">
        <w:rPr>
          <w:rFonts w:ascii="Times New Roman" w:hAnsi="Times New Roman" w:cs="Times New Roman"/>
          <w:i/>
          <w:color w:val="000000" w:themeColor="text1"/>
        </w:rPr>
        <w:t>æ</w:t>
      </w:r>
      <w:r w:rsidRPr="00437C7F">
        <w:rPr>
          <w:rFonts w:ascii="Times New Roman" w:hAnsi="Times New Roman" w:cs="Times New Roman"/>
          <w:color w:val="000000" w:themeColor="text1"/>
        </w:rPr>
        <w:t xml:space="preserve">-Ligatur als Grundlage für die Form </w:t>
      </w:r>
      <w:r w:rsidRPr="00437C7F">
        <w:rPr>
          <w:rFonts w:ascii="Times New Roman" w:hAnsi="Times New Roman" w:cs="Times New Roman"/>
          <w:i/>
          <w:color w:val="000000" w:themeColor="text1"/>
        </w:rPr>
        <w:t xml:space="preserve">mære </w:t>
      </w:r>
      <w:r w:rsidRPr="00437C7F">
        <w:rPr>
          <w:rFonts w:ascii="Times New Roman" w:hAnsi="Times New Roman" w:cs="Times New Roman"/>
          <w:color w:val="000000" w:themeColor="text1"/>
        </w:rPr>
        <w:t xml:space="preserve">im Fassungstext von *D. In den übrigen Textzeugen und Fassungen liegt der Fall nicht eindeutig: Mit Ausnahme von Hs. m </w:t>
      </w:r>
      <w:r w:rsidR="00BC686B" w:rsidRPr="00437C7F">
        <w:rPr>
          <w:rFonts w:ascii="Times New Roman" w:hAnsi="Times New Roman" w:cs="Times New Roman"/>
          <w:color w:val="000000" w:themeColor="text1"/>
        </w:rPr>
        <w:t>(</w:t>
      </w:r>
      <w:r w:rsidR="00BC686B" w:rsidRPr="00437C7F">
        <w:rPr>
          <w:rFonts w:ascii="Times New Roman" w:hAnsi="Times New Roman" w:cs="Times New Roman"/>
          <w:i/>
          <w:color w:val="000000" w:themeColor="text1"/>
        </w:rPr>
        <w:t>me</w:t>
      </w:r>
      <w:r w:rsidR="00BC686B" w:rsidRPr="00437C7F">
        <w:rPr>
          <w:rFonts w:ascii="Times New Roman" w:hAnsi="Times New Roman" w:cs="Times New Roman"/>
          <w:color w:val="000000" w:themeColor="text1"/>
        </w:rPr>
        <w:t xml:space="preserve">) </w:t>
      </w:r>
      <w:r w:rsidRPr="00437C7F">
        <w:rPr>
          <w:rFonts w:ascii="Times New Roman" w:hAnsi="Times New Roman" w:cs="Times New Roman"/>
          <w:color w:val="000000" w:themeColor="text1"/>
        </w:rPr>
        <w:t xml:space="preserve">bieten alle Textzeugen </w:t>
      </w:r>
      <w:r w:rsidRPr="00437C7F">
        <w:rPr>
          <w:rFonts w:ascii="Times New Roman" w:hAnsi="Times New Roman" w:cs="Times New Roman"/>
          <w:i/>
          <w:color w:val="000000" w:themeColor="text1"/>
        </w:rPr>
        <w:t>mer</w:t>
      </w:r>
      <w:r w:rsidRPr="00437C7F">
        <w:rPr>
          <w:rFonts w:ascii="Times New Roman" w:hAnsi="Times New Roman" w:cs="Times New Roman"/>
          <w:color w:val="000000" w:themeColor="text1"/>
        </w:rPr>
        <w:t>(</w:t>
      </w:r>
      <w:r w:rsidRPr="00437C7F">
        <w:rPr>
          <w:rFonts w:ascii="Times New Roman" w:hAnsi="Times New Roman" w:cs="Times New Roman"/>
          <w:i/>
          <w:color w:val="000000" w:themeColor="text1"/>
        </w:rPr>
        <w:t>e</w:t>
      </w:r>
      <w:r w:rsidRPr="00437C7F">
        <w:rPr>
          <w:rFonts w:ascii="Times New Roman" w:hAnsi="Times New Roman" w:cs="Times New Roman"/>
          <w:color w:val="000000" w:themeColor="text1"/>
        </w:rPr>
        <w:t xml:space="preserve">), das normalisiert sowohl </w:t>
      </w:r>
      <w:r w:rsidRPr="00437C7F">
        <w:rPr>
          <w:rFonts w:ascii="Times New Roman" w:hAnsi="Times New Roman" w:cs="Times New Roman"/>
          <w:i/>
          <w:color w:val="000000" w:themeColor="text1"/>
        </w:rPr>
        <w:t>mære</w:t>
      </w:r>
      <w:r w:rsidRPr="00437C7F">
        <w:rPr>
          <w:rFonts w:ascii="Times New Roman" w:hAnsi="Times New Roman" w:cs="Times New Roman"/>
          <w:color w:val="000000" w:themeColor="text1"/>
        </w:rPr>
        <w:t xml:space="preserve">, als auch </w:t>
      </w:r>
      <w:r w:rsidRPr="00437C7F">
        <w:rPr>
          <w:rFonts w:ascii="Times New Roman" w:hAnsi="Times New Roman" w:cs="Times New Roman"/>
          <w:i/>
          <w:color w:val="000000" w:themeColor="text1"/>
        </w:rPr>
        <w:t xml:space="preserve">mêre </w:t>
      </w:r>
      <w:r w:rsidRPr="00437C7F">
        <w:rPr>
          <w:rFonts w:ascii="Times New Roman" w:hAnsi="Times New Roman" w:cs="Times New Roman"/>
          <w:color w:val="000000" w:themeColor="text1"/>
        </w:rPr>
        <w:t>be</w:t>
      </w:r>
      <w:r w:rsidR="00BC686B" w:rsidRPr="00437C7F">
        <w:rPr>
          <w:rFonts w:ascii="Times New Roman" w:hAnsi="Times New Roman" w:cs="Times New Roman"/>
          <w:color w:val="000000" w:themeColor="text1"/>
        </w:rPr>
        <w:t>zeichnen</w:t>
      </w:r>
      <w:r w:rsidRPr="00437C7F">
        <w:rPr>
          <w:rFonts w:ascii="Times New Roman" w:hAnsi="Times New Roman" w:cs="Times New Roman"/>
          <w:color w:val="000000" w:themeColor="text1"/>
        </w:rPr>
        <w:t xml:space="preserve"> kann. In Hs. G würde man vom Schreiber für mhd. </w:t>
      </w:r>
      <w:r w:rsidRPr="00437C7F">
        <w:rPr>
          <w:rFonts w:ascii="Times New Roman" w:hAnsi="Times New Roman" w:cs="Times New Roman"/>
          <w:i/>
          <w:color w:val="000000" w:themeColor="text1"/>
        </w:rPr>
        <w:t xml:space="preserve">mære </w:t>
      </w:r>
      <w:r w:rsidRPr="00437C7F">
        <w:rPr>
          <w:rFonts w:ascii="Times New Roman" w:hAnsi="Times New Roman" w:cs="Times New Roman"/>
          <w:color w:val="000000" w:themeColor="text1"/>
        </w:rPr>
        <w:t>Zirkumflex über dem</w:t>
      </w:r>
      <w:r w:rsidR="00BC686B" w:rsidRPr="00437C7F">
        <w:rPr>
          <w:rFonts w:ascii="Times New Roman" w:hAnsi="Times New Roman" w:cs="Times New Roman"/>
          <w:color w:val="000000" w:themeColor="text1"/>
        </w:rPr>
        <w:t xml:space="preserve"> Stamm-</w:t>
      </w:r>
      <w:r w:rsidRPr="00437C7F">
        <w:rPr>
          <w:rFonts w:ascii="Times New Roman" w:hAnsi="Times New Roman" w:cs="Times New Roman"/>
          <w:i/>
          <w:color w:val="000000" w:themeColor="text1"/>
        </w:rPr>
        <w:t xml:space="preserve">e </w:t>
      </w:r>
      <w:r w:rsidRPr="00437C7F">
        <w:rPr>
          <w:rFonts w:ascii="Times New Roman" w:hAnsi="Times New Roman" w:cs="Times New Roman"/>
          <w:color w:val="000000" w:themeColor="text1"/>
        </w:rPr>
        <w:t xml:space="preserve">von </w:t>
      </w:r>
      <w:r w:rsidRPr="00437C7F">
        <w:rPr>
          <w:rFonts w:ascii="Times New Roman" w:hAnsi="Times New Roman" w:cs="Times New Roman"/>
          <w:i/>
          <w:color w:val="000000" w:themeColor="text1"/>
        </w:rPr>
        <w:t>m</w:t>
      </w:r>
      <w:r w:rsidRPr="00437C7F">
        <w:rPr>
          <w:rFonts w:ascii="Times New Roman" w:hAnsi="Times New Roman" w:cs="Times New Roman"/>
          <w:i/>
          <w:color w:val="000000" w:themeColor="text1"/>
          <w:u w:val="single"/>
        </w:rPr>
        <w:t>e</w:t>
      </w:r>
      <w:r w:rsidRPr="00437C7F">
        <w:rPr>
          <w:rFonts w:ascii="Times New Roman" w:hAnsi="Times New Roman" w:cs="Times New Roman"/>
          <w:i/>
          <w:color w:val="000000" w:themeColor="text1"/>
        </w:rPr>
        <w:t xml:space="preserve">re </w:t>
      </w:r>
      <w:r w:rsidRPr="00437C7F">
        <w:rPr>
          <w:rFonts w:ascii="Times New Roman" w:hAnsi="Times New Roman" w:cs="Times New Roman"/>
          <w:color w:val="000000" w:themeColor="text1"/>
        </w:rPr>
        <w:t xml:space="preserve">erwarten, daher ist eher davon auszugehen, dass in Hs. G mhd. </w:t>
      </w:r>
      <w:r w:rsidRPr="00437C7F">
        <w:rPr>
          <w:rFonts w:ascii="Times New Roman" w:hAnsi="Times New Roman" w:cs="Times New Roman"/>
          <w:i/>
          <w:color w:val="000000" w:themeColor="text1"/>
        </w:rPr>
        <w:t>mêre</w:t>
      </w:r>
      <w:r w:rsidRPr="00437C7F">
        <w:rPr>
          <w:rFonts w:ascii="Times New Roman" w:hAnsi="Times New Roman" w:cs="Times New Roman"/>
          <w:color w:val="000000" w:themeColor="text1"/>
        </w:rPr>
        <w:t>, adv.</w:t>
      </w:r>
      <w:r w:rsidRPr="00437C7F">
        <w:rPr>
          <w:rFonts w:ascii="Times New Roman" w:hAnsi="Times New Roman" w:cs="Times New Roman"/>
          <w:i/>
          <w:color w:val="000000" w:themeColor="text1"/>
        </w:rPr>
        <w:t xml:space="preserve"> </w:t>
      </w:r>
      <w:r w:rsidRPr="00437C7F">
        <w:rPr>
          <w:rFonts w:ascii="Times New Roman" w:hAnsi="Times New Roman" w:cs="Times New Roman"/>
          <w:color w:val="000000" w:themeColor="text1"/>
        </w:rPr>
        <w:t xml:space="preserve">‘außerdem, ferner’ gemeint ist; so erscheint es folglich auch im Fassungstext von *G. Hs. m hat mit </w:t>
      </w:r>
      <w:r w:rsidRPr="00437C7F">
        <w:rPr>
          <w:rFonts w:ascii="Times New Roman" w:hAnsi="Times New Roman" w:cs="Times New Roman"/>
          <w:i/>
          <w:color w:val="000000" w:themeColor="text1"/>
        </w:rPr>
        <w:t xml:space="preserve">me </w:t>
      </w:r>
      <w:r w:rsidRPr="00437C7F">
        <w:rPr>
          <w:rFonts w:ascii="Times New Roman" w:hAnsi="Times New Roman" w:cs="Times New Roman"/>
          <w:color w:val="000000" w:themeColor="text1"/>
        </w:rPr>
        <w:t xml:space="preserve">eindeutig mhd. </w:t>
      </w:r>
      <w:r w:rsidRPr="00437C7F">
        <w:rPr>
          <w:rFonts w:ascii="Times New Roman" w:hAnsi="Times New Roman" w:cs="Times New Roman"/>
          <w:i/>
          <w:color w:val="000000" w:themeColor="text1"/>
        </w:rPr>
        <w:t>mê</w:t>
      </w:r>
      <w:r w:rsidRPr="00437C7F">
        <w:rPr>
          <w:rFonts w:ascii="Times New Roman" w:hAnsi="Times New Roman" w:cs="Times New Roman"/>
          <w:color w:val="000000" w:themeColor="text1"/>
        </w:rPr>
        <w:t>(</w:t>
      </w:r>
      <w:r w:rsidRPr="00437C7F">
        <w:rPr>
          <w:rFonts w:ascii="Times New Roman" w:hAnsi="Times New Roman" w:cs="Times New Roman"/>
          <w:i/>
          <w:color w:val="000000" w:themeColor="text1"/>
        </w:rPr>
        <w:t>r</w:t>
      </w:r>
      <w:r w:rsidRPr="00437C7F">
        <w:rPr>
          <w:rFonts w:ascii="Times New Roman" w:hAnsi="Times New Roman" w:cs="Times New Roman"/>
          <w:color w:val="000000" w:themeColor="text1"/>
        </w:rPr>
        <w:t>), so auch im Fassungstext von *m. Im Fall der Leiths. U, Fassung *T, wäre, ausgehend von der handschriftliche</w:t>
      </w:r>
      <w:r w:rsidR="00BC686B" w:rsidRPr="00437C7F">
        <w:rPr>
          <w:rFonts w:ascii="Times New Roman" w:hAnsi="Times New Roman" w:cs="Times New Roman"/>
          <w:color w:val="000000" w:themeColor="text1"/>
        </w:rPr>
        <w:t>n</w:t>
      </w:r>
      <w:r w:rsidRPr="00437C7F">
        <w:rPr>
          <w:rFonts w:ascii="Times New Roman" w:hAnsi="Times New Roman" w:cs="Times New Roman"/>
          <w:color w:val="000000" w:themeColor="text1"/>
        </w:rPr>
        <w:t xml:space="preserve"> Form </w:t>
      </w:r>
      <w:r w:rsidRPr="00437C7F">
        <w:rPr>
          <w:rFonts w:ascii="Times New Roman" w:hAnsi="Times New Roman" w:cs="Times New Roman"/>
          <w:i/>
          <w:color w:val="000000" w:themeColor="text1"/>
        </w:rPr>
        <w:t>mere</w:t>
      </w:r>
      <w:r w:rsidRPr="00437C7F">
        <w:rPr>
          <w:rFonts w:ascii="Times New Roman" w:hAnsi="Times New Roman" w:cs="Times New Roman"/>
          <w:color w:val="000000" w:themeColor="text1"/>
        </w:rPr>
        <w:t xml:space="preserve">, beides denkbar, </w:t>
      </w:r>
      <w:r w:rsidRPr="00437C7F">
        <w:rPr>
          <w:rFonts w:ascii="Times New Roman" w:hAnsi="Times New Roman" w:cs="Times New Roman"/>
          <w:i/>
          <w:color w:val="000000" w:themeColor="text1"/>
        </w:rPr>
        <w:t xml:space="preserve">mære </w:t>
      </w:r>
      <w:r w:rsidRPr="00437C7F">
        <w:rPr>
          <w:rFonts w:ascii="Times New Roman" w:hAnsi="Times New Roman" w:cs="Times New Roman"/>
          <w:color w:val="000000" w:themeColor="text1"/>
        </w:rPr>
        <w:t xml:space="preserve">oder </w:t>
      </w:r>
      <w:r w:rsidRPr="00437C7F">
        <w:rPr>
          <w:rFonts w:ascii="Times New Roman" w:hAnsi="Times New Roman" w:cs="Times New Roman"/>
          <w:i/>
          <w:color w:val="000000" w:themeColor="text1"/>
        </w:rPr>
        <w:t>mêre</w:t>
      </w:r>
      <w:r w:rsidRPr="00437C7F">
        <w:rPr>
          <w:rFonts w:ascii="Times New Roman" w:hAnsi="Times New Roman" w:cs="Times New Roman"/>
          <w:color w:val="000000" w:themeColor="text1"/>
        </w:rPr>
        <w:t>, da Hs. U jedoch eine</w:t>
      </w:r>
      <w:r w:rsidR="00BC686B" w:rsidRPr="00437C7F">
        <w:rPr>
          <w:rFonts w:ascii="Times New Roman" w:hAnsi="Times New Roman" w:cs="Times New Roman"/>
          <w:color w:val="000000" w:themeColor="text1"/>
        </w:rPr>
        <w:t>n</w:t>
      </w:r>
      <w:r w:rsidRPr="00437C7F">
        <w:rPr>
          <w:rFonts w:ascii="Times New Roman" w:hAnsi="Times New Roman" w:cs="Times New Roman"/>
          <w:color w:val="000000" w:themeColor="text1"/>
        </w:rPr>
        <w:t xml:space="preserve"> sehr ähnlichen </w:t>
      </w:r>
      <w:r w:rsidR="00EA519D" w:rsidRPr="00437C7F">
        <w:rPr>
          <w:rFonts w:ascii="Times New Roman" w:hAnsi="Times New Roman" w:cs="Times New Roman"/>
          <w:color w:val="000000" w:themeColor="text1"/>
        </w:rPr>
        <w:t>Wort</w:t>
      </w:r>
      <w:r w:rsidRPr="00437C7F">
        <w:rPr>
          <w:rFonts w:ascii="Times New Roman" w:hAnsi="Times New Roman" w:cs="Times New Roman"/>
          <w:color w:val="000000" w:themeColor="text1"/>
        </w:rPr>
        <w:t xml:space="preserve">laut wie Hs. D überliefert – </w:t>
      </w:r>
      <w:r w:rsidRPr="00437C7F">
        <w:rPr>
          <w:rFonts w:ascii="Times New Roman" w:hAnsi="Times New Roman" w:cs="Times New Roman"/>
          <w:i/>
          <w:color w:val="000000" w:themeColor="text1"/>
        </w:rPr>
        <w:t xml:space="preserve">dirre brief tvͦt </w:t>
      </w:r>
      <w:r w:rsidRPr="00437C7F">
        <w:rPr>
          <w:rFonts w:ascii="Times New Roman" w:hAnsi="Times New Roman" w:cs="Times New Roman"/>
          <w:i/>
          <w:color w:val="000000" w:themeColor="text1"/>
          <w:u w:val="single"/>
        </w:rPr>
        <w:t>mir mære</w:t>
      </w:r>
      <w:r w:rsidRPr="00437C7F">
        <w:rPr>
          <w:rFonts w:ascii="Times New Roman" w:hAnsi="Times New Roman" w:cs="Times New Roman"/>
          <w:i/>
          <w:color w:val="000000" w:themeColor="text1"/>
        </w:rPr>
        <w:t xml:space="preserve"> chvnt. </w:t>
      </w:r>
      <w:r w:rsidRPr="00437C7F">
        <w:rPr>
          <w:rFonts w:ascii="Times New Roman" w:hAnsi="Times New Roman" w:cs="Times New Roman"/>
          <w:color w:val="000000" w:themeColor="text1"/>
        </w:rPr>
        <w:t xml:space="preserve">(Hs. D) und </w:t>
      </w:r>
      <w:r w:rsidR="00AA38CE" w:rsidRPr="00437C7F">
        <w:rPr>
          <w:rFonts w:ascii="Times New Roman" w:hAnsi="Times New Roman" w:cs="Times New Roman"/>
          <w:i/>
          <w:color w:val="000000" w:themeColor="text1"/>
        </w:rPr>
        <w:t xml:space="preserve">Dirre brief duͦt </w:t>
      </w:r>
      <w:r w:rsidR="00AA38CE" w:rsidRPr="00437C7F">
        <w:rPr>
          <w:rFonts w:ascii="Times New Roman" w:hAnsi="Times New Roman" w:cs="Times New Roman"/>
          <w:i/>
          <w:color w:val="000000" w:themeColor="text1"/>
          <w:u w:val="single"/>
        </w:rPr>
        <w:t>mir mere</w:t>
      </w:r>
      <w:r w:rsidR="00AA38CE" w:rsidRPr="00437C7F">
        <w:rPr>
          <w:rFonts w:ascii="Times New Roman" w:hAnsi="Times New Roman" w:cs="Times New Roman"/>
          <w:i/>
          <w:color w:val="000000" w:themeColor="text1"/>
        </w:rPr>
        <w:t xml:space="preserve"> kuͦnt </w:t>
      </w:r>
      <w:r w:rsidR="00AA38CE" w:rsidRPr="00437C7F">
        <w:rPr>
          <w:rFonts w:ascii="Times New Roman" w:hAnsi="Times New Roman" w:cs="Times New Roman"/>
          <w:color w:val="000000" w:themeColor="text1"/>
        </w:rPr>
        <w:t xml:space="preserve">(Hs. U) – entschieden sich die Herausgeber </w:t>
      </w:r>
      <w:r w:rsidR="00BC686B" w:rsidRPr="00437C7F">
        <w:rPr>
          <w:rFonts w:ascii="Times New Roman" w:hAnsi="Times New Roman" w:cs="Times New Roman"/>
          <w:color w:val="000000" w:themeColor="text1"/>
        </w:rPr>
        <w:t>zur V</w:t>
      </w:r>
      <w:r w:rsidR="00AA38CE" w:rsidRPr="00437C7F">
        <w:rPr>
          <w:rFonts w:ascii="Times New Roman" w:hAnsi="Times New Roman" w:cs="Times New Roman"/>
          <w:color w:val="000000" w:themeColor="text1"/>
        </w:rPr>
        <w:t>ereinheitlich</w:t>
      </w:r>
      <w:r w:rsidR="00BC686B" w:rsidRPr="00437C7F">
        <w:rPr>
          <w:rFonts w:ascii="Times New Roman" w:hAnsi="Times New Roman" w:cs="Times New Roman"/>
          <w:color w:val="000000" w:themeColor="text1"/>
        </w:rPr>
        <w:t xml:space="preserve">ung </w:t>
      </w:r>
      <w:r w:rsidR="00AA38CE" w:rsidRPr="00437C7F">
        <w:rPr>
          <w:rFonts w:ascii="Times New Roman" w:hAnsi="Times New Roman" w:cs="Times New Roman"/>
          <w:color w:val="000000" w:themeColor="text1"/>
        </w:rPr>
        <w:t xml:space="preserve">für </w:t>
      </w:r>
      <w:r w:rsidR="00AA38CE" w:rsidRPr="00437C7F">
        <w:rPr>
          <w:rFonts w:ascii="Times New Roman" w:hAnsi="Times New Roman" w:cs="Times New Roman"/>
          <w:i/>
          <w:color w:val="000000" w:themeColor="text1"/>
        </w:rPr>
        <w:t>mære</w:t>
      </w:r>
      <w:r w:rsidR="00AA38CE" w:rsidRPr="00437C7F">
        <w:rPr>
          <w:rFonts w:ascii="Times New Roman" w:hAnsi="Times New Roman" w:cs="Times New Roman"/>
          <w:color w:val="000000" w:themeColor="text1"/>
        </w:rPr>
        <w:t>.</w:t>
      </w:r>
    </w:p>
    <w:p w14:paraId="22A2A07F" w14:textId="1021D520" w:rsidR="005F3A42" w:rsidRPr="00437C7F" w:rsidRDefault="005F3A42" w:rsidP="00B05F5A">
      <w:pPr>
        <w:spacing w:line="280" w:lineRule="exact"/>
        <w:jc w:val="both"/>
        <w:rPr>
          <w:rFonts w:ascii="Times New Roman" w:hAnsi="Times New Roman" w:cs="Times New Roman"/>
          <w:color w:val="000000" w:themeColor="text1"/>
        </w:rPr>
      </w:pPr>
    </w:p>
    <w:p w14:paraId="7CF9DE73" w14:textId="18D7D9F7" w:rsidR="00D14710" w:rsidRPr="00437C7F" w:rsidRDefault="00D14710" w:rsidP="00B05F5A">
      <w:pPr>
        <w:spacing w:line="280" w:lineRule="exact"/>
        <w:jc w:val="both"/>
        <w:rPr>
          <w:rFonts w:ascii="Times New Roman" w:hAnsi="Times New Roman" w:cs="Times New Roman"/>
          <w:color w:val="000000" w:themeColor="text1"/>
        </w:rPr>
      </w:pPr>
    </w:p>
    <w:p w14:paraId="230207A6" w14:textId="2CE0B06F" w:rsidR="00D14710" w:rsidRPr="00437C7F" w:rsidRDefault="00D14710" w:rsidP="00D14710">
      <w:pPr>
        <w:spacing w:line="280" w:lineRule="exact"/>
        <w:rPr>
          <w:rFonts w:ascii="Times New Roman" w:hAnsi="Times New Roman" w:cs="Times New Roman"/>
          <w:b/>
        </w:rPr>
      </w:pPr>
      <w:r w:rsidRPr="00437C7F">
        <w:rPr>
          <w:rFonts w:ascii="Times New Roman" w:hAnsi="Times New Roman" w:cs="Times New Roman"/>
          <w:b/>
        </w:rPr>
        <w:t>Buch XV</w:t>
      </w:r>
    </w:p>
    <w:p w14:paraId="1FEC37CF" w14:textId="77777777" w:rsidR="00D14710" w:rsidRPr="00437C7F" w:rsidRDefault="00D14710" w:rsidP="00D14710">
      <w:pPr>
        <w:spacing w:line="280" w:lineRule="exact"/>
        <w:rPr>
          <w:rFonts w:ascii="Times New Roman" w:hAnsi="Times New Roman" w:cs="Times New Roman"/>
          <w:b/>
        </w:rPr>
      </w:pPr>
    </w:p>
    <w:p w14:paraId="4425C522" w14:textId="436ED58B" w:rsidR="00D14710" w:rsidRPr="00437C7F" w:rsidRDefault="00D14710" w:rsidP="00D14710">
      <w:pPr>
        <w:spacing w:line="280" w:lineRule="exact"/>
        <w:rPr>
          <w:rFonts w:ascii="Times New Roman" w:hAnsi="Times New Roman" w:cs="Times New Roman"/>
          <w:b/>
        </w:rPr>
      </w:pPr>
      <w:r w:rsidRPr="00437C7F">
        <w:rPr>
          <w:rFonts w:ascii="Times New Roman" w:hAnsi="Times New Roman" w:cs="Times New Roman"/>
          <w:b/>
        </w:rPr>
        <w:t>786.7</w:t>
      </w:r>
    </w:p>
    <w:p w14:paraId="2BD199B2" w14:textId="68136B47" w:rsidR="00D14710" w:rsidRPr="00437C7F" w:rsidRDefault="00D14710" w:rsidP="00D14710">
      <w:pPr>
        <w:spacing w:line="280" w:lineRule="exact"/>
        <w:jc w:val="both"/>
        <w:rPr>
          <w:rFonts w:ascii="Times New Roman" w:hAnsi="Times New Roman" w:cs="Times New Roman"/>
        </w:rPr>
      </w:pPr>
      <w:r w:rsidRPr="00437C7F">
        <w:rPr>
          <w:rFonts w:ascii="Times New Roman" w:hAnsi="Times New Roman" w:cs="Times New Roman"/>
        </w:rPr>
        <w:t>In den Fassungen *m, *G und *T kann, anders als in *D (</w:t>
      </w:r>
      <w:r w:rsidRPr="00437C7F">
        <w:rPr>
          <w:rFonts w:ascii="Times New Roman" w:hAnsi="Times New Roman" w:cs="Times New Roman"/>
          <w:i/>
          <w:iCs/>
        </w:rPr>
        <w:t>dâr bekannt</w:t>
      </w:r>
      <w:r w:rsidRPr="00437C7F">
        <w:rPr>
          <w:rFonts w:ascii="Times New Roman" w:hAnsi="Times New Roman" w:cs="Times New Roman"/>
        </w:rPr>
        <w:t xml:space="preserve">), nicht entschieden werden, ob </w:t>
      </w:r>
      <w:r w:rsidRPr="00437C7F">
        <w:rPr>
          <w:rFonts w:ascii="Times New Roman" w:hAnsi="Times New Roman" w:cs="Times New Roman"/>
          <w:i/>
          <w:iCs/>
        </w:rPr>
        <w:t xml:space="preserve">dar </w:t>
      </w:r>
      <w:r w:rsidRPr="00437C7F">
        <w:rPr>
          <w:rFonts w:ascii="Times New Roman" w:hAnsi="Times New Roman" w:cs="Times New Roman"/>
        </w:rPr>
        <w:t xml:space="preserve">sich auf eine Richtung bezieht (‘dorthin berufen’) oder punktuell aufzufassen ist (‘dort [i.e. in Munsalvæsche] benannt’). Im letzteren Fall müsste das Adverbiale, so wie in *D, einen Zirkumflex tragen: </w:t>
      </w:r>
      <w:r w:rsidRPr="00437C7F">
        <w:rPr>
          <w:rFonts w:ascii="Times New Roman" w:hAnsi="Times New Roman" w:cs="Times New Roman"/>
          <w:i/>
          <w:iCs/>
        </w:rPr>
        <w:t>dâr</w:t>
      </w:r>
      <w:r w:rsidRPr="00437C7F">
        <w:rPr>
          <w:rFonts w:ascii="Times New Roman" w:hAnsi="Times New Roman" w:cs="Times New Roman"/>
        </w:rPr>
        <w:t>.</w:t>
      </w:r>
    </w:p>
    <w:p w14:paraId="0B54C62C" w14:textId="77777777" w:rsidR="004F02F9" w:rsidRPr="00437C7F" w:rsidRDefault="004F02F9" w:rsidP="00D14710">
      <w:pPr>
        <w:spacing w:line="280" w:lineRule="exact"/>
        <w:jc w:val="both"/>
        <w:rPr>
          <w:rFonts w:ascii="Times New Roman" w:hAnsi="Times New Roman" w:cs="Times New Roman"/>
        </w:rPr>
      </w:pPr>
    </w:p>
    <w:p w14:paraId="4E432EF8" w14:textId="77777777" w:rsidR="004F02F9" w:rsidRPr="00437C7F" w:rsidRDefault="004F02F9" w:rsidP="00D14710">
      <w:pPr>
        <w:spacing w:line="280" w:lineRule="exact"/>
        <w:jc w:val="both"/>
        <w:rPr>
          <w:rFonts w:ascii="Times New Roman" w:hAnsi="Times New Roman" w:cs="Times New Roman"/>
        </w:rPr>
      </w:pPr>
    </w:p>
    <w:p w14:paraId="026DC7A6" w14:textId="78E7AE84" w:rsidR="004F02F9" w:rsidRPr="00437C7F" w:rsidRDefault="004F02F9" w:rsidP="00D14710">
      <w:pPr>
        <w:spacing w:line="280" w:lineRule="exact"/>
        <w:jc w:val="both"/>
        <w:rPr>
          <w:rFonts w:ascii="Times New Roman" w:hAnsi="Times New Roman" w:cs="Times New Roman"/>
          <w:b/>
          <w:bCs/>
        </w:rPr>
      </w:pPr>
      <w:r w:rsidRPr="00437C7F">
        <w:rPr>
          <w:rFonts w:ascii="Times New Roman" w:hAnsi="Times New Roman" w:cs="Times New Roman"/>
          <w:b/>
          <w:bCs/>
        </w:rPr>
        <w:t>Buch XVI</w:t>
      </w:r>
    </w:p>
    <w:p w14:paraId="4890DFD4" w14:textId="77777777" w:rsidR="004F02F9" w:rsidRPr="00437C7F" w:rsidRDefault="004F02F9" w:rsidP="00D14710">
      <w:pPr>
        <w:spacing w:line="280" w:lineRule="exact"/>
        <w:jc w:val="both"/>
        <w:rPr>
          <w:rFonts w:ascii="Times New Roman" w:hAnsi="Times New Roman" w:cs="Times New Roman"/>
        </w:rPr>
      </w:pPr>
    </w:p>
    <w:p w14:paraId="549DA64C" w14:textId="72829465" w:rsidR="00C773A2" w:rsidRPr="00437C7F" w:rsidRDefault="00C773A2" w:rsidP="00D14710">
      <w:pPr>
        <w:spacing w:line="280" w:lineRule="exact"/>
        <w:jc w:val="both"/>
        <w:rPr>
          <w:rFonts w:ascii="Times New Roman" w:hAnsi="Times New Roman" w:cs="Times New Roman"/>
          <w:b/>
          <w:bCs/>
        </w:rPr>
      </w:pPr>
      <w:r w:rsidRPr="00437C7F">
        <w:rPr>
          <w:rFonts w:ascii="Times New Roman" w:hAnsi="Times New Roman" w:cs="Times New Roman"/>
          <w:b/>
          <w:bCs/>
        </w:rPr>
        <w:t>820.15</w:t>
      </w:r>
    </w:p>
    <w:p w14:paraId="1683CCAC" w14:textId="2A5D118F" w:rsidR="00C773A2" w:rsidRPr="00437C7F" w:rsidRDefault="00C773A2" w:rsidP="00D14710">
      <w:pPr>
        <w:spacing w:line="280" w:lineRule="exact"/>
        <w:jc w:val="both"/>
        <w:rPr>
          <w:rFonts w:ascii="Times New Roman" w:hAnsi="Times New Roman" w:cs="Times New Roman"/>
        </w:rPr>
      </w:pPr>
      <w:r w:rsidRPr="00437C7F">
        <w:rPr>
          <w:rFonts w:ascii="Times New Roman" w:hAnsi="Times New Roman" w:cs="Times New Roman"/>
        </w:rPr>
        <w:t xml:space="preserve">Unklar ist, ob </w:t>
      </w:r>
      <w:r w:rsidRPr="00437C7F">
        <w:rPr>
          <w:rFonts w:ascii="Times New Roman" w:hAnsi="Times New Roman" w:cs="Times New Roman"/>
          <w:i/>
          <w:iCs/>
        </w:rPr>
        <w:t xml:space="preserve">dar </w:t>
      </w:r>
      <w:r w:rsidRPr="00437C7F">
        <w:rPr>
          <w:rFonts w:ascii="Times New Roman" w:hAnsi="Times New Roman" w:cs="Times New Roman"/>
        </w:rPr>
        <w:t xml:space="preserve">(‘dorthin’), wie in der Edition für alle Fassungen angenommen, eine Richtung bezeichnet (daher ohne Zirkumflex gesetzt) oder punktuell zu verstehen ist: </w:t>
      </w:r>
      <w:r w:rsidRPr="00437C7F">
        <w:rPr>
          <w:rFonts w:ascii="Times New Roman" w:hAnsi="Times New Roman" w:cs="Times New Roman"/>
          <w:i/>
          <w:iCs/>
        </w:rPr>
        <w:t xml:space="preserve">dâr </w:t>
      </w:r>
      <w:r w:rsidRPr="00437C7F">
        <w:rPr>
          <w:rFonts w:ascii="Times New Roman" w:hAnsi="Times New Roman" w:cs="Times New Roman"/>
        </w:rPr>
        <w:t>(‘dort’), mit Zirkumflex. Im einen Fall (Richtung) sind V. 820,14f. so zu verstehen, dass Kardeiz, Parzivals Sohn, zum Gral berufen ist und dorthin (</w:t>
      </w:r>
      <w:r w:rsidRPr="00437C7F">
        <w:rPr>
          <w:rFonts w:ascii="Times New Roman" w:hAnsi="Times New Roman" w:cs="Times New Roman"/>
          <w:i/>
          <w:iCs/>
        </w:rPr>
        <w:t>dar</w:t>
      </w:r>
      <w:r w:rsidRPr="00437C7F">
        <w:rPr>
          <w:rFonts w:ascii="Times New Roman" w:hAnsi="Times New Roman" w:cs="Times New Roman"/>
        </w:rPr>
        <w:t xml:space="preserve">) ein </w:t>
      </w:r>
      <w:r w:rsidRPr="00437C7F">
        <w:rPr>
          <w:rFonts w:ascii="Times New Roman" w:hAnsi="Times New Roman" w:cs="Times New Roman"/>
          <w:i/>
          <w:iCs/>
        </w:rPr>
        <w:t xml:space="preserve">dienstlîch herze </w:t>
      </w:r>
      <w:r w:rsidRPr="00437C7F">
        <w:rPr>
          <w:rFonts w:ascii="Times New Roman" w:hAnsi="Times New Roman" w:cs="Times New Roman"/>
        </w:rPr>
        <w:t>tragen muss, d.h. es ‘mitbringen’ muss als Voraussetzung für die Berufung; im anderen Fall wären die Verse so zu verstehen, dass Kardeiz dort (</w:t>
      </w:r>
      <w:r w:rsidRPr="00437C7F">
        <w:rPr>
          <w:rFonts w:ascii="Times New Roman" w:hAnsi="Times New Roman" w:cs="Times New Roman"/>
          <w:i/>
          <w:iCs/>
        </w:rPr>
        <w:t>dâr</w:t>
      </w:r>
      <w:r w:rsidRPr="00437C7F">
        <w:rPr>
          <w:rFonts w:ascii="Times New Roman" w:hAnsi="Times New Roman" w:cs="Times New Roman"/>
        </w:rPr>
        <w:t xml:space="preserve">) beim Gral ein </w:t>
      </w:r>
      <w:r w:rsidRPr="00437C7F">
        <w:rPr>
          <w:rFonts w:ascii="Times New Roman" w:hAnsi="Times New Roman" w:cs="Times New Roman"/>
          <w:i/>
          <w:iCs/>
        </w:rPr>
        <w:t xml:space="preserve">dienstlîch herze </w:t>
      </w:r>
      <w:r w:rsidRPr="00437C7F">
        <w:rPr>
          <w:rFonts w:ascii="Times New Roman" w:hAnsi="Times New Roman" w:cs="Times New Roman"/>
        </w:rPr>
        <w:t xml:space="preserve">in sich tragen muss. </w:t>
      </w:r>
    </w:p>
    <w:p w14:paraId="38ABB3D2" w14:textId="77777777" w:rsidR="00C773A2" w:rsidRPr="00437C7F" w:rsidRDefault="00C773A2" w:rsidP="00D14710">
      <w:pPr>
        <w:spacing w:line="280" w:lineRule="exact"/>
        <w:jc w:val="both"/>
        <w:rPr>
          <w:rFonts w:ascii="Times New Roman" w:hAnsi="Times New Roman" w:cs="Times New Roman"/>
          <w:b/>
          <w:bCs/>
        </w:rPr>
      </w:pPr>
    </w:p>
    <w:p w14:paraId="6B1F0160" w14:textId="2E1E5D67" w:rsidR="004F02F9" w:rsidRPr="00437C7F" w:rsidRDefault="004F02F9" w:rsidP="00D14710">
      <w:pPr>
        <w:spacing w:line="280" w:lineRule="exact"/>
        <w:jc w:val="both"/>
        <w:rPr>
          <w:rFonts w:ascii="Times New Roman" w:hAnsi="Times New Roman" w:cs="Times New Roman"/>
          <w:b/>
          <w:bCs/>
        </w:rPr>
      </w:pPr>
      <w:r w:rsidRPr="00437C7F">
        <w:rPr>
          <w:rFonts w:ascii="Times New Roman" w:hAnsi="Times New Roman" w:cs="Times New Roman"/>
          <w:b/>
          <w:bCs/>
        </w:rPr>
        <w:t>823.18</w:t>
      </w:r>
    </w:p>
    <w:p w14:paraId="1F84B0CB" w14:textId="3263F69A" w:rsidR="004F02F9" w:rsidRPr="00437C7F" w:rsidRDefault="004F02F9" w:rsidP="00D14710">
      <w:pPr>
        <w:spacing w:line="280" w:lineRule="exact"/>
        <w:jc w:val="both"/>
        <w:rPr>
          <w:rFonts w:ascii="Times New Roman" w:hAnsi="Times New Roman" w:cs="Times New Roman"/>
          <w:color w:val="000000" w:themeColor="text1"/>
        </w:rPr>
      </w:pPr>
      <w:r w:rsidRPr="00437C7F">
        <w:rPr>
          <w:rFonts w:ascii="Times New Roman" w:hAnsi="Times New Roman" w:cs="Times New Roman"/>
          <w:i/>
          <w:iCs/>
        </w:rPr>
        <w:t xml:space="preserve">herze </w:t>
      </w:r>
      <w:r w:rsidRPr="00437C7F">
        <w:rPr>
          <w:rFonts w:ascii="Times New Roman" w:hAnsi="Times New Roman" w:cs="Times New Roman"/>
        </w:rPr>
        <w:t xml:space="preserve">(*m) ist bei Lexer als stark flektierter Dativ Singular von mhd. </w:t>
      </w:r>
      <w:r w:rsidRPr="00437C7F">
        <w:rPr>
          <w:rFonts w:ascii="Times New Roman" w:hAnsi="Times New Roman" w:cs="Times New Roman"/>
          <w:i/>
          <w:iCs/>
        </w:rPr>
        <w:t xml:space="preserve">herze </w:t>
      </w:r>
      <w:r w:rsidRPr="00437C7F">
        <w:rPr>
          <w:rFonts w:ascii="Times New Roman" w:hAnsi="Times New Roman" w:cs="Times New Roman"/>
        </w:rPr>
        <w:t xml:space="preserve">belegt. Daher steht </w:t>
      </w:r>
      <w:r w:rsidRPr="00437C7F">
        <w:rPr>
          <w:rFonts w:ascii="Times New Roman" w:hAnsi="Times New Roman" w:cs="Times New Roman"/>
          <w:i/>
          <w:iCs/>
        </w:rPr>
        <w:t xml:space="preserve">herze </w:t>
      </w:r>
      <w:r w:rsidRPr="00437C7F">
        <w:rPr>
          <w:rFonts w:ascii="Times New Roman" w:hAnsi="Times New Roman" w:cs="Times New Roman"/>
        </w:rPr>
        <w:t xml:space="preserve">(*m) in Opposition zum schwach flektierten </w:t>
      </w:r>
      <w:r w:rsidRPr="00437C7F">
        <w:rPr>
          <w:rFonts w:ascii="Times New Roman" w:hAnsi="Times New Roman" w:cs="Times New Roman"/>
          <w:i/>
          <w:iCs/>
        </w:rPr>
        <w:t xml:space="preserve">herzen </w:t>
      </w:r>
      <w:r w:rsidRPr="00437C7F">
        <w:rPr>
          <w:rFonts w:ascii="Times New Roman" w:hAnsi="Times New Roman" w:cs="Times New Roman"/>
        </w:rPr>
        <w:t xml:space="preserve">der übrigen Fassungen *D, *G und *T. Denkbar ist jedoch auch, dass </w:t>
      </w:r>
      <w:r w:rsidRPr="00437C7F">
        <w:rPr>
          <w:rFonts w:ascii="Times New Roman" w:hAnsi="Times New Roman" w:cs="Times New Roman"/>
          <w:i/>
          <w:iCs/>
        </w:rPr>
        <w:t xml:space="preserve">herzen </w:t>
      </w:r>
      <w:r w:rsidRPr="00437C7F">
        <w:rPr>
          <w:rFonts w:ascii="Times New Roman" w:hAnsi="Times New Roman" w:cs="Times New Roman"/>
        </w:rPr>
        <w:t xml:space="preserve">(*D*G*T) eine Pluralform ist. Auf diese Lesart deutet das Possessivpronomen </w:t>
      </w:r>
      <w:r w:rsidRPr="00437C7F">
        <w:rPr>
          <w:rFonts w:ascii="Times New Roman" w:hAnsi="Times New Roman" w:cs="Times New Roman"/>
          <w:i/>
          <w:iCs/>
        </w:rPr>
        <w:t xml:space="preserve">irin </w:t>
      </w:r>
      <w:r w:rsidRPr="00437C7F">
        <w:rPr>
          <w:rFonts w:ascii="Times New Roman" w:hAnsi="Times New Roman" w:cs="Times New Roman"/>
        </w:rPr>
        <w:t>von Hs. U hin.</w:t>
      </w:r>
    </w:p>
    <w:sectPr w:rsidR="004F02F9" w:rsidRPr="00437C7F" w:rsidSect="00437C7F">
      <w:type w:val="continuous"/>
      <w:pgSz w:w="11900" w:h="16840"/>
      <w:pgMar w:top="1418" w:right="1418" w:bottom="1134" w:left="141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EA3EA" w14:textId="77777777" w:rsidR="0080636F" w:rsidRDefault="0080636F" w:rsidP="001034CA">
      <w:r>
        <w:separator/>
      </w:r>
    </w:p>
  </w:endnote>
  <w:endnote w:type="continuationSeparator" w:id="0">
    <w:p w14:paraId="7C01B807" w14:textId="77777777" w:rsidR="0080636F" w:rsidRDefault="0080636F" w:rsidP="00103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7BE61" w14:textId="77777777" w:rsidR="0080636F" w:rsidRDefault="0080636F" w:rsidP="001034CA">
      <w:r>
        <w:separator/>
      </w:r>
    </w:p>
  </w:footnote>
  <w:footnote w:type="continuationSeparator" w:id="0">
    <w:p w14:paraId="37A06B26" w14:textId="77777777" w:rsidR="0080636F" w:rsidRDefault="0080636F" w:rsidP="00103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63A07"/>
    <w:multiLevelType w:val="hybridMultilevel"/>
    <w:tmpl w:val="56BCC0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1171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7BB"/>
    <w:rsid w:val="00013BD2"/>
    <w:rsid w:val="00014333"/>
    <w:rsid w:val="00040071"/>
    <w:rsid w:val="00040D57"/>
    <w:rsid w:val="00044EBD"/>
    <w:rsid w:val="00080931"/>
    <w:rsid w:val="00087322"/>
    <w:rsid w:val="00095D0C"/>
    <w:rsid w:val="000A2C71"/>
    <w:rsid w:val="000B43DD"/>
    <w:rsid w:val="000E487C"/>
    <w:rsid w:val="000F5FB5"/>
    <w:rsid w:val="001034CA"/>
    <w:rsid w:val="00104107"/>
    <w:rsid w:val="0010596B"/>
    <w:rsid w:val="00105C56"/>
    <w:rsid w:val="00106825"/>
    <w:rsid w:val="001142F3"/>
    <w:rsid w:val="001164F3"/>
    <w:rsid w:val="00121B11"/>
    <w:rsid w:val="0017123D"/>
    <w:rsid w:val="00172942"/>
    <w:rsid w:val="00173929"/>
    <w:rsid w:val="00176653"/>
    <w:rsid w:val="00194E0D"/>
    <w:rsid w:val="001954C3"/>
    <w:rsid w:val="001C111F"/>
    <w:rsid w:val="001F33F5"/>
    <w:rsid w:val="002130C8"/>
    <w:rsid w:val="002226A2"/>
    <w:rsid w:val="00222B55"/>
    <w:rsid w:val="00241209"/>
    <w:rsid w:val="002713C9"/>
    <w:rsid w:val="00294397"/>
    <w:rsid w:val="002B516B"/>
    <w:rsid w:val="002C2731"/>
    <w:rsid w:val="002D1FA8"/>
    <w:rsid w:val="002E5435"/>
    <w:rsid w:val="003114E3"/>
    <w:rsid w:val="00312D1F"/>
    <w:rsid w:val="003148B4"/>
    <w:rsid w:val="00314D99"/>
    <w:rsid w:val="003174BF"/>
    <w:rsid w:val="00345FFF"/>
    <w:rsid w:val="00350D29"/>
    <w:rsid w:val="003604CB"/>
    <w:rsid w:val="003656C6"/>
    <w:rsid w:val="00385F60"/>
    <w:rsid w:val="003875FF"/>
    <w:rsid w:val="00390AB6"/>
    <w:rsid w:val="003939FE"/>
    <w:rsid w:val="0039582B"/>
    <w:rsid w:val="003B4C3F"/>
    <w:rsid w:val="003C2105"/>
    <w:rsid w:val="003D1C02"/>
    <w:rsid w:val="003F4099"/>
    <w:rsid w:val="003F4D68"/>
    <w:rsid w:val="004227DB"/>
    <w:rsid w:val="00422D1C"/>
    <w:rsid w:val="00434EE5"/>
    <w:rsid w:val="00437C7F"/>
    <w:rsid w:val="00445EC4"/>
    <w:rsid w:val="00455256"/>
    <w:rsid w:val="004555FA"/>
    <w:rsid w:val="00462D79"/>
    <w:rsid w:val="00474316"/>
    <w:rsid w:val="004964E5"/>
    <w:rsid w:val="004A300E"/>
    <w:rsid w:val="004B36D1"/>
    <w:rsid w:val="004B7922"/>
    <w:rsid w:val="004B7A2C"/>
    <w:rsid w:val="004C09D8"/>
    <w:rsid w:val="004D1BB3"/>
    <w:rsid w:val="004F02F9"/>
    <w:rsid w:val="004F03D1"/>
    <w:rsid w:val="00502F83"/>
    <w:rsid w:val="00511E49"/>
    <w:rsid w:val="00547AD3"/>
    <w:rsid w:val="0056496E"/>
    <w:rsid w:val="00566312"/>
    <w:rsid w:val="005764EA"/>
    <w:rsid w:val="00576DC9"/>
    <w:rsid w:val="005854F9"/>
    <w:rsid w:val="00587EAF"/>
    <w:rsid w:val="00587EB5"/>
    <w:rsid w:val="005917BB"/>
    <w:rsid w:val="005D2F55"/>
    <w:rsid w:val="005E3625"/>
    <w:rsid w:val="005E4874"/>
    <w:rsid w:val="005E7C9D"/>
    <w:rsid w:val="005F3A42"/>
    <w:rsid w:val="00611A49"/>
    <w:rsid w:val="00614674"/>
    <w:rsid w:val="0062773C"/>
    <w:rsid w:val="0064187E"/>
    <w:rsid w:val="0065016B"/>
    <w:rsid w:val="00651CAE"/>
    <w:rsid w:val="006725C5"/>
    <w:rsid w:val="00674997"/>
    <w:rsid w:val="006A23D1"/>
    <w:rsid w:val="006B30A3"/>
    <w:rsid w:val="006C74F2"/>
    <w:rsid w:val="006D2278"/>
    <w:rsid w:val="0070798B"/>
    <w:rsid w:val="00725BBF"/>
    <w:rsid w:val="00732A8E"/>
    <w:rsid w:val="00736180"/>
    <w:rsid w:val="00742D6A"/>
    <w:rsid w:val="007502F9"/>
    <w:rsid w:val="007873D7"/>
    <w:rsid w:val="007A5EDF"/>
    <w:rsid w:val="007C60AF"/>
    <w:rsid w:val="007E5E88"/>
    <w:rsid w:val="007E6F0C"/>
    <w:rsid w:val="007F6BCD"/>
    <w:rsid w:val="008057CE"/>
    <w:rsid w:val="0080636F"/>
    <w:rsid w:val="008635CC"/>
    <w:rsid w:val="008A10CC"/>
    <w:rsid w:val="008A41CD"/>
    <w:rsid w:val="008B310A"/>
    <w:rsid w:val="008C05E5"/>
    <w:rsid w:val="008C0D70"/>
    <w:rsid w:val="008C6180"/>
    <w:rsid w:val="008D5166"/>
    <w:rsid w:val="008E3AF7"/>
    <w:rsid w:val="008F1843"/>
    <w:rsid w:val="008F7497"/>
    <w:rsid w:val="00901EEA"/>
    <w:rsid w:val="009217A9"/>
    <w:rsid w:val="00922D7D"/>
    <w:rsid w:val="009236B7"/>
    <w:rsid w:val="00925182"/>
    <w:rsid w:val="0094136F"/>
    <w:rsid w:val="00960205"/>
    <w:rsid w:val="00966820"/>
    <w:rsid w:val="00987244"/>
    <w:rsid w:val="00990BDC"/>
    <w:rsid w:val="009C6A1E"/>
    <w:rsid w:val="009D6F3C"/>
    <w:rsid w:val="00A029F2"/>
    <w:rsid w:val="00A067BD"/>
    <w:rsid w:val="00A13289"/>
    <w:rsid w:val="00A21209"/>
    <w:rsid w:val="00A22034"/>
    <w:rsid w:val="00A26D11"/>
    <w:rsid w:val="00A43F95"/>
    <w:rsid w:val="00A44614"/>
    <w:rsid w:val="00A85B34"/>
    <w:rsid w:val="00A93AE1"/>
    <w:rsid w:val="00A94900"/>
    <w:rsid w:val="00AA38CE"/>
    <w:rsid w:val="00AA4EBB"/>
    <w:rsid w:val="00AB1E70"/>
    <w:rsid w:val="00AD23FC"/>
    <w:rsid w:val="00AD7A0B"/>
    <w:rsid w:val="00B01104"/>
    <w:rsid w:val="00B05F5A"/>
    <w:rsid w:val="00B15CC2"/>
    <w:rsid w:val="00B21ADF"/>
    <w:rsid w:val="00B31C14"/>
    <w:rsid w:val="00B452F2"/>
    <w:rsid w:val="00B85D9E"/>
    <w:rsid w:val="00B96843"/>
    <w:rsid w:val="00BB2F8C"/>
    <w:rsid w:val="00BB340F"/>
    <w:rsid w:val="00BB3C96"/>
    <w:rsid w:val="00BC1316"/>
    <w:rsid w:val="00BC686B"/>
    <w:rsid w:val="00BE09B8"/>
    <w:rsid w:val="00BF3055"/>
    <w:rsid w:val="00C055D5"/>
    <w:rsid w:val="00C0688D"/>
    <w:rsid w:val="00C356C8"/>
    <w:rsid w:val="00C46A2C"/>
    <w:rsid w:val="00C7428C"/>
    <w:rsid w:val="00C773A2"/>
    <w:rsid w:val="00C81CE2"/>
    <w:rsid w:val="00C81D03"/>
    <w:rsid w:val="00C87814"/>
    <w:rsid w:val="00C951E5"/>
    <w:rsid w:val="00C95525"/>
    <w:rsid w:val="00C95643"/>
    <w:rsid w:val="00CA15F8"/>
    <w:rsid w:val="00CA3445"/>
    <w:rsid w:val="00CA7E43"/>
    <w:rsid w:val="00CB4A60"/>
    <w:rsid w:val="00CB4F93"/>
    <w:rsid w:val="00CC32B6"/>
    <w:rsid w:val="00CD2368"/>
    <w:rsid w:val="00CE0DD2"/>
    <w:rsid w:val="00CF0164"/>
    <w:rsid w:val="00D055F4"/>
    <w:rsid w:val="00D134AA"/>
    <w:rsid w:val="00D14004"/>
    <w:rsid w:val="00D14710"/>
    <w:rsid w:val="00D2251E"/>
    <w:rsid w:val="00D50AE4"/>
    <w:rsid w:val="00D5507B"/>
    <w:rsid w:val="00D6722A"/>
    <w:rsid w:val="00D74D4B"/>
    <w:rsid w:val="00D76D9B"/>
    <w:rsid w:val="00D90597"/>
    <w:rsid w:val="00DA2311"/>
    <w:rsid w:val="00DA4FBC"/>
    <w:rsid w:val="00DC37EB"/>
    <w:rsid w:val="00DD273A"/>
    <w:rsid w:val="00DF1714"/>
    <w:rsid w:val="00DF42E2"/>
    <w:rsid w:val="00DF4D85"/>
    <w:rsid w:val="00E14461"/>
    <w:rsid w:val="00E167B8"/>
    <w:rsid w:val="00E416F7"/>
    <w:rsid w:val="00E4489E"/>
    <w:rsid w:val="00E46CAD"/>
    <w:rsid w:val="00E56987"/>
    <w:rsid w:val="00E60113"/>
    <w:rsid w:val="00E60EB5"/>
    <w:rsid w:val="00E67BA6"/>
    <w:rsid w:val="00E72343"/>
    <w:rsid w:val="00E75FF7"/>
    <w:rsid w:val="00EA519D"/>
    <w:rsid w:val="00EB060D"/>
    <w:rsid w:val="00EE5B00"/>
    <w:rsid w:val="00EF6E5B"/>
    <w:rsid w:val="00EF7607"/>
    <w:rsid w:val="00F047C7"/>
    <w:rsid w:val="00F26FAE"/>
    <w:rsid w:val="00F323F3"/>
    <w:rsid w:val="00F42207"/>
    <w:rsid w:val="00F45D59"/>
    <w:rsid w:val="00F525DC"/>
    <w:rsid w:val="00F75EA6"/>
    <w:rsid w:val="00F9516D"/>
    <w:rsid w:val="00FC47EA"/>
    <w:rsid w:val="00FD132A"/>
    <w:rsid w:val="00FD5787"/>
    <w:rsid w:val="00FE2729"/>
    <w:rsid w:val="00FE7422"/>
    <w:rsid w:val="00FE75A6"/>
    <w:rsid w:val="00FF31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683460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7123D"/>
    <w:rPr>
      <w:b/>
      <w:bCs/>
    </w:rPr>
  </w:style>
  <w:style w:type="paragraph" w:styleId="Kopfzeile">
    <w:name w:val="header"/>
    <w:basedOn w:val="Standard"/>
    <w:link w:val="KopfzeileZchn"/>
    <w:uiPriority w:val="99"/>
    <w:unhideWhenUsed/>
    <w:rsid w:val="001034CA"/>
    <w:pPr>
      <w:tabs>
        <w:tab w:val="center" w:pos="4536"/>
        <w:tab w:val="right" w:pos="9072"/>
      </w:tabs>
    </w:pPr>
  </w:style>
  <w:style w:type="character" w:customStyle="1" w:styleId="KopfzeileZchn">
    <w:name w:val="Kopfzeile Zchn"/>
    <w:basedOn w:val="Absatz-Standardschriftart"/>
    <w:link w:val="Kopfzeile"/>
    <w:uiPriority w:val="99"/>
    <w:rsid w:val="001034CA"/>
  </w:style>
  <w:style w:type="paragraph" w:styleId="Fuzeile">
    <w:name w:val="footer"/>
    <w:basedOn w:val="Standard"/>
    <w:link w:val="FuzeileZchn"/>
    <w:uiPriority w:val="99"/>
    <w:unhideWhenUsed/>
    <w:rsid w:val="001034CA"/>
    <w:pPr>
      <w:tabs>
        <w:tab w:val="center" w:pos="4536"/>
        <w:tab w:val="right" w:pos="9072"/>
      </w:tabs>
    </w:pPr>
  </w:style>
  <w:style w:type="character" w:customStyle="1" w:styleId="FuzeileZchn">
    <w:name w:val="Fußzeile Zchn"/>
    <w:basedOn w:val="Absatz-Standardschriftart"/>
    <w:link w:val="Fuzeile"/>
    <w:uiPriority w:val="99"/>
    <w:rsid w:val="001034CA"/>
  </w:style>
  <w:style w:type="paragraph" w:styleId="Listenabsatz">
    <w:name w:val="List Paragraph"/>
    <w:basedOn w:val="Standard"/>
    <w:uiPriority w:val="34"/>
    <w:qFormat/>
    <w:rsid w:val="00B05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9682">
      <w:bodyDiv w:val="1"/>
      <w:marLeft w:val="0"/>
      <w:marRight w:val="0"/>
      <w:marTop w:val="0"/>
      <w:marBottom w:val="0"/>
      <w:divBdr>
        <w:top w:val="none" w:sz="0" w:space="0" w:color="auto"/>
        <w:left w:val="none" w:sz="0" w:space="0" w:color="auto"/>
        <w:bottom w:val="none" w:sz="0" w:space="0" w:color="auto"/>
        <w:right w:val="none" w:sz="0" w:space="0" w:color="auto"/>
      </w:divBdr>
    </w:div>
    <w:div w:id="1019887661">
      <w:bodyDiv w:val="1"/>
      <w:marLeft w:val="0"/>
      <w:marRight w:val="0"/>
      <w:marTop w:val="0"/>
      <w:marBottom w:val="0"/>
      <w:divBdr>
        <w:top w:val="none" w:sz="0" w:space="0" w:color="auto"/>
        <w:left w:val="none" w:sz="0" w:space="0" w:color="auto"/>
        <w:bottom w:val="none" w:sz="0" w:space="0" w:color="auto"/>
        <w:right w:val="none" w:sz="0" w:space="0" w:color="auto"/>
      </w:divBdr>
    </w:div>
    <w:div w:id="1673220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5490</Words>
  <Characters>34591</Characters>
  <Application>Microsoft Office Word</Application>
  <DocSecurity>0</DocSecurity>
  <Lines>288</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Stefan Abel</dc:creator>
  <cp:keywords/>
  <dc:description/>
  <cp:lastModifiedBy>Abel, Stefan (GERM)</cp:lastModifiedBy>
  <cp:revision>3</cp:revision>
  <cp:lastPrinted>2023-10-31T13:43:00Z</cp:lastPrinted>
  <dcterms:created xsi:type="dcterms:W3CDTF">2023-10-31T13:43:00Z</dcterms:created>
  <dcterms:modified xsi:type="dcterms:W3CDTF">2023-10-31T13:43:00Z</dcterms:modified>
</cp:coreProperties>
</file>