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D1C9F5" w14:textId="70A86C44" w:rsidR="009B77C6" w:rsidRPr="009B77C6" w:rsidRDefault="009B77C6" w:rsidP="009B77C6">
      <w:pPr>
        <w:jc w:val="center"/>
        <w:rPr>
          <w:rFonts w:asciiTheme="majorEastAsia" w:eastAsiaTheme="majorEastAsia" w:hAnsiTheme="majorEastAsia"/>
          <w:b/>
          <w:bCs/>
          <w:sz w:val="72"/>
          <w:szCs w:val="96"/>
        </w:rPr>
      </w:pPr>
      <w:r w:rsidRPr="009B77C6">
        <w:rPr>
          <w:rFonts w:asciiTheme="majorEastAsia" w:eastAsiaTheme="majorEastAsia" w:hAnsiTheme="majorEastAsia" w:hint="eastAsia"/>
          <w:b/>
          <w:bCs/>
          <w:sz w:val="72"/>
          <w:szCs w:val="96"/>
        </w:rPr>
        <w:t>A</w:t>
      </w:r>
      <w:r w:rsidRPr="009B77C6">
        <w:rPr>
          <w:rFonts w:asciiTheme="majorEastAsia" w:eastAsiaTheme="majorEastAsia" w:hAnsiTheme="majorEastAsia"/>
          <w:b/>
          <w:bCs/>
          <w:sz w:val="72"/>
          <w:szCs w:val="96"/>
        </w:rPr>
        <w:t xml:space="preserve">ssignment </w:t>
      </w:r>
      <w:r w:rsidR="002D3CA8">
        <w:rPr>
          <w:rFonts w:asciiTheme="majorEastAsia" w:eastAsiaTheme="majorEastAsia" w:hAnsiTheme="majorEastAsia"/>
          <w:b/>
          <w:bCs/>
          <w:sz w:val="72"/>
          <w:szCs w:val="96"/>
        </w:rPr>
        <w:t>5</w:t>
      </w:r>
    </w:p>
    <w:p w14:paraId="3811C43B" w14:textId="5566DFB6" w:rsidR="009B77C6" w:rsidRDefault="009B77C6" w:rsidP="009B77C6">
      <w:pPr>
        <w:jc w:val="center"/>
      </w:pPr>
      <w:r>
        <w:rPr>
          <w:noProof/>
        </w:rPr>
        <w:drawing>
          <wp:inline distT="0" distB="0" distL="0" distR="0" wp14:anchorId="175D1DFD" wp14:editId="240B0260">
            <wp:extent cx="3208453" cy="3216910"/>
            <wp:effectExtent l="0" t="0" r="0" b="254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pic:nvPicPr>
                  <pic:blipFill rotWithShape="1">
                    <a:blip r:embed="rId8">
                      <a:extLst>
                        <a:ext uri="{28A0092B-C50C-407E-A947-70E740481C1C}">
                          <a14:useLocalDpi xmlns:a14="http://schemas.microsoft.com/office/drawing/2010/main" val="0"/>
                        </a:ext>
                      </a:extLst>
                    </a:blip>
                    <a:srcRect l="14669" t="16504" r="15842" b="13824"/>
                    <a:stretch/>
                  </pic:blipFill>
                  <pic:spPr bwMode="auto">
                    <a:xfrm>
                      <a:off x="0" y="0"/>
                      <a:ext cx="3208795" cy="3217253"/>
                    </a:xfrm>
                    <a:prstGeom prst="rect">
                      <a:avLst/>
                    </a:prstGeom>
                    <a:ln>
                      <a:noFill/>
                    </a:ln>
                    <a:extLst>
                      <a:ext uri="{53640926-AAD7-44D8-BBD7-CCE9431645EC}">
                        <a14:shadowObscured xmlns:a14="http://schemas.microsoft.com/office/drawing/2010/main"/>
                      </a:ext>
                    </a:extLst>
                  </pic:spPr>
                </pic:pic>
              </a:graphicData>
            </a:graphic>
          </wp:inline>
        </w:drawing>
      </w:r>
    </w:p>
    <w:p w14:paraId="3B2DC195" w14:textId="77777777" w:rsidR="009B77C6" w:rsidRDefault="009B77C6" w:rsidP="009B77C6">
      <w:pPr>
        <w:jc w:val="center"/>
      </w:pPr>
    </w:p>
    <w:tbl>
      <w:tblPr>
        <w:tblStyle w:val="aa"/>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2"/>
        <w:gridCol w:w="3668"/>
      </w:tblGrid>
      <w:tr w:rsidR="009B77C6" w14:paraId="2B371407" w14:textId="77777777" w:rsidTr="009B77C6">
        <w:trPr>
          <w:trHeight w:val="701"/>
          <w:jc w:val="right"/>
        </w:trPr>
        <w:tc>
          <w:tcPr>
            <w:tcW w:w="1122" w:type="dxa"/>
          </w:tcPr>
          <w:p w14:paraId="5911CF7D" w14:textId="71AB402A" w:rsidR="009B77C6" w:rsidRPr="00AB749E" w:rsidRDefault="009B77C6" w:rsidP="009B77C6">
            <w:pPr>
              <w:jc w:val="center"/>
              <w:rPr>
                <w:rFonts w:asciiTheme="minorHAnsi" w:eastAsiaTheme="minorHAnsi" w:hAnsiTheme="minorHAnsi"/>
                <w:sz w:val="28"/>
                <w:szCs w:val="32"/>
              </w:rPr>
            </w:pPr>
            <w:r w:rsidRPr="00AB749E">
              <w:rPr>
                <w:rFonts w:asciiTheme="minorHAnsi" w:eastAsiaTheme="minorHAnsi" w:hAnsiTheme="minorHAnsi" w:hint="eastAsia"/>
                <w:sz w:val="28"/>
                <w:szCs w:val="32"/>
              </w:rPr>
              <w:t xml:space="preserve">학 </w:t>
            </w:r>
            <w:r w:rsidRPr="00AB749E">
              <w:rPr>
                <w:rFonts w:asciiTheme="minorHAnsi" w:eastAsiaTheme="minorHAnsi" w:hAnsiTheme="minorHAnsi"/>
                <w:sz w:val="28"/>
                <w:szCs w:val="32"/>
              </w:rPr>
              <w:t xml:space="preserve"> </w:t>
            </w:r>
            <w:r w:rsidRPr="00AB749E">
              <w:rPr>
                <w:rFonts w:asciiTheme="minorHAnsi" w:eastAsiaTheme="minorHAnsi" w:hAnsiTheme="minorHAnsi" w:hint="eastAsia"/>
                <w:sz w:val="28"/>
                <w:szCs w:val="32"/>
              </w:rPr>
              <w:t>과</w:t>
            </w:r>
          </w:p>
        </w:tc>
        <w:tc>
          <w:tcPr>
            <w:tcW w:w="3668" w:type="dxa"/>
          </w:tcPr>
          <w:p w14:paraId="1B51C674" w14:textId="10CC7425" w:rsidR="009B77C6" w:rsidRPr="00AB749E" w:rsidRDefault="009B77C6" w:rsidP="009B77C6">
            <w:pPr>
              <w:jc w:val="center"/>
              <w:rPr>
                <w:rFonts w:asciiTheme="minorHAnsi" w:eastAsiaTheme="minorHAnsi" w:hAnsiTheme="minorHAnsi"/>
                <w:sz w:val="28"/>
                <w:szCs w:val="32"/>
              </w:rPr>
            </w:pPr>
            <w:r w:rsidRPr="00AB749E">
              <w:rPr>
                <w:rFonts w:asciiTheme="minorHAnsi" w:eastAsiaTheme="minorHAnsi" w:hAnsiTheme="minorHAnsi" w:hint="eastAsia"/>
                <w:sz w:val="28"/>
                <w:szCs w:val="32"/>
              </w:rPr>
              <w:t>디지털헬스학과</w:t>
            </w:r>
          </w:p>
        </w:tc>
      </w:tr>
      <w:tr w:rsidR="009B77C6" w14:paraId="5E965A17" w14:textId="77777777" w:rsidTr="009B77C6">
        <w:trPr>
          <w:trHeight w:val="676"/>
          <w:jc w:val="right"/>
        </w:trPr>
        <w:tc>
          <w:tcPr>
            <w:tcW w:w="1122" w:type="dxa"/>
          </w:tcPr>
          <w:p w14:paraId="7B0819BF" w14:textId="58073E6B" w:rsidR="009B77C6" w:rsidRPr="00AB749E" w:rsidRDefault="009B77C6" w:rsidP="009B77C6">
            <w:pPr>
              <w:jc w:val="center"/>
              <w:rPr>
                <w:rFonts w:asciiTheme="minorHAnsi" w:eastAsiaTheme="minorHAnsi" w:hAnsiTheme="minorHAnsi"/>
                <w:sz w:val="28"/>
                <w:szCs w:val="32"/>
              </w:rPr>
            </w:pPr>
            <w:r w:rsidRPr="00AB749E">
              <w:rPr>
                <w:rFonts w:asciiTheme="minorHAnsi" w:eastAsiaTheme="minorHAnsi" w:hAnsiTheme="minorHAnsi" w:hint="eastAsia"/>
                <w:sz w:val="28"/>
                <w:szCs w:val="32"/>
              </w:rPr>
              <w:t>교수님</w:t>
            </w:r>
          </w:p>
        </w:tc>
        <w:tc>
          <w:tcPr>
            <w:tcW w:w="3668" w:type="dxa"/>
          </w:tcPr>
          <w:p w14:paraId="00D09FFD" w14:textId="1E551638" w:rsidR="009B77C6" w:rsidRPr="00AB749E" w:rsidRDefault="009B77C6" w:rsidP="009B77C6">
            <w:pPr>
              <w:jc w:val="center"/>
              <w:rPr>
                <w:rFonts w:asciiTheme="minorHAnsi" w:eastAsiaTheme="minorHAnsi" w:hAnsiTheme="minorHAnsi"/>
                <w:sz w:val="28"/>
                <w:szCs w:val="32"/>
              </w:rPr>
            </w:pPr>
            <w:r w:rsidRPr="00AB749E">
              <w:rPr>
                <w:rFonts w:asciiTheme="minorHAnsi" w:eastAsiaTheme="minorHAnsi" w:hAnsiTheme="minorHAnsi" w:hint="eastAsia"/>
                <w:sz w:val="28"/>
                <w:szCs w:val="32"/>
              </w:rPr>
              <w:t>신수용 교수님</w:t>
            </w:r>
          </w:p>
        </w:tc>
      </w:tr>
      <w:tr w:rsidR="009B77C6" w14:paraId="2CB0F0B7" w14:textId="77777777" w:rsidTr="009B77C6">
        <w:trPr>
          <w:trHeight w:val="701"/>
          <w:jc w:val="right"/>
        </w:trPr>
        <w:tc>
          <w:tcPr>
            <w:tcW w:w="1122" w:type="dxa"/>
          </w:tcPr>
          <w:p w14:paraId="490B1280" w14:textId="3BD5812B" w:rsidR="009B77C6" w:rsidRPr="00AB749E" w:rsidRDefault="009B77C6" w:rsidP="009B77C6">
            <w:pPr>
              <w:jc w:val="center"/>
              <w:rPr>
                <w:rFonts w:asciiTheme="minorHAnsi" w:eastAsiaTheme="minorHAnsi" w:hAnsiTheme="minorHAnsi"/>
                <w:sz w:val="28"/>
                <w:szCs w:val="32"/>
              </w:rPr>
            </w:pPr>
            <w:r w:rsidRPr="00AB749E">
              <w:rPr>
                <w:rFonts w:asciiTheme="minorHAnsi" w:eastAsiaTheme="minorHAnsi" w:hAnsiTheme="minorHAnsi" w:hint="eastAsia"/>
                <w:sz w:val="28"/>
                <w:szCs w:val="32"/>
              </w:rPr>
              <w:t xml:space="preserve">학 </w:t>
            </w:r>
            <w:r w:rsidRPr="00AB749E">
              <w:rPr>
                <w:rFonts w:asciiTheme="minorHAnsi" w:eastAsiaTheme="minorHAnsi" w:hAnsiTheme="minorHAnsi"/>
                <w:sz w:val="28"/>
                <w:szCs w:val="32"/>
              </w:rPr>
              <w:t xml:space="preserve"> </w:t>
            </w:r>
            <w:r w:rsidRPr="00AB749E">
              <w:rPr>
                <w:rFonts w:asciiTheme="minorHAnsi" w:eastAsiaTheme="minorHAnsi" w:hAnsiTheme="minorHAnsi" w:hint="eastAsia"/>
                <w:sz w:val="28"/>
                <w:szCs w:val="32"/>
              </w:rPr>
              <w:t>번</w:t>
            </w:r>
          </w:p>
        </w:tc>
        <w:tc>
          <w:tcPr>
            <w:tcW w:w="3668" w:type="dxa"/>
          </w:tcPr>
          <w:p w14:paraId="48D19E41" w14:textId="49BF9117" w:rsidR="009B77C6" w:rsidRPr="00AB749E" w:rsidRDefault="009B77C6" w:rsidP="009B77C6">
            <w:pPr>
              <w:jc w:val="center"/>
              <w:rPr>
                <w:rFonts w:asciiTheme="minorHAnsi" w:eastAsiaTheme="minorHAnsi" w:hAnsiTheme="minorHAnsi"/>
                <w:sz w:val="28"/>
                <w:szCs w:val="32"/>
              </w:rPr>
            </w:pPr>
            <w:r w:rsidRPr="00AB749E">
              <w:rPr>
                <w:rFonts w:asciiTheme="minorHAnsi" w:eastAsiaTheme="minorHAnsi" w:hAnsiTheme="minorHAnsi" w:hint="eastAsia"/>
                <w:sz w:val="28"/>
                <w:szCs w:val="32"/>
              </w:rPr>
              <w:t>2</w:t>
            </w:r>
            <w:r w:rsidRPr="00AB749E">
              <w:rPr>
                <w:rFonts w:asciiTheme="minorHAnsi" w:eastAsiaTheme="minorHAnsi" w:hAnsiTheme="minorHAnsi"/>
                <w:sz w:val="28"/>
                <w:szCs w:val="32"/>
              </w:rPr>
              <w:t>021710781</w:t>
            </w:r>
          </w:p>
        </w:tc>
      </w:tr>
      <w:tr w:rsidR="009B77C6" w14:paraId="21938C66" w14:textId="77777777" w:rsidTr="009B77C6">
        <w:trPr>
          <w:trHeight w:val="701"/>
          <w:jc w:val="right"/>
        </w:trPr>
        <w:tc>
          <w:tcPr>
            <w:tcW w:w="1122" w:type="dxa"/>
          </w:tcPr>
          <w:p w14:paraId="1B0F72CD" w14:textId="2505CC5D" w:rsidR="009B77C6" w:rsidRPr="00AB749E" w:rsidRDefault="009B77C6" w:rsidP="009B77C6">
            <w:pPr>
              <w:jc w:val="center"/>
              <w:rPr>
                <w:rFonts w:asciiTheme="minorHAnsi" w:eastAsiaTheme="minorHAnsi" w:hAnsiTheme="minorHAnsi"/>
                <w:sz w:val="28"/>
                <w:szCs w:val="32"/>
              </w:rPr>
            </w:pPr>
            <w:r w:rsidRPr="00AB749E">
              <w:rPr>
                <w:rFonts w:asciiTheme="minorHAnsi" w:eastAsiaTheme="minorHAnsi" w:hAnsiTheme="minorHAnsi" w:hint="eastAsia"/>
                <w:sz w:val="28"/>
                <w:szCs w:val="32"/>
              </w:rPr>
              <w:t xml:space="preserve">이 </w:t>
            </w:r>
            <w:r w:rsidRPr="00AB749E">
              <w:rPr>
                <w:rFonts w:asciiTheme="minorHAnsi" w:eastAsiaTheme="minorHAnsi" w:hAnsiTheme="minorHAnsi"/>
                <w:sz w:val="28"/>
                <w:szCs w:val="32"/>
              </w:rPr>
              <w:t xml:space="preserve"> </w:t>
            </w:r>
            <w:r w:rsidRPr="00AB749E">
              <w:rPr>
                <w:rFonts w:asciiTheme="minorHAnsi" w:eastAsiaTheme="minorHAnsi" w:hAnsiTheme="minorHAnsi" w:hint="eastAsia"/>
                <w:sz w:val="28"/>
                <w:szCs w:val="32"/>
              </w:rPr>
              <w:t>름</w:t>
            </w:r>
          </w:p>
        </w:tc>
        <w:tc>
          <w:tcPr>
            <w:tcW w:w="3668" w:type="dxa"/>
          </w:tcPr>
          <w:p w14:paraId="3AB3DF8A" w14:textId="211C341A" w:rsidR="009B77C6" w:rsidRPr="00AB749E" w:rsidRDefault="009B77C6" w:rsidP="009B77C6">
            <w:pPr>
              <w:jc w:val="center"/>
              <w:rPr>
                <w:rFonts w:asciiTheme="minorHAnsi" w:eastAsiaTheme="minorHAnsi" w:hAnsiTheme="minorHAnsi"/>
                <w:sz w:val="28"/>
                <w:szCs w:val="32"/>
              </w:rPr>
            </w:pPr>
            <w:r w:rsidRPr="00AB749E">
              <w:rPr>
                <w:rFonts w:asciiTheme="minorHAnsi" w:eastAsiaTheme="minorHAnsi" w:hAnsiTheme="minorHAnsi" w:hint="eastAsia"/>
                <w:sz w:val="28"/>
                <w:szCs w:val="32"/>
              </w:rPr>
              <w:t>금나현</w:t>
            </w:r>
          </w:p>
        </w:tc>
      </w:tr>
      <w:tr w:rsidR="009B77C6" w14:paraId="38866E51" w14:textId="77777777" w:rsidTr="009B77C6">
        <w:trPr>
          <w:trHeight w:val="676"/>
          <w:jc w:val="right"/>
        </w:trPr>
        <w:tc>
          <w:tcPr>
            <w:tcW w:w="1122" w:type="dxa"/>
          </w:tcPr>
          <w:p w14:paraId="347DE1AC" w14:textId="4F2CAE8E" w:rsidR="009B77C6" w:rsidRPr="00AB749E" w:rsidRDefault="009B77C6" w:rsidP="009B77C6">
            <w:pPr>
              <w:jc w:val="center"/>
              <w:rPr>
                <w:rFonts w:asciiTheme="minorHAnsi" w:eastAsiaTheme="minorHAnsi" w:hAnsiTheme="minorHAnsi"/>
                <w:sz w:val="28"/>
                <w:szCs w:val="32"/>
              </w:rPr>
            </w:pPr>
            <w:r w:rsidRPr="00AB749E">
              <w:rPr>
                <w:rFonts w:asciiTheme="minorHAnsi" w:eastAsiaTheme="minorHAnsi" w:hAnsiTheme="minorHAnsi" w:hint="eastAsia"/>
                <w:sz w:val="28"/>
                <w:szCs w:val="32"/>
              </w:rPr>
              <w:t>제출일</w:t>
            </w:r>
          </w:p>
        </w:tc>
        <w:tc>
          <w:tcPr>
            <w:tcW w:w="3668" w:type="dxa"/>
          </w:tcPr>
          <w:p w14:paraId="5C475B4D" w14:textId="7F72361F" w:rsidR="009B77C6" w:rsidRPr="00AB749E" w:rsidRDefault="009B77C6" w:rsidP="009B77C6">
            <w:pPr>
              <w:jc w:val="center"/>
              <w:rPr>
                <w:rFonts w:asciiTheme="minorHAnsi" w:eastAsiaTheme="minorHAnsi" w:hAnsiTheme="minorHAnsi"/>
                <w:sz w:val="28"/>
                <w:szCs w:val="32"/>
              </w:rPr>
            </w:pPr>
            <w:r w:rsidRPr="00AB749E">
              <w:rPr>
                <w:rFonts w:asciiTheme="minorHAnsi" w:eastAsiaTheme="minorHAnsi" w:hAnsiTheme="minorHAnsi" w:hint="eastAsia"/>
                <w:sz w:val="28"/>
                <w:szCs w:val="32"/>
              </w:rPr>
              <w:t>2</w:t>
            </w:r>
            <w:r w:rsidRPr="00AB749E">
              <w:rPr>
                <w:rFonts w:asciiTheme="minorHAnsi" w:eastAsiaTheme="minorHAnsi" w:hAnsiTheme="minorHAnsi"/>
                <w:sz w:val="28"/>
                <w:szCs w:val="32"/>
              </w:rPr>
              <w:t>021.</w:t>
            </w:r>
            <w:r w:rsidR="002D3CA8">
              <w:rPr>
                <w:rFonts w:asciiTheme="minorHAnsi" w:eastAsiaTheme="minorHAnsi" w:hAnsiTheme="minorHAnsi"/>
                <w:sz w:val="28"/>
                <w:szCs w:val="32"/>
              </w:rPr>
              <w:t>04</w:t>
            </w:r>
            <w:r w:rsidRPr="00AB749E">
              <w:rPr>
                <w:rFonts w:asciiTheme="minorHAnsi" w:eastAsiaTheme="minorHAnsi" w:hAnsiTheme="minorHAnsi"/>
                <w:sz w:val="28"/>
                <w:szCs w:val="32"/>
              </w:rPr>
              <w:t>.</w:t>
            </w:r>
            <w:r w:rsidR="002D3CA8">
              <w:rPr>
                <w:rFonts w:asciiTheme="minorHAnsi" w:eastAsiaTheme="minorHAnsi" w:hAnsiTheme="minorHAnsi"/>
                <w:sz w:val="28"/>
                <w:szCs w:val="32"/>
              </w:rPr>
              <w:t>08</w:t>
            </w:r>
          </w:p>
        </w:tc>
      </w:tr>
    </w:tbl>
    <w:p w14:paraId="4CAD3BA9" w14:textId="2CD68EBF" w:rsidR="009B77C6" w:rsidRDefault="009B77C6" w:rsidP="009B77C6"/>
    <w:p w14:paraId="2438C447" w14:textId="30CE9144" w:rsidR="009B77C6" w:rsidRDefault="009B77C6" w:rsidP="009B77C6"/>
    <w:p w14:paraId="7FA79D63" w14:textId="521DCD68" w:rsidR="009B77C6" w:rsidRDefault="009B77C6" w:rsidP="009B77C6">
      <w:pPr>
        <w:jc w:val="center"/>
      </w:pPr>
      <w:r>
        <w:rPr>
          <w:noProof/>
        </w:rPr>
        <w:drawing>
          <wp:inline distT="0" distB="0" distL="0" distR="0" wp14:anchorId="5C5DF8A7" wp14:editId="1C1911C3">
            <wp:extent cx="2987040" cy="838200"/>
            <wp:effectExtent l="0" t="0" r="381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pic:nvPicPr>
                  <pic:blipFill rotWithShape="1">
                    <a:blip r:embed="rId9">
                      <a:extLst>
                        <a:ext uri="{28A0092B-C50C-407E-A947-70E740481C1C}">
                          <a14:useLocalDpi xmlns:a14="http://schemas.microsoft.com/office/drawing/2010/main" val="0"/>
                        </a:ext>
                      </a:extLst>
                    </a:blip>
                    <a:srcRect l="23932" t="45226" r="23361" b="44323"/>
                    <a:stretch/>
                  </pic:blipFill>
                  <pic:spPr bwMode="auto">
                    <a:xfrm>
                      <a:off x="0" y="0"/>
                      <a:ext cx="2987040" cy="838200"/>
                    </a:xfrm>
                    <a:prstGeom prst="rect">
                      <a:avLst/>
                    </a:prstGeom>
                    <a:ln>
                      <a:noFill/>
                    </a:ln>
                    <a:extLst>
                      <a:ext uri="{53640926-AAD7-44D8-BBD7-CCE9431645EC}">
                        <a14:shadowObscured xmlns:a14="http://schemas.microsoft.com/office/drawing/2010/main"/>
                      </a:ext>
                    </a:extLst>
                  </pic:spPr>
                </pic:pic>
              </a:graphicData>
            </a:graphic>
          </wp:inline>
        </w:drawing>
      </w:r>
    </w:p>
    <w:p w14:paraId="34BBEC3F" w14:textId="21438A64" w:rsidR="009B77C6" w:rsidRDefault="009B77C6" w:rsidP="009B77C6">
      <w:pPr>
        <w:jc w:val="center"/>
      </w:pPr>
    </w:p>
    <w:p w14:paraId="3720E117" w14:textId="03680321" w:rsidR="007224DC" w:rsidRDefault="007224DC" w:rsidP="009B77C6">
      <w:pPr>
        <w:jc w:val="center"/>
      </w:pPr>
    </w:p>
    <w:p w14:paraId="484CBF50" w14:textId="43542DFD" w:rsidR="007224DC" w:rsidRDefault="007224DC" w:rsidP="009B77C6">
      <w:pPr>
        <w:jc w:val="center"/>
      </w:pPr>
    </w:p>
    <w:p w14:paraId="0F751928" w14:textId="1A52C9A2" w:rsidR="007224DC" w:rsidRDefault="007224DC" w:rsidP="009B77C6">
      <w:pPr>
        <w:jc w:val="center"/>
      </w:pPr>
    </w:p>
    <w:p w14:paraId="595B670F" w14:textId="77777777" w:rsidR="00E7586C" w:rsidRPr="00E7586C" w:rsidRDefault="00E7586C" w:rsidP="00E7586C">
      <w:pPr>
        <w:rPr>
          <w:rFonts w:asciiTheme="minorHAnsi" w:eastAsiaTheme="minorHAnsi" w:hAnsiTheme="minorHAnsi"/>
          <w:lang w:eastAsia="ko-Kore-KR"/>
        </w:rPr>
      </w:pPr>
    </w:p>
    <w:p w14:paraId="4DD52AA5" w14:textId="77777777" w:rsidR="002D3CA8" w:rsidRPr="009659A5" w:rsidRDefault="002D3CA8" w:rsidP="002D3CA8">
      <w:pPr>
        <w:numPr>
          <w:ilvl w:val="0"/>
          <w:numId w:val="5"/>
        </w:numPr>
        <w:rPr>
          <w:rFonts w:asciiTheme="minorHAnsi" w:eastAsiaTheme="minorHAnsi" w:hAnsiTheme="minorHAnsi"/>
          <w:b/>
          <w:bCs/>
          <w:sz w:val="28"/>
          <w:szCs w:val="28"/>
        </w:rPr>
      </w:pPr>
      <w:r w:rsidRPr="009659A5">
        <w:rPr>
          <w:rFonts w:asciiTheme="minorHAnsi" w:eastAsiaTheme="minorHAnsi" w:hAnsiTheme="minorHAnsi" w:hint="eastAsia"/>
          <w:b/>
          <w:bCs/>
          <w:sz w:val="28"/>
          <w:szCs w:val="28"/>
        </w:rPr>
        <w:lastRenderedPageBreak/>
        <w:t xml:space="preserve">Assume that you want to balance a (real) ball on a (real) saddle. </w:t>
      </w:r>
    </w:p>
    <w:p w14:paraId="05D1DDF4" w14:textId="77777777" w:rsidR="002D3CA8" w:rsidRPr="009659A5" w:rsidRDefault="002D3CA8" w:rsidP="002D3CA8">
      <w:pPr>
        <w:numPr>
          <w:ilvl w:val="1"/>
          <w:numId w:val="5"/>
        </w:numPr>
        <w:rPr>
          <w:rFonts w:asciiTheme="minorHAnsi" w:eastAsiaTheme="minorHAnsi" w:hAnsiTheme="minorHAnsi"/>
          <w:b/>
          <w:bCs/>
          <w:sz w:val="28"/>
          <w:szCs w:val="28"/>
        </w:rPr>
      </w:pPr>
      <w:r w:rsidRPr="009659A5">
        <w:rPr>
          <w:rFonts w:asciiTheme="minorHAnsi" w:eastAsiaTheme="minorHAnsi" w:hAnsiTheme="minorHAnsi" w:hint="eastAsia"/>
          <w:b/>
          <w:bCs/>
          <w:sz w:val="28"/>
          <w:szCs w:val="28"/>
        </w:rPr>
        <w:t>Why is this hard?</w:t>
      </w:r>
    </w:p>
    <w:p w14:paraId="5F3C7D3B" w14:textId="77777777" w:rsidR="002D3CA8" w:rsidRPr="009659A5" w:rsidRDefault="002D3CA8" w:rsidP="009659A5">
      <w:pPr>
        <w:ind w:left="1080" w:firstLineChars="50" w:firstLine="110"/>
        <w:rPr>
          <w:rFonts w:asciiTheme="minorHAnsi" w:eastAsiaTheme="minorHAnsi" w:hAnsiTheme="minorHAnsi"/>
          <w:sz w:val="22"/>
          <w:szCs w:val="22"/>
        </w:rPr>
      </w:pPr>
      <w:r w:rsidRPr="009659A5">
        <w:rPr>
          <w:rFonts w:asciiTheme="minorHAnsi" w:eastAsiaTheme="minorHAnsi" w:hAnsiTheme="minorHAnsi" w:hint="eastAsia"/>
          <w:sz w:val="22"/>
          <w:szCs w:val="22"/>
        </w:rPr>
        <w:t>A</w:t>
      </w:r>
      <w:r w:rsidRPr="009659A5">
        <w:rPr>
          <w:rFonts w:asciiTheme="minorHAnsi" w:eastAsiaTheme="minorHAnsi" w:hAnsiTheme="minorHAnsi"/>
          <w:sz w:val="22"/>
          <w:szCs w:val="22"/>
        </w:rPr>
        <w:t xml:space="preserve"> </w:t>
      </w:r>
      <w:r w:rsidRPr="009659A5">
        <w:rPr>
          <w:rFonts w:asciiTheme="minorHAnsi" w:eastAsiaTheme="minorHAnsi" w:hAnsiTheme="minorHAnsi" w:hint="eastAsia"/>
          <w:sz w:val="22"/>
          <w:szCs w:val="22"/>
        </w:rPr>
        <w:t>sadd</w:t>
      </w:r>
      <w:r w:rsidRPr="009659A5">
        <w:rPr>
          <w:rFonts w:asciiTheme="minorHAnsi" w:eastAsiaTheme="minorHAnsi" w:hAnsiTheme="minorHAnsi"/>
          <w:sz w:val="22"/>
          <w:szCs w:val="22"/>
        </w:rPr>
        <w:t>le point is a point on the surface of the graph of a function where the slopes in orthogonal directions are all zero (a critical point), but which is not a local extremum of the function. When we try to make it stand still at this point, a little disturbance will get it out of the saddle point.</w:t>
      </w:r>
      <w:r w:rsidRPr="009659A5">
        <w:rPr>
          <w:rStyle w:val="a5"/>
          <w:rFonts w:asciiTheme="minorHAnsi" w:eastAsiaTheme="minorHAnsi" w:hAnsiTheme="minorHAnsi"/>
          <w:sz w:val="22"/>
          <w:szCs w:val="22"/>
        </w:rPr>
        <w:footnoteReference w:id="1"/>
      </w:r>
    </w:p>
    <w:p w14:paraId="2E9D24FD" w14:textId="77777777" w:rsidR="002D3CA8" w:rsidRPr="009659A5" w:rsidRDefault="002D3CA8" w:rsidP="002D3CA8">
      <w:pPr>
        <w:numPr>
          <w:ilvl w:val="1"/>
          <w:numId w:val="5"/>
        </w:numPr>
        <w:rPr>
          <w:rFonts w:asciiTheme="minorHAnsi" w:eastAsiaTheme="minorHAnsi" w:hAnsiTheme="minorHAnsi"/>
          <w:b/>
          <w:bCs/>
          <w:sz w:val="28"/>
          <w:szCs w:val="28"/>
        </w:rPr>
      </w:pPr>
      <w:r w:rsidRPr="009659A5">
        <w:rPr>
          <w:rFonts w:asciiTheme="minorHAnsi" w:eastAsiaTheme="minorHAnsi" w:hAnsiTheme="minorHAnsi" w:hint="eastAsia"/>
          <w:b/>
          <w:bCs/>
          <w:sz w:val="28"/>
          <w:szCs w:val="28"/>
        </w:rPr>
        <w:t xml:space="preserve">Can you exploit this effect also for optimization algorithms? </w:t>
      </w:r>
    </w:p>
    <w:p w14:paraId="5DA0CE9B" w14:textId="77777777" w:rsidR="002D3CA8" w:rsidRPr="009659A5" w:rsidRDefault="002D3CA8" w:rsidP="002D3CA8">
      <w:pPr>
        <w:rPr>
          <w:rFonts w:asciiTheme="minorHAnsi" w:eastAsiaTheme="minorHAnsi" w:hAnsiTheme="minorHAnsi"/>
          <w:sz w:val="22"/>
          <w:szCs w:val="22"/>
        </w:rPr>
      </w:pPr>
      <w:r w:rsidRPr="009659A5">
        <w:rPr>
          <w:rFonts w:asciiTheme="minorHAnsi" w:eastAsiaTheme="minorHAnsi" w:hAnsiTheme="minorHAnsi"/>
          <w:noProof/>
        </w:rPr>
        <w:drawing>
          <wp:anchor distT="0" distB="0" distL="114300" distR="114300" simplePos="0" relativeHeight="251658240" behindDoc="1" locked="0" layoutInCell="1" allowOverlap="1" wp14:anchorId="10EC958C" wp14:editId="4D2B5927">
            <wp:simplePos x="0" y="0"/>
            <wp:positionH relativeFrom="column">
              <wp:posOffset>0</wp:posOffset>
            </wp:positionH>
            <wp:positionV relativeFrom="paragraph">
              <wp:posOffset>97977</wp:posOffset>
            </wp:positionV>
            <wp:extent cx="1793240" cy="1604645"/>
            <wp:effectExtent l="0" t="0" r="0" b="0"/>
            <wp:wrapTight wrapText="bothSides">
              <wp:wrapPolygon edited="0">
                <wp:start x="0" y="0"/>
                <wp:lineTo x="0" y="21369"/>
                <wp:lineTo x="21416" y="21369"/>
                <wp:lineTo x="21416" y="0"/>
                <wp:lineTo x="0" y="0"/>
              </wp:wrapPolygon>
            </wp:wrapTight>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93240" cy="1604645"/>
                    </a:xfrm>
                    <a:prstGeom prst="rect">
                      <a:avLst/>
                    </a:prstGeom>
                  </pic:spPr>
                </pic:pic>
              </a:graphicData>
            </a:graphic>
            <wp14:sizeRelH relativeFrom="page">
              <wp14:pctWidth>0</wp14:pctWidth>
            </wp14:sizeRelH>
            <wp14:sizeRelV relativeFrom="page">
              <wp14:pctHeight>0</wp14:pctHeight>
            </wp14:sizeRelV>
          </wp:anchor>
        </w:drawing>
      </w:r>
      <w:r w:rsidRPr="009659A5">
        <w:rPr>
          <w:rFonts w:asciiTheme="minorHAnsi" w:eastAsiaTheme="minorHAnsi" w:hAnsiTheme="minorHAnsi"/>
          <w:color w:val="000000"/>
          <w:sz w:val="27"/>
          <w:szCs w:val="27"/>
          <w:shd w:val="clear" w:color="auto" w:fill="FDFDFD"/>
        </w:rPr>
        <w:t xml:space="preserve"> </w:t>
      </w:r>
      <w:r w:rsidRPr="009659A5">
        <w:rPr>
          <w:rFonts w:asciiTheme="minorHAnsi" w:eastAsiaTheme="minorHAnsi" w:hAnsiTheme="minorHAnsi"/>
          <w:color w:val="000000"/>
          <w:sz w:val="22"/>
          <w:szCs w:val="22"/>
          <w:shd w:val="clear" w:color="auto" w:fill="FDFDFD"/>
        </w:rPr>
        <w:t>As shown in this figure, it can be set to high learning rate at the beginning and then found to the point where the loss function is minimal while reducing the learning rate at the end.</w:t>
      </w:r>
    </w:p>
    <w:p w14:paraId="7D230232" w14:textId="77777777" w:rsidR="002D3CA8" w:rsidRPr="009659A5" w:rsidRDefault="002D3CA8" w:rsidP="002D3CA8">
      <w:pPr>
        <w:ind w:left="1080"/>
        <w:rPr>
          <w:rFonts w:asciiTheme="minorHAnsi" w:eastAsiaTheme="minorHAnsi" w:hAnsiTheme="minorHAnsi" w:cs="바탕" w:hint="eastAsia"/>
          <w:lang w:eastAsia="ko-KR"/>
        </w:rPr>
      </w:pPr>
    </w:p>
    <w:p w14:paraId="43183BF7" w14:textId="1307FFF8" w:rsidR="002D3CA8" w:rsidRDefault="002D3CA8" w:rsidP="002D3CA8">
      <w:pPr>
        <w:rPr>
          <w:rFonts w:asciiTheme="minorHAnsi" w:eastAsiaTheme="minorHAnsi" w:hAnsiTheme="minorHAnsi"/>
          <w:lang w:eastAsia="ko-KR"/>
        </w:rPr>
      </w:pPr>
    </w:p>
    <w:p w14:paraId="34F3758E" w14:textId="7AF1A5B8" w:rsidR="009659A5" w:rsidRDefault="009659A5" w:rsidP="002D3CA8">
      <w:pPr>
        <w:rPr>
          <w:rFonts w:asciiTheme="minorHAnsi" w:eastAsiaTheme="minorHAnsi" w:hAnsiTheme="minorHAnsi"/>
          <w:lang w:eastAsia="ko-KR"/>
        </w:rPr>
      </w:pPr>
    </w:p>
    <w:p w14:paraId="236F7B95" w14:textId="77777777" w:rsidR="009659A5" w:rsidRPr="009659A5" w:rsidRDefault="009659A5" w:rsidP="002D3CA8">
      <w:pPr>
        <w:rPr>
          <w:rFonts w:asciiTheme="minorHAnsi" w:eastAsiaTheme="minorHAnsi" w:hAnsiTheme="minorHAnsi" w:hint="eastAsia"/>
          <w:lang w:eastAsia="ko-KR"/>
        </w:rPr>
      </w:pPr>
    </w:p>
    <w:p w14:paraId="13C139B1" w14:textId="77777777" w:rsidR="002D3CA8" w:rsidRPr="009659A5" w:rsidRDefault="002D3CA8" w:rsidP="002D3CA8">
      <w:pPr>
        <w:pStyle w:val="a8"/>
        <w:widowControl w:val="0"/>
        <w:numPr>
          <w:ilvl w:val="0"/>
          <w:numId w:val="5"/>
        </w:numPr>
        <w:ind w:leftChars="0"/>
        <w:jc w:val="both"/>
        <w:rPr>
          <w:rFonts w:asciiTheme="minorHAnsi" w:eastAsiaTheme="minorHAnsi" w:hAnsiTheme="minorHAnsi"/>
          <w:b/>
          <w:bCs/>
          <w:sz w:val="28"/>
          <w:szCs w:val="28"/>
        </w:rPr>
      </w:pPr>
      <w:r w:rsidRPr="009659A5">
        <w:rPr>
          <w:rFonts w:asciiTheme="minorHAnsi" w:eastAsiaTheme="minorHAnsi" w:hAnsiTheme="minorHAnsi" w:hint="eastAsia"/>
          <w:b/>
          <w:bCs/>
          <w:sz w:val="28"/>
          <w:szCs w:val="28"/>
        </w:rPr>
        <w:t>What changes when we perform SGD with momentum? What happens when we use minibatch SGD with momentum?</w:t>
      </w:r>
    </w:p>
    <w:p w14:paraId="7BBF390E" w14:textId="77777777" w:rsidR="002D3CA8" w:rsidRPr="009659A5" w:rsidRDefault="002D3CA8" w:rsidP="002D3CA8">
      <w:pPr>
        <w:rPr>
          <w:rFonts w:asciiTheme="minorHAnsi" w:eastAsiaTheme="minorHAnsi" w:hAnsiTheme="minorHAnsi"/>
          <w:color w:val="000000"/>
          <w:sz w:val="22"/>
          <w:szCs w:val="22"/>
          <w:shd w:val="clear" w:color="auto" w:fill="FDFDFD"/>
        </w:rPr>
      </w:pPr>
      <w:r w:rsidRPr="009659A5">
        <w:rPr>
          <w:rFonts w:asciiTheme="minorHAnsi" w:eastAsiaTheme="minorHAnsi" w:hAnsiTheme="minorHAnsi"/>
          <w:sz w:val="22"/>
          <w:szCs w:val="22"/>
        </w:rPr>
        <w:t xml:space="preserve">Adding momentum </w:t>
      </w:r>
      <w:r w:rsidRPr="009659A5">
        <w:rPr>
          <w:rFonts w:asciiTheme="minorHAnsi" w:eastAsiaTheme="minorHAnsi" w:hAnsiTheme="minorHAnsi"/>
          <w:color w:val="000000"/>
          <w:sz w:val="22"/>
          <w:szCs w:val="22"/>
          <w:shd w:val="clear" w:color="auto" w:fill="FDFDFD"/>
        </w:rPr>
        <w:t>literally speeds up the movement by adding inertia.</w:t>
      </w:r>
    </w:p>
    <w:p w14:paraId="71FCD76D" w14:textId="19426A35" w:rsidR="002D3CA8" w:rsidRPr="009659A5" w:rsidRDefault="002D3CA8" w:rsidP="002D3CA8">
      <w:pPr>
        <w:rPr>
          <w:rFonts w:asciiTheme="minorHAnsi" w:eastAsiaTheme="minorHAnsi" w:hAnsiTheme="minorHAnsi"/>
          <w:sz w:val="22"/>
          <w:szCs w:val="22"/>
          <w:lang w:eastAsia="ko-Kore-KR"/>
        </w:rPr>
      </w:pPr>
      <w:r w:rsidRPr="009659A5">
        <w:rPr>
          <w:rFonts w:asciiTheme="minorHAnsi" w:eastAsiaTheme="minorHAnsi" w:hAnsiTheme="minorHAnsi"/>
          <w:color w:val="000000"/>
          <w:sz w:val="22"/>
          <w:szCs w:val="22"/>
          <w:shd w:val="clear" w:color="auto" w:fill="FDFDFD"/>
        </w:rPr>
        <w:t xml:space="preserve">It can also be expected that using the </w:t>
      </w:r>
      <w:r w:rsidR="009659A5">
        <w:rPr>
          <w:rFonts w:asciiTheme="minorHAnsi" w:eastAsiaTheme="minorHAnsi" w:hAnsiTheme="minorHAnsi"/>
          <w:color w:val="000000"/>
          <w:sz w:val="22"/>
          <w:szCs w:val="22"/>
          <w:shd w:val="clear" w:color="auto" w:fill="FDFDFD"/>
        </w:rPr>
        <w:t>m</w:t>
      </w:r>
      <w:r w:rsidRPr="009659A5">
        <w:rPr>
          <w:rFonts w:asciiTheme="minorHAnsi" w:eastAsiaTheme="minorHAnsi" w:hAnsiTheme="minorHAnsi"/>
          <w:color w:val="000000"/>
          <w:sz w:val="22"/>
          <w:szCs w:val="22"/>
          <w:shd w:val="clear" w:color="auto" w:fill="FDFDFD"/>
        </w:rPr>
        <w:t>omentum method will have the effect of exiting the local minima.</w:t>
      </w:r>
    </w:p>
    <w:p w14:paraId="0BE16EDB" w14:textId="54F1DD4C" w:rsidR="002D3CA8" w:rsidRPr="009659A5" w:rsidRDefault="002D3CA8" w:rsidP="002D3CA8">
      <w:pPr>
        <w:rPr>
          <w:rFonts w:asciiTheme="minorHAnsi" w:eastAsiaTheme="minorHAnsi" w:hAnsiTheme="minorHAnsi"/>
          <w:sz w:val="22"/>
          <w:szCs w:val="22"/>
        </w:rPr>
      </w:pPr>
      <w:r w:rsidRPr="009659A5">
        <w:rPr>
          <w:rFonts w:asciiTheme="minorHAnsi" w:eastAsiaTheme="minorHAnsi" w:hAnsiTheme="minorHAnsi"/>
          <w:color w:val="000000"/>
          <w:sz w:val="22"/>
          <w:szCs w:val="22"/>
          <w:shd w:val="clear" w:color="auto" w:fill="FDFDFD"/>
        </w:rPr>
        <w:t xml:space="preserve">A similar effect will be shown in </w:t>
      </w:r>
      <w:r w:rsidR="009659A5">
        <w:rPr>
          <w:rFonts w:asciiTheme="minorHAnsi" w:eastAsiaTheme="minorHAnsi" w:hAnsiTheme="minorHAnsi"/>
          <w:color w:val="000000"/>
          <w:sz w:val="22"/>
          <w:szCs w:val="22"/>
          <w:shd w:val="clear" w:color="auto" w:fill="FDFDFD"/>
          <w:lang w:eastAsia="ko-KR"/>
        </w:rPr>
        <w:t>m</w:t>
      </w:r>
      <w:r w:rsidRPr="009659A5">
        <w:rPr>
          <w:rFonts w:asciiTheme="minorHAnsi" w:eastAsiaTheme="minorHAnsi" w:hAnsiTheme="minorHAnsi"/>
          <w:color w:val="000000"/>
          <w:sz w:val="22"/>
          <w:szCs w:val="22"/>
          <w:shd w:val="clear" w:color="auto" w:fill="FDFDFD"/>
        </w:rPr>
        <w:t>inibatch S</w:t>
      </w:r>
      <w:r w:rsidR="009659A5">
        <w:rPr>
          <w:rFonts w:asciiTheme="minorHAnsi" w:eastAsiaTheme="minorHAnsi" w:hAnsiTheme="minorHAnsi"/>
          <w:color w:val="000000"/>
          <w:sz w:val="22"/>
          <w:szCs w:val="22"/>
          <w:shd w:val="clear" w:color="auto" w:fill="FDFDFD"/>
        </w:rPr>
        <w:t>GD.</w:t>
      </w:r>
    </w:p>
    <w:p w14:paraId="62667D95" w14:textId="77777777" w:rsidR="002D3CA8" w:rsidRPr="009659A5" w:rsidRDefault="002D3CA8" w:rsidP="002D3CA8">
      <w:pPr>
        <w:rPr>
          <w:rFonts w:asciiTheme="minorHAnsi" w:eastAsiaTheme="minorHAnsi" w:hAnsiTheme="minorHAnsi" w:cs="바탕" w:hint="eastAsia"/>
          <w:lang w:eastAsia="ko-KR"/>
        </w:rPr>
      </w:pPr>
    </w:p>
    <w:p w14:paraId="6D4D702A" w14:textId="228D9D51" w:rsidR="0065698D" w:rsidRPr="009659A5" w:rsidRDefault="0065698D" w:rsidP="0065698D">
      <w:pPr>
        <w:rPr>
          <w:rFonts w:asciiTheme="minorHAnsi" w:eastAsiaTheme="minorHAnsi" w:hAnsiTheme="minorHAnsi"/>
          <w:sz w:val="22"/>
          <w:szCs w:val="22"/>
          <w:lang w:eastAsia="ko-KR"/>
        </w:rPr>
      </w:pPr>
    </w:p>
    <w:p w14:paraId="6D4A9911" w14:textId="4ED4F697" w:rsidR="00544DF9" w:rsidRPr="009659A5" w:rsidRDefault="00544DF9" w:rsidP="00544DF9">
      <w:pPr>
        <w:rPr>
          <w:rFonts w:asciiTheme="minorHAnsi" w:eastAsiaTheme="minorHAnsi" w:hAnsiTheme="minorHAnsi" w:cs="Arial"/>
          <w:color w:val="242729"/>
          <w:sz w:val="22"/>
          <w:szCs w:val="22"/>
          <w:shd w:val="clear" w:color="auto" w:fill="FFFFFF"/>
          <w:lang w:eastAsia="ko-KR"/>
        </w:rPr>
      </w:pPr>
    </w:p>
    <w:p w14:paraId="4547780F" w14:textId="77777777" w:rsidR="00544DF9" w:rsidRPr="009659A5" w:rsidRDefault="00544DF9" w:rsidP="00544DF9">
      <w:pPr>
        <w:rPr>
          <w:rFonts w:asciiTheme="minorHAnsi" w:eastAsiaTheme="minorHAnsi" w:hAnsiTheme="minorHAnsi" w:cs="Arial"/>
          <w:color w:val="242729"/>
          <w:sz w:val="22"/>
          <w:szCs w:val="22"/>
          <w:shd w:val="clear" w:color="auto" w:fill="FFFFFF"/>
          <w:lang w:eastAsia="ko-KR"/>
        </w:rPr>
      </w:pPr>
    </w:p>
    <w:sectPr w:rsidR="00544DF9" w:rsidRPr="009659A5" w:rsidSect="00365CA3">
      <w:pgSz w:w="11906" w:h="16838"/>
      <w:pgMar w:top="1701" w:right="1440" w:bottom="1440" w:left="1440" w:header="851" w:footer="992"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6DB02D" w14:textId="77777777" w:rsidR="00A45EEF" w:rsidRDefault="00A45EEF" w:rsidP="00551B4B">
      <w:r>
        <w:separator/>
      </w:r>
    </w:p>
  </w:endnote>
  <w:endnote w:type="continuationSeparator" w:id="0">
    <w:p w14:paraId="04E25351" w14:textId="77777777" w:rsidR="00A45EEF" w:rsidRDefault="00A45EEF" w:rsidP="00551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CAB6DD" w14:textId="77777777" w:rsidR="00A45EEF" w:rsidRDefault="00A45EEF" w:rsidP="00551B4B">
      <w:r>
        <w:separator/>
      </w:r>
    </w:p>
  </w:footnote>
  <w:footnote w:type="continuationSeparator" w:id="0">
    <w:p w14:paraId="68471060" w14:textId="77777777" w:rsidR="00A45EEF" w:rsidRDefault="00A45EEF" w:rsidP="00551B4B">
      <w:r>
        <w:continuationSeparator/>
      </w:r>
    </w:p>
  </w:footnote>
  <w:footnote w:id="1">
    <w:p w14:paraId="16DA51AC" w14:textId="77777777" w:rsidR="002D3CA8" w:rsidRDefault="002D3CA8" w:rsidP="002D3CA8">
      <w:pPr>
        <w:pStyle w:val="a4"/>
      </w:pPr>
      <w:r>
        <w:rPr>
          <w:rStyle w:val="a5"/>
        </w:rPr>
        <w:footnoteRef/>
      </w:r>
      <w:r>
        <w:t xml:space="preserve"> </w:t>
      </w:r>
      <w:hyperlink r:id="rId1" w:history="1">
        <w:r w:rsidRPr="00B82B24">
          <w:rPr>
            <w:rStyle w:val="a6"/>
          </w:rPr>
          <w:t>https://en.wikipe</w:t>
        </w:r>
        <w:r w:rsidRPr="00B82B24">
          <w:rPr>
            <w:rStyle w:val="a6"/>
          </w:rPr>
          <w:t>d</w:t>
        </w:r>
        <w:r w:rsidRPr="00B82B24">
          <w:rPr>
            <w:rStyle w:val="a6"/>
          </w:rPr>
          <w:t>ia.org/wiki/Saddle_point</w:t>
        </w:r>
      </w:hyperlink>
    </w:p>
    <w:p w14:paraId="507BFA97" w14:textId="77777777" w:rsidR="002D3CA8" w:rsidRDefault="002D3CA8" w:rsidP="002D3CA8">
      <w:pPr>
        <w:pStyle w:val="a4"/>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107FCD"/>
    <w:multiLevelType w:val="hybridMultilevel"/>
    <w:tmpl w:val="CABABE88"/>
    <w:lvl w:ilvl="0" w:tplc="C38C4B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F7D6182"/>
    <w:multiLevelType w:val="hybridMultilevel"/>
    <w:tmpl w:val="FBDAA72E"/>
    <w:lvl w:ilvl="0" w:tplc="0CEAAC04">
      <w:start w:val="1"/>
      <w:numFmt w:val="decimal"/>
      <w:lvlText w:val="%1."/>
      <w:lvlJc w:val="left"/>
      <w:pPr>
        <w:tabs>
          <w:tab w:val="num" w:pos="720"/>
        </w:tabs>
        <w:ind w:left="720" w:hanging="360"/>
      </w:pPr>
    </w:lvl>
    <w:lvl w:ilvl="1" w:tplc="8EFE1C84" w:tentative="1">
      <w:start w:val="1"/>
      <w:numFmt w:val="decimal"/>
      <w:lvlText w:val="%2."/>
      <w:lvlJc w:val="left"/>
      <w:pPr>
        <w:tabs>
          <w:tab w:val="num" w:pos="1440"/>
        </w:tabs>
        <w:ind w:left="1440" w:hanging="360"/>
      </w:pPr>
    </w:lvl>
    <w:lvl w:ilvl="2" w:tplc="6D70D530" w:tentative="1">
      <w:start w:val="1"/>
      <w:numFmt w:val="decimal"/>
      <w:lvlText w:val="%3."/>
      <w:lvlJc w:val="left"/>
      <w:pPr>
        <w:tabs>
          <w:tab w:val="num" w:pos="2160"/>
        </w:tabs>
        <w:ind w:left="2160" w:hanging="360"/>
      </w:pPr>
    </w:lvl>
    <w:lvl w:ilvl="3" w:tplc="507ACE4C" w:tentative="1">
      <w:start w:val="1"/>
      <w:numFmt w:val="decimal"/>
      <w:lvlText w:val="%4."/>
      <w:lvlJc w:val="left"/>
      <w:pPr>
        <w:tabs>
          <w:tab w:val="num" w:pos="2880"/>
        </w:tabs>
        <w:ind w:left="2880" w:hanging="360"/>
      </w:pPr>
    </w:lvl>
    <w:lvl w:ilvl="4" w:tplc="B17C6670" w:tentative="1">
      <w:start w:val="1"/>
      <w:numFmt w:val="decimal"/>
      <w:lvlText w:val="%5."/>
      <w:lvlJc w:val="left"/>
      <w:pPr>
        <w:tabs>
          <w:tab w:val="num" w:pos="3600"/>
        </w:tabs>
        <w:ind w:left="3600" w:hanging="360"/>
      </w:pPr>
    </w:lvl>
    <w:lvl w:ilvl="5" w:tplc="2F16E320" w:tentative="1">
      <w:start w:val="1"/>
      <w:numFmt w:val="decimal"/>
      <w:lvlText w:val="%6."/>
      <w:lvlJc w:val="left"/>
      <w:pPr>
        <w:tabs>
          <w:tab w:val="num" w:pos="4320"/>
        </w:tabs>
        <w:ind w:left="4320" w:hanging="360"/>
      </w:pPr>
    </w:lvl>
    <w:lvl w:ilvl="6" w:tplc="D7B2661C" w:tentative="1">
      <w:start w:val="1"/>
      <w:numFmt w:val="decimal"/>
      <w:lvlText w:val="%7."/>
      <w:lvlJc w:val="left"/>
      <w:pPr>
        <w:tabs>
          <w:tab w:val="num" w:pos="5040"/>
        </w:tabs>
        <w:ind w:left="5040" w:hanging="360"/>
      </w:pPr>
    </w:lvl>
    <w:lvl w:ilvl="7" w:tplc="DB48117A" w:tentative="1">
      <w:start w:val="1"/>
      <w:numFmt w:val="decimal"/>
      <w:lvlText w:val="%8."/>
      <w:lvlJc w:val="left"/>
      <w:pPr>
        <w:tabs>
          <w:tab w:val="num" w:pos="5760"/>
        </w:tabs>
        <w:ind w:left="5760" w:hanging="360"/>
      </w:pPr>
    </w:lvl>
    <w:lvl w:ilvl="8" w:tplc="D4D81862" w:tentative="1">
      <w:start w:val="1"/>
      <w:numFmt w:val="decimal"/>
      <w:lvlText w:val="%9."/>
      <w:lvlJc w:val="left"/>
      <w:pPr>
        <w:tabs>
          <w:tab w:val="num" w:pos="6480"/>
        </w:tabs>
        <w:ind w:left="6480" w:hanging="360"/>
      </w:pPr>
    </w:lvl>
  </w:abstractNum>
  <w:abstractNum w:abstractNumId="2" w15:restartNumberingAfterBreak="0">
    <w:nsid w:val="113F4ADB"/>
    <w:multiLevelType w:val="hybridMultilevel"/>
    <w:tmpl w:val="D354CA4E"/>
    <w:lvl w:ilvl="0" w:tplc="B54EFF40">
      <w:start w:val="1"/>
      <w:numFmt w:val="decimal"/>
      <w:lvlText w:val="%1."/>
      <w:lvlJc w:val="left"/>
      <w:pPr>
        <w:tabs>
          <w:tab w:val="num" w:pos="720"/>
        </w:tabs>
        <w:ind w:left="720" w:hanging="360"/>
      </w:pPr>
    </w:lvl>
    <w:lvl w:ilvl="1" w:tplc="EE5E0C56">
      <w:numFmt w:val="bullet"/>
      <w:lvlText w:val="•"/>
      <w:lvlJc w:val="left"/>
      <w:pPr>
        <w:tabs>
          <w:tab w:val="num" w:pos="1440"/>
        </w:tabs>
        <w:ind w:left="1440" w:hanging="360"/>
      </w:pPr>
      <w:rPr>
        <w:rFonts w:ascii="Arial" w:hAnsi="Arial" w:hint="default"/>
      </w:rPr>
    </w:lvl>
    <w:lvl w:ilvl="2" w:tplc="803E3A7E" w:tentative="1">
      <w:start w:val="1"/>
      <w:numFmt w:val="decimal"/>
      <w:lvlText w:val="%3."/>
      <w:lvlJc w:val="left"/>
      <w:pPr>
        <w:tabs>
          <w:tab w:val="num" w:pos="2160"/>
        </w:tabs>
        <w:ind w:left="2160" w:hanging="360"/>
      </w:pPr>
    </w:lvl>
    <w:lvl w:ilvl="3" w:tplc="7A3EF7A4" w:tentative="1">
      <w:start w:val="1"/>
      <w:numFmt w:val="decimal"/>
      <w:lvlText w:val="%4."/>
      <w:lvlJc w:val="left"/>
      <w:pPr>
        <w:tabs>
          <w:tab w:val="num" w:pos="2880"/>
        </w:tabs>
        <w:ind w:left="2880" w:hanging="360"/>
      </w:pPr>
    </w:lvl>
    <w:lvl w:ilvl="4" w:tplc="08588862" w:tentative="1">
      <w:start w:val="1"/>
      <w:numFmt w:val="decimal"/>
      <w:lvlText w:val="%5."/>
      <w:lvlJc w:val="left"/>
      <w:pPr>
        <w:tabs>
          <w:tab w:val="num" w:pos="3600"/>
        </w:tabs>
        <w:ind w:left="3600" w:hanging="360"/>
      </w:pPr>
    </w:lvl>
    <w:lvl w:ilvl="5" w:tplc="A2425E12" w:tentative="1">
      <w:start w:val="1"/>
      <w:numFmt w:val="decimal"/>
      <w:lvlText w:val="%6."/>
      <w:lvlJc w:val="left"/>
      <w:pPr>
        <w:tabs>
          <w:tab w:val="num" w:pos="4320"/>
        </w:tabs>
        <w:ind w:left="4320" w:hanging="360"/>
      </w:pPr>
    </w:lvl>
    <w:lvl w:ilvl="6" w:tplc="5428EFE8" w:tentative="1">
      <w:start w:val="1"/>
      <w:numFmt w:val="decimal"/>
      <w:lvlText w:val="%7."/>
      <w:lvlJc w:val="left"/>
      <w:pPr>
        <w:tabs>
          <w:tab w:val="num" w:pos="5040"/>
        </w:tabs>
        <w:ind w:left="5040" w:hanging="360"/>
      </w:pPr>
    </w:lvl>
    <w:lvl w:ilvl="7" w:tplc="3408910A" w:tentative="1">
      <w:start w:val="1"/>
      <w:numFmt w:val="decimal"/>
      <w:lvlText w:val="%8."/>
      <w:lvlJc w:val="left"/>
      <w:pPr>
        <w:tabs>
          <w:tab w:val="num" w:pos="5760"/>
        </w:tabs>
        <w:ind w:left="5760" w:hanging="360"/>
      </w:pPr>
    </w:lvl>
    <w:lvl w:ilvl="8" w:tplc="A45E1396" w:tentative="1">
      <w:start w:val="1"/>
      <w:numFmt w:val="decimal"/>
      <w:lvlText w:val="%9."/>
      <w:lvlJc w:val="left"/>
      <w:pPr>
        <w:tabs>
          <w:tab w:val="num" w:pos="6480"/>
        </w:tabs>
        <w:ind w:left="6480" w:hanging="360"/>
      </w:pPr>
    </w:lvl>
  </w:abstractNum>
  <w:abstractNum w:abstractNumId="3" w15:restartNumberingAfterBreak="0">
    <w:nsid w:val="1D6444CB"/>
    <w:multiLevelType w:val="hybridMultilevel"/>
    <w:tmpl w:val="1E3C29D8"/>
    <w:lvl w:ilvl="0" w:tplc="A0508A32">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 w15:restartNumberingAfterBreak="0">
    <w:nsid w:val="38E61CAE"/>
    <w:multiLevelType w:val="hybridMultilevel"/>
    <w:tmpl w:val="9F120D68"/>
    <w:lvl w:ilvl="0" w:tplc="129E7406">
      <w:start w:val="1"/>
      <w:numFmt w:val="decimal"/>
      <w:lvlText w:val="%1."/>
      <w:lvlJc w:val="left"/>
      <w:pPr>
        <w:ind w:left="500" w:hanging="360"/>
      </w:pPr>
      <w:rPr>
        <w:rFonts w:hint="default"/>
      </w:rPr>
    </w:lvl>
    <w:lvl w:ilvl="1" w:tplc="04090019" w:tentative="1">
      <w:start w:val="1"/>
      <w:numFmt w:val="upperLetter"/>
      <w:lvlText w:val="%2."/>
      <w:lvlJc w:val="left"/>
      <w:pPr>
        <w:ind w:left="940" w:hanging="400"/>
      </w:pPr>
    </w:lvl>
    <w:lvl w:ilvl="2" w:tplc="0409001B" w:tentative="1">
      <w:start w:val="1"/>
      <w:numFmt w:val="lowerRoman"/>
      <w:lvlText w:val="%3."/>
      <w:lvlJc w:val="right"/>
      <w:pPr>
        <w:ind w:left="1340" w:hanging="400"/>
      </w:pPr>
    </w:lvl>
    <w:lvl w:ilvl="3" w:tplc="0409000F" w:tentative="1">
      <w:start w:val="1"/>
      <w:numFmt w:val="decimal"/>
      <w:lvlText w:val="%4."/>
      <w:lvlJc w:val="left"/>
      <w:pPr>
        <w:ind w:left="1740" w:hanging="400"/>
      </w:pPr>
    </w:lvl>
    <w:lvl w:ilvl="4" w:tplc="04090019" w:tentative="1">
      <w:start w:val="1"/>
      <w:numFmt w:val="upperLetter"/>
      <w:lvlText w:val="%5."/>
      <w:lvlJc w:val="left"/>
      <w:pPr>
        <w:ind w:left="2140" w:hanging="400"/>
      </w:pPr>
    </w:lvl>
    <w:lvl w:ilvl="5" w:tplc="0409001B" w:tentative="1">
      <w:start w:val="1"/>
      <w:numFmt w:val="lowerRoman"/>
      <w:lvlText w:val="%6."/>
      <w:lvlJc w:val="right"/>
      <w:pPr>
        <w:ind w:left="2540" w:hanging="400"/>
      </w:pPr>
    </w:lvl>
    <w:lvl w:ilvl="6" w:tplc="0409000F" w:tentative="1">
      <w:start w:val="1"/>
      <w:numFmt w:val="decimal"/>
      <w:lvlText w:val="%7."/>
      <w:lvlJc w:val="left"/>
      <w:pPr>
        <w:ind w:left="2940" w:hanging="400"/>
      </w:pPr>
    </w:lvl>
    <w:lvl w:ilvl="7" w:tplc="04090019" w:tentative="1">
      <w:start w:val="1"/>
      <w:numFmt w:val="upperLetter"/>
      <w:lvlText w:val="%8."/>
      <w:lvlJc w:val="left"/>
      <w:pPr>
        <w:ind w:left="3340" w:hanging="400"/>
      </w:pPr>
    </w:lvl>
    <w:lvl w:ilvl="8" w:tplc="0409001B" w:tentative="1">
      <w:start w:val="1"/>
      <w:numFmt w:val="lowerRoman"/>
      <w:lvlText w:val="%9."/>
      <w:lvlJc w:val="right"/>
      <w:pPr>
        <w:ind w:left="3740" w:hanging="400"/>
      </w:p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2"/>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5D3"/>
    <w:rsid w:val="000709EF"/>
    <w:rsid w:val="00103188"/>
    <w:rsid w:val="0010546D"/>
    <w:rsid w:val="001112ED"/>
    <w:rsid w:val="001D51A3"/>
    <w:rsid w:val="0027326D"/>
    <w:rsid w:val="002D3CA8"/>
    <w:rsid w:val="00301388"/>
    <w:rsid w:val="00365CA3"/>
    <w:rsid w:val="00412B32"/>
    <w:rsid w:val="00413AE0"/>
    <w:rsid w:val="004377B4"/>
    <w:rsid w:val="00451A7B"/>
    <w:rsid w:val="00481794"/>
    <w:rsid w:val="0052603C"/>
    <w:rsid w:val="00544DF9"/>
    <w:rsid w:val="00551B4B"/>
    <w:rsid w:val="00615C3D"/>
    <w:rsid w:val="00633A83"/>
    <w:rsid w:val="0065698D"/>
    <w:rsid w:val="006C5B09"/>
    <w:rsid w:val="006D352F"/>
    <w:rsid w:val="007224DC"/>
    <w:rsid w:val="00786703"/>
    <w:rsid w:val="007A1D1A"/>
    <w:rsid w:val="007C7661"/>
    <w:rsid w:val="007D5AEF"/>
    <w:rsid w:val="008D24DB"/>
    <w:rsid w:val="009659A5"/>
    <w:rsid w:val="009A27B9"/>
    <w:rsid w:val="009B77C6"/>
    <w:rsid w:val="00A45EEF"/>
    <w:rsid w:val="00AB749E"/>
    <w:rsid w:val="00AC6808"/>
    <w:rsid w:val="00B37BD7"/>
    <w:rsid w:val="00B508E5"/>
    <w:rsid w:val="00C336E4"/>
    <w:rsid w:val="00CD404F"/>
    <w:rsid w:val="00CF4397"/>
    <w:rsid w:val="00D13513"/>
    <w:rsid w:val="00D16D20"/>
    <w:rsid w:val="00D566AF"/>
    <w:rsid w:val="00D73A82"/>
    <w:rsid w:val="00DB2093"/>
    <w:rsid w:val="00DB5F91"/>
    <w:rsid w:val="00DE2E3C"/>
    <w:rsid w:val="00E0230D"/>
    <w:rsid w:val="00E7586C"/>
    <w:rsid w:val="00EC0093"/>
    <w:rsid w:val="00F305C9"/>
    <w:rsid w:val="00F32210"/>
    <w:rsid w:val="00F32E7D"/>
    <w:rsid w:val="00F505D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BA393"/>
  <w15:chartTrackingRefBased/>
  <w15:docId w15:val="{2491BD91-3433-49B1-B95A-BE7C44940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1D1A"/>
    <w:pPr>
      <w:spacing w:after="0" w:line="240" w:lineRule="auto"/>
      <w:jc w:val="left"/>
    </w:pPr>
    <w:rPr>
      <w:rFonts w:ascii="Times New Roman" w:eastAsia="Times New Roman" w:hAnsi="Times New Roman" w:cs="Times New Roman"/>
      <w:kern w:val="0"/>
      <w:sz w:val="24"/>
      <w:szCs w:val="24"/>
      <w:lang w:eastAsia="ko-Kore-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451A7B"/>
    <w:rPr>
      <w:i/>
      <w:iCs/>
    </w:rPr>
  </w:style>
  <w:style w:type="paragraph" w:styleId="a4">
    <w:name w:val="footnote text"/>
    <w:basedOn w:val="a"/>
    <w:link w:val="Char"/>
    <w:uiPriority w:val="99"/>
    <w:semiHidden/>
    <w:unhideWhenUsed/>
    <w:rsid w:val="00551B4B"/>
    <w:pPr>
      <w:snapToGrid w:val="0"/>
    </w:pPr>
  </w:style>
  <w:style w:type="character" w:customStyle="1" w:styleId="Char">
    <w:name w:val="각주 텍스트 Char"/>
    <w:basedOn w:val="a0"/>
    <w:link w:val="a4"/>
    <w:uiPriority w:val="99"/>
    <w:semiHidden/>
    <w:rsid w:val="00551B4B"/>
  </w:style>
  <w:style w:type="character" w:styleId="a5">
    <w:name w:val="footnote reference"/>
    <w:basedOn w:val="a0"/>
    <w:uiPriority w:val="99"/>
    <w:semiHidden/>
    <w:unhideWhenUsed/>
    <w:rsid w:val="00551B4B"/>
    <w:rPr>
      <w:vertAlign w:val="superscript"/>
    </w:rPr>
  </w:style>
  <w:style w:type="character" w:styleId="a6">
    <w:name w:val="Hyperlink"/>
    <w:basedOn w:val="a0"/>
    <w:uiPriority w:val="99"/>
    <w:unhideWhenUsed/>
    <w:rsid w:val="00551B4B"/>
    <w:rPr>
      <w:color w:val="0563C1" w:themeColor="hyperlink"/>
      <w:u w:val="single"/>
    </w:rPr>
  </w:style>
  <w:style w:type="character" w:styleId="a7">
    <w:name w:val="Unresolved Mention"/>
    <w:basedOn w:val="a0"/>
    <w:uiPriority w:val="99"/>
    <w:semiHidden/>
    <w:unhideWhenUsed/>
    <w:rsid w:val="00551B4B"/>
    <w:rPr>
      <w:color w:val="605E5C"/>
      <w:shd w:val="clear" w:color="auto" w:fill="E1DFDD"/>
    </w:rPr>
  </w:style>
  <w:style w:type="paragraph" w:styleId="a8">
    <w:name w:val="List Paragraph"/>
    <w:basedOn w:val="a"/>
    <w:uiPriority w:val="34"/>
    <w:qFormat/>
    <w:rsid w:val="00551B4B"/>
    <w:pPr>
      <w:ind w:leftChars="400" w:left="800"/>
    </w:pPr>
  </w:style>
  <w:style w:type="paragraph" w:styleId="HTML">
    <w:name w:val="HTML Preformatted"/>
    <w:basedOn w:val="a"/>
    <w:link w:val="HTMLChar"/>
    <w:uiPriority w:val="99"/>
    <w:semiHidden/>
    <w:unhideWhenUsed/>
    <w:rsid w:val="00F32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굴림체" w:eastAsia="굴림체" w:hAnsi="굴림체" w:cs="굴림체"/>
    </w:rPr>
  </w:style>
  <w:style w:type="character" w:customStyle="1" w:styleId="HTMLChar">
    <w:name w:val="미리 서식이 지정된 HTML Char"/>
    <w:basedOn w:val="a0"/>
    <w:link w:val="HTML"/>
    <w:uiPriority w:val="99"/>
    <w:semiHidden/>
    <w:rsid w:val="00F32E7D"/>
    <w:rPr>
      <w:rFonts w:ascii="굴림체" w:eastAsia="굴림체" w:hAnsi="굴림체" w:cs="굴림체"/>
      <w:kern w:val="0"/>
      <w:sz w:val="24"/>
      <w:szCs w:val="24"/>
    </w:rPr>
  </w:style>
  <w:style w:type="character" w:styleId="a9">
    <w:name w:val="Placeholder Text"/>
    <w:basedOn w:val="a0"/>
    <w:uiPriority w:val="99"/>
    <w:semiHidden/>
    <w:rsid w:val="00F32E7D"/>
    <w:rPr>
      <w:color w:val="808080"/>
    </w:rPr>
  </w:style>
  <w:style w:type="table" w:styleId="aa">
    <w:name w:val="Table Grid"/>
    <w:basedOn w:val="a1"/>
    <w:uiPriority w:val="39"/>
    <w:rsid w:val="009B77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10546D"/>
  </w:style>
  <w:style w:type="character" w:customStyle="1" w:styleId="md-math-after-sym">
    <w:name w:val="md-math-after-sym"/>
    <w:basedOn w:val="a0"/>
    <w:rsid w:val="0010546D"/>
  </w:style>
  <w:style w:type="character" w:styleId="ab">
    <w:name w:val="Strong"/>
    <w:basedOn w:val="a0"/>
    <w:uiPriority w:val="22"/>
    <w:qFormat/>
    <w:rsid w:val="0010546D"/>
    <w:rPr>
      <w:b/>
      <w:bCs/>
    </w:rPr>
  </w:style>
  <w:style w:type="character" w:styleId="HTML0">
    <w:name w:val="HTML Code"/>
    <w:basedOn w:val="a0"/>
    <w:uiPriority w:val="99"/>
    <w:semiHidden/>
    <w:unhideWhenUsed/>
    <w:rsid w:val="0010546D"/>
    <w:rPr>
      <w:rFonts w:ascii="Courier New" w:eastAsia="Times New Roman" w:hAnsi="Courier New" w:cs="Courier New"/>
      <w:sz w:val="20"/>
      <w:szCs w:val="20"/>
    </w:rPr>
  </w:style>
  <w:style w:type="paragraph" w:customStyle="1" w:styleId="md-end-block">
    <w:name w:val="md-end-block"/>
    <w:basedOn w:val="a"/>
    <w:rsid w:val="00DE2E3C"/>
    <w:pPr>
      <w:spacing w:before="100" w:beforeAutospacing="1" w:after="100" w:afterAutospacing="1"/>
    </w:pPr>
  </w:style>
  <w:style w:type="paragraph" w:styleId="ac">
    <w:name w:val="Normal (Web)"/>
    <w:basedOn w:val="a"/>
    <w:uiPriority w:val="99"/>
    <w:semiHidden/>
    <w:unhideWhenUsed/>
    <w:rsid w:val="00C336E4"/>
    <w:pPr>
      <w:spacing w:before="100" w:beforeAutospacing="1" w:after="100" w:afterAutospacing="1"/>
    </w:pPr>
  </w:style>
  <w:style w:type="character" w:styleId="ad">
    <w:name w:val="FollowedHyperlink"/>
    <w:basedOn w:val="a0"/>
    <w:uiPriority w:val="99"/>
    <w:semiHidden/>
    <w:unhideWhenUsed/>
    <w:rsid w:val="002D3C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075367">
      <w:bodyDiv w:val="1"/>
      <w:marLeft w:val="0"/>
      <w:marRight w:val="0"/>
      <w:marTop w:val="0"/>
      <w:marBottom w:val="0"/>
      <w:divBdr>
        <w:top w:val="none" w:sz="0" w:space="0" w:color="auto"/>
        <w:left w:val="none" w:sz="0" w:space="0" w:color="auto"/>
        <w:bottom w:val="none" w:sz="0" w:space="0" w:color="auto"/>
        <w:right w:val="none" w:sz="0" w:space="0" w:color="auto"/>
      </w:divBdr>
    </w:div>
    <w:div w:id="132866988">
      <w:bodyDiv w:val="1"/>
      <w:marLeft w:val="0"/>
      <w:marRight w:val="0"/>
      <w:marTop w:val="0"/>
      <w:marBottom w:val="0"/>
      <w:divBdr>
        <w:top w:val="none" w:sz="0" w:space="0" w:color="auto"/>
        <w:left w:val="none" w:sz="0" w:space="0" w:color="auto"/>
        <w:bottom w:val="none" w:sz="0" w:space="0" w:color="auto"/>
        <w:right w:val="none" w:sz="0" w:space="0" w:color="auto"/>
      </w:divBdr>
    </w:div>
    <w:div w:id="198859974">
      <w:bodyDiv w:val="1"/>
      <w:marLeft w:val="0"/>
      <w:marRight w:val="0"/>
      <w:marTop w:val="0"/>
      <w:marBottom w:val="0"/>
      <w:divBdr>
        <w:top w:val="none" w:sz="0" w:space="0" w:color="auto"/>
        <w:left w:val="none" w:sz="0" w:space="0" w:color="auto"/>
        <w:bottom w:val="none" w:sz="0" w:space="0" w:color="auto"/>
        <w:right w:val="none" w:sz="0" w:space="0" w:color="auto"/>
      </w:divBdr>
      <w:divsChild>
        <w:div w:id="218513413">
          <w:marLeft w:val="0"/>
          <w:marRight w:val="0"/>
          <w:marTop w:val="0"/>
          <w:marBottom w:val="0"/>
          <w:divBdr>
            <w:top w:val="none" w:sz="0" w:space="0" w:color="auto"/>
            <w:left w:val="none" w:sz="0" w:space="0" w:color="auto"/>
            <w:bottom w:val="none" w:sz="0" w:space="0" w:color="auto"/>
            <w:right w:val="none" w:sz="0" w:space="0" w:color="auto"/>
          </w:divBdr>
        </w:div>
      </w:divsChild>
    </w:div>
    <w:div w:id="451636806">
      <w:bodyDiv w:val="1"/>
      <w:marLeft w:val="0"/>
      <w:marRight w:val="0"/>
      <w:marTop w:val="0"/>
      <w:marBottom w:val="0"/>
      <w:divBdr>
        <w:top w:val="none" w:sz="0" w:space="0" w:color="auto"/>
        <w:left w:val="none" w:sz="0" w:space="0" w:color="auto"/>
        <w:bottom w:val="none" w:sz="0" w:space="0" w:color="auto"/>
        <w:right w:val="none" w:sz="0" w:space="0" w:color="auto"/>
      </w:divBdr>
      <w:divsChild>
        <w:div w:id="1779718214">
          <w:marLeft w:val="806"/>
          <w:marRight w:val="0"/>
          <w:marTop w:val="134"/>
          <w:marBottom w:val="0"/>
          <w:divBdr>
            <w:top w:val="none" w:sz="0" w:space="0" w:color="auto"/>
            <w:left w:val="none" w:sz="0" w:space="0" w:color="auto"/>
            <w:bottom w:val="none" w:sz="0" w:space="0" w:color="auto"/>
            <w:right w:val="none" w:sz="0" w:space="0" w:color="auto"/>
          </w:divBdr>
        </w:div>
      </w:divsChild>
    </w:div>
    <w:div w:id="467675196">
      <w:bodyDiv w:val="1"/>
      <w:marLeft w:val="0"/>
      <w:marRight w:val="0"/>
      <w:marTop w:val="0"/>
      <w:marBottom w:val="0"/>
      <w:divBdr>
        <w:top w:val="none" w:sz="0" w:space="0" w:color="auto"/>
        <w:left w:val="none" w:sz="0" w:space="0" w:color="auto"/>
        <w:bottom w:val="none" w:sz="0" w:space="0" w:color="auto"/>
        <w:right w:val="none" w:sz="0" w:space="0" w:color="auto"/>
      </w:divBdr>
    </w:div>
    <w:div w:id="519705129">
      <w:bodyDiv w:val="1"/>
      <w:marLeft w:val="0"/>
      <w:marRight w:val="0"/>
      <w:marTop w:val="0"/>
      <w:marBottom w:val="0"/>
      <w:divBdr>
        <w:top w:val="none" w:sz="0" w:space="0" w:color="auto"/>
        <w:left w:val="none" w:sz="0" w:space="0" w:color="auto"/>
        <w:bottom w:val="none" w:sz="0" w:space="0" w:color="auto"/>
        <w:right w:val="none" w:sz="0" w:space="0" w:color="auto"/>
      </w:divBdr>
    </w:div>
    <w:div w:id="592780014">
      <w:bodyDiv w:val="1"/>
      <w:marLeft w:val="0"/>
      <w:marRight w:val="0"/>
      <w:marTop w:val="0"/>
      <w:marBottom w:val="0"/>
      <w:divBdr>
        <w:top w:val="none" w:sz="0" w:space="0" w:color="auto"/>
        <w:left w:val="none" w:sz="0" w:space="0" w:color="auto"/>
        <w:bottom w:val="none" w:sz="0" w:space="0" w:color="auto"/>
        <w:right w:val="none" w:sz="0" w:space="0" w:color="auto"/>
      </w:divBdr>
    </w:div>
    <w:div w:id="608007827">
      <w:bodyDiv w:val="1"/>
      <w:marLeft w:val="0"/>
      <w:marRight w:val="0"/>
      <w:marTop w:val="0"/>
      <w:marBottom w:val="0"/>
      <w:divBdr>
        <w:top w:val="none" w:sz="0" w:space="0" w:color="auto"/>
        <w:left w:val="none" w:sz="0" w:space="0" w:color="auto"/>
        <w:bottom w:val="none" w:sz="0" w:space="0" w:color="auto"/>
        <w:right w:val="none" w:sz="0" w:space="0" w:color="auto"/>
      </w:divBdr>
    </w:div>
    <w:div w:id="835993559">
      <w:bodyDiv w:val="1"/>
      <w:marLeft w:val="0"/>
      <w:marRight w:val="0"/>
      <w:marTop w:val="0"/>
      <w:marBottom w:val="0"/>
      <w:divBdr>
        <w:top w:val="none" w:sz="0" w:space="0" w:color="auto"/>
        <w:left w:val="none" w:sz="0" w:space="0" w:color="auto"/>
        <w:bottom w:val="none" w:sz="0" w:space="0" w:color="auto"/>
        <w:right w:val="none" w:sz="0" w:space="0" w:color="auto"/>
      </w:divBdr>
    </w:div>
    <w:div w:id="865293007">
      <w:bodyDiv w:val="1"/>
      <w:marLeft w:val="0"/>
      <w:marRight w:val="0"/>
      <w:marTop w:val="0"/>
      <w:marBottom w:val="0"/>
      <w:divBdr>
        <w:top w:val="none" w:sz="0" w:space="0" w:color="auto"/>
        <w:left w:val="none" w:sz="0" w:space="0" w:color="auto"/>
        <w:bottom w:val="none" w:sz="0" w:space="0" w:color="auto"/>
        <w:right w:val="none" w:sz="0" w:space="0" w:color="auto"/>
      </w:divBdr>
    </w:div>
    <w:div w:id="1271930843">
      <w:bodyDiv w:val="1"/>
      <w:marLeft w:val="0"/>
      <w:marRight w:val="0"/>
      <w:marTop w:val="0"/>
      <w:marBottom w:val="0"/>
      <w:divBdr>
        <w:top w:val="none" w:sz="0" w:space="0" w:color="auto"/>
        <w:left w:val="none" w:sz="0" w:space="0" w:color="auto"/>
        <w:bottom w:val="none" w:sz="0" w:space="0" w:color="auto"/>
        <w:right w:val="none" w:sz="0" w:space="0" w:color="auto"/>
      </w:divBdr>
      <w:divsChild>
        <w:div w:id="1275020345">
          <w:marLeft w:val="0"/>
          <w:marRight w:val="0"/>
          <w:marTop w:val="0"/>
          <w:marBottom w:val="0"/>
          <w:divBdr>
            <w:top w:val="none" w:sz="0" w:space="0" w:color="auto"/>
            <w:left w:val="none" w:sz="0" w:space="0" w:color="auto"/>
            <w:bottom w:val="none" w:sz="0" w:space="0" w:color="auto"/>
            <w:right w:val="none" w:sz="0" w:space="0" w:color="auto"/>
          </w:divBdr>
        </w:div>
      </w:divsChild>
    </w:div>
    <w:div w:id="1372725029">
      <w:bodyDiv w:val="1"/>
      <w:marLeft w:val="0"/>
      <w:marRight w:val="0"/>
      <w:marTop w:val="0"/>
      <w:marBottom w:val="0"/>
      <w:divBdr>
        <w:top w:val="none" w:sz="0" w:space="0" w:color="auto"/>
        <w:left w:val="none" w:sz="0" w:space="0" w:color="auto"/>
        <w:bottom w:val="none" w:sz="0" w:space="0" w:color="auto"/>
        <w:right w:val="none" w:sz="0" w:space="0" w:color="auto"/>
      </w:divBdr>
      <w:divsChild>
        <w:div w:id="1895045961">
          <w:marLeft w:val="0"/>
          <w:marRight w:val="0"/>
          <w:marTop w:val="0"/>
          <w:marBottom w:val="0"/>
          <w:divBdr>
            <w:top w:val="none" w:sz="0" w:space="0" w:color="auto"/>
            <w:left w:val="none" w:sz="0" w:space="0" w:color="auto"/>
            <w:bottom w:val="none" w:sz="0" w:space="0" w:color="auto"/>
            <w:right w:val="none" w:sz="0" w:space="0" w:color="auto"/>
          </w:divBdr>
        </w:div>
      </w:divsChild>
    </w:div>
    <w:div w:id="1591085003">
      <w:bodyDiv w:val="1"/>
      <w:marLeft w:val="0"/>
      <w:marRight w:val="0"/>
      <w:marTop w:val="0"/>
      <w:marBottom w:val="0"/>
      <w:divBdr>
        <w:top w:val="none" w:sz="0" w:space="0" w:color="auto"/>
        <w:left w:val="none" w:sz="0" w:space="0" w:color="auto"/>
        <w:bottom w:val="none" w:sz="0" w:space="0" w:color="auto"/>
        <w:right w:val="none" w:sz="0" w:space="0" w:color="auto"/>
      </w:divBdr>
    </w:div>
    <w:div w:id="1619802407">
      <w:bodyDiv w:val="1"/>
      <w:marLeft w:val="0"/>
      <w:marRight w:val="0"/>
      <w:marTop w:val="0"/>
      <w:marBottom w:val="0"/>
      <w:divBdr>
        <w:top w:val="none" w:sz="0" w:space="0" w:color="auto"/>
        <w:left w:val="none" w:sz="0" w:space="0" w:color="auto"/>
        <w:bottom w:val="none" w:sz="0" w:space="0" w:color="auto"/>
        <w:right w:val="none" w:sz="0" w:space="0" w:color="auto"/>
      </w:divBdr>
    </w:div>
    <w:div w:id="1909653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Saddle_poin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D9E2D-0079-46F8-A49B-E9DE40138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159</Words>
  <Characters>907</Characters>
  <Application>Microsoft Office Word</Application>
  <DocSecurity>0</DocSecurity>
  <Lines>7</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박소영</dc:creator>
  <cp:keywords/>
  <dc:description/>
  <cp:lastModifiedBy>금나현</cp:lastModifiedBy>
  <cp:revision>3</cp:revision>
  <dcterms:created xsi:type="dcterms:W3CDTF">2021-04-08T06:37:00Z</dcterms:created>
  <dcterms:modified xsi:type="dcterms:W3CDTF">2021-04-08T06:40:00Z</dcterms:modified>
</cp:coreProperties>
</file>