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14F3D" w14:textId="061BADF3" w:rsidR="00753B1F" w:rsidRPr="006A394A" w:rsidRDefault="00B86122" w:rsidP="00B86122">
      <w:pPr>
        <w:spacing w:line="480" w:lineRule="auto"/>
        <w:rPr>
          <w:rFonts w:ascii="Times New Roman" w:hAnsi="Times New Roman" w:cs="Times New Roman"/>
          <w:b/>
          <w:bCs/>
          <w:sz w:val="24"/>
          <w:szCs w:val="24"/>
        </w:rPr>
      </w:pPr>
      <w:r w:rsidRPr="006A394A">
        <w:rPr>
          <w:rFonts w:ascii="Times New Roman" w:hAnsi="Times New Roman" w:cs="Times New Roman"/>
          <w:b/>
          <w:bCs/>
          <w:sz w:val="24"/>
          <w:szCs w:val="24"/>
        </w:rPr>
        <w:t>What kind of application can be possible using GAN in medical domain?</w:t>
      </w:r>
    </w:p>
    <w:p w14:paraId="6EECE91D" w14:textId="4746811B" w:rsidR="00B86122" w:rsidRDefault="006A394A" w:rsidP="00B86122">
      <w:pPr>
        <w:spacing w:line="480" w:lineRule="auto"/>
        <w:rPr>
          <w:rFonts w:ascii="Times New Roman" w:hAnsi="Times New Roman" w:cs="Times New Roman"/>
          <w:sz w:val="24"/>
          <w:szCs w:val="24"/>
        </w:rPr>
      </w:pPr>
      <w:r w:rsidRPr="006A394A">
        <w:rPr>
          <w:rFonts w:ascii="Times New Roman" w:hAnsi="Times New Roman" w:cs="Times New Roman"/>
          <w:sz w:val="24"/>
          <w:szCs w:val="24"/>
        </w:rPr>
        <w:t xml:space="preserve">The most </w:t>
      </w:r>
      <w:r w:rsidRPr="006A394A">
        <w:rPr>
          <w:rFonts w:ascii="Times New Roman" w:hAnsi="Times New Roman" w:cs="Times New Roman"/>
          <w:sz w:val="24"/>
          <w:szCs w:val="24"/>
        </w:rPr>
        <w:t>po</w:t>
      </w:r>
      <w:r>
        <w:rPr>
          <w:rFonts w:ascii="Times New Roman" w:hAnsi="Times New Roman" w:cs="Times New Roman"/>
          <w:sz w:val="24"/>
          <w:szCs w:val="24"/>
        </w:rPr>
        <w:t>ssible</w:t>
      </w:r>
      <w:r w:rsidRPr="006A394A">
        <w:rPr>
          <w:rFonts w:ascii="Times New Roman" w:hAnsi="Times New Roman" w:cs="Times New Roman"/>
          <w:sz w:val="24"/>
          <w:szCs w:val="24"/>
        </w:rPr>
        <w:t xml:space="preserve"> applications of GANs in healthcare involve medical imaging. Two important medical imaging tasks are data segmentation for brain tumors and medical image synthesis.</w:t>
      </w:r>
    </w:p>
    <w:p w14:paraId="76D3C4F8" w14:textId="28E3BC9D" w:rsidR="006A394A" w:rsidRPr="006A394A" w:rsidRDefault="006A394A" w:rsidP="00B86122">
      <w:pPr>
        <w:spacing w:line="480" w:lineRule="auto"/>
        <w:rPr>
          <w:rFonts w:ascii="Times New Roman" w:hAnsi="Times New Roman" w:cs="Times New Roman"/>
          <w:b/>
          <w:bCs/>
          <w:sz w:val="24"/>
          <w:szCs w:val="24"/>
        </w:rPr>
      </w:pPr>
      <w:r w:rsidRPr="006A394A">
        <w:rPr>
          <w:rFonts w:ascii="Times New Roman" w:hAnsi="Times New Roman" w:cs="Times New Roman" w:hint="eastAsia"/>
          <w:b/>
          <w:bCs/>
          <w:sz w:val="24"/>
          <w:szCs w:val="24"/>
        </w:rPr>
        <w:t>B</w:t>
      </w:r>
      <w:r w:rsidRPr="006A394A">
        <w:rPr>
          <w:rFonts w:ascii="Times New Roman" w:hAnsi="Times New Roman" w:cs="Times New Roman"/>
          <w:b/>
          <w:bCs/>
          <w:sz w:val="24"/>
          <w:szCs w:val="24"/>
        </w:rPr>
        <w:t>rain Tumor Segmentation</w:t>
      </w:r>
    </w:p>
    <w:p w14:paraId="43C7A801" w14:textId="0C2A9678" w:rsidR="006A394A" w:rsidRDefault="006A394A" w:rsidP="00B86122">
      <w:pPr>
        <w:spacing w:line="48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 xml:space="preserve">n interesting application of GAN is towards brain tumor segmentation, which amounts to partitioning brain CT images into image objects like tumor edges, healthy tissue, and whole tumor sites. </w:t>
      </w:r>
      <w:r w:rsidRPr="006A394A">
        <w:rPr>
          <w:rFonts w:ascii="Times New Roman" w:hAnsi="Times New Roman" w:cs="Times New Roman"/>
          <w:sz w:val="24"/>
          <w:szCs w:val="24"/>
        </w:rPr>
        <w:t>Although detecting most types of brain tumor, such as low- and high-grade gliomas, is typically straightforward for doctors, defining the tumor border by visual assessment remains a challenge.</w:t>
      </w:r>
      <w:r>
        <w:rPr>
          <w:rFonts w:ascii="Times New Roman" w:hAnsi="Times New Roman" w:cs="Times New Roman"/>
          <w:sz w:val="24"/>
          <w:szCs w:val="24"/>
        </w:rPr>
        <w:t xml:space="preserve"> But it maybe can develop better and could be possible for us to use GAN in medical domain.</w:t>
      </w:r>
    </w:p>
    <w:p w14:paraId="58DB2760" w14:textId="71A45466" w:rsidR="006A394A" w:rsidRPr="006A394A" w:rsidRDefault="006A394A" w:rsidP="00B86122">
      <w:pPr>
        <w:spacing w:line="480" w:lineRule="auto"/>
        <w:rPr>
          <w:rFonts w:ascii="Times New Roman" w:hAnsi="Times New Roman" w:cs="Times New Roman"/>
          <w:b/>
          <w:bCs/>
          <w:sz w:val="24"/>
          <w:szCs w:val="24"/>
        </w:rPr>
      </w:pPr>
      <w:r w:rsidRPr="006A394A">
        <w:rPr>
          <w:rFonts w:ascii="Times New Roman" w:hAnsi="Times New Roman" w:cs="Times New Roman" w:hint="eastAsia"/>
          <w:b/>
          <w:bCs/>
          <w:sz w:val="24"/>
          <w:szCs w:val="24"/>
        </w:rPr>
        <w:t>M</w:t>
      </w:r>
      <w:r w:rsidRPr="006A394A">
        <w:rPr>
          <w:rFonts w:ascii="Times New Roman" w:hAnsi="Times New Roman" w:cs="Times New Roman"/>
          <w:b/>
          <w:bCs/>
          <w:sz w:val="24"/>
          <w:szCs w:val="24"/>
        </w:rPr>
        <w:t>edical Image Synthesis</w:t>
      </w:r>
    </w:p>
    <w:p w14:paraId="4846D1E7" w14:textId="6D555E9B" w:rsidR="006A394A" w:rsidRDefault="006A394A" w:rsidP="00B86122">
      <w:pPr>
        <w:spacing w:line="480" w:lineRule="auto"/>
        <w:rPr>
          <w:rFonts w:ascii="Times New Roman" w:hAnsi="Times New Roman" w:cs="Times New Roman"/>
          <w:sz w:val="24"/>
          <w:szCs w:val="24"/>
        </w:rPr>
      </w:pPr>
      <w:r w:rsidRPr="006A394A">
        <w:rPr>
          <w:rFonts w:ascii="Times New Roman" w:hAnsi="Times New Roman" w:cs="Times New Roman"/>
          <w:sz w:val="24"/>
          <w:szCs w:val="24"/>
        </w:rPr>
        <w:t>Another interesting application of GANs is in medical image synthesis. Medical imaging data is rarely available for large-scale analysis due to the high cost of obtaining clinical annotations. Given this blocker, many research projects have worked to develop reliable methods for medical image synthesis.</w:t>
      </w:r>
      <w:r>
        <w:rPr>
          <w:rFonts w:ascii="Times New Roman" w:hAnsi="Times New Roman" w:cs="Times New Roman"/>
          <w:sz w:val="24"/>
          <w:szCs w:val="24"/>
        </w:rPr>
        <w:t xml:space="preserve"> </w:t>
      </w:r>
      <w:r w:rsidRPr="006A394A">
        <w:rPr>
          <w:rFonts w:ascii="Times New Roman" w:hAnsi="Times New Roman" w:cs="Times New Roman"/>
          <w:sz w:val="24"/>
          <w:szCs w:val="24"/>
        </w:rPr>
        <w:t xml:space="preserve">By training a GAN on retinal images from the DRIVE database, these researchers were able to demonstrate the feasibility of generating quality retinal images that don’t truly exist. These fake images can be used to augment data in situations where the number of retinal images is limited and can further be used to train future AI models. In the future, these methods can be used to produce data for training models to detect diseases where there isn’t enough real data to train an accurate model. Additionally, this type of synthetic imaging data can be used </w:t>
      </w:r>
      <w:r w:rsidRPr="006A394A">
        <w:rPr>
          <w:rFonts w:ascii="Times New Roman" w:hAnsi="Times New Roman" w:cs="Times New Roman"/>
          <w:sz w:val="24"/>
          <w:szCs w:val="24"/>
        </w:rPr>
        <w:lastRenderedPageBreak/>
        <w:t>to further protect patient privacy.</w:t>
      </w:r>
    </w:p>
    <w:p w14:paraId="59409AEC" w14:textId="6B45AEA1" w:rsidR="006A394A" w:rsidRDefault="00BB5C1E" w:rsidP="00B86122">
      <w:pPr>
        <w:spacing w:line="480" w:lineRule="auto"/>
        <w:rPr>
          <w:rFonts w:ascii="Times New Roman" w:hAnsi="Times New Roman" w:cs="Times New Roman"/>
          <w:sz w:val="24"/>
          <w:szCs w:val="24"/>
        </w:rPr>
      </w:pPr>
      <w:r w:rsidRPr="00BB5C1E">
        <w:rPr>
          <w:rFonts w:ascii="Times New Roman" w:hAnsi="Times New Roman" w:cs="Times New Roman"/>
          <w:sz w:val="24"/>
          <w:szCs w:val="24"/>
        </w:rPr>
        <w:t>GANs show significant potential in the space of patient data privacy, as it provides a more reliable way to implicitly map real patient data to synthetic data. This implicit map improves the data privacy of patients since it is not a typical one-to-one map, and is thereby difficult to recover explicitly. Improvements in medical image segmentation, image synthesis and data anonymization are all stepping stones towards improving the efficiency and reliability of healthcare informatics.</w:t>
      </w:r>
      <w:r>
        <w:rPr>
          <w:rFonts w:ascii="Times New Roman" w:hAnsi="Times New Roman" w:cs="Times New Roman"/>
          <w:sz w:val="24"/>
          <w:szCs w:val="24"/>
        </w:rPr>
        <w:t xml:space="preserve"> </w:t>
      </w:r>
    </w:p>
    <w:p w14:paraId="6B494322" w14:textId="4F8CDAEC" w:rsidR="00BB5C1E" w:rsidRPr="00B86122" w:rsidRDefault="00BB5C1E" w:rsidP="00B86122">
      <w:pPr>
        <w:spacing w:line="480" w:lineRule="auto"/>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sz w:val="24"/>
          <w:szCs w:val="24"/>
        </w:rPr>
        <w:t xml:space="preserve">his kind of application will be possible for GAN using in medical domain. </w:t>
      </w:r>
    </w:p>
    <w:sectPr w:rsidR="00BB5C1E" w:rsidRPr="00B861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22"/>
    <w:rsid w:val="006A394A"/>
    <w:rsid w:val="00753B1F"/>
    <w:rsid w:val="007D7947"/>
    <w:rsid w:val="00B86122"/>
    <w:rsid w:val="00BB5C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B8739"/>
  <w15:chartTrackingRefBased/>
  <w15:docId w15:val="{A459B996-0816-4EEF-9458-4E263E96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jianyu</dc:creator>
  <cp:keywords/>
  <dc:description/>
  <cp:lastModifiedBy>ren jianyu</cp:lastModifiedBy>
  <cp:revision>3</cp:revision>
  <dcterms:created xsi:type="dcterms:W3CDTF">2021-05-25T03:07:00Z</dcterms:created>
  <dcterms:modified xsi:type="dcterms:W3CDTF">2021-05-25T06:41:00Z</dcterms:modified>
</cp:coreProperties>
</file>