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bookmarkStart w:id="0" w:name="OLE_LINK4"/>
      <w:bookmarkStart w:id="1" w:name="OLE_LINK1"/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Assume that you want to balance a (real) ball on a (real) saddle.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Why is this hard?</w:t>
      </w:r>
    </w:p>
    <w:bookmarkEnd w:id="0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Reply: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Becaus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e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saddle point is any location where all gradients of a function vanish but which is neither a global nor a local minimum.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It is one of the important reason to induces gradients vanishing. Therefore, it is hard to find a balance point to keep the ball balance on a saddle.</w:t>
      </w:r>
      <w:bookmarkStart w:id="4" w:name="_GoBack"/>
      <w:bookmarkEnd w:id="4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Can you exploit this effect also for optimization algorithms?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AFAFA"/>
        </w:rPr>
      </w:pPr>
      <w:bookmarkStart w:id="2" w:name="OLE_LINK2"/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Reply:</w:t>
      </w:r>
      <w:bookmarkEnd w:id="1"/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Introducing ReLU activation function.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AFAFA"/>
        </w:rPr>
        <w:t>For instance, assume that we want to minimize the function </w:t>
      </w:r>
      <w:r>
        <w:rPr>
          <w:rFonts w:hint="default" w:ascii="Times New Roman" w:hAnsi="Times New Roman" w:eastAsia="MathJax_Math-italic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f</w:t>
      </w:r>
      <w:r>
        <w:rPr>
          <w:rFonts w:hint="default" w:ascii="Times New Roman" w:hAnsi="Times New Roman" w:eastAsia="MathJax_Main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(</w:t>
      </w:r>
      <w:r>
        <w:rPr>
          <w:rFonts w:hint="default" w:ascii="Times New Roman" w:hAnsi="Times New Roman" w:eastAsia="MathJax_Math-italic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x</w:t>
      </w:r>
      <w:r>
        <w:rPr>
          <w:rFonts w:hint="default" w:ascii="Times New Roman" w:hAnsi="Times New Roman" w:eastAsia="MathJax_Main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)=tanh(</w:t>
      </w:r>
      <w:r>
        <w:rPr>
          <w:rFonts w:hint="default" w:ascii="Times New Roman" w:hAnsi="Times New Roman" w:eastAsia="MathJax_Math-italic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x</w:t>
      </w:r>
      <w:r>
        <w:rPr>
          <w:rFonts w:hint="default" w:ascii="Times New Roman" w:hAnsi="Times New Roman" w:eastAsia="MathJax_Main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)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f(x)=tanh(x)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AFAFA"/>
        </w:rPr>
        <w:t> and we happen to get started at </w:t>
      </w:r>
      <w:r>
        <w:rPr>
          <w:rFonts w:hint="default" w:ascii="Times New Roman" w:hAnsi="Times New Roman" w:eastAsia="MathJax_Math-italic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x</w:t>
      </w:r>
      <w:r>
        <w:rPr>
          <w:rFonts w:hint="default" w:ascii="Times New Roman" w:hAnsi="Times New Roman" w:eastAsia="MathJax_Main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=4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AFAFA"/>
        </w:rPr>
        <w:t>. As we can see, the gradient of </w:t>
      </w:r>
      <w:r>
        <w:rPr>
          <w:rFonts w:hint="default" w:ascii="Times New Roman" w:hAnsi="Times New Roman" w:eastAsia="MathJax_Math-italic" w:cs="Times New Roman"/>
          <w:b w:val="0"/>
          <w:bCs w:val="0"/>
          <w:i/>
          <w:iCs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f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AFAFA"/>
        </w:rPr>
        <w:t> is close to nil.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AFAFA"/>
          <w:lang w:val="en-US" w:eastAsia="zh-CN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AFAFA"/>
        </w:rPr>
        <w:t>More specifically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AFAFA"/>
          <w:lang w:val="en-US" w:eastAsia="zh-CN"/>
        </w:rPr>
        <w:t xml:space="preserve">, </w:t>
      </w:r>
      <w:r>
        <w:rPr>
          <w:rFonts w:hint="default" w:ascii="Times New Roman" w:hAnsi="Times New Roman" w:eastAsia="MathJax_Math-italic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f</w:t>
      </w:r>
      <w:r>
        <w:rPr>
          <w:rFonts w:hint="default" w:ascii="Times New Roman" w:hAnsi="Times New Roman" w:eastAsia="MathJax_Main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′(</w:t>
      </w:r>
      <w:r>
        <w:rPr>
          <w:rFonts w:hint="default" w:ascii="Times New Roman" w:hAnsi="Times New Roman" w:eastAsia="MathJax_Math-italic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x</w:t>
      </w:r>
      <w:r>
        <w:rPr>
          <w:rFonts w:hint="default" w:ascii="Times New Roman" w:hAnsi="Times New Roman" w:eastAsia="MathJax_Main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)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  <w:lang w:val="en-US" w:eastAsia="zh-CN"/>
        </w:rPr>
        <w:t xml:space="preserve"> </w:t>
      </w:r>
      <w:r>
        <w:rPr>
          <w:rFonts w:hint="default" w:ascii="Times New Roman" w:hAnsi="Times New Roman" w:eastAsia="MathJax_Main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=1−tanh</w:t>
      </w:r>
      <w:r>
        <w:rPr>
          <w:rFonts w:hint="default" w:ascii="Times New Roman" w:hAnsi="Times New Roman" w:eastAsia="MathJax_Main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  <w:vertAlign w:val="superscript"/>
        </w:rPr>
        <w:t>2</w:t>
      </w:r>
      <w:r>
        <w:rPr>
          <w:rFonts w:hint="default" w:ascii="Times New Roman" w:hAnsi="Times New Roman" w:eastAsia="MathJax_Main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(</w:t>
      </w:r>
      <w:r>
        <w:rPr>
          <w:rFonts w:hint="default" w:ascii="Times New Roman" w:hAnsi="Times New Roman" w:eastAsia="MathJax_Math-italic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x</w:t>
      </w:r>
      <w:r>
        <w:rPr>
          <w:rFonts w:hint="default" w:ascii="Times New Roman" w:hAnsi="Times New Roman" w:eastAsia="MathJax_Main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AFAFA"/>
        </w:rPr>
        <w:t> and thus </w:t>
      </w:r>
      <w:r>
        <w:rPr>
          <w:rFonts w:hint="default" w:ascii="Times New Roman" w:hAnsi="Times New Roman" w:eastAsia="MathJax_Math-italic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f</w:t>
      </w:r>
      <w:r>
        <w:rPr>
          <w:rFonts w:hint="default" w:ascii="Times New Roman" w:hAnsi="Times New Roman" w:eastAsia="MathJax_Main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AFAFA"/>
        </w:rPr>
        <w:t>′(4)=0.0013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AFAFA"/>
        </w:rPr>
        <w:t xml:space="preserve">. Consequently, optimization will get stuck for a long time before we make progress.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AFAFA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AFAFA"/>
          <w:lang w:val="en-US" w:eastAsia="zh-CN"/>
        </w:rPr>
        <w:drawing>
          <wp:inline distT="0" distB="0" distL="114300" distR="114300">
            <wp:extent cx="4324350" cy="2847975"/>
            <wp:effectExtent l="0" t="0" r="0" b="9525"/>
            <wp:docPr id="2" name="图片 2" descr="161787138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17871385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What changes when we perform SGD with momentum? What happens when we use minibatch SGD with momentum?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Reply: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bookmarkStart w:id="3" w:name="OLE_LINK3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If we perform SGD with momentum, the learning process can accelerate to continue to move at the saddle point or escape from some local optimal regions.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When we use the momentum optimization algorithm, the problem of large swings in the update range of the mini-batch SGD optimization algorithm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can be solved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, and make the network convergence faster at the same time</w:t>
      </w:r>
      <w:bookmarkEnd w:id="3"/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thJax_Math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hJax_Ma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2F87F3"/>
    <w:multiLevelType w:val="singleLevel"/>
    <w:tmpl w:val="BB2F87F3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F31FB1"/>
    <w:rsid w:val="0EDC21E9"/>
    <w:rsid w:val="1AD056D5"/>
    <w:rsid w:val="3B5024C3"/>
    <w:rsid w:val="70EC4D37"/>
    <w:rsid w:val="7120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375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2021-03-11T07:01:00Z</dcterms:created>
  <dc:creator>Administrator</dc:creator>
  <cp:lastModifiedBy>T-英琦</cp:lastModifiedBy>
  <dcterms:modified xsi:type="dcterms:W3CDTF">2021-04-08T08:43:57Z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8308F2CF977C4C489D47164A7B138717</vt:lpwstr>
  </property>
</Properties>
</file>