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Solo Mirror — Empty Template (v1.4)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Typological Profile (Constitutional Climate Layer)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Dominant Orientation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**\[Function: Thinking/Feeling/Sensation/Intuition]** organized by **\[major planets, signs, houses, aspects]**. Often shows up as **\[concrete behavioral patterns: structuring/analyzing/attuning/perceiving]**.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Secondary Orientation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background current of **\[function]** (**\[Moon, Venus, auxiliary aspects, daily rhythm houses]**) that surfaces as **\[conditional behaviors, relational modes, imaginal flashes]**.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Shadow Orientation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Constitutional friction concentrates around **\[function(s)]** (**\[squares, oppositions, Saturn/Pluto/Neptune knots, retrogrades]**). Often felt as **\[doubt, fog, overdrive, timing snags, vulnerability, paradox]**.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Constitutional Climate (Summary Hook)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 **\[metaphor for dominant]** working alongside a **\[metaphor for secondary/shadow]**.”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*Balance Meter integration note (numbers stay backstage):* Magnitude = **\[ ]**, Valence = **\[ ]**, Volatility = **\[ ]** (frontstage stays narrative).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Recognition Hierarchy (based on Hook Stack)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*Order: ① personal–outer hard aspects, ② angles, ③ anaretic/29° planets, ④ anchor placements*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“**\[Polarity hook 1]**” • “**\[Polarity hook 2]**” • “**\[Polarity hook 3]**”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**Recognition Layer: Where Tension Is Felt (frontstage)**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**\[Paragraph 1: 2–4 sentences, conditional, lived friction + behavioral edge]**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**\[Paragraph 2: 2–4 sentences]**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**\[Paragraph 3: 2–4 sentences]**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*Operator notes (backstage):* keep the order above; each vignette becomes an SST ping candidate.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SST Clause (Falsifiability)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activations are logged as: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**WB** — **\[rationale/ping]**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**ABE** — **\[inversion/tonal/directional note]**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**OSR** — **\[null confirmation]**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 prompt (frontstage):** *Did this land? Mark WB / ABE / OSR.*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Balance Meter (Full Stack) in Plain-Weather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Today’s Reading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**\[Pressure band narrative, direction]** (**\[high/medium/low]**, **\[supportive 🌞 / restrictive 🌑 / mixed 🌗]**)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**\[Support cut/holding/prevailing]** (**\[scaffolding present/challenged/absent]**)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**\[Depleted/resilient/rebounding]** (**\[reserves + recovery narrative]**)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Climate Line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**\[How typological baseline responds to current transits — constitutional weather dance]**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*Frontstage tags (for Raven, not users):* magnitude\_tag **\[ ]**, valence\_tag **\[ ]**, valence\_type **\[ ]**, seismograph\_tag **\[ ]**.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Relocation Context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**Mode:** **\[none | A\_local]**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**Notes:** **\[Angles/houses relocate; typology remains natal]**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**House System:** **\[WholeSign | Placidus]**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**Birth Time Confidence:** **\[exact | approximate | unknown]**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**House Confidence:** **\[high | medium | low]**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**Lens Location:** **\[City, Region]** • **Time Zone:** **\[e.g., America/Chicago]**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*Mirror Voice note (frontstage if on):* **\[“Relocation on: City. Angles/houses move; baseline stays natal.”]**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Vector-Integrity Check (Mandatory if structurally qualified)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**\[Latent/Suppressed/Dormant]: \[Vector name]** — **\[structural presence; currently contained/waiting]**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**\[Latent/Suppressed/Dormant]: \[Vector name]** — **\[compensated by X placements]**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**\[Latent/Suppressed/Dormant]: \[Vector name]** — **\[awaits activation window (e.g., Saturn return)]**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Polarity Cards (FIELD → MAP → VOICE)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1) **\[Polarity A]** ↔ **\[Polarity B]**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**\[somatic/sensory texture]**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 (operator):** **\[planets, aspect, sign/house; lens flag]**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**\[conditional behavioral description with both poles]**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2) **\[Polarity A]** ↔ **\[Polarity B]**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**\[embodied feel]**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 (operator):** **\[symbolic source]**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**\[plain-language both-side rendering]**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3) **\[Polarity A]** ↔ **\[Polarity B]**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**\[felt tone]**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 (operator):** **\[exact geometry]**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**\[everyday surfacing description]**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*House themes surface only when house\_confidence ≥ medium.*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Mirror Voice (Stitched Reflection)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**\[Constitutional climate ↔ current weather interplay]**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**\[Support vs. friction: SFD narrative]**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**\[Relocation one-liner if applicable]**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**\[Reframe tension as engine, not flaw]**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**\[Close with optional invitation that honors both poles]**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Agency + Hygiene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doesn’t land, it doesn’t count (OSR valid). Language stays conditional. SST classification depends on lived confirmation.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Context &amp; Accessibility (frontstage metadata)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**Birth-time status:** **\[exact | approximate | unknown → solar]**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**Relocation:** **\[on/off]**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**Emoji alts present:** **\[true/false]** (block publish if false)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Frontstage Metadata (Version Control)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**Template Version:** SoloMirror-v1.4.0 • **Schema:** mirror-draft-2025-09 • **Emoji Lexicon:** 1.0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**Build ID:** **\[ISO]\_\[hash]** • **Parent Build ID:** **\[null|id]** • **Min Raven:** ≥2025.09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Operator Footer — Not User-Visible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**Exact Aspects Used:** **\[list with orbs; applying/separating]**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**Windows:** **\[start | peak | decay, ISO]**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**Internal Meter (digits):** **\[magnitude, valence, volatility, SFD]**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**Valence Mapping:** **\[raw→spec method + tag]**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**Orb/Cycle Notes:** **\[anaretic/retro/return markers]**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 Log:** **\[{vector, tag, timestamp, rationale}]**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**Hook Stack Order Changes:** **\[promotions/demotions + why]**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**Emoji Provenance:** **\[{glyph, alt, seed, rationale}]**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**Relational Gates:** **\[tier, consent status, minors flag]**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**Relocation Math:** **\[ASC/MC, system, coords, TZ, confidence]**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**Engine Versions:** **\[Math Brain, BM-Core, Profile, commits]**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**Rollback Hint:** **\[SoloMirror-v1.3.x if relocation not supported]**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Relational Mirror — Empty Template (v1.4)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Relational Tier &amp; Consent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**Tier:** **\[partner | friend/colleague | family | acquaintance]**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**Consent Status:** **\[mutual | single-sided | anonymized]**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**Cultural/Lens Calibration:** **\[tropical | sidereal | animist | nondual]** (function-first)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Dyadic Typological Snapshot (Constitutional)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**Person A:** **\[Dominant/Secondary/Shadow summaries]**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**Person B:** **\[Dominant/Secondary/Shadow summaries]**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**Polarity Hook (shared):** “**\[A vs. B tension name]**”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Recognition Layer — Where It’s Felt (A &amp; B)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**\[Short paragraph: daily friction zone that both notice]**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**\[Short paragraph: zone unique to A]**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**\[Short paragraph: zone unique to B]**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*Operator order: aspects across charts → angles → anaretic → anchors.*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Bidirectional Vector Mirrors (Mandatory A→B and B→A)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Vector 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 → B (frontstage):** **\[what arises in A toward B; conditional, behavioral]**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 → A (frontstage):** **\[what arises in B toward A; conditional, behavioral]**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 (operator):** **\[A.planet ⟂/△ B.point; houses only if confidence ≥ medium]**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**\[WB/ABE/OSR for each direction + rationale]**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Vector 2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 → B:** **\[ ]**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 → A:** **\[ ]**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**\[ ]**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**\[ ]**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Vector 3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 → B:** **\[ ]**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 → A:** **\[ ]**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**MAP:** **\[ ]**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**SST:** **\[ ]**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Balance Meter (Relational Climate)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Today’s Dyadic Reading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**\[Pressure band narrative for the bond]** (**\[high/medium/low]**, **\[supportive 🌞 / restrictive 🌑 / mixed 🌗]**)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**\[Support scaffolding across the connection: present/challenged/absent]**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**\[Resilience of the bond: depleted/resilient/rebounding]**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Climate Line (Dyadic)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**\[How A’s baseline meets B’s baseline under current sky; where ease vs. drag concentrates]**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*Frontstage tags:* magnitude\_tag **\[ ]**, valence\_tag **\[ ]**, volatility\_tag **\[ ]**, SFD\_tag **\[ ]**.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Relocation Context (Relational)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**Mode:** **\[none | A\_local | B\_local | midpoint]**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**Notes:** **\[Angles/houses relocate; individual typologies remain natal]**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**House System:** **\[WholeSign | Placidus]**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**Birth Time Confidence (A/B):** **\[ ] / \[ ]**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**House Confidence (A/B):** **\[ ] / \[ ]**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**Lens Location:** **\[City choice + rationale]**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Vector-Integrity Check (Latent/Suppressed)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**\[Latent]: \[A→B vector name]** — **\[structural, not yet behaviorally pinged]**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**\[Suppressed]: \[B→A vector name]** — **\[compensated by X placements]**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Polarity Cards (Shared FIELD → MAP → VOICE)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**\[Polarity Name of the Bond]**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**FIELD:** **\[somatic tone between A &amp; B]**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**MAP (operator):** **\[cross-chart geometry; lens flag]**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**VOICE:** **\[conditional mirror that honors both sides without advice]**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*(Add additional cards as needed; keep houses frontstage only if confidence ≥ medium.)*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Mirror Voice (Stitched Dyadic Reflection)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**\[What the bond tends to amplify under this sky]**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**\[Where scaffolding holds vs. where friction cuts]**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**\[Relocation one-liner if used]**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**\[Close with non-prescriptive invitation that preserves agency on both sides]**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Agency + Hygiene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OSR is valid data. Conditional phrasing only. Bidirectional SST logging required for each named vector.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Frontstage Metadata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**Template Version:** RelationalMirror-v1.4.0 • **Schema:** mirror-draft-2025-09 • **Emoji Lexicon:** 1.0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**Build ID:** **\[ ]** • **Parent Build ID:** **\[ ]** • **Min Raven:** ≥2025.09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Operator Footer — Not User-Visible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**Exact Inter-Aspects:** **\[list both directions with orbs]**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**Windows:** **\[start/peak/decay, ISO]**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**Internal Meters (digits):** **\[magnitude, valence, volatility, SFD for bond]**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**SST Logs:** **\[{vector, direction, tag, rationale}]**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**Relocation Math:** **\[ASC/MC for chosen lens; why chosen]**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**Consent &amp; Tier Gates:** **\[tier match + redactions applied]**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**Engines/Versions:** **\[Math, BM-Core, Profile]**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Solo Balance Report — Empty Template (v1.4)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Balance Meter Frontstage (Plain-Weather Only)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Today’s Reading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**Pressure:** **\[high/medium/low]** (**\[supportive 🌞 / restrictive 🌑 / mixed 🌗]**)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**Support/Scaffolding:** **\[present/challenged/absent]**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**Resilience:** **\[resilient/depleted/rebounding]**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**Volatility:** **\[steady / scattered / storm-class 🌪️]**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Climate Line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**\[Narrative of how pressure distributes; key cross-currents; where air clears]**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Support–Friction Differential (SFD)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**\[Where support outweighs friction / where friction outweighs support; one paragraph]**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Vector Flags (If Any)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**\[Latent/Suppressed/Dormant]: \[Vector name]** — **\[note]**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Relocation Note (If On)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**\[City]** — **\[one line disclosure]**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Frontstage Metadata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**Template Version:** SoloBalance-v1.4.0 • **Schema:** bm-plainweather-2025-09 • **Build ID:** **\[ ]**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Operator Footer — Not User-Visible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**Internal Meter Digits:** **\[magnitude, valence, volatility, SFD]**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**Source Aspects:** **\[list]**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**Windows:** **\[ISO timestamps]**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**Valence Mode Tags:** **\[⏳/⚔️/↔️/🌫️/🌋/etc.]**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**Engine Versions:** **\[BM-Core vX]**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Relational Balance Report — Empty Template (v1.4)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Dyadic Balance Meter (Plain-Weather)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Today’s Bond Reading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**Pressure on the Bond:** **\[high/medium/low]** (**\[supportive 🌞 / restrictive 🌑 / mixed 🌗]**)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**Shared Scaffolding:** **\[present/challenged/absent]**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**Bond Resilience:** **\[resilient/depleted/rebounding]**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**Volatility:** **\[steady / scattered / storm-class 🌪️]**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Bond Climate Line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**\[Narrative: how A’s field meets B’s field today; where coupling adds lift vs. drag]**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SFD for the Bond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**\[Explain net balance between stabilizers and stressors across the connection]**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Dyadic Vector Flags (If Any)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**\[Latent/Suppressed/Dormant]: \[A→B vector]** — **\[note]**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**\[Latent/Suppressed/Dormant]: \[B→A vector]** — **\[note]**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Relocation Note (If On)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**Mode:** **\[A\_local | B\_local | midpoint]** — **\[one-line disclosure]**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Frontstage Metadata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**Template Version:** RelationalBalance-v1.4.0 • **Schema:** bm-relational-2025-09 • **Build ID:** **\[ ]**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Operator Footer — Not User-Visible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**Internal Meter Digits (Bond):** **\[magnitude, valence, volatility, SFD]**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**Cross-Chart Sources:** **\[list inter-aspects with orbs]**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**Windows:** **\[ISO timestamps]**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**Valence Mode Tags:** **\[set used]**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**Lens/Relocation Math:** **\[chosen lens + rationale]**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**Engines/Versions:** **\[BM-Core vX]**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