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Here’s a Woven Map glossary of the main aspect types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Aspect Glossary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Conjunction (☌, 0°)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Two planets occupy (nearly) the same degree of the zodiac.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two symbols merge, amplify, or blur into each other.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neutral amplifier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Experiences are tied together, making one inseparable from the other. It can feel powerful or overloaded. Whether it's empowering or overwhelming depends on the planets involved. For example, Sun + Venus is warm and magnetic; Sun + Pluto is consuming and heavy.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conjunct Venus (Aug 25–27)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Creativity and recognition fuse with identity; acts of service or affection become identity-defining.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Opposition (☍, 180°)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Two planets face each other across the wheel.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Confrontation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Forces are externalized, polarized, or mirrored in others.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High tension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pressure feels externalized—like you're being pressed from the outside by your environment or a relationship. It’s great for awareness but tough on your sense of peace.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opposite Pluto (Aug 19–28)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External systems of control (Pluto) oppose self-expression (Sun); feels like being managed or diminished by others’ power.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Trine (△, 120°)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Two planets connect by 120°, typically in the same element.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symbols reinforce each other without friction.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smoothest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aspect. It manifests as effortless alignment and natural support that flows in the background, strengthening things without adding pressure.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You might ignore it or take it for granted because it’s so natural.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trine Neptune (Aug 19–23)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Creativity, vision, and intuition slide into place with identity; inspiration flows without much resistance.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Square (□, 90°)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Two planets clash at right angles.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Friction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Each planet wants movement, creating internal stress until you act.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Raw friction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feels like an internal block, a crisis point, or grinding gears. It's stressful but productive if used as fuel for action.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square Chiron (Aug 19–28)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Wounds around visibility or self-worth rub against your identity, pushing for healing through discomfort.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Sextile (⚹, 60°)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Two planets are 60° apart.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Opportunity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It’s harmonious but requires your intentional action to be used.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gentle opportunity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feels supportive, like a door has been cracked open, but it needs your choice to activate it.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If you don’t step through the door, nothing happens.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sextile Uranus (Aug 19–28)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A chance for a breakthrough or a fresh approach opens up, if you choose to engage it.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Quintile (72°, minor aspect)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Geometry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72° division of the circle (5-part symmetry).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Pressure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Creative leverage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sparks unusual synthesis and inventive connections.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Lived Feel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quirky creative spark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It’s often subtle, showing up as offbeat "aha" moments or clever, problem-solving insights.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Risk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It's subtle and can slip away if not noticed or acted upon.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Example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Sun quintile Mars (Aug 27–28)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An unusual drive or inventive action emerges; breakthroughs in how you assert yourself.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Shorthand &amp; Summary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Think of the pressure dynamics like this: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Conjunction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Fusion heat (identity + planet merge).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Opposition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Tug-of-war (pressure mirrored externally).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Smooth current (low resistance).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Square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Grinding gears (crisis into action).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Sextile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A chance you must grab.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Quintile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= An odd spark or creative twist.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aspects fall on a spectrum of feel: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Good-feel aspects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Trine, Sextile, Quintile.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Wild card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Conjunction (could be good or brutal, depends on the planets).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Hard aspects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→ Opposition, Square (stressful, catalytic, where the seismograph spikes).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p444drxiqjt7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Weighted Aspect Logic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 correctly distinguish that: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Squares (□) and oppositions (☍)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aren't just equal players — they’re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louder,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more urgent, and often catalyze action through discomfort.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Trines (△) and sextiles (⚹)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are subtle — often latent potential. They may not do anything unless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consciously activated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Conjunctions (☌)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can go either way — often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amplifiers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especially when involving inner planets or the Moon.</w:t>
        <w:br w:type="textWrapping"/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That’s why your weighting model —</w:t>
        <w:br w:type="textWrapping"/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score = +1 × greens, +0.5 × yellows, −2 × reds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—</w:t>
        <w:br w:type="textWrapping"/>
        <w:t xml:space="preserve"> gives a highly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realistic emotional and energetic forecast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