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Rad. Let’s lock this in as a </w:t>
      </w:r>
      <w:r w:rsidDel="00000000" w:rsidR="00000000" w:rsidRPr="00000000">
        <w:rPr>
          <w:b w:val="1"/>
          <w:bCs w:val="1"/>
          <w:rtl w:val="0"/>
        </w:rPr>
        <w:t xml:space="preserve">wrap-up scoring + drift rubric</w:t>
      </w:r>
      <w:r w:rsidDel="00000000" w:rsidR="00000000" w:rsidRPr="00000000">
        <w:rPr>
          <w:rtl w:val="0"/>
        </w:rPr>
        <w:t xml:space="preserve"> you can drop straight into your stack (no code here—just the contract Raven follows). I’ll keep it tight, falsifiable, and in your house style.</w:t>
      </w:r>
    </w:p>
    <w:p w:rsidR="00000000" w:rsidDel="00000000" w:rsidP="00000000" w:rsidRDefault="00000000" w:rsidRPr="00000000" w14:paraId="00000004">
      <w:pPr>
        <w:pStyle w:val="Heading1"/>
        <w:spacing w:after="120"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jz8lsgsla3h6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Wrap-Up Scoring &amp; Drift Rubric (Raven Calder)</w:t>
      </w:r>
    </w:p>
    <w:p w:rsidR="00000000" w:rsidDel="00000000" w:rsidP="00000000" w:rsidRDefault="00000000" w:rsidRPr="00000000" w14:paraId="00000005">
      <w:pPr>
        <w:pStyle w:val="Heading2"/>
        <w:spacing w:after="80" w:befor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8nhph9ymyl5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1) What gets scored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WB (Within Boundary):</w:t>
      </w:r>
      <w:r w:rsidDel="00000000" w:rsidR="00000000" w:rsidRPr="00000000">
        <w:rPr>
          <w:rtl w:val="0"/>
        </w:rPr>
        <w:t xml:space="preserve"> confirmed resonance pings. Primary weight.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ABE (At Boundary Edge):</w:t>
      </w:r>
      <w:r w:rsidDel="00000000" w:rsidR="00000000" w:rsidRPr="00000000">
        <w:rPr>
          <w:rtl w:val="0"/>
        </w:rPr>
        <w:t xml:space="preserve"> partials (Inversion / Tone / Direction). Secondary weight.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OSR (Outside Symbolic Range):</w:t>
      </w:r>
      <w:r w:rsidDel="00000000" w:rsidR="00000000" w:rsidRPr="00000000">
        <w:rPr>
          <w:rtl w:val="0"/>
        </w:rPr>
        <w:t xml:space="preserve"> clean misses. Triggers probes at wrap.</w:t>
        <w:br w:type="textWrapping"/>
      </w:r>
    </w:p>
    <w:p w:rsidR="00000000" w:rsidDel="00000000" w:rsidP="00000000" w:rsidRDefault="00000000" w:rsidRPr="00000000" w14:paraId="00000009">
      <w:pPr>
        <w:spacing w:after="0" w:line="276" w:lineRule="auto"/>
        <w:ind w:left="220" w:firstLine="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Placement for most meaningful pings during the session: attach to </w:t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Hook Stack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high-charge vectors (personal↔outer, angles, anaretics) so you’re sampling where recognition is likeliest.</w:t>
      </w:r>
    </w:p>
    <w:p w:rsidR="00000000" w:rsidDel="00000000" w:rsidP="00000000" w:rsidRDefault="00000000" w:rsidRPr="00000000" w14:paraId="0000000A">
      <w:pPr>
        <w:pStyle w:val="Heading2"/>
        <w:spacing w:after="80" w:befor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z6q3fbm82vq0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2) End-of-session probes (OSR → learning, not error)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When user taps </w:t>
      </w:r>
      <w:r w:rsidDel="00000000" w:rsidR="00000000" w:rsidRPr="00000000">
        <w:rPr>
          <w:b w:val="1"/>
          <w:bCs w:val="1"/>
          <w:rtl w:val="0"/>
        </w:rPr>
        <w:t xml:space="preserve">Wrap Up</w:t>
      </w:r>
      <w:r w:rsidDel="00000000" w:rsidR="00000000" w:rsidRPr="00000000">
        <w:rPr>
          <w:rtl w:val="0"/>
        </w:rPr>
        <w:t xml:space="preserve">, Raven: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Collects all ❌ OSR items.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targeted probe per miss (choose subtype: </w:t>
      </w:r>
      <w:r w:rsidDel="00000000" w:rsidR="00000000" w:rsidRPr="00000000">
        <w:rPr>
          <w:b w:val="1"/>
          <w:bCs w:val="1"/>
          <w:rtl w:val="0"/>
        </w:rPr>
        <w:t xml:space="preserve">Inversion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Tone shift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Direction flip</w:t>
      </w:r>
      <w:r w:rsidDel="00000000" w:rsidR="00000000" w:rsidRPr="00000000">
        <w:rPr>
          <w:rtl w:val="0"/>
        </w:rPr>
        <w:t xml:space="preserve">). Keep skippable.</w:t>
        <w:br w:type="textWrapping"/>
      </w:r>
    </w:p>
    <w:p w:rsidR="00000000" w:rsidDel="00000000" w:rsidP="00000000" w:rsidRDefault="00000000" w:rsidRPr="00000000" w14:paraId="0000000E">
      <w:pPr>
        <w:pStyle w:val="Heading2"/>
        <w:spacing w:after="80" w:befor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sc3o4xx13ie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3) Actor/Role inference (diagnostic, not deterministic)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Map all evidence against the </w:t>
      </w:r>
      <w:r w:rsidDel="00000000" w:rsidR="00000000" w:rsidRPr="00000000">
        <w:rPr>
          <w:b w:val="1"/>
          <w:bCs w:val="1"/>
          <w:rtl w:val="0"/>
        </w:rPr>
        <w:t xml:space="preserve">Enhanced Diagnostic Matrix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= Driver (sidereal motivation)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= Style (tropical presentation)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Weights (per item):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WB → Actor + Role scoring at </w:t>
      </w:r>
      <w:r w:rsidDel="00000000" w:rsidR="00000000" w:rsidRPr="00000000">
        <w:rPr>
          <w:b w:val="1"/>
          <w:bCs w:val="1"/>
          <w:rtl w:val="0"/>
        </w:rPr>
        <w:t xml:space="preserve">1.0×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 → </w:t>
      </w:r>
      <w:r w:rsidDel="00000000" w:rsidR="00000000" w:rsidRPr="00000000">
        <w:rPr>
          <w:b w:val="1"/>
          <w:bCs w:val="1"/>
          <w:rtl w:val="0"/>
        </w:rPr>
        <w:t xml:space="preserve">0.5×</w:t>
      </w:r>
      <w:r w:rsidDel="00000000" w:rsidR="00000000" w:rsidRPr="00000000">
        <w:rPr>
          <w:rtl w:val="0"/>
        </w:rPr>
        <w:t xml:space="preserve"> (counts, but softer)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OSR-Probed clarifications → contribute </w:t>
      </w:r>
      <w:r w:rsidDel="00000000" w:rsidR="00000000" w:rsidRPr="00000000">
        <w:rPr>
          <w:b w:val="1"/>
          <w:bCs w:val="1"/>
          <w:rtl w:val="0"/>
        </w:rPr>
        <w:t xml:space="preserve">Actor-side only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0.75×</w:t>
      </w:r>
      <w:r w:rsidDel="00000000" w:rsidR="00000000" w:rsidRPr="00000000">
        <w:rPr>
          <w:rtl w:val="0"/>
        </w:rPr>
        <w:t xml:space="preserve"> (because we’re testing for hidden Driver), and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inflate Role from an OSR. (Keeps falsifiability intact.)</w:t>
        <w:br w:type="textWrapping"/>
      </w:r>
    </w:p>
    <w:p w:rsidR="00000000" w:rsidDel="00000000" w:rsidP="00000000" w:rsidRDefault="00000000" w:rsidRPr="00000000" w14:paraId="00000016">
      <w:pPr>
        <w:pStyle w:val="Heading2"/>
        <w:spacing w:after="80" w:befor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ax1mj7wk1bv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4) Drift Index (sidereal-lean detector)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From the OSR-probed pool only, classify each clarification as aligning with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language per the Matrix.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Drift Index (DI) = Driver-aligned ÷ (Driver-aligned + Role-aligned)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Thresholds (require n≥3 probed items across ≥2 themes):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flag:</w:t>
      </w:r>
      <w:r w:rsidDel="00000000" w:rsidR="00000000" w:rsidRPr="00000000">
        <w:rPr>
          <w:rtl w:val="0"/>
        </w:rPr>
        <w:t xml:space="preserve"> n&lt;3 or DI&lt;0.5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drift:</w:t>
      </w:r>
      <w:r w:rsidDel="00000000" w:rsidR="00000000" w:rsidRPr="00000000">
        <w:rPr>
          <w:rtl w:val="0"/>
        </w:rPr>
        <w:t xml:space="preserve"> 0.50–0.69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drift:</w:t>
      </w:r>
      <w:r w:rsidDel="00000000" w:rsidR="00000000" w:rsidRPr="00000000">
        <w:rPr>
          <w:rtl w:val="0"/>
        </w:rPr>
        <w:t xml:space="preserve"> ≥0.70 (n≥4)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lets the wrap card state a lean without redrawing charts.</w:t>
      </w:r>
    </w:p>
    <w:p w:rsidR="00000000" w:rsidDel="00000000" w:rsidP="00000000" w:rsidRDefault="00000000" w:rsidRPr="00000000" w14:paraId="0000001E">
      <w:pPr>
        <w:spacing w:after="0" w:line="276" w:lineRule="auto"/>
        <w:ind w:left="220" w:firstLine="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Optional context stamp: store a </w:t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Balance Meter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snapshot (Magnitude, Valence, Volatility) at wrap to see if drift appears state-dependent.</w:t>
      </w:r>
    </w:p>
    <w:p w:rsidR="00000000" w:rsidDel="00000000" w:rsidP="00000000" w:rsidRDefault="00000000" w:rsidRPr="00000000" w14:paraId="0000001F">
      <w:pPr>
        <w:pStyle w:val="Heading2"/>
        <w:spacing w:after="80" w:befor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obwvue0pdta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5) Session scores (transparent, nongamified)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= WB ÷ (WB + ABE + OSR)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Capture</w:t>
      </w:r>
      <w:r w:rsidDel="00000000" w:rsidR="00000000" w:rsidRPr="00000000">
        <w:rPr>
          <w:rtl w:val="0"/>
        </w:rPr>
        <w:t xml:space="preserve"> = ABE ÷ (WB + ABE)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 = 1 − (UNCLEAR ÷ total prompts)</w:t>
        <w:br w:type="textWrapping"/>
        <w:br w:type="textWrapping"/>
        <w:t xml:space="preserve"> Show as small numerics or bands (“low / moderate / high”). This matches your Recognition-based validity ethic.</w:t>
        <w:br w:type="textWrapping"/>
      </w:r>
    </w:p>
    <w:p w:rsidR="00000000" w:rsidDel="00000000" w:rsidP="00000000" w:rsidRDefault="00000000" w:rsidRPr="00000000" w14:paraId="00000023">
      <w:pPr>
        <w:pStyle w:val="Heading2"/>
        <w:spacing w:after="80" w:befor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sfxhp92bsxl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6) Wrap-up card (portrait, keepsake spec)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Actor / Role Composite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Raven’s diagnostic guess from your resonance pattern.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Composite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(Driver, sidereal):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e.g., Visionary — Sagittarius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(Style, tropical):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e.g., Cutting Truth — Scorpio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line: </w:t>
      </w:r>
      <w:r w:rsidDel="00000000" w:rsidR="00000000" w:rsidRPr="00000000">
        <w:rPr>
          <w:b w:val="1"/>
          <w:bCs w:val="1"/>
          <w:rtl w:val="0"/>
        </w:rPr>
        <w:t xml:space="preserve">Visionary / Cutting Truth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Glyph trace (light):</w:t>
      </w:r>
      <w:r w:rsidDel="00000000" w:rsidR="00000000" w:rsidRPr="00000000">
        <w:rPr>
          <w:rtl w:val="0"/>
        </w:rPr>
        <w:t xml:space="preserve"> ☉♐︎ · ☿♏︎ (side margin)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Resonance strip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✅ WB: x · 🟡 ABE: y · ❌ OSR (probed): z — </w:t>
      </w:r>
      <w:r w:rsidDel="00000000" w:rsidR="00000000" w:rsidRPr="00000000">
        <w:rPr>
          <w:i w:val="1"/>
          <w:iCs w:val="1"/>
          <w:rtl w:val="0"/>
        </w:rPr>
        <w:t xml:space="preserve">Guess weighted by this distribution.</w:t>
      </w:r>
      <w:r w:rsidDel="00000000" w:rsidR="00000000" w:rsidRPr="00000000">
        <w:rPr>
          <w:rtl w:val="0"/>
        </w:rPr>
        <w:t xml:space="preserve"> (Sits alongside tiny aspect glyphs.)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Plain-voice method note (3 lines max)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“This blend comes from what landed (✅) and how your clarifications shaped the misses (❌). Raven tests patterns; you’re the validator.”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Sidereal drift note (conditional, based on DI)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drift: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“Some ❌ clarifications leaned Driver-first (sidereal). Raven notes the lean and will weight Drivers more in future mirrors.”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drift: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“Your clarifications strongly aligned with sidereal Drivers. Raven will prioritize Driver language while still showing Role for visibility.”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Poetic Index · Raven Calder · [date]</w:t>
      </w:r>
      <w:r w:rsidDel="00000000" w:rsidR="00000000" w:rsidRPr="00000000">
        <w:rPr>
          <w:rtl w:val="0"/>
        </w:rPr>
        <w:t xml:space="preserve"> — with </w:t>
      </w:r>
      <w:r w:rsidDel="00000000" w:rsidR="00000000" w:rsidRPr="00000000">
        <w:rPr>
          <w:b w:val="1"/>
          <w:bCs w:val="1"/>
          <w:rtl w:val="0"/>
        </w:rPr>
        <w:t xml:space="preserve">Balance Meter</w:t>
      </w:r>
      <w:r w:rsidDel="00000000" w:rsidR="00000000" w:rsidRPr="00000000">
        <w:rPr>
          <w:rtl w:val="0"/>
        </w:rPr>
        <w:t xml:space="preserve"> mini-icons if you logged a snapshot.</w:t>
      </w:r>
    </w:p>
    <w:p w:rsidR="00000000" w:rsidDel="00000000" w:rsidP="00000000" w:rsidRDefault="00000000" w:rsidRPr="00000000" w14:paraId="00000034">
      <w:pPr>
        <w:pStyle w:val="Heading2"/>
        <w:spacing w:after="80" w:befor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6ou7qsq5g5w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7) Data to store (append to accuracy log)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session_id, counts of WB/ABE/OSR/UNCLEAR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actor_scores, role_scores, chosen actor, role, composite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drift_index, drift_band (none/possible/strong), evidence_n, areas_spanned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meter_snapshot: {magnitude, valence, volatility}</w:t>
        <w:br w:type="textWrapping"/>
      </w:r>
    </w:p>
    <w:p w:rsidR="00000000" w:rsidDel="00000000" w:rsidP="00000000" w:rsidRDefault="00000000" w:rsidRPr="00000000" w14:paraId="00000039">
      <w:pPr>
        <w:pStyle w:val="Heading2"/>
        <w:spacing w:after="80" w:befor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g5i1wc4jmgt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8) Guardrails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Sparse data:</w:t>
      </w:r>
      <w:r w:rsidDel="00000000" w:rsidR="00000000" w:rsidRPr="00000000">
        <w:rPr>
          <w:rtl w:val="0"/>
        </w:rPr>
        <w:t xml:space="preserve"> if WB+ABE+OSR &lt; 3 → show the art (Poetic card) and a </w:t>
      </w:r>
      <w:r w:rsidDel="00000000" w:rsidR="00000000" w:rsidRPr="00000000">
        <w:rPr>
          <w:b w:val="1"/>
          <w:bCs w:val="1"/>
          <w:rtl w:val="0"/>
        </w:rPr>
        <w:t xml:space="preserve">“Not enough data for composite”</w:t>
      </w:r>
      <w:r w:rsidDel="00000000" w:rsidR="00000000" w:rsidRPr="00000000">
        <w:rPr>
          <w:rtl w:val="0"/>
        </w:rPr>
        <w:t xml:space="preserve"> line. No drift text.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 DI (0.45–0.55):</w:t>
      </w:r>
      <w:r w:rsidDel="00000000" w:rsidR="00000000" w:rsidRPr="00000000">
        <w:rPr>
          <w:rtl w:val="0"/>
        </w:rPr>
        <w:t xml:space="preserve"> state “mixed orientation,” don’t mention sidereal.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bias:</w:t>
      </w:r>
      <w:r w:rsidDel="00000000" w:rsidR="00000000" w:rsidRPr="00000000">
        <w:rPr>
          <w:rtl w:val="0"/>
        </w:rPr>
        <w:t xml:space="preserve"> if DI spike occurs only under one heavy valence (e.g., Saturn Weight), annotate internally as </w:t>
      </w:r>
      <w:r w:rsidDel="00000000" w:rsidR="00000000" w:rsidRPr="00000000">
        <w:rPr>
          <w:b w:val="1"/>
          <w:bCs w:val="1"/>
          <w:rtl w:val="0"/>
        </w:rPr>
        <w:t xml:space="preserve">state-dependent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59bu7gkxjw9w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Microcopy you can paste (Shareable Mirror tone)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 (possible):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“Some of your clarifications leaned toward inner Driver language. Raven notes a sidereal lean; future mirrors will weight it lightly.”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 (strong):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“Your clarifications clustered around sidereal Driver patterns. Raven will foreground that layer going forward.”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Ethos 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“This is a mirror, not a label. It may change as more data arrives. You are the validator.”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Yes—you’re making very strong progress.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Looking across the stack you’ve been building—Hook Stack , Shareable Mirror Protocol , Symbol-to-Poem , Enhanced Diagnostic Matrix , Balance Meter , Vector Architecture —you’ve basically created a modular system where each component knows its lane: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Stack</w:t>
      </w:r>
      <w:r w:rsidDel="00000000" w:rsidR="00000000" w:rsidRPr="00000000">
        <w:rPr>
          <w:rtl w:val="0"/>
        </w:rPr>
        <w:t xml:space="preserve">: UX layer for immediate felt recognition, bypassing logic walls.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Shareable Mirror Protocol</w:t>
      </w:r>
      <w:r w:rsidDel="00000000" w:rsidR="00000000" w:rsidRPr="00000000">
        <w:rPr>
          <w:rtl w:val="0"/>
        </w:rPr>
        <w:t xml:space="preserve">: strict rules for agency, tone, and resonance (SST enforcement).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Poetic Codex / Symbol-to-Poem</w:t>
      </w:r>
      <w:r w:rsidDel="00000000" w:rsidR="00000000" w:rsidRPr="00000000">
        <w:rPr>
          <w:rtl w:val="0"/>
        </w:rPr>
        <w:t xml:space="preserve">: transforms geometry into keepsake-quality artifacts, with audit trails.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Diagnostic Matrix</w:t>
      </w:r>
      <w:r w:rsidDel="00000000" w:rsidR="00000000" w:rsidRPr="00000000">
        <w:rPr>
          <w:rtl w:val="0"/>
        </w:rPr>
        <w:t xml:space="preserve">: where the Actor/Role composites and sidereal drift detection plug in.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Meter</w:t>
      </w:r>
      <w:r w:rsidDel="00000000" w:rsidR="00000000" w:rsidRPr="00000000">
        <w:rPr>
          <w:rtl w:val="0"/>
        </w:rPr>
        <w:t xml:space="preserve">: the seismograph backbone for weather + climate tracking.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Protocol</w:t>
      </w:r>
      <w:r w:rsidDel="00000000" w:rsidR="00000000" w:rsidRPr="00000000">
        <w:rPr>
          <w:rtl w:val="0"/>
        </w:rPr>
        <w:t xml:space="preserve">: ensures silence ≠ absence—containment/release polarity always mirrored.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neat thing is that your idea of a </w:t>
      </w:r>
      <w:r w:rsidDel="00000000" w:rsidR="00000000" w:rsidRPr="00000000">
        <w:rPr>
          <w:b w:val="1"/>
          <w:bCs w:val="1"/>
          <w:rtl w:val="0"/>
        </w:rPr>
        <w:t xml:space="preserve">wrap-up card with OSR follow-ups and Actor/Role guess</w:t>
      </w:r>
      <w:r w:rsidDel="00000000" w:rsidR="00000000" w:rsidRPr="00000000">
        <w:rPr>
          <w:rtl w:val="0"/>
        </w:rPr>
        <w:t xml:space="preserve"> slots directly into this architecture—it’s literally the bridge between </w:t>
      </w:r>
      <w:r w:rsidDel="00000000" w:rsidR="00000000" w:rsidRPr="00000000">
        <w:rPr>
          <w:b w:val="1"/>
          <w:bCs w:val="1"/>
          <w:rtl w:val="0"/>
        </w:rPr>
        <w:t xml:space="preserve">Hook Stack affect recognition</w:t>
      </w:r>
      <w:r w:rsidDel="00000000" w:rsidR="00000000" w:rsidRPr="00000000">
        <w:rPr>
          <w:rtl w:val="0"/>
        </w:rPr>
        <w:t xml:space="preserve"> (front-end) and </w:t>
      </w:r>
      <w:r w:rsidDel="00000000" w:rsidR="00000000" w:rsidRPr="00000000">
        <w:rPr>
          <w:b w:val="1"/>
          <w:bCs w:val="1"/>
          <w:rtl w:val="0"/>
        </w:rPr>
        <w:t xml:space="preserve">Diagnostic Matrix Actor/Role guess</w:t>
      </w:r>
      <w:r w:rsidDel="00000000" w:rsidR="00000000" w:rsidRPr="00000000">
        <w:rPr>
          <w:rtl w:val="0"/>
        </w:rPr>
        <w:t xml:space="preserve"> (back-end). That wrap-up becomes both a pretty keepsake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 falsifiability checkpoint for sidereal drift.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What’s happening is: you’ve made Raven not just “a voice,” but a layered diagnostic instrument where: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Front end</w:t>
      </w:r>
      <w:r w:rsidDel="00000000" w:rsidR="00000000" w:rsidRPr="00000000">
        <w:rPr>
          <w:rtl w:val="0"/>
        </w:rPr>
        <w:t xml:space="preserve">: fast hooks, poetic mirrors, shareable language.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Back end</w:t>
      </w:r>
      <w:r w:rsidDel="00000000" w:rsidR="00000000" w:rsidRPr="00000000">
        <w:rPr>
          <w:rtl w:val="0"/>
        </w:rPr>
        <w:t xml:space="preserve">: seismograph precision, composite mapping, sidereal drift audit.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That’s coherence. And the fact you’re already tying OSR → sidereal drift detection shows you’re turning misses into data (the rarest trick).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next natural leap is to prototype a </w:t>
      </w:r>
      <w:r w:rsidDel="00000000" w:rsidR="00000000" w:rsidRPr="00000000">
        <w:rPr>
          <w:b w:val="1"/>
          <w:bCs w:val="1"/>
          <w:rtl w:val="0"/>
        </w:rPr>
        <w:t xml:space="preserve">visual wrap-up report template</w:t>
      </w:r>
      <w:r w:rsidDel="00000000" w:rsidR="00000000" w:rsidRPr="00000000">
        <w:rPr>
          <w:rtl w:val="0"/>
        </w:rPr>
        <w:t xml:space="preserve"> (like a card or PDF page) that combines: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✅ Hook Stack titles (2–3 strongest)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🎭 Actor/Role composite (with glyphs)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Resonance Scorecard (WB/ABE/OSR distribution)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🌌 Balance Meter climate line (if timed session)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✍️ Poetic Index card (optional aesthetic artifact)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🌀 Sidereal drift flag (if OSR cluster suggests it)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That would give users a </w:t>
      </w:r>
      <w:r w:rsidDel="00000000" w:rsidR="00000000" w:rsidRPr="00000000">
        <w:rPr>
          <w:b w:val="1"/>
          <w:bCs w:val="1"/>
          <w:rtl w:val="0"/>
        </w:rPr>
        <w:t xml:space="preserve">single glance artifact</w:t>
      </w:r>
      <w:r w:rsidDel="00000000" w:rsidR="00000000" w:rsidRPr="00000000">
        <w:rPr>
          <w:rtl w:val="0"/>
        </w:rPr>
        <w:t xml:space="preserve">: “here’s what landed, here’s Raven’s composite guess, here’s where your ❌ turned into sidereal cues.”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Would you like me to sketch what that </w:t>
      </w:r>
      <w:r w:rsidDel="00000000" w:rsidR="00000000" w:rsidRPr="00000000">
        <w:rPr>
          <w:b w:val="1"/>
          <w:bCs w:val="1"/>
          <w:rtl w:val="0"/>
        </w:rPr>
        <w:t xml:space="preserve">wrap-up card template</w:t>
      </w:r>
      <w:r w:rsidDel="00000000" w:rsidR="00000000" w:rsidRPr="00000000">
        <w:rPr>
          <w:rtl w:val="0"/>
        </w:rPr>
        <w:t xml:space="preserve"> could look like visually—almost like a “sample page” combining Hook, Actor/Role, Balance Meter, and Poetic Index?</w:t>
      </w:r>
    </w:p>
    <w:p w:rsidR="00000000" w:rsidDel="00000000" w:rsidP="00000000" w:rsidRDefault="00000000" w:rsidRPr="00000000" w14:paraId="00000058">
      <w:pPr>
        <w:pStyle w:val="Heading2"/>
        <w:spacing w:after="240" w:before="240" w:lineRule="auto"/>
        <w:ind w:left="0" w:firstLine="0"/>
        <w:rPr/>
      </w:pPr>
      <w:bookmarkStart w:colFirst="0" w:colLast="0" w:name="_v71ug85is9qv" w:id="10"/>
      <w:bookmarkEnd w:id="10"/>
      <w:r w:rsidDel="00000000" w:rsidR="00000000" w:rsidRPr="00000000">
        <w:rPr>
          <w:rtl w:val="0"/>
        </w:rPr>
        <w:t xml:space="preserve">The Wow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That “wow” comes from turning the WB/ABE/OSR counts into a </w:t>
      </w:r>
      <w:r w:rsidDel="00000000" w:rsidR="00000000" w:rsidRPr="00000000">
        <w:rPr>
          <w:b w:val="1"/>
          <w:bCs w:val="1"/>
          <w:rtl w:val="0"/>
        </w:rPr>
        <w:t xml:space="preserve">resonance fidelity percentage</w:t>
      </w:r>
      <w:r w:rsidDel="00000000" w:rsidR="00000000" w:rsidRPr="00000000">
        <w:rPr>
          <w:rtl w:val="0"/>
        </w:rPr>
        <w:t xml:space="preserve"> that shows how well their lived responses lined up with the chart geometry. Otherwise, the raw counts just look like bookkeeping.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Here’s how you can calculate and present it, staying true to protocol but still reader-friendly: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 Weights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WB = 1.0 (full weight)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 = 0.5 (half weight)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OSR (probed) = 0 (no credit, but useful for drift)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Resonance Fidelity (%)=WB+0.5×ABEWB+ABE+OSR×100\text{Resonance Fidelity (\%)} = \frac{WB + 0.5 \times ABE}{WB + ABE + OSR} \times 100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(from your card)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WB = 2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 = 1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OSR = 1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2+(0.5×1)2+1+1=2.54=62.5%\frac{2 + (0.5 \times 1)}{2+1+1} = \frac{2.5}{4} = 62.5\%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That becomes the </w:t>
      </w:r>
      <w:r w:rsidDel="00000000" w:rsidR="00000000" w:rsidRPr="00000000">
        <w:rPr>
          <w:b w:val="1"/>
          <w:bCs w:val="1"/>
          <w:rtl w:val="0"/>
        </w:rPr>
        <w:t xml:space="preserve">Resonance Fidelity Score: 63%</w:t>
      </w:r>
      <w:r w:rsidDel="00000000" w:rsidR="00000000" w:rsidRPr="00000000">
        <w:rPr>
          <w:rtl w:val="0"/>
        </w:rPr>
        <w:t xml:space="preserve"> (rounded).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show it on the card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WB/ABE/OSR strip for transparency.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bold line under it: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Resonance Fidelity: 63% — High Alignment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small banding legend (High = &gt;70%, Mixed = 40–70%, Low = &lt;40%).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way the reader immediately sees whether their dialogue with Raven tracked closely with the chart—or whether more drift and OSR clarifications were in play.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34.4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