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6B2" w:rsidRDefault="009C56B2">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9665F" w:rsidRDefault="0099665F">
      <w:pPr>
        <w:spacing w:line="240" w:lineRule="auto"/>
        <w:jc w:val="center"/>
      </w:pPr>
    </w:p>
    <w:p w:rsidR="009C56B2" w:rsidRDefault="009C56B2">
      <w:pPr>
        <w:spacing w:line="240" w:lineRule="auto"/>
        <w:jc w:val="center"/>
        <w:rPr>
          <w:b/>
          <w:bCs/>
          <w:sz w:val="48"/>
          <w:szCs w:val="48"/>
        </w:rPr>
      </w:pPr>
    </w:p>
    <w:p w:rsidR="009C56B2" w:rsidRPr="00D766E9" w:rsidRDefault="00DC1355" w:rsidP="00D766E9">
      <w:pPr>
        <w:pStyle w:val="Title"/>
        <w:rPr>
          <w:rFonts w:ascii="Arial" w:hAnsi="Arial" w:cs="Arial"/>
          <w:lang w:val="en-GB"/>
        </w:rPr>
      </w:pPr>
      <w:r w:rsidRPr="00D766E9">
        <w:rPr>
          <w:rFonts w:ascii="Arial" w:hAnsi="Arial" w:cs="Arial"/>
          <w:lang w:val="en-GB"/>
        </w:rPr>
        <w:t>Em</w:t>
      </w:r>
      <w:r w:rsidR="00F37E4C" w:rsidRPr="00D766E9">
        <w:rPr>
          <w:rFonts w:ascii="Arial" w:hAnsi="Arial" w:cs="Arial"/>
          <w:lang w:val="en-GB"/>
        </w:rPr>
        <w:t>ber</w:t>
      </w:r>
      <w:r w:rsidRPr="00D766E9">
        <w:rPr>
          <w:rFonts w:ascii="Arial" w:hAnsi="Arial" w:cs="Arial"/>
          <w:lang w:val="en-GB"/>
        </w:rPr>
        <w:t>+</w:t>
      </w:r>
      <w:r w:rsidR="009C56B2" w:rsidRPr="00D766E9">
        <w:rPr>
          <w:rFonts w:ascii="Arial" w:hAnsi="Arial" w:cs="Arial"/>
          <w:lang w:val="en-GB"/>
        </w:rPr>
        <w:t xml:space="preserve"> </w:t>
      </w:r>
      <w:r w:rsidR="009F21DD">
        <w:rPr>
          <w:rFonts w:ascii="Arial" w:hAnsi="Arial" w:cs="Arial"/>
          <w:lang w:val="en-GB"/>
        </w:rPr>
        <w:t>S</w:t>
      </w:r>
      <w:r w:rsidR="009C56B2" w:rsidRPr="00D766E9">
        <w:rPr>
          <w:rFonts w:ascii="Arial" w:hAnsi="Arial" w:cs="Arial"/>
          <w:lang w:val="en-GB"/>
        </w:rPr>
        <w:t>pecification</w:t>
      </w:r>
    </w:p>
    <w:p w:rsidR="009C56B2" w:rsidRPr="00212BD8" w:rsidRDefault="009C56B2">
      <w:pPr>
        <w:spacing w:line="240" w:lineRule="auto"/>
        <w:jc w:val="center"/>
        <w:rPr>
          <w:b/>
          <w:bCs/>
          <w:sz w:val="24"/>
          <w:szCs w:val="24"/>
          <w:lang w:val="en-GB"/>
        </w:rPr>
      </w:pPr>
    </w:p>
    <w:p w:rsidR="002B280F" w:rsidRDefault="002B280F">
      <w:pPr>
        <w:spacing w:line="240" w:lineRule="auto"/>
        <w:rPr>
          <w:lang w:val="en-GB"/>
        </w:rPr>
      </w:pPr>
      <w:r>
        <w:rPr>
          <w:lang w:val="en-GB"/>
        </w:rPr>
        <w:br w:type="page"/>
      </w:r>
    </w:p>
    <w:p w:rsidR="002B280F" w:rsidRDefault="002B280F">
      <w:pPr>
        <w:spacing w:line="240" w:lineRule="auto"/>
        <w:rPr>
          <w:lang w:val="en-GB"/>
        </w:rPr>
      </w:pPr>
      <w:r w:rsidRPr="00BE6E57">
        <w:rPr>
          <w:b/>
          <w:lang w:val="en-GB"/>
        </w:rPr>
        <w:lastRenderedPageBreak/>
        <w:t>Version</w:t>
      </w:r>
      <w:r w:rsidR="001B3472">
        <w:rPr>
          <w:lang w:val="en-GB"/>
        </w:rPr>
        <w:t>:</w:t>
      </w:r>
      <w:r w:rsidR="001B3472">
        <w:rPr>
          <w:lang w:val="en-GB"/>
        </w:rPr>
        <w:tab/>
        <w:t>2.</w:t>
      </w:r>
      <w:r w:rsidR="00F81696">
        <w:rPr>
          <w:lang w:val="en-GB"/>
        </w:rPr>
        <w:t>40</w:t>
      </w:r>
    </w:p>
    <w:p w:rsidR="002B280F" w:rsidRDefault="002B280F">
      <w:pPr>
        <w:spacing w:line="240" w:lineRule="auto"/>
        <w:rPr>
          <w:lang w:val="en-GB"/>
        </w:rPr>
      </w:pPr>
      <w:r w:rsidRPr="00BE6E57">
        <w:rPr>
          <w:b/>
          <w:lang w:val="en-GB"/>
        </w:rPr>
        <w:t>Revision</w:t>
      </w:r>
      <w:r>
        <w:rPr>
          <w:lang w:val="en-GB"/>
        </w:rPr>
        <w:t>:</w:t>
      </w:r>
      <w:r>
        <w:rPr>
          <w:lang w:val="en-GB"/>
        </w:rPr>
        <w:tab/>
      </w:r>
      <w:r w:rsidR="00415E1B">
        <w:rPr>
          <w:lang w:val="en-GB"/>
        </w:rPr>
        <w:t>1</w:t>
      </w:r>
      <w:r w:rsidR="005B2C81">
        <w:rPr>
          <w:lang w:val="en-GB"/>
        </w:rPr>
        <w:t>1</w:t>
      </w:r>
    </w:p>
    <w:p w:rsidR="002B280F" w:rsidRDefault="002B280F">
      <w:pPr>
        <w:spacing w:line="240" w:lineRule="auto"/>
        <w:rPr>
          <w:lang w:val="en-GB"/>
        </w:rPr>
      </w:pPr>
      <w:r w:rsidRPr="00BE6E57">
        <w:rPr>
          <w:b/>
          <w:lang w:val="en-GB"/>
        </w:rPr>
        <w:t>Date</w:t>
      </w:r>
      <w:r>
        <w:rPr>
          <w:lang w:val="en-GB"/>
        </w:rPr>
        <w:t>:</w:t>
      </w:r>
      <w:r>
        <w:rPr>
          <w:lang w:val="en-GB"/>
        </w:rPr>
        <w:tab/>
      </w:r>
      <w:r>
        <w:rPr>
          <w:lang w:val="en-GB"/>
        </w:rPr>
        <w:tab/>
      </w:r>
      <w:r w:rsidR="00415E1B">
        <w:rPr>
          <w:lang w:val="en-GB"/>
        </w:rPr>
        <w:t>2016-</w:t>
      </w:r>
      <w:r w:rsidR="005B2C81">
        <w:rPr>
          <w:lang w:val="en-GB"/>
        </w:rPr>
        <w:t>10</w:t>
      </w:r>
      <w:r w:rsidR="00415E1B">
        <w:rPr>
          <w:lang w:val="en-GB"/>
        </w:rPr>
        <w:t>-</w:t>
      </w:r>
      <w:r w:rsidR="005B2C81">
        <w:rPr>
          <w:lang w:val="en-GB"/>
        </w:rPr>
        <w:t>04</w:t>
      </w:r>
    </w:p>
    <w:p w:rsidR="002B280F" w:rsidRDefault="002B280F">
      <w:pPr>
        <w:spacing w:line="240" w:lineRule="auto"/>
        <w:rPr>
          <w:lang w:val="en-GB"/>
        </w:rPr>
      </w:pPr>
      <w:r w:rsidRPr="00BE6E57">
        <w:rPr>
          <w:b/>
          <w:lang w:val="en-GB"/>
        </w:rPr>
        <w:t>Authors</w:t>
      </w:r>
      <w:r>
        <w:rPr>
          <w:lang w:val="en-GB"/>
        </w:rPr>
        <w:t>:</w:t>
      </w:r>
      <w:r>
        <w:rPr>
          <w:lang w:val="en-GB"/>
        </w:rPr>
        <w:tab/>
        <w:t>Marius Keuck, Philip Boger</w:t>
      </w:r>
    </w:p>
    <w:p w:rsidR="002B280F" w:rsidRDefault="002B280F">
      <w:pPr>
        <w:spacing w:line="240" w:lineRule="auto"/>
        <w:rPr>
          <w:lang w:val="en-GB"/>
        </w:rPr>
      </w:pPr>
    </w:p>
    <w:p w:rsidR="002B280F" w:rsidRPr="00BE6E57" w:rsidRDefault="002B280F">
      <w:pPr>
        <w:spacing w:line="240" w:lineRule="auto"/>
        <w:rPr>
          <w:b/>
          <w:lang w:val="en-GB"/>
        </w:rPr>
      </w:pPr>
      <w:r w:rsidRPr="00BE6E57">
        <w:rPr>
          <w:b/>
          <w:lang w:val="en-GB"/>
        </w:rPr>
        <w:t>Document History</w:t>
      </w:r>
    </w:p>
    <w:p w:rsidR="002B280F" w:rsidRDefault="002B280F">
      <w:pPr>
        <w:spacing w:line="240" w:lineRule="auto"/>
        <w:rPr>
          <w:lang w:val="en-GB"/>
        </w:rPr>
      </w:pPr>
    </w:p>
    <w:p w:rsidR="005B2C81" w:rsidRDefault="005B2C81" w:rsidP="005B2C81">
      <w:pPr>
        <w:spacing w:line="240" w:lineRule="auto"/>
        <w:rPr>
          <w:b/>
          <w:lang w:val="en-GB"/>
        </w:rPr>
      </w:pPr>
      <w:r>
        <w:rPr>
          <w:b/>
          <w:lang w:val="en-GB"/>
        </w:rPr>
        <w:t>2.40 – 10/2016</w:t>
      </w:r>
    </w:p>
    <w:p w:rsidR="005B2C81" w:rsidRDefault="005B2C81" w:rsidP="005B2C81">
      <w:pPr>
        <w:pStyle w:val="ListParagraph"/>
        <w:numPr>
          <w:ilvl w:val="0"/>
          <w:numId w:val="47"/>
        </w:numPr>
        <w:rPr>
          <w:lang w:val="en-GB"/>
        </w:rPr>
      </w:pPr>
      <w:r>
        <w:rPr>
          <w:lang w:val="en-GB"/>
        </w:rPr>
        <w:t>Updated the content table.</w:t>
      </w:r>
    </w:p>
    <w:p w:rsidR="005B2C81" w:rsidRPr="00415E1B" w:rsidRDefault="005B2C81" w:rsidP="005B2C81">
      <w:pPr>
        <w:pStyle w:val="ListParagraph"/>
        <w:rPr>
          <w:lang w:val="en-GB"/>
        </w:rPr>
      </w:pPr>
    </w:p>
    <w:p w:rsidR="00415E1B" w:rsidRDefault="00415E1B" w:rsidP="00415E1B">
      <w:pPr>
        <w:spacing w:line="240" w:lineRule="auto"/>
        <w:rPr>
          <w:b/>
          <w:lang w:val="en-GB"/>
        </w:rPr>
      </w:pPr>
      <w:r>
        <w:rPr>
          <w:b/>
          <w:lang w:val="en-GB"/>
        </w:rPr>
        <w:t>2.40 – 05/2016</w:t>
      </w:r>
    </w:p>
    <w:p w:rsidR="00415E1B" w:rsidRPr="00415E1B" w:rsidRDefault="00415E1B" w:rsidP="00415E1B">
      <w:pPr>
        <w:pStyle w:val="ListParagraph"/>
        <w:numPr>
          <w:ilvl w:val="0"/>
          <w:numId w:val="47"/>
        </w:numPr>
        <w:rPr>
          <w:lang w:val="en-GB"/>
        </w:rPr>
      </w:pPr>
      <w:r>
        <w:rPr>
          <w:lang w:val="en-GB"/>
        </w:rPr>
        <w:t>Changed the reference to the ASN.1 encoding rules documentation.</w:t>
      </w:r>
    </w:p>
    <w:p w:rsidR="00415E1B" w:rsidRDefault="00415E1B" w:rsidP="00A33834">
      <w:pPr>
        <w:spacing w:line="240" w:lineRule="auto"/>
        <w:rPr>
          <w:b/>
          <w:lang w:val="en-GB"/>
        </w:rPr>
      </w:pPr>
    </w:p>
    <w:p w:rsidR="00A33834" w:rsidRDefault="00A33834" w:rsidP="00A33834">
      <w:pPr>
        <w:spacing w:line="240" w:lineRule="auto"/>
        <w:rPr>
          <w:b/>
          <w:lang w:val="en-GB"/>
        </w:rPr>
      </w:pPr>
      <w:r>
        <w:rPr>
          <w:b/>
          <w:lang w:val="en-GB"/>
        </w:rPr>
        <w:t>2.40 – 05/2016</w:t>
      </w:r>
    </w:p>
    <w:p w:rsidR="00A33834" w:rsidRDefault="00A33834" w:rsidP="00A33834">
      <w:pPr>
        <w:pStyle w:val="ListParagraph"/>
        <w:numPr>
          <w:ilvl w:val="0"/>
          <w:numId w:val="47"/>
        </w:numPr>
        <w:rPr>
          <w:lang w:val="en-GB"/>
        </w:rPr>
      </w:pPr>
      <w:r>
        <w:rPr>
          <w:lang w:val="en-GB"/>
        </w:rPr>
        <w:t>Added the “Number” field to the Template type.</w:t>
      </w:r>
    </w:p>
    <w:p w:rsidR="00A33834" w:rsidRDefault="00A33834" w:rsidP="00A33834">
      <w:pPr>
        <w:pStyle w:val="ListParagraph"/>
        <w:rPr>
          <w:lang w:val="en-GB"/>
        </w:rPr>
      </w:pPr>
    </w:p>
    <w:p w:rsidR="00F81696" w:rsidRDefault="00F81696" w:rsidP="005F579A">
      <w:pPr>
        <w:spacing w:line="240" w:lineRule="auto"/>
        <w:rPr>
          <w:b/>
          <w:lang w:val="en-GB"/>
        </w:rPr>
      </w:pPr>
      <w:r>
        <w:rPr>
          <w:b/>
          <w:lang w:val="en-GB"/>
        </w:rPr>
        <w:t>2.40 – 04/2016</w:t>
      </w:r>
    </w:p>
    <w:p w:rsidR="00F81696" w:rsidRDefault="00F81696" w:rsidP="001A321E">
      <w:pPr>
        <w:pStyle w:val="ListParagraph"/>
        <w:numPr>
          <w:ilvl w:val="0"/>
          <w:numId w:val="47"/>
        </w:numPr>
        <w:rPr>
          <w:lang w:val="en-GB"/>
        </w:rPr>
      </w:pPr>
      <w:r w:rsidRPr="00F81696">
        <w:rPr>
          <w:lang w:val="en-GB"/>
        </w:rPr>
        <w:t>Added chapter about the Template extensions (Ember+ 1.4, Glow 2.40).</w:t>
      </w:r>
    </w:p>
    <w:p w:rsidR="00F81696" w:rsidRPr="00F81696" w:rsidRDefault="00F81696" w:rsidP="00F81696">
      <w:pPr>
        <w:pStyle w:val="ListParagraph"/>
        <w:rPr>
          <w:lang w:val="en-GB"/>
        </w:rPr>
      </w:pPr>
    </w:p>
    <w:p w:rsidR="005F579A" w:rsidRDefault="005F579A" w:rsidP="005F579A">
      <w:pPr>
        <w:spacing w:line="240" w:lineRule="auto"/>
        <w:rPr>
          <w:b/>
          <w:lang w:val="en-GB"/>
        </w:rPr>
      </w:pPr>
      <w:r>
        <w:rPr>
          <w:b/>
          <w:lang w:val="en-GB"/>
        </w:rPr>
        <w:t>2.31 – 02/2016</w:t>
      </w:r>
    </w:p>
    <w:p w:rsidR="005F579A" w:rsidRDefault="005F579A" w:rsidP="005F579A">
      <w:pPr>
        <w:pStyle w:val="ListParagraph"/>
        <w:numPr>
          <w:ilvl w:val="0"/>
          <w:numId w:val="27"/>
        </w:numPr>
        <w:spacing w:line="240" w:lineRule="auto"/>
        <w:rPr>
          <w:lang w:val="en-GB"/>
        </w:rPr>
      </w:pPr>
      <w:r>
        <w:rPr>
          <w:lang w:val="en-GB"/>
        </w:rPr>
        <w:t>Added a more detailed description about the online state of a node and the expected behaviour of a provider and consumer.</w:t>
      </w:r>
    </w:p>
    <w:p w:rsidR="005F579A" w:rsidRDefault="005F579A" w:rsidP="005F579A">
      <w:pPr>
        <w:pStyle w:val="ListParagraph"/>
        <w:spacing w:line="240" w:lineRule="auto"/>
        <w:rPr>
          <w:lang w:val="en-GB"/>
        </w:rPr>
      </w:pPr>
    </w:p>
    <w:p w:rsidR="003D7633" w:rsidRDefault="003D7633" w:rsidP="003D7633">
      <w:pPr>
        <w:spacing w:line="240" w:lineRule="auto"/>
        <w:rPr>
          <w:b/>
          <w:lang w:val="en-GB"/>
        </w:rPr>
      </w:pPr>
      <w:r>
        <w:rPr>
          <w:b/>
          <w:lang w:val="en-GB"/>
        </w:rPr>
        <w:t>2.31 – 03/2015</w:t>
      </w:r>
    </w:p>
    <w:p w:rsidR="003D7633" w:rsidRDefault="003D7633" w:rsidP="003D7633">
      <w:pPr>
        <w:pStyle w:val="ListParagraph"/>
        <w:numPr>
          <w:ilvl w:val="0"/>
          <w:numId w:val="27"/>
        </w:numPr>
        <w:spacing w:line="240" w:lineRule="auto"/>
        <w:rPr>
          <w:lang w:val="en-GB"/>
        </w:rPr>
      </w:pPr>
      <w:r>
        <w:rPr>
          <w:lang w:val="en-GB"/>
        </w:rPr>
        <w:t>Added a more detailed comment about the format string.</w:t>
      </w:r>
    </w:p>
    <w:p w:rsidR="003D7633" w:rsidRDefault="003D7633" w:rsidP="003D7633">
      <w:pPr>
        <w:pStyle w:val="ListParagraph"/>
        <w:spacing w:line="240" w:lineRule="auto"/>
        <w:rPr>
          <w:lang w:val="en-GB"/>
        </w:rPr>
      </w:pPr>
    </w:p>
    <w:p w:rsidR="008E0544" w:rsidRDefault="008E0544" w:rsidP="008E0544">
      <w:pPr>
        <w:spacing w:line="240" w:lineRule="auto"/>
        <w:rPr>
          <w:b/>
          <w:lang w:val="en-GB"/>
        </w:rPr>
      </w:pPr>
      <w:r>
        <w:rPr>
          <w:b/>
          <w:lang w:val="en-GB"/>
        </w:rPr>
        <w:t>2.31 – 02/2015</w:t>
      </w:r>
    </w:p>
    <w:p w:rsidR="008E0544" w:rsidRDefault="00A848BC" w:rsidP="008E0544">
      <w:pPr>
        <w:pStyle w:val="ListParagraph"/>
        <w:numPr>
          <w:ilvl w:val="0"/>
          <w:numId w:val="27"/>
        </w:numPr>
        <w:spacing w:line="240" w:lineRule="auto"/>
        <w:rPr>
          <w:lang w:val="en-GB"/>
        </w:rPr>
      </w:pPr>
      <w:r>
        <w:rPr>
          <w:lang w:val="en-GB"/>
        </w:rPr>
        <w:t>Corrected</w:t>
      </w:r>
      <w:r w:rsidR="008E0544">
        <w:rPr>
          <w:lang w:val="en-GB"/>
        </w:rPr>
        <w:t xml:space="preserve"> a</w:t>
      </w:r>
      <w:r w:rsidR="007B395E">
        <w:rPr>
          <w:lang w:val="en-GB"/>
        </w:rPr>
        <w:t>n</w:t>
      </w:r>
      <w:r w:rsidR="008E0544">
        <w:rPr>
          <w:lang w:val="en-GB"/>
        </w:rPr>
        <w:t xml:space="preserve"> incorrect wording on page 59.</w:t>
      </w:r>
    </w:p>
    <w:p w:rsidR="008E0544" w:rsidRDefault="008E0544" w:rsidP="00663A1D">
      <w:pPr>
        <w:spacing w:line="240" w:lineRule="auto"/>
        <w:rPr>
          <w:b/>
          <w:lang w:val="en-GB"/>
        </w:rPr>
      </w:pPr>
    </w:p>
    <w:p w:rsidR="00663A1D" w:rsidRDefault="00663A1D" w:rsidP="00663A1D">
      <w:pPr>
        <w:spacing w:line="240" w:lineRule="auto"/>
        <w:rPr>
          <w:b/>
          <w:lang w:val="en-GB"/>
        </w:rPr>
      </w:pPr>
      <w:r>
        <w:rPr>
          <w:b/>
          <w:lang w:val="en-GB"/>
        </w:rPr>
        <w:t>2.31 – 04/2014</w:t>
      </w:r>
    </w:p>
    <w:p w:rsidR="00663A1D" w:rsidRDefault="00663A1D" w:rsidP="00663A1D">
      <w:pPr>
        <w:pStyle w:val="ListParagraph"/>
        <w:numPr>
          <w:ilvl w:val="0"/>
          <w:numId w:val="27"/>
        </w:numPr>
        <w:spacing w:line="240" w:lineRule="auto"/>
        <w:rPr>
          <w:lang w:val="en-GB"/>
        </w:rPr>
      </w:pPr>
      <w:r>
        <w:rPr>
          <w:lang w:val="en-GB"/>
        </w:rPr>
        <w:t>Added support for multiple schema identifiers.</w:t>
      </w:r>
    </w:p>
    <w:p w:rsidR="00663A1D" w:rsidRDefault="00663A1D" w:rsidP="001B3472">
      <w:pPr>
        <w:spacing w:line="240" w:lineRule="auto"/>
        <w:rPr>
          <w:b/>
          <w:lang w:val="en-GB"/>
        </w:rPr>
      </w:pPr>
    </w:p>
    <w:p w:rsidR="001B3472" w:rsidRDefault="001B3472" w:rsidP="001B3472">
      <w:pPr>
        <w:spacing w:line="240" w:lineRule="auto"/>
        <w:rPr>
          <w:b/>
          <w:lang w:val="en-GB"/>
        </w:rPr>
      </w:pPr>
      <w:r>
        <w:rPr>
          <w:b/>
          <w:lang w:val="en-GB"/>
        </w:rPr>
        <w:t>2.30 – 01/2014</w:t>
      </w:r>
    </w:p>
    <w:p w:rsidR="001B3472" w:rsidRDefault="001B3472" w:rsidP="001B3472">
      <w:pPr>
        <w:pStyle w:val="ListParagraph"/>
        <w:numPr>
          <w:ilvl w:val="0"/>
          <w:numId w:val="27"/>
        </w:numPr>
        <w:spacing w:line="240" w:lineRule="auto"/>
        <w:rPr>
          <w:lang w:val="en-GB"/>
        </w:rPr>
      </w:pPr>
      <w:r>
        <w:rPr>
          <w:lang w:val="en-GB"/>
        </w:rPr>
        <w:t>Added chapter about the schema extension</w:t>
      </w:r>
      <w:r w:rsidR="00EC148F">
        <w:rPr>
          <w:lang w:val="en-GB"/>
        </w:rPr>
        <w:t xml:space="preserve"> and a section about node removal.</w:t>
      </w:r>
    </w:p>
    <w:p w:rsidR="001B3472" w:rsidRDefault="001B3472" w:rsidP="00357373">
      <w:pPr>
        <w:spacing w:line="240" w:lineRule="auto"/>
        <w:rPr>
          <w:b/>
          <w:lang w:val="en-GB"/>
        </w:rPr>
      </w:pPr>
    </w:p>
    <w:p w:rsidR="00357373" w:rsidRDefault="001C213E" w:rsidP="00357373">
      <w:pPr>
        <w:spacing w:line="240" w:lineRule="auto"/>
        <w:rPr>
          <w:b/>
          <w:lang w:val="en-GB"/>
        </w:rPr>
      </w:pPr>
      <w:r>
        <w:rPr>
          <w:b/>
          <w:lang w:val="en-GB"/>
        </w:rPr>
        <w:t>2.20 – Revision 4</w:t>
      </w:r>
      <w:r w:rsidR="00357373">
        <w:rPr>
          <w:b/>
          <w:lang w:val="en-GB"/>
        </w:rPr>
        <w:t xml:space="preserve"> – 1</w:t>
      </w:r>
      <w:r>
        <w:rPr>
          <w:b/>
          <w:lang w:val="en-GB"/>
        </w:rPr>
        <w:t>1</w:t>
      </w:r>
      <w:r w:rsidR="00357373">
        <w:rPr>
          <w:b/>
          <w:lang w:val="en-GB"/>
        </w:rPr>
        <w:t>/2013</w:t>
      </w:r>
    </w:p>
    <w:p w:rsidR="00357373" w:rsidRDefault="001C213E" w:rsidP="00357373">
      <w:pPr>
        <w:pStyle w:val="ListParagraph"/>
        <w:numPr>
          <w:ilvl w:val="0"/>
          <w:numId w:val="27"/>
        </w:numPr>
        <w:spacing w:line="240" w:lineRule="auto"/>
        <w:rPr>
          <w:lang w:val="en-GB"/>
        </w:rPr>
      </w:pPr>
      <w:r>
        <w:rPr>
          <w:lang w:val="en-GB"/>
        </w:rPr>
        <w:t>Added more detailed information about reporting a node without children.</w:t>
      </w:r>
    </w:p>
    <w:p w:rsidR="001C213E" w:rsidRPr="001C213E" w:rsidRDefault="001C213E" w:rsidP="001C213E">
      <w:pPr>
        <w:spacing w:line="240" w:lineRule="auto"/>
        <w:rPr>
          <w:lang w:val="en-GB"/>
        </w:rPr>
      </w:pPr>
    </w:p>
    <w:p w:rsidR="001C213E" w:rsidRDefault="001C213E" w:rsidP="001C213E">
      <w:pPr>
        <w:spacing w:line="240" w:lineRule="auto"/>
        <w:rPr>
          <w:b/>
          <w:lang w:val="en-GB"/>
        </w:rPr>
      </w:pPr>
      <w:r>
        <w:rPr>
          <w:b/>
          <w:lang w:val="en-GB"/>
        </w:rPr>
        <w:t>2.20 – Revision 3 – 10/2013</w:t>
      </w:r>
    </w:p>
    <w:p w:rsidR="001C213E" w:rsidRPr="00380DAE" w:rsidRDefault="001C213E" w:rsidP="001C213E">
      <w:pPr>
        <w:pStyle w:val="ListParagraph"/>
        <w:numPr>
          <w:ilvl w:val="0"/>
          <w:numId w:val="27"/>
        </w:numPr>
        <w:spacing w:line="240" w:lineRule="auto"/>
        <w:rPr>
          <w:lang w:val="en-GB"/>
        </w:rPr>
      </w:pPr>
      <w:r>
        <w:rPr>
          <w:lang w:val="en-GB"/>
        </w:rPr>
        <w:t>Corrected information on function content</w:t>
      </w:r>
    </w:p>
    <w:p w:rsidR="00357373" w:rsidRDefault="00357373">
      <w:pPr>
        <w:spacing w:line="240" w:lineRule="auto"/>
        <w:rPr>
          <w:lang w:val="en-GB"/>
        </w:rPr>
      </w:pPr>
    </w:p>
    <w:p w:rsidR="00C81700" w:rsidRDefault="00C81700" w:rsidP="00C81700">
      <w:pPr>
        <w:spacing w:line="240" w:lineRule="auto"/>
        <w:rPr>
          <w:b/>
          <w:lang w:val="en-GB"/>
        </w:rPr>
      </w:pPr>
      <w:r>
        <w:rPr>
          <w:b/>
          <w:lang w:val="en-GB"/>
        </w:rPr>
        <w:t>2.20 – Revision 2 – 10/2013</w:t>
      </w:r>
    </w:p>
    <w:p w:rsidR="00C81700" w:rsidRPr="00380DAE" w:rsidRDefault="00C81700" w:rsidP="00C81700">
      <w:pPr>
        <w:pStyle w:val="ListParagraph"/>
        <w:numPr>
          <w:ilvl w:val="0"/>
          <w:numId w:val="27"/>
        </w:numPr>
        <w:spacing w:line="240" w:lineRule="auto"/>
        <w:rPr>
          <w:lang w:val="en-GB"/>
        </w:rPr>
      </w:pPr>
      <w:r>
        <w:rPr>
          <w:lang w:val="en-GB"/>
        </w:rPr>
        <w:t>Corrected information on node and parameter numbering</w:t>
      </w:r>
    </w:p>
    <w:p w:rsidR="00C81700" w:rsidRDefault="00C81700" w:rsidP="00FD1CF0">
      <w:pPr>
        <w:spacing w:line="240" w:lineRule="auto"/>
        <w:rPr>
          <w:b/>
          <w:lang w:val="en-GB"/>
        </w:rPr>
      </w:pPr>
    </w:p>
    <w:p w:rsidR="003A6944" w:rsidRDefault="003A6944" w:rsidP="00FD1CF0">
      <w:pPr>
        <w:spacing w:line="240" w:lineRule="auto"/>
        <w:rPr>
          <w:b/>
          <w:lang w:val="en-GB"/>
        </w:rPr>
      </w:pPr>
      <w:r>
        <w:rPr>
          <w:b/>
          <w:lang w:val="en-GB"/>
        </w:rPr>
        <w:t>2.20 – Revision 1 – 05/2013</w:t>
      </w:r>
    </w:p>
    <w:p w:rsidR="003A6944" w:rsidRPr="00380DAE" w:rsidRDefault="003A6944" w:rsidP="003A6944">
      <w:pPr>
        <w:pStyle w:val="ListParagraph"/>
        <w:numPr>
          <w:ilvl w:val="0"/>
          <w:numId w:val="27"/>
        </w:numPr>
        <w:spacing w:line="240" w:lineRule="auto"/>
        <w:rPr>
          <w:lang w:val="en-GB"/>
        </w:rPr>
      </w:pPr>
      <w:r>
        <w:rPr>
          <w:lang w:val="en-GB"/>
        </w:rPr>
        <w:t>Reviewed infor</w:t>
      </w:r>
      <w:r w:rsidR="00A600FF">
        <w:rPr>
          <w:lang w:val="en-GB"/>
        </w:rPr>
        <w:t>mation on very simple providers and the GetDirectory command.</w:t>
      </w:r>
    </w:p>
    <w:p w:rsidR="003A6944" w:rsidRDefault="003A6944" w:rsidP="00FD1CF0">
      <w:pPr>
        <w:spacing w:line="240" w:lineRule="auto"/>
        <w:rPr>
          <w:b/>
          <w:lang w:val="en-GB"/>
        </w:rPr>
      </w:pPr>
    </w:p>
    <w:p w:rsidR="00FD1CF0" w:rsidRDefault="00FD1CF0" w:rsidP="00FD1CF0">
      <w:pPr>
        <w:spacing w:line="240" w:lineRule="auto"/>
        <w:rPr>
          <w:b/>
          <w:lang w:val="en-GB"/>
        </w:rPr>
      </w:pPr>
      <w:r>
        <w:rPr>
          <w:b/>
          <w:lang w:val="en-GB"/>
        </w:rPr>
        <w:t>2.20 – 05/2013</w:t>
      </w:r>
    </w:p>
    <w:p w:rsidR="00FD1CF0" w:rsidRPr="00380DAE" w:rsidRDefault="00FD1CF0" w:rsidP="00FD1CF0">
      <w:pPr>
        <w:pStyle w:val="ListParagraph"/>
        <w:numPr>
          <w:ilvl w:val="0"/>
          <w:numId w:val="27"/>
        </w:numPr>
        <w:spacing w:line="240" w:lineRule="auto"/>
        <w:rPr>
          <w:lang w:val="en-GB"/>
        </w:rPr>
      </w:pPr>
      <w:r>
        <w:rPr>
          <w:lang w:val="en-GB"/>
        </w:rPr>
        <w:t>Added Chapter about Function Extensions (Ember+ 1.2, Glow 2.20)</w:t>
      </w:r>
    </w:p>
    <w:p w:rsidR="00FD1CF0" w:rsidRDefault="00FD1CF0" w:rsidP="00FD1CF0">
      <w:pPr>
        <w:spacing w:line="240" w:lineRule="auto"/>
        <w:rPr>
          <w:b/>
          <w:lang w:val="en-GB"/>
        </w:rPr>
      </w:pPr>
    </w:p>
    <w:p w:rsidR="00774182" w:rsidRDefault="00774182" w:rsidP="00774182">
      <w:pPr>
        <w:spacing w:line="240" w:lineRule="auto"/>
        <w:rPr>
          <w:b/>
          <w:lang w:val="en-GB"/>
        </w:rPr>
      </w:pPr>
      <w:r>
        <w:rPr>
          <w:b/>
          <w:lang w:val="en-GB"/>
        </w:rPr>
        <w:lastRenderedPageBreak/>
        <w:t xml:space="preserve">2.10 – Revision </w:t>
      </w:r>
      <w:r w:rsidR="003A63F7">
        <w:rPr>
          <w:b/>
          <w:lang w:val="en-GB"/>
        </w:rPr>
        <w:t>1</w:t>
      </w:r>
      <w:r>
        <w:rPr>
          <w:b/>
          <w:lang w:val="en-GB"/>
        </w:rPr>
        <w:t xml:space="preserve"> – 10/2012</w:t>
      </w:r>
    </w:p>
    <w:p w:rsidR="00774182" w:rsidRPr="00380DAE" w:rsidRDefault="00774182" w:rsidP="00774182">
      <w:pPr>
        <w:pStyle w:val="ListParagraph"/>
        <w:numPr>
          <w:ilvl w:val="0"/>
          <w:numId w:val="27"/>
        </w:numPr>
        <w:spacing w:line="240" w:lineRule="auto"/>
        <w:rPr>
          <w:lang w:val="en-GB"/>
        </w:rPr>
      </w:pPr>
      <w:r w:rsidRPr="00380DAE">
        <w:rPr>
          <w:lang w:val="en-GB"/>
        </w:rPr>
        <w:t xml:space="preserve">Added </w:t>
      </w:r>
      <w:r w:rsidR="00AD7B4E">
        <w:rPr>
          <w:lang w:val="en-GB"/>
        </w:rPr>
        <w:t>a small section about the three layers of Ember+ to the Introduction.</w:t>
      </w:r>
    </w:p>
    <w:p w:rsidR="00774182" w:rsidRDefault="00774182" w:rsidP="00E236F4">
      <w:pPr>
        <w:spacing w:line="240" w:lineRule="auto"/>
        <w:rPr>
          <w:b/>
          <w:lang w:val="en-GB"/>
        </w:rPr>
      </w:pPr>
    </w:p>
    <w:p w:rsidR="00380DAE" w:rsidRDefault="00380DAE" w:rsidP="00E236F4">
      <w:pPr>
        <w:spacing w:line="240" w:lineRule="auto"/>
        <w:rPr>
          <w:b/>
          <w:lang w:val="en-GB"/>
        </w:rPr>
      </w:pPr>
      <w:r>
        <w:rPr>
          <w:b/>
          <w:lang w:val="en-GB"/>
        </w:rPr>
        <w:t>2.10</w:t>
      </w:r>
      <w:r w:rsidR="006C4C1C">
        <w:rPr>
          <w:b/>
          <w:lang w:val="en-GB"/>
        </w:rPr>
        <w:t xml:space="preserve"> – 10/2012</w:t>
      </w:r>
    </w:p>
    <w:p w:rsidR="00380DAE" w:rsidRPr="00380DAE" w:rsidRDefault="00380DAE" w:rsidP="00F37CC9">
      <w:pPr>
        <w:pStyle w:val="ListParagraph"/>
        <w:numPr>
          <w:ilvl w:val="0"/>
          <w:numId w:val="27"/>
        </w:numPr>
        <w:spacing w:line="240" w:lineRule="auto"/>
        <w:rPr>
          <w:lang w:val="en-GB"/>
        </w:rPr>
      </w:pPr>
      <w:r w:rsidRPr="00380DAE">
        <w:rPr>
          <w:lang w:val="en-GB"/>
        </w:rPr>
        <w:t>Added Chapter about Matrix Extensions (Ember+ 1.1, Glow 2.10)</w:t>
      </w:r>
    </w:p>
    <w:p w:rsidR="00380DAE" w:rsidRDefault="00380DAE" w:rsidP="00E236F4">
      <w:pPr>
        <w:spacing w:line="240" w:lineRule="auto"/>
        <w:rPr>
          <w:b/>
          <w:lang w:val="en-GB"/>
        </w:rPr>
      </w:pPr>
    </w:p>
    <w:p w:rsidR="00E236F4" w:rsidRDefault="00E236F4" w:rsidP="00E236F4">
      <w:pPr>
        <w:spacing w:line="240" w:lineRule="auto"/>
        <w:rPr>
          <w:b/>
          <w:lang w:val="en-GB"/>
        </w:rPr>
      </w:pPr>
      <w:r w:rsidRPr="008D5B4E">
        <w:rPr>
          <w:b/>
          <w:lang w:val="en-GB"/>
        </w:rPr>
        <w:t>2</w:t>
      </w:r>
      <w:r>
        <w:rPr>
          <w:b/>
          <w:lang w:val="en-GB"/>
        </w:rPr>
        <w:t xml:space="preserve">.5 – Revision 5 – </w:t>
      </w:r>
      <w:r w:rsidR="002C79CE">
        <w:rPr>
          <w:b/>
          <w:lang w:val="en-GB"/>
        </w:rPr>
        <w:t>10</w:t>
      </w:r>
      <w:r>
        <w:rPr>
          <w:b/>
          <w:lang w:val="en-GB"/>
        </w:rPr>
        <w:t>/2012</w:t>
      </w:r>
    </w:p>
    <w:p w:rsidR="00E236F4" w:rsidRDefault="00E236F4" w:rsidP="00F37CC9">
      <w:pPr>
        <w:pStyle w:val="ListParagraph"/>
        <w:numPr>
          <w:ilvl w:val="0"/>
          <w:numId w:val="25"/>
        </w:numPr>
        <w:spacing w:line="240" w:lineRule="auto"/>
        <w:rPr>
          <w:lang w:val="en-GB"/>
        </w:rPr>
      </w:pPr>
      <w:r>
        <w:rPr>
          <w:lang w:val="en-GB"/>
        </w:rPr>
        <w:t>Added more details to chapter “Message Length” (pg. 41)</w:t>
      </w:r>
    </w:p>
    <w:p w:rsidR="00E236F4" w:rsidRPr="00E236F4" w:rsidRDefault="00E236F4" w:rsidP="00E236F4">
      <w:pPr>
        <w:spacing w:line="240" w:lineRule="auto"/>
        <w:rPr>
          <w:lang w:val="en-GB"/>
        </w:rPr>
      </w:pPr>
    </w:p>
    <w:p w:rsidR="00E236F4" w:rsidRDefault="00E236F4" w:rsidP="00E236F4">
      <w:pPr>
        <w:spacing w:line="240" w:lineRule="auto"/>
        <w:rPr>
          <w:b/>
          <w:lang w:val="en-GB"/>
        </w:rPr>
      </w:pPr>
      <w:r w:rsidRPr="008D5B4E">
        <w:rPr>
          <w:b/>
          <w:lang w:val="en-GB"/>
        </w:rPr>
        <w:t>2</w:t>
      </w:r>
      <w:r>
        <w:rPr>
          <w:b/>
          <w:lang w:val="en-GB"/>
        </w:rPr>
        <w:t>.5 – Revision 4 – 09/2012</w:t>
      </w:r>
    </w:p>
    <w:p w:rsidR="00E236F4" w:rsidRPr="008D5B4E" w:rsidRDefault="00E236F4" w:rsidP="00F37CC9">
      <w:pPr>
        <w:pStyle w:val="ListParagraph"/>
        <w:numPr>
          <w:ilvl w:val="0"/>
          <w:numId w:val="25"/>
        </w:numPr>
        <w:spacing w:line="240" w:lineRule="auto"/>
        <w:rPr>
          <w:lang w:val="en-GB"/>
        </w:rPr>
      </w:pPr>
      <w:r>
        <w:rPr>
          <w:lang w:val="en-GB"/>
        </w:rPr>
        <w:t>Updated some code examples which still used the insertElement method instead of insert.</w:t>
      </w:r>
    </w:p>
    <w:p w:rsidR="008D5B4E" w:rsidRDefault="008D5B4E">
      <w:pPr>
        <w:spacing w:line="240" w:lineRule="auto"/>
        <w:rPr>
          <w:lang w:val="en-GB"/>
        </w:rPr>
      </w:pPr>
    </w:p>
    <w:p w:rsidR="002B280F" w:rsidRPr="00BE6E57" w:rsidRDefault="002B280F">
      <w:pPr>
        <w:spacing w:line="240" w:lineRule="auto"/>
        <w:rPr>
          <w:b/>
          <w:lang w:val="en-GB"/>
        </w:rPr>
      </w:pPr>
      <w:r w:rsidRPr="00BE6E57">
        <w:rPr>
          <w:b/>
          <w:lang w:val="en-GB"/>
        </w:rPr>
        <w:t>2.5 – Revision 3 – 08/2012</w:t>
      </w:r>
    </w:p>
    <w:p w:rsidR="002B280F" w:rsidRDefault="002B280F" w:rsidP="00F37CC9">
      <w:pPr>
        <w:pStyle w:val="ListParagraph"/>
        <w:numPr>
          <w:ilvl w:val="0"/>
          <w:numId w:val="19"/>
        </w:numPr>
        <w:spacing w:line="240" w:lineRule="auto"/>
        <w:rPr>
          <w:lang w:val="en-GB"/>
        </w:rPr>
      </w:pPr>
      <w:r w:rsidRPr="002B280F">
        <w:rPr>
          <w:lang w:val="en-GB"/>
        </w:rPr>
        <w:t>Added the naming rules for the node and parameter identifier string (</w:t>
      </w:r>
      <w:r>
        <w:rPr>
          <w:lang w:val="en-GB"/>
        </w:rPr>
        <w:t xml:space="preserve">see </w:t>
      </w:r>
      <w:hyperlink w:anchor="_The_identifier_property" w:history="1">
        <w:r w:rsidRPr="002B280F">
          <w:rPr>
            <w:rStyle w:val="Hyperlink"/>
            <w:lang w:val="en-GB"/>
          </w:rPr>
          <w:t>The identifier property</w:t>
        </w:r>
      </w:hyperlink>
      <w:r w:rsidRPr="002B280F">
        <w:rPr>
          <w:lang w:val="en-GB"/>
        </w:rPr>
        <w:t>).</w:t>
      </w:r>
    </w:p>
    <w:p w:rsidR="002B280F" w:rsidRDefault="002B280F" w:rsidP="00F37CC9">
      <w:pPr>
        <w:pStyle w:val="ListParagraph"/>
        <w:numPr>
          <w:ilvl w:val="0"/>
          <w:numId w:val="19"/>
        </w:numPr>
        <w:spacing w:line="240" w:lineRule="auto"/>
        <w:rPr>
          <w:lang w:val="en-GB"/>
        </w:rPr>
      </w:pPr>
      <w:r>
        <w:rPr>
          <w:lang w:val="en-GB"/>
        </w:rPr>
        <w:t xml:space="preserve">Added the information that replying to a Keep-Alive request is mandatory (see </w:t>
      </w:r>
      <w:hyperlink w:anchor="_Keep-Alive_mechanism" w:history="1">
        <w:r w:rsidRPr="002B280F">
          <w:rPr>
            <w:rStyle w:val="Hyperlink"/>
            <w:lang w:val="en-GB"/>
          </w:rPr>
          <w:t>Keep-Alive mechanism</w:t>
        </w:r>
      </w:hyperlink>
      <w:r>
        <w:rPr>
          <w:lang w:val="en-GB"/>
        </w:rPr>
        <w:t>).</w:t>
      </w:r>
    </w:p>
    <w:p w:rsidR="00F262D9" w:rsidRDefault="00F262D9" w:rsidP="00F37CC9">
      <w:pPr>
        <w:pStyle w:val="ListParagraph"/>
        <w:numPr>
          <w:ilvl w:val="0"/>
          <w:numId w:val="19"/>
        </w:numPr>
        <w:spacing w:line="240" w:lineRule="auto"/>
        <w:rPr>
          <w:lang w:val="en-GB"/>
        </w:rPr>
      </w:pPr>
      <w:r>
        <w:rPr>
          <w:lang w:val="en-GB"/>
        </w:rPr>
        <w:t xml:space="preserve">Added the </w:t>
      </w:r>
      <w:r w:rsidR="003457AB">
        <w:rPr>
          <w:lang w:val="en-GB"/>
        </w:rPr>
        <w:t>“</w:t>
      </w:r>
      <w:r>
        <w:rPr>
          <w:lang w:val="en-GB"/>
        </w:rPr>
        <w:t>isOnline</w:t>
      </w:r>
      <w:r w:rsidR="003457AB">
        <w:rPr>
          <w:lang w:val="en-GB"/>
        </w:rPr>
        <w:t>”</w:t>
      </w:r>
      <w:r>
        <w:rPr>
          <w:lang w:val="en-GB"/>
        </w:rPr>
        <w:t xml:space="preserve"> property to the Node</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2.5 – Revision 2 – 08/2012</w:t>
      </w:r>
    </w:p>
    <w:p w:rsidR="002B280F" w:rsidRDefault="002B280F" w:rsidP="00F37CC9">
      <w:pPr>
        <w:pStyle w:val="ListParagraph"/>
        <w:numPr>
          <w:ilvl w:val="0"/>
          <w:numId w:val="20"/>
        </w:numPr>
        <w:spacing w:line="240" w:lineRule="auto"/>
        <w:rPr>
          <w:lang w:val="en-GB"/>
        </w:rPr>
      </w:pPr>
      <w:r>
        <w:rPr>
          <w:lang w:val="en-GB"/>
        </w:rPr>
        <w:t>Added a document revision number.</w:t>
      </w:r>
    </w:p>
    <w:p w:rsidR="002B280F" w:rsidRDefault="002B280F" w:rsidP="00F37CC9">
      <w:pPr>
        <w:pStyle w:val="ListParagraph"/>
        <w:numPr>
          <w:ilvl w:val="0"/>
          <w:numId w:val="20"/>
        </w:numPr>
        <w:spacing w:line="240" w:lineRule="auto"/>
        <w:rPr>
          <w:lang w:val="en-GB"/>
        </w:rPr>
      </w:pPr>
      <w:r>
        <w:rPr>
          <w:lang w:val="en-GB"/>
        </w:rPr>
        <w:t>Added a more detailed description for the Subscribe and Unsubscribe commands.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07/2012</w:t>
      </w:r>
    </w:p>
    <w:p w:rsidR="002B280F" w:rsidRDefault="002B280F" w:rsidP="00F37CC9">
      <w:pPr>
        <w:pStyle w:val="ListParagraph"/>
        <w:numPr>
          <w:ilvl w:val="0"/>
          <w:numId w:val="21"/>
        </w:numPr>
        <w:spacing w:line="240" w:lineRule="auto"/>
        <w:rPr>
          <w:lang w:val="en-GB"/>
        </w:rPr>
      </w:pPr>
      <w:r>
        <w:rPr>
          <w:lang w:val="en-GB"/>
        </w:rPr>
        <w:t>Added a note about the formula format. More details can be found in the document “Ember+ formulas”.</w:t>
      </w:r>
    </w:p>
    <w:p w:rsidR="002B280F" w:rsidRDefault="002B280F" w:rsidP="00F37CC9">
      <w:pPr>
        <w:pStyle w:val="ListParagraph"/>
        <w:numPr>
          <w:ilvl w:val="0"/>
          <w:numId w:val="21"/>
        </w:numPr>
        <w:spacing w:line="240" w:lineRule="auto"/>
        <w:rPr>
          <w:lang w:val="en-GB"/>
        </w:rPr>
      </w:pPr>
      <w:r>
        <w:rPr>
          <w:lang w:val="en-GB"/>
        </w:rPr>
        <w:t>Described a rule to detect empty nodes.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06/2012</w:t>
      </w:r>
    </w:p>
    <w:p w:rsidR="002B280F" w:rsidRDefault="002B280F" w:rsidP="00F37CC9">
      <w:pPr>
        <w:pStyle w:val="ListParagraph"/>
        <w:numPr>
          <w:ilvl w:val="0"/>
          <w:numId w:val="22"/>
        </w:numPr>
        <w:spacing w:line="240" w:lineRule="auto"/>
        <w:rPr>
          <w:lang w:val="en-GB"/>
        </w:rPr>
      </w:pPr>
      <w:r>
        <w:rPr>
          <w:lang w:val="en-GB"/>
        </w:rPr>
        <w:t>Updated the Glow DTD version to 2.5, which introduces a more flexible way to transport streams. Besides, the types QualifiedNode and QualifiedParameter have been added, which offer a more compact method to transmit property changes.</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05/2012</w:t>
      </w:r>
    </w:p>
    <w:p w:rsidR="002B280F" w:rsidRDefault="002B280F" w:rsidP="00F37CC9">
      <w:pPr>
        <w:pStyle w:val="ListParagraph"/>
        <w:numPr>
          <w:ilvl w:val="0"/>
          <w:numId w:val="22"/>
        </w:numPr>
        <w:spacing w:line="240" w:lineRule="auto"/>
        <w:rPr>
          <w:lang w:val="en-GB"/>
        </w:rPr>
      </w:pPr>
      <w:r>
        <w:rPr>
          <w:lang w:val="en-GB"/>
        </w:rPr>
        <w:t>Changed the numbers of the Subscribe and Unsubscribe command.</w:t>
      </w:r>
    </w:p>
    <w:p w:rsidR="002B280F" w:rsidRDefault="002B280F" w:rsidP="00F37CC9">
      <w:pPr>
        <w:pStyle w:val="ListParagraph"/>
        <w:numPr>
          <w:ilvl w:val="0"/>
          <w:numId w:val="22"/>
        </w:numPr>
        <w:spacing w:line="240" w:lineRule="auto"/>
        <w:rPr>
          <w:lang w:val="en-GB"/>
        </w:rPr>
      </w:pPr>
      <w:r>
        <w:rPr>
          <w:lang w:val="en-GB"/>
        </w:rPr>
        <w:t>Updated the Glow DTD version to 2.4.</w:t>
      </w:r>
    </w:p>
    <w:p w:rsidR="002B280F" w:rsidRDefault="002B280F" w:rsidP="002B280F">
      <w:pPr>
        <w:spacing w:line="240" w:lineRule="auto"/>
        <w:rPr>
          <w:lang w:val="en-GB"/>
        </w:rPr>
      </w:pPr>
    </w:p>
    <w:p w:rsidR="002B280F" w:rsidRPr="00BE6E57" w:rsidRDefault="002B280F" w:rsidP="002B280F">
      <w:pPr>
        <w:spacing w:line="240" w:lineRule="auto"/>
        <w:rPr>
          <w:b/>
          <w:lang w:val="en-GB"/>
        </w:rPr>
      </w:pPr>
      <w:r w:rsidRPr="00BE6E57">
        <w:rPr>
          <w:b/>
          <w:lang w:val="en-GB"/>
        </w:rPr>
        <w:t>04/2012</w:t>
      </w:r>
    </w:p>
    <w:p w:rsidR="002B280F" w:rsidRDefault="001D5487" w:rsidP="00F37CC9">
      <w:pPr>
        <w:pStyle w:val="ListParagraph"/>
        <w:numPr>
          <w:ilvl w:val="0"/>
          <w:numId w:val="23"/>
        </w:numPr>
        <w:spacing w:line="240" w:lineRule="auto"/>
        <w:rPr>
          <w:lang w:val="en-GB"/>
        </w:rPr>
      </w:pPr>
      <w:r>
        <w:rPr>
          <w:lang w:val="en-GB"/>
        </w:rPr>
        <w:t>The tags of nodes and parameters are now context specific.</w:t>
      </w:r>
    </w:p>
    <w:p w:rsidR="001D5487" w:rsidRDefault="001D5487" w:rsidP="00F37CC9">
      <w:pPr>
        <w:pStyle w:val="ListParagraph"/>
        <w:numPr>
          <w:ilvl w:val="0"/>
          <w:numId w:val="23"/>
        </w:numPr>
        <w:spacing w:line="240" w:lineRule="auto"/>
        <w:rPr>
          <w:lang w:val="en-GB"/>
        </w:rPr>
      </w:pPr>
      <w:r>
        <w:rPr>
          <w:lang w:val="en-GB"/>
        </w:rPr>
        <w:t>A node can now be marked as root.</w:t>
      </w:r>
    </w:p>
    <w:p w:rsidR="001D5487" w:rsidRDefault="001D5487" w:rsidP="00F37CC9">
      <w:pPr>
        <w:pStyle w:val="ListParagraph"/>
        <w:numPr>
          <w:ilvl w:val="0"/>
          <w:numId w:val="23"/>
        </w:numPr>
        <w:spacing w:line="240" w:lineRule="auto"/>
        <w:rPr>
          <w:lang w:val="en-GB"/>
        </w:rPr>
      </w:pPr>
      <w:r>
        <w:rPr>
          <w:lang w:val="en-GB"/>
        </w:rPr>
        <w:t xml:space="preserve">Added the EnumMap property and the description of the EnumCollection and </w:t>
      </w:r>
      <w:r w:rsidR="00990BA9">
        <w:rPr>
          <w:lang w:val="en-GB"/>
        </w:rPr>
        <w:t>StringIntegerPair</w:t>
      </w:r>
      <w:r>
        <w:rPr>
          <w:lang w:val="en-GB"/>
        </w:rPr>
        <w:t xml:space="preserve"> types.</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Default="001D5487" w:rsidP="00F37CC9">
      <w:pPr>
        <w:pStyle w:val="ListParagraph"/>
        <w:numPr>
          <w:ilvl w:val="0"/>
          <w:numId w:val="24"/>
        </w:numPr>
        <w:spacing w:line="240" w:lineRule="auto"/>
        <w:rPr>
          <w:lang w:val="en-GB"/>
        </w:rPr>
      </w:pPr>
      <w:r>
        <w:rPr>
          <w:lang w:val="en-GB"/>
        </w:rPr>
        <w:t>Removed the tag information in the command list since a command is only represented by its number.</w:t>
      </w:r>
    </w:p>
    <w:p w:rsidR="001D5487" w:rsidRDefault="001D5487" w:rsidP="001D5487">
      <w:pPr>
        <w:spacing w:line="240" w:lineRule="auto"/>
        <w:rPr>
          <w:lang w:val="en-GB"/>
        </w:rPr>
      </w:pPr>
    </w:p>
    <w:p w:rsidR="001D5487" w:rsidRPr="00BE6E57" w:rsidRDefault="001D5487" w:rsidP="001D5487">
      <w:pPr>
        <w:spacing w:line="240" w:lineRule="auto"/>
        <w:rPr>
          <w:b/>
          <w:lang w:val="en-GB"/>
        </w:rPr>
      </w:pPr>
      <w:r w:rsidRPr="00BE6E57">
        <w:rPr>
          <w:b/>
          <w:lang w:val="en-GB"/>
        </w:rPr>
        <w:t>02/2012</w:t>
      </w:r>
    </w:p>
    <w:p w:rsidR="001D5487" w:rsidRPr="001D5487" w:rsidRDefault="001D5487" w:rsidP="00F37CC9">
      <w:pPr>
        <w:pStyle w:val="ListParagraph"/>
        <w:numPr>
          <w:ilvl w:val="0"/>
          <w:numId w:val="24"/>
        </w:numPr>
        <w:spacing w:line="240" w:lineRule="auto"/>
        <w:rPr>
          <w:lang w:val="en-GB"/>
        </w:rPr>
      </w:pPr>
      <w:r>
        <w:rPr>
          <w:lang w:val="en-GB"/>
        </w:rPr>
        <w:t>Initial draft.</w:t>
      </w:r>
    </w:p>
    <w:p w:rsidR="001B3587" w:rsidRDefault="001B3587">
      <w:pPr>
        <w:spacing w:line="240" w:lineRule="auto"/>
        <w:rPr>
          <w:lang w:val="de-DE"/>
        </w:rPr>
      </w:pPr>
      <w:r>
        <w:rPr>
          <w:b/>
          <w:bCs/>
          <w:lang w:val="de-DE"/>
        </w:rPr>
        <w:br w:type="page"/>
      </w:r>
    </w:p>
    <w:sdt>
      <w:sdtPr>
        <w:rPr>
          <w:rFonts w:ascii="Arial" w:eastAsia="Arial" w:hAnsi="Arial" w:cs="Arial"/>
          <w:b w:val="0"/>
          <w:bCs w:val="0"/>
          <w:color w:val="000000"/>
          <w:sz w:val="22"/>
          <w:szCs w:val="22"/>
          <w:lang w:val="de-DE"/>
        </w:rPr>
        <w:id w:val="-1259294632"/>
        <w:docPartObj>
          <w:docPartGallery w:val="Table of Contents"/>
          <w:docPartUnique/>
        </w:docPartObj>
      </w:sdtPr>
      <w:sdtEndPr/>
      <w:sdtContent>
        <w:p w:rsidR="00122837" w:rsidRPr="006E3053" w:rsidRDefault="006032DC">
          <w:pPr>
            <w:pStyle w:val="TOCHeading"/>
            <w:rPr>
              <w:rFonts w:ascii="Arial" w:hAnsi="Arial" w:cs="Arial"/>
              <w:color w:val="auto"/>
              <w:lang w:val="en-US"/>
            </w:rPr>
          </w:pPr>
          <w:r w:rsidRPr="006E3053">
            <w:rPr>
              <w:rFonts w:ascii="Arial" w:hAnsi="Arial" w:cs="Arial"/>
              <w:color w:val="auto"/>
              <w:lang w:val="en-US"/>
            </w:rPr>
            <w:t>Content</w:t>
          </w:r>
        </w:p>
        <w:p w:rsidR="00AA2D8D" w:rsidRDefault="00122837">
          <w:pPr>
            <w:pStyle w:val="TOC1"/>
            <w:tabs>
              <w:tab w:val="right" w:leader="dot" w:pos="9350"/>
            </w:tabs>
            <w:rPr>
              <w:rFonts w:asciiTheme="minorHAnsi" w:eastAsiaTheme="minorEastAsia" w:hAnsiTheme="minorHAnsi" w:cstheme="minorBidi"/>
              <w:noProof/>
              <w:color w:val="auto"/>
              <w:lang w:val="de-DE" w:eastAsia="de-DE"/>
            </w:rPr>
          </w:pPr>
          <w:r>
            <w:fldChar w:fldCharType="begin"/>
          </w:r>
          <w:r w:rsidRPr="002B280F">
            <w:rPr>
              <w:lang w:val="en-US"/>
            </w:rPr>
            <w:instrText xml:space="preserve"> TOC \o "1-3" \h \z \u </w:instrText>
          </w:r>
          <w:r>
            <w:fldChar w:fldCharType="separate"/>
          </w:r>
          <w:hyperlink w:anchor="_Toc463345679"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_Toc463345679 \h </w:instrText>
            </w:r>
            <w:r w:rsidR="00AA2D8D">
              <w:rPr>
                <w:noProof/>
                <w:webHidden/>
              </w:rPr>
            </w:r>
            <w:r w:rsidR="00AA2D8D">
              <w:rPr>
                <w:noProof/>
                <w:webHidden/>
              </w:rPr>
              <w:fldChar w:fldCharType="separate"/>
            </w:r>
            <w:r w:rsidR="00325C3B">
              <w:rPr>
                <w:noProof/>
                <w:webHidden/>
              </w:rPr>
              <w:t>8</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680" w:history="1">
            <w:r w:rsidR="00AA2D8D" w:rsidRPr="000A5327">
              <w:rPr>
                <w:rStyle w:val="Hyperlink"/>
                <w:noProof/>
                <w:lang w:val="en-GB"/>
              </w:rPr>
              <w:t>EmBER</w:t>
            </w:r>
            <w:r w:rsidR="00AA2D8D">
              <w:rPr>
                <w:noProof/>
                <w:webHidden/>
              </w:rPr>
              <w:tab/>
            </w:r>
            <w:r w:rsidR="00AA2D8D">
              <w:rPr>
                <w:noProof/>
                <w:webHidden/>
              </w:rPr>
              <w:fldChar w:fldCharType="begin"/>
            </w:r>
            <w:r w:rsidR="00AA2D8D">
              <w:rPr>
                <w:noProof/>
                <w:webHidden/>
              </w:rPr>
              <w:instrText xml:space="preserve"> PAGEREF _Toc463345680 \h </w:instrText>
            </w:r>
            <w:r w:rsidR="00AA2D8D">
              <w:rPr>
                <w:noProof/>
                <w:webHidden/>
              </w:rPr>
            </w:r>
            <w:r w:rsidR="00AA2D8D">
              <w:rPr>
                <w:noProof/>
                <w:webHidden/>
              </w:rPr>
              <w:fldChar w:fldCharType="separate"/>
            </w:r>
            <w:r w:rsidR="00325C3B">
              <w:rPr>
                <w:noProof/>
                <w:webHidden/>
              </w:rPr>
              <w:t>10</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681"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_Toc463345681 \h </w:instrText>
            </w:r>
            <w:r w:rsidR="00AA2D8D">
              <w:rPr>
                <w:noProof/>
                <w:webHidden/>
              </w:rPr>
            </w:r>
            <w:r w:rsidR="00AA2D8D">
              <w:rPr>
                <w:noProof/>
                <w:webHidden/>
              </w:rPr>
              <w:fldChar w:fldCharType="separate"/>
            </w:r>
            <w:r w:rsidR="00325C3B">
              <w:rPr>
                <w:noProof/>
                <w:webHidden/>
              </w:rPr>
              <w:t>10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2" w:history="1">
            <w:r w:rsidR="00AA2D8D" w:rsidRPr="000A5327">
              <w:rPr>
                <w:rStyle w:val="Hyperlink"/>
                <w:noProof/>
                <w:lang w:val="en-GB"/>
              </w:rPr>
              <w:t>About BER</w:t>
            </w:r>
            <w:r w:rsidR="00AA2D8D">
              <w:rPr>
                <w:noProof/>
                <w:webHidden/>
              </w:rPr>
              <w:tab/>
            </w:r>
            <w:r w:rsidR="00AA2D8D">
              <w:rPr>
                <w:noProof/>
                <w:webHidden/>
              </w:rPr>
              <w:fldChar w:fldCharType="begin"/>
            </w:r>
            <w:r w:rsidR="00AA2D8D">
              <w:rPr>
                <w:noProof/>
                <w:webHidden/>
              </w:rPr>
              <w:instrText xml:space="preserve"> PAGEREF _Toc463345682 \h </w:instrText>
            </w:r>
            <w:r w:rsidR="00AA2D8D">
              <w:rPr>
                <w:noProof/>
                <w:webHidden/>
              </w:rPr>
            </w:r>
            <w:r w:rsidR="00AA2D8D">
              <w:rPr>
                <w:noProof/>
                <w:webHidden/>
              </w:rPr>
              <w:fldChar w:fldCharType="separate"/>
            </w:r>
            <w:r w:rsidR="00325C3B">
              <w:rPr>
                <w:noProof/>
                <w:webHidden/>
              </w:rPr>
              <w:t>10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3" w:history="1">
            <w:r w:rsidR="00AA2D8D" w:rsidRPr="000A5327">
              <w:rPr>
                <w:rStyle w:val="Hyperlink"/>
                <w:noProof/>
                <w:lang w:val="en-GB"/>
              </w:rPr>
              <w:t>Objectives</w:t>
            </w:r>
            <w:r w:rsidR="00AA2D8D">
              <w:rPr>
                <w:noProof/>
                <w:webHidden/>
              </w:rPr>
              <w:tab/>
            </w:r>
            <w:r w:rsidR="00AA2D8D">
              <w:rPr>
                <w:noProof/>
                <w:webHidden/>
              </w:rPr>
              <w:fldChar w:fldCharType="begin"/>
            </w:r>
            <w:r w:rsidR="00AA2D8D">
              <w:rPr>
                <w:noProof/>
                <w:webHidden/>
              </w:rPr>
              <w:instrText xml:space="preserve"> PAGEREF _Toc463345683 \h </w:instrText>
            </w:r>
            <w:r w:rsidR="00AA2D8D">
              <w:rPr>
                <w:noProof/>
                <w:webHidden/>
              </w:rPr>
            </w:r>
            <w:r w:rsidR="00AA2D8D">
              <w:rPr>
                <w:noProof/>
                <w:webHidden/>
              </w:rPr>
              <w:fldChar w:fldCharType="separate"/>
            </w:r>
            <w:r w:rsidR="00325C3B">
              <w:rPr>
                <w:noProof/>
                <w:webHidden/>
              </w:rPr>
              <w:t>10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4" w:history="1">
            <w:r w:rsidR="00AA2D8D" w:rsidRPr="000A5327">
              <w:rPr>
                <w:rStyle w:val="Hyperlink"/>
                <w:noProof/>
                <w:lang w:val="en-GB"/>
              </w:rPr>
              <w:t>Conformance</w:t>
            </w:r>
            <w:r w:rsidR="00AA2D8D">
              <w:rPr>
                <w:noProof/>
                <w:webHidden/>
              </w:rPr>
              <w:tab/>
            </w:r>
            <w:r w:rsidR="00AA2D8D">
              <w:rPr>
                <w:noProof/>
                <w:webHidden/>
              </w:rPr>
              <w:fldChar w:fldCharType="begin"/>
            </w:r>
            <w:r w:rsidR="00AA2D8D">
              <w:rPr>
                <w:noProof/>
                <w:webHidden/>
              </w:rPr>
              <w:instrText xml:space="preserve"> PAGEREF _Toc463345684 \h </w:instrText>
            </w:r>
            <w:r w:rsidR="00AA2D8D">
              <w:rPr>
                <w:noProof/>
                <w:webHidden/>
              </w:rPr>
            </w:r>
            <w:r w:rsidR="00AA2D8D">
              <w:rPr>
                <w:noProof/>
                <w:webHidden/>
              </w:rPr>
              <w:fldChar w:fldCharType="separate"/>
            </w:r>
            <w:r w:rsidR="00325C3B">
              <w:rPr>
                <w:noProof/>
                <w:webHidden/>
              </w:rPr>
              <w:t>10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5" w:history="1">
            <w:r w:rsidR="00AA2D8D" w:rsidRPr="000A5327">
              <w:rPr>
                <w:rStyle w:val="Hyperlink"/>
                <w:noProof/>
                <w:lang w:val="en-GB"/>
              </w:rPr>
              <w:t>References</w:t>
            </w:r>
            <w:r w:rsidR="00AA2D8D">
              <w:rPr>
                <w:noProof/>
                <w:webHidden/>
              </w:rPr>
              <w:tab/>
            </w:r>
            <w:r w:rsidR="00AA2D8D">
              <w:rPr>
                <w:noProof/>
                <w:webHidden/>
              </w:rPr>
              <w:fldChar w:fldCharType="begin"/>
            </w:r>
            <w:r w:rsidR="00AA2D8D">
              <w:rPr>
                <w:noProof/>
                <w:webHidden/>
              </w:rPr>
              <w:instrText xml:space="preserve"> PAGEREF _Toc463345685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686" w:history="1">
            <w:r w:rsidR="00AA2D8D" w:rsidRPr="000A5327">
              <w:rPr>
                <w:rStyle w:val="Hyperlink"/>
                <w:noProof/>
                <w:lang w:val="en-US"/>
              </w:rPr>
              <w:t>Basics</w:t>
            </w:r>
            <w:r w:rsidR="00AA2D8D">
              <w:rPr>
                <w:noProof/>
                <w:webHidden/>
              </w:rPr>
              <w:tab/>
            </w:r>
            <w:r w:rsidR="00AA2D8D">
              <w:rPr>
                <w:noProof/>
                <w:webHidden/>
              </w:rPr>
              <w:fldChar w:fldCharType="begin"/>
            </w:r>
            <w:r w:rsidR="00AA2D8D">
              <w:rPr>
                <w:noProof/>
                <w:webHidden/>
              </w:rPr>
              <w:instrText xml:space="preserve"> PAGEREF _Toc463345686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7" w:history="1">
            <w:r w:rsidR="00AA2D8D" w:rsidRPr="000A5327">
              <w:rPr>
                <w:rStyle w:val="Hyperlink"/>
                <w:noProof/>
                <w:lang w:val="en-US"/>
              </w:rPr>
              <w:t>Overview</w:t>
            </w:r>
            <w:r w:rsidR="00AA2D8D">
              <w:rPr>
                <w:noProof/>
                <w:webHidden/>
              </w:rPr>
              <w:tab/>
            </w:r>
            <w:r w:rsidR="00AA2D8D">
              <w:rPr>
                <w:noProof/>
                <w:webHidden/>
              </w:rPr>
              <w:fldChar w:fldCharType="begin"/>
            </w:r>
            <w:r w:rsidR="00AA2D8D">
              <w:rPr>
                <w:noProof/>
                <w:webHidden/>
              </w:rPr>
              <w:instrText xml:space="preserve"> PAGEREF _Toc463345687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8" w:history="1">
            <w:r w:rsidR="00AA2D8D" w:rsidRPr="000A5327">
              <w:rPr>
                <w:rStyle w:val="Hyperlink"/>
                <w:noProof/>
                <w:lang w:val="en-GB"/>
              </w:rPr>
              <w:t>Tagging [X.690 8.14]</w:t>
            </w:r>
            <w:r w:rsidR="00AA2D8D">
              <w:rPr>
                <w:noProof/>
                <w:webHidden/>
              </w:rPr>
              <w:tab/>
            </w:r>
            <w:r w:rsidR="00AA2D8D">
              <w:rPr>
                <w:noProof/>
                <w:webHidden/>
              </w:rPr>
              <w:fldChar w:fldCharType="begin"/>
            </w:r>
            <w:r w:rsidR="00AA2D8D">
              <w:rPr>
                <w:noProof/>
                <w:webHidden/>
              </w:rPr>
              <w:instrText xml:space="preserve"> PAGEREF _Toc463345688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89" w:history="1">
            <w:r w:rsidR="00AA2D8D" w:rsidRPr="000A5327">
              <w:rPr>
                <w:rStyle w:val="Hyperlink"/>
                <w:noProof/>
                <w:lang w:val="en-GB"/>
              </w:rPr>
              <w:t>Length forms [X.690 8.1.3]</w:t>
            </w:r>
            <w:r w:rsidR="00AA2D8D">
              <w:rPr>
                <w:noProof/>
                <w:webHidden/>
              </w:rPr>
              <w:tab/>
            </w:r>
            <w:r w:rsidR="00AA2D8D">
              <w:rPr>
                <w:noProof/>
                <w:webHidden/>
              </w:rPr>
              <w:fldChar w:fldCharType="begin"/>
            </w:r>
            <w:r w:rsidR="00AA2D8D">
              <w:rPr>
                <w:noProof/>
                <w:webHidden/>
              </w:rPr>
              <w:instrText xml:space="preserve"> PAGEREF _Toc463345689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0" w:history="1">
            <w:r w:rsidR="00AA2D8D" w:rsidRPr="000A5327">
              <w:rPr>
                <w:rStyle w:val="Hyperlink"/>
                <w:noProof/>
                <w:lang w:val="en-GB"/>
              </w:rPr>
              <w:t>Container Usage</w:t>
            </w:r>
            <w:r w:rsidR="00AA2D8D">
              <w:rPr>
                <w:noProof/>
                <w:webHidden/>
              </w:rPr>
              <w:tab/>
            </w:r>
            <w:r w:rsidR="00AA2D8D">
              <w:rPr>
                <w:noProof/>
                <w:webHidden/>
              </w:rPr>
              <w:fldChar w:fldCharType="begin"/>
            </w:r>
            <w:r w:rsidR="00AA2D8D">
              <w:rPr>
                <w:noProof/>
                <w:webHidden/>
              </w:rPr>
              <w:instrText xml:space="preserve"> PAGEREF _Toc463345690 \h </w:instrText>
            </w:r>
            <w:r w:rsidR="00AA2D8D">
              <w:rPr>
                <w:noProof/>
                <w:webHidden/>
              </w:rPr>
            </w:r>
            <w:r w:rsidR="00AA2D8D">
              <w:rPr>
                <w:noProof/>
                <w:webHidden/>
              </w:rPr>
              <w:fldChar w:fldCharType="separate"/>
            </w:r>
            <w:r w:rsidR="00325C3B">
              <w:rPr>
                <w:noProof/>
                <w:webHidden/>
              </w:rPr>
              <w:t>11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1" w:history="1">
            <w:r w:rsidR="00AA2D8D" w:rsidRPr="000A5327">
              <w:rPr>
                <w:rStyle w:val="Hyperlink"/>
                <w:noProof/>
                <w:lang w:val="en-GB"/>
              </w:rPr>
              <w:t>Basic document structure</w:t>
            </w:r>
            <w:r w:rsidR="00AA2D8D">
              <w:rPr>
                <w:noProof/>
                <w:webHidden/>
              </w:rPr>
              <w:tab/>
            </w:r>
            <w:r w:rsidR="00AA2D8D">
              <w:rPr>
                <w:noProof/>
                <w:webHidden/>
              </w:rPr>
              <w:fldChar w:fldCharType="begin"/>
            </w:r>
            <w:r w:rsidR="00AA2D8D">
              <w:rPr>
                <w:noProof/>
                <w:webHidden/>
              </w:rPr>
              <w:instrText xml:space="preserve"> PAGEREF _Toc463345691 \h </w:instrText>
            </w:r>
            <w:r w:rsidR="00AA2D8D">
              <w:rPr>
                <w:noProof/>
                <w:webHidden/>
              </w:rPr>
            </w:r>
            <w:r w:rsidR="00AA2D8D">
              <w:rPr>
                <w:noProof/>
                <w:webHidden/>
              </w:rPr>
              <w:fldChar w:fldCharType="separate"/>
            </w:r>
            <w:r w:rsidR="00325C3B">
              <w:rPr>
                <w:noProof/>
                <w:webHidden/>
              </w:rPr>
              <w:t>12</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692" w:history="1">
            <w:r w:rsidR="00AA2D8D" w:rsidRPr="000A5327">
              <w:rPr>
                <w:rStyle w:val="Hyperlink"/>
                <w:noProof/>
                <w:lang w:val="en-GB"/>
              </w:rPr>
              <w:t>Types</w:t>
            </w:r>
            <w:r w:rsidR="00AA2D8D">
              <w:rPr>
                <w:noProof/>
                <w:webHidden/>
              </w:rPr>
              <w:tab/>
            </w:r>
            <w:r w:rsidR="00AA2D8D">
              <w:rPr>
                <w:noProof/>
                <w:webHidden/>
              </w:rPr>
              <w:fldChar w:fldCharType="begin"/>
            </w:r>
            <w:r w:rsidR="00AA2D8D">
              <w:rPr>
                <w:noProof/>
                <w:webHidden/>
              </w:rPr>
              <w:instrText xml:space="preserve"> PAGEREF _Toc463345692 \h </w:instrText>
            </w:r>
            <w:r w:rsidR="00AA2D8D">
              <w:rPr>
                <w:noProof/>
                <w:webHidden/>
              </w:rPr>
            </w:r>
            <w:r w:rsidR="00AA2D8D">
              <w:rPr>
                <w:noProof/>
                <w:webHidden/>
              </w:rPr>
              <w:fldChar w:fldCharType="separate"/>
            </w:r>
            <w:r w:rsidR="00325C3B">
              <w:rPr>
                <w:noProof/>
                <w:webHidden/>
              </w:rPr>
              <w:t>12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3" w:history="1">
            <w:r w:rsidR="00AA2D8D" w:rsidRPr="000A5327">
              <w:rPr>
                <w:rStyle w:val="Hyperlink"/>
                <w:noProof/>
                <w:lang w:val="en-GB"/>
              </w:rPr>
              <w:t>Overview</w:t>
            </w:r>
            <w:r w:rsidR="00AA2D8D">
              <w:rPr>
                <w:noProof/>
                <w:webHidden/>
              </w:rPr>
              <w:tab/>
            </w:r>
            <w:r w:rsidR="00AA2D8D">
              <w:rPr>
                <w:noProof/>
                <w:webHidden/>
              </w:rPr>
              <w:fldChar w:fldCharType="begin"/>
            </w:r>
            <w:r w:rsidR="00AA2D8D">
              <w:rPr>
                <w:noProof/>
                <w:webHidden/>
              </w:rPr>
              <w:instrText xml:space="preserve"> PAGEREF _Toc463345693 \h </w:instrText>
            </w:r>
            <w:r w:rsidR="00AA2D8D">
              <w:rPr>
                <w:noProof/>
                <w:webHidden/>
              </w:rPr>
            </w:r>
            <w:r w:rsidR="00AA2D8D">
              <w:rPr>
                <w:noProof/>
                <w:webHidden/>
              </w:rPr>
              <w:fldChar w:fldCharType="separate"/>
            </w:r>
            <w:r w:rsidR="00325C3B">
              <w:rPr>
                <w:noProof/>
                <w:webHidden/>
              </w:rPr>
              <w:t>12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4" w:history="1">
            <w:r w:rsidR="00AA2D8D" w:rsidRPr="000A5327">
              <w:rPr>
                <w:rStyle w:val="Hyperlink"/>
                <w:noProof/>
              </w:rPr>
              <w:t>Boolean [X.690 8.2]</w:t>
            </w:r>
            <w:r w:rsidR="00AA2D8D">
              <w:rPr>
                <w:noProof/>
                <w:webHidden/>
              </w:rPr>
              <w:tab/>
            </w:r>
            <w:r w:rsidR="00AA2D8D">
              <w:rPr>
                <w:noProof/>
                <w:webHidden/>
              </w:rPr>
              <w:fldChar w:fldCharType="begin"/>
            </w:r>
            <w:r w:rsidR="00AA2D8D">
              <w:rPr>
                <w:noProof/>
                <w:webHidden/>
              </w:rPr>
              <w:instrText xml:space="preserve"> PAGEREF _Toc463345694 \h </w:instrText>
            </w:r>
            <w:r w:rsidR="00AA2D8D">
              <w:rPr>
                <w:noProof/>
                <w:webHidden/>
              </w:rPr>
            </w:r>
            <w:r w:rsidR="00AA2D8D">
              <w:rPr>
                <w:noProof/>
                <w:webHidden/>
              </w:rPr>
              <w:fldChar w:fldCharType="separate"/>
            </w:r>
            <w:r w:rsidR="00325C3B">
              <w:rPr>
                <w:noProof/>
                <w:webHidden/>
              </w:rPr>
              <w:t>12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5" w:history="1">
            <w:r w:rsidR="00AA2D8D" w:rsidRPr="000A5327">
              <w:rPr>
                <w:rStyle w:val="Hyperlink"/>
                <w:noProof/>
                <w:lang w:val="en-GB"/>
              </w:rPr>
              <w:t>Integer [X.690 8.3]</w:t>
            </w:r>
            <w:r w:rsidR="00AA2D8D">
              <w:rPr>
                <w:noProof/>
                <w:webHidden/>
              </w:rPr>
              <w:tab/>
            </w:r>
            <w:r w:rsidR="00AA2D8D">
              <w:rPr>
                <w:noProof/>
                <w:webHidden/>
              </w:rPr>
              <w:fldChar w:fldCharType="begin"/>
            </w:r>
            <w:r w:rsidR="00AA2D8D">
              <w:rPr>
                <w:noProof/>
                <w:webHidden/>
              </w:rPr>
              <w:instrText xml:space="preserve"> PAGEREF _Toc463345695 \h </w:instrText>
            </w:r>
            <w:r w:rsidR="00AA2D8D">
              <w:rPr>
                <w:noProof/>
                <w:webHidden/>
              </w:rPr>
            </w:r>
            <w:r w:rsidR="00AA2D8D">
              <w:rPr>
                <w:noProof/>
                <w:webHidden/>
              </w:rPr>
              <w:fldChar w:fldCharType="separate"/>
            </w:r>
            <w:r w:rsidR="00325C3B">
              <w:rPr>
                <w:noProof/>
                <w:webHidden/>
              </w:rPr>
              <w:t>12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6" w:history="1">
            <w:r w:rsidR="00AA2D8D" w:rsidRPr="000A5327">
              <w:rPr>
                <w:rStyle w:val="Hyperlink"/>
                <w:noProof/>
              </w:rPr>
              <w:t>Real [X.690 8.5]</w:t>
            </w:r>
            <w:r w:rsidR="00AA2D8D">
              <w:rPr>
                <w:noProof/>
                <w:webHidden/>
              </w:rPr>
              <w:tab/>
            </w:r>
            <w:r w:rsidR="00AA2D8D">
              <w:rPr>
                <w:noProof/>
                <w:webHidden/>
              </w:rPr>
              <w:fldChar w:fldCharType="begin"/>
            </w:r>
            <w:r w:rsidR="00AA2D8D">
              <w:rPr>
                <w:noProof/>
                <w:webHidden/>
              </w:rPr>
              <w:instrText xml:space="preserve"> PAGEREF _Toc463345696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7" w:history="1">
            <w:r w:rsidR="00AA2D8D" w:rsidRPr="000A5327">
              <w:rPr>
                <w:rStyle w:val="Hyperlink"/>
                <w:noProof/>
                <w:lang w:val="en-GB"/>
              </w:rPr>
              <w:t>UTF8String [X.690 8.21]</w:t>
            </w:r>
            <w:r w:rsidR="00AA2D8D">
              <w:rPr>
                <w:noProof/>
                <w:webHidden/>
              </w:rPr>
              <w:tab/>
            </w:r>
            <w:r w:rsidR="00AA2D8D">
              <w:rPr>
                <w:noProof/>
                <w:webHidden/>
              </w:rPr>
              <w:fldChar w:fldCharType="begin"/>
            </w:r>
            <w:r w:rsidR="00AA2D8D">
              <w:rPr>
                <w:noProof/>
                <w:webHidden/>
              </w:rPr>
              <w:instrText xml:space="preserve"> PAGEREF _Toc463345697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8" w:history="1">
            <w:r w:rsidR="00AA2D8D" w:rsidRPr="000A5327">
              <w:rPr>
                <w:rStyle w:val="Hyperlink"/>
                <w:noProof/>
                <w:lang w:val="en-GB"/>
              </w:rPr>
              <w:t>Octet String [X.690 8.7]</w:t>
            </w:r>
            <w:r w:rsidR="00AA2D8D">
              <w:rPr>
                <w:noProof/>
                <w:webHidden/>
              </w:rPr>
              <w:tab/>
            </w:r>
            <w:r w:rsidR="00AA2D8D">
              <w:rPr>
                <w:noProof/>
                <w:webHidden/>
              </w:rPr>
              <w:fldChar w:fldCharType="begin"/>
            </w:r>
            <w:r w:rsidR="00AA2D8D">
              <w:rPr>
                <w:noProof/>
                <w:webHidden/>
              </w:rPr>
              <w:instrText xml:space="preserve"> PAGEREF _Toc463345698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699" w:history="1">
            <w:r w:rsidR="00AA2D8D" w:rsidRPr="000A5327">
              <w:rPr>
                <w:rStyle w:val="Hyperlink"/>
                <w:noProof/>
                <w:lang w:val="en-GB"/>
              </w:rPr>
              <w:t>Relative Object Identifier [X.690 8.20]</w:t>
            </w:r>
            <w:r w:rsidR="00AA2D8D">
              <w:rPr>
                <w:noProof/>
                <w:webHidden/>
              </w:rPr>
              <w:tab/>
            </w:r>
            <w:r w:rsidR="00AA2D8D">
              <w:rPr>
                <w:noProof/>
                <w:webHidden/>
              </w:rPr>
              <w:fldChar w:fldCharType="begin"/>
            </w:r>
            <w:r w:rsidR="00AA2D8D">
              <w:rPr>
                <w:noProof/>
                <w:webHidden/>
              </w:rPr>
              <w:instrText xml:space="preserve"> PAGEREF _Toc463345699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0" w:history="1">
            <w:r w:rsidR="00AA2D8D" w:rsidRPr="000A5327">
              <w:rPr>
                <w:rStyle w:val="Hyperlink"/>
                <w:noProof/>
                <w:lang w:val="en-GB"/>
              </w:rPr>
              <w:t>Set [X.690 8.11]</w:t>
            </w:r>
            <w:r w:rsidR="00AA2D8D">
              <w:rPr>
                <w:noProof/>
                <w:webHidden/>
              </w:rPr>
              <w:tab/>
            </w:r>
            <w:r w:rsidR="00AA2D8D">
              <w:rPr>
                <w:noProof/>
                <w:webHidden/>
              </w:rPr>
              <w:fldChar w:fldCharType="begin"/>
            </w:r>
            <w:r w:rsidR="00AA2D8D">
              <w:rPr>
                <w:noProof/>
                <w:webHidden/>
              </w:rPr>
              <w:instrText xml:space="preserve"> PAGEREF _Toc463345700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1" w:history="1">
            <w:r w:rsidR="00AA2D8D" w:rsidRPr="000A5327">
              <w:rPr>
                <w:rStyle w:val="Hyperlink"/>
                <w:noProof/>
                <w:lang w:val="en-GB"/>
              </w:rPr>
              <w:t>Sequence [X.690 8.9, X.690 8.10]</w:t>
            </w:r>
            <w:r w:rsidR="00AA2D8D">
              <w:rPr>
                <w:noProof/>
                <w:webHidden/>
              </w:rPr>
              <w:tab/>
            </w:r>
            <w:r w:rsidR="00AA2D8D">
              <w:rPr>
                <w:noProof/>
                <w:webHidden/>
              </w:rPr>
              <w:fldChar w:fldCharType="begin"/>
            </w:r>
            <w:r w:rsidR="00AA2D8D">
              <w:rPr>
                <w:noProof/>
                <w:webHidden/>
              </w:rPr>
              <w:instrText xml:space="preserve"> PAGEREF _Toc463345701 \h </w:instrText>
            </w:r>
            <w:r w:rsidR="00AA2D8D">
              <w:rPr>
                <w:noProof/>
                <w:webHidden/>
              </w:rPr>
            </w:r>
            <w:r w:rsidR="00AA2D8D">
              <w:rPr>
                <w:noProof/>
                <w:webHidden/>
              </w:rPr>
              <w:fldChar w:fldCharType="separate"/>
            </w:r>
            <w:r w:rsidR="00325C3B">
              <w:rPr>
                <w:noProof/>
                <w:webHidden/>
              </w:rPr>
              <w:t>13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02" w:history="1">
            <w:r w:rsidR="00AA2D8D" w:rsidRPr="000A5327">
              <w:rPr>
                <w:rStyle w:val="Hyperlink"/>
                <w:noProof/>
                <w:lang w:val="en-GB"/>
              </w:rPr>
              <w:t>Implementation recommendations</w:t>
            </w:r>
            <w:r w:rsidR="00AA2D8D">
              <w:rPr>
                <w:noProof/>
                <w:webHidden/>
              </w:rPr>
              <w:tab/>
            </w:r>
            <w:r w:rsidR="00AA2D8D">
              <w:rPr>
                <w:noProof/>
                <w:webHidden/>
              </w:rPr>
              <w:fldChar w:fldCharType="begin"/>
            </w:r>
            <w:r w:rsidR="00AA2D8D">
              <w:rPr>
                <w:noProof/>
                <w:webHidden/>
              </w:rPr>
              <w:instrText xml:space="preserve"> PAGEREF _Toc463345702 \h </w:instrText>
            </w:r>
            <w:r w:rsidR="00AA2D8D">
              <w:rPr>
                <w:noProof/>
                <w:webHidden/>
              </w:rPr>
            </w:r>
            <w:r w:rsidR="00AA2D8D">
              <w:rPr>
                <w:noProof/>
                <w:webHidden/>
              </w:rPr>
              <w:fldChar w:fldCharType="separate"/>
            </w:r>
            <w:r w:rsidR="00325C3B">
              <w:rPr>
                <w:noProof/>
                <w:webHidden/>
              </w:rPr>
              <w:t>14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3" w:history="1">
            <w:r w:rsidR="00AA2D8D" w:rsidRPr="000A5327">
              <w:rPr>
                <w:rStyle w:val="Hyperlink"/>
                <w:noProof/>
                <w:lang w:val="en-GB"/>
              </w:rPr>
              <w:t>Encoder</w:t>
            </w:r>
            <w:r w:rsidR="00AA2D8D">
              <w:rPr>
                <w:noProof/>
                <w:webHidden/>
              </w:rPr>
              <w:tab/>
            </w:r>
            <w:r w:rsidR="00AA2D8D">
              <w:rPr>
                <w:noProof/>
                <w:webHidden/>
              </w:rPr>
              <w:fldChar w:fldCharType="begin"/>
            </w:r>
            <w:r w:rsidR="00AA2D8D">
              <w:rPr>
                <w:noProof/>
                <w:webHidden/>
              </w:rPr>
              <w:instrText xml:space="preserve"> PAGEREF _Toc463345703 \h </w:instrText>
            </w:r>
            <w:r w:rsidR="00AA2D8D">
              <w:rPr>
                <w:noProof/>
                <w:webHidden/>
              </w:rPr>
            </w:r>
            <w:r w:rsidR="00AA2D8D">
              <w:rPr>
                <w:noProof/>
                <w:webHidden/>
              </w:rPr>
              <w:fldChar w:fldCharType="separate"/>
            </w:r>
            <w:r w:rsidR="00325C3B">
              <w:rPr>
                <w:noProof/>
                <w:webHidden/>
              </w:rPr>
              <w:t>14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4" w:history="1">
            <w:r w:rsidR="00AA2D8D" w:rsidRPr="000A5327">
              <w:rPr>
                <w:rStyle w:val="Hyperlink"/>
                <w:noProof/>
                <w:lang w:val="en-GB"/>
              </w:rPr>
              <w:t>Decoder</w:t>
            </w:r>
            <w:r w:rsidR="00AA2D8D">
              <w:rPr>
                <w:noProof/>
                <w:webHidden/>
              </w:rPr>
              <w:tab/>
            </w:r>
            <w:r w:rsidR="00AA2D8D">
              <w:rPr>
                <w:noProof/>
                <w:webHidden/>
              </w:rPr>
              <w:fldChar w:fldCharType="begin"/>
            </w:r>
            <w:r w:rsidR="00AA2D8D">
              <w:rPr>
                <w:noProof/>
                <w:webHidden/>
              </w:rPr>
              <w:instrText xml:space="preserve"> PAGEREF _Toc463345704 \h </w:instrText>
            </w:r>
            <w:r w:rsidR="00AA2D8D">
              <w:rPr>
                <w:noProof/>
                <w:webHidden/>
              </w:rPr>
            </w:r>
            <w:r w:rsidR="00AA2D8D">
              <w:rPr>
                <w:noProof/>
                <w:webHidden/>
              </w:rPr>
              <w:fldChar w:fldCharType="separate"/>
            </w:r>
            <w:r w:rsidR="00325C3B">
              <w:rPr>
                <w:noProof/>
                <w:webHidden/>
              </w:rPr>
              <w:t>14</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05" w:history="1">
            <w:r w:rsidR="00AA2D8D" w:rsidRPr="000A5327">
              <w:rPr>
                <w:rStyle w:val="Hyperlink"/>
                <w:noProof/>
                <w:lang w:val="en-GB"/>
              </w:rPr>
              <w:t>Glow specification</w:t>
            </w:r>
            <w:r w:rsidR="00AA2D8D">
              <w:rPr>
                <w:noProof/>
                <w:webHidden/>
              </w:rPr>
              <w:tab/>
            </w:r>
            <w:r w:rsidR="00AA2D8D">
              <w:rPr>
                <w:noProof/>
                <w:webHidden/>
              </w:rPr>
              <w:fldChar w:fldCharType="begin"/>
            </w:r>
            <w:r w:rsidR="00AA2D8D">
              <w:rPr>
                <w:noProof/>
                <w:webHidden/>
              </w:rPr>
              <w:instrText xml:space="preserve"> PAGEREF _Toc463345705 \h </w:instrText>
            </w:r>
            <w:r w:rsidR="00AA2D8D">
              <w:rPr>
                <w:noProof/>
                <w:webHidden/>
              </w:rPr>
            </w:r>
            <w:r w:rsidR="00AA2D8D">
              <w:rPr>
                <w:noProof/>
                <w:webHidden/>
              </w:rPr>
              <w:fldChar w:fldCharType="separate"/>
            </w:r>
            <w:r w:rsidR="00325C3B">
              <w:rPr>
                <w:noProof/>
                <w:webHidden/>
              </w:rPr>
              <w:t>15</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06" w:history="1">
            <w:r w:rsidR="00AA2D8D" w:rsidRPr="000A5327">
              <w:rPr>
                <w:rStyle w:val="Hyperlink"/>
                <w:noProof/>
                <w:lang w:val="en-GB"/>
              </w:rPr>
              <w:t>Introduction</w:t>
            </w:r>
            <w:r w:rsidR="00AA2D8D">
              <w:rPr>
                <w:noProof/>
                <w:webHidden/>
              </w:rPr>
              <w:tab/>
            </w:r>
            <w:r w:rsidR="00AA2D8D">
              <w:rPr>
                <w:noProof/>
                <w:webHidden/>
              </w:rPr>
              <w:fldChar w:fldCharType="begin"/>
            </w:r>
            <w:r w:rsidR="00AA2D8D">
              <w:rPr>
                <w:noProof/>
                <w:webHidden/>
              </w:rPr>
              <w:instrText xml:space="preserve"> PAGEREF _Toc463345706 \h </w:instrText>
            </w:r>
            <w:r w:rsidR="00AA2D8D">
              <w:rPr>
                <w:noProof/>
                <w:webHidden/>
              </w:rPr>
            </w:r>
            <w:r w:rsidR="00AA2D8D">
              <w:rPr>
                <w:noProof/>
                <w:webHidden/>
              </w:rPr>
              <w:fldChar w:fldCharType="separate"/>
            </w:r>
            <w:r w:rsidR="00325C3B">
              <w:rPr>
                <w:noProof/>
                <w:webHidden/>
              </w:rPr>
              <w:t>15</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07" w:history="1">
            <w:r w:rsidR="00AA2D8D" w:rsidRPr="000A5327">
              <w:rPr>
                <w:rStyle w:val="Hyperlink"/>
                <w:noProof/>
                <w:lang w:val="en-GB"/>
              </w:rPr>
              <w:t>Data types and properties</w:t>
            </w:r>
            <w:r w:rsidR="00AA2D8D">
              <w:rPr>
                <w:noProof/>
                <w:webHidden/>
              </w:rPr>
              <w:tab/>
            </w:r>
            <w:r w:rsidR="00AA2D8D">
              <w:rPr>
                <w:noProof/>
                <w:webHidden/>
              </w:rPr>
              <w:fldChar w:fldCharType="begin"/>
            </w:r>
            <w:r w:rsidR="00AA2D8D">
              <w:rPr>
                <w:noProof/>
                <w:webHidden/>
              </w:rPr>
              <w:instrText xml:space="preserve"> PAGEREF _Toc463345707 \h </w:instrText>
            </w:r>
            <w:r w:rsidR="00AA2D8D">
              <w:rPr>
                <w:noProof/>
                <w:webHidden/>
              </w:rPr>
            </w:r>
            <w:r w:rsidR="00AA2D8D">
              <w:rPr>
                <w:noProof/>
                <w:webHidden/>
              </w:rPr>
              <w:fldChar w:fldCharType="separate"/>
            </w:r>
            <w:r w:rsidR="00325C3B">
              <w:rPr>
                <w:noProof/>
                <w:webHidden/>
              </w:rPr>
              <w:t>15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8" w:history="1">
            <w:r w:rsidR="00AA2D8D" w:rsidRPr="000A5327">
              <w:rPr>
                <w:rStyle w:val="Hyperlink"/>
                <w:noProof/>
                <w:lang w:val="en-GB"/>
              </w:rPr>
              <w:t>The tag format</w:t>
            </w:r>
            <w:r w:rsidR="00AA2D8D">
              <w:rPr>
                <w:noProof/>
                <w:webHidden/>
              </w:rPr>
              <w:tab/>
            </w:r>
            <w:r w:rsidR="00AA2D8D">
              <w:rPr>
                <w:noProof/>
                <w:webHidden/>
              </w:rPr>
              <w:fldChar w:fldCharType="begin"/>
            </w:r>
            <w:r w:rsidR="00AA2D8D">
              <w:rPr>
                <w:noProof/>
                <w:webHidden/>
              </w:rPr>
              <w:instrText xml:space="preserve"> PAGEREF _Toc463345708 \h </w:instrText>
            </w:r>
            <w:r w:rsidR="00AA2D8D">
              <w:rPr>
                <w:noProof/>
                <w:webHidden/>
              </w:rPr>
            </w:r>
            <w:r w:rsidR="00AA2D8D">
              <w:rPr>
                <w:noProof/>
                <w:webHidden/>
              </w:rPr>
              <w:fldChar w:fldCharType="separate"/>
            </w:r>
            <w:r w:rsidR="00325C3B">
              <w:rPr>
                <w:noProof/>
                <w:webHidden/>
              </w:rPr>
              <w:t>15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09" w:history="1">
            <w:r w:rsidR="00AA2D8D" w:rsidRPr="000A5327">
              <w:rPr>
                <w:rStyle w:val="Hyperlink"/>
                <w:noProof/>
                <w:lang w:val="en-GB"/>
              </w:rPr>
              <w:t>Application defined tags</w:t>
            </w:r>
            <w:r w:rsidR="00AA2D8D">
              <w:rPr>
                <w:noProof/>
                <w:webHidden/>
              </w:rPr>
              <w:tab/>
            </w:r>
            <w:r w:rsidR="00AA2D8D">
              <w:rPr>
                <w:noProof/>
                <w:webHidden/>
              </w:rPr>
              <w:fldChar w:fldCharType="begin"/>
            </w:r>
            <w:r w:rsidR="00AA2D8D">
              <w:rPr>
                <w:noProof/>
                <w:webHidden/>
              </w:rPr>
              <w:instrText xml:space="preserve"> PAGEREF _Toc463345709 \h </w:instrText>
            </w:r>
            <w:r w:rsidR="00AA2D8D">
              <w:rPr>
                <w:noProof/>
                <w:webHidden/>
              </w:rPr>
            </w:r>
            <w:r w:rsidR="00AA2D8D">
              <w:rPr>
                <w:noProof/>
                <w:webHidden/>
              </w:rPr>
              <w:fldChar w:fldCharType="separate"/>
            </w:r>
            <w:r w:rsidR="00325C3B">
              <w:rPr>
                <w:noProof/>
                <w:webHidden/>
              </w:rPr>
              <w:t>16</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0" w:history="1">
            <w:r w:rsidR="00AA2D8D" w:rsidRPr="000A5327">
              <w:rPr>
                <w:rStyle w:val="Hyperlink"/>
                <w:noProof/>
                <w:lang w:val="en-GB"/>
              </w:rPr>
              <w:t>Application defined types</w:t>
            </w:r>
            <w:r w:rsidR="00AA2D8D">
              <w:rPr>
                <w:noProof/>
                <w:webHidden/>
              </w:rPr>
              <w:tab/>
            </w:r>
            <w:r w:rsidR="00AA2D8D">
              <w:rPr>
                <w:noProof/>
                <w:webHidden/>
              </w:rPr>
              <w:fldChar w:fldCharType="begin"/>
            </w:r>
            <w:r w:rsidR="00AA2D8D">
              <w:rPr>
                <w:noProof/>
                <w:webHidden/>
              </w:rPr>
              <w:instrText xml:space="preserve"> PAGEREF _Toc463345710 \h </w:instrText>
            </w:r>
            <w:r w:rsidR="00AA2D8D">
              <w:rPr>
                <w:noProof/>
                <w:webHidden/>
              </w:rPr>
            </w:r>
            <w:r w:rsidR="00AA2D8D">
              <w:rPr>
                <w:noProof/>
                <w:webHidden/>
              </w:rPr>
              <w:fldChar w:fldCharType="separate"/>
            </w:r>
            <w:r w:rsidR="00325C3B">
              <w:rPr>
                <w:noProof/>
                <w:webHidden/>
              </w:rPr>
              <w:t>17</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1" w:history="1">
            <w:r w:rsidR="00AA2D8D" w:rsidRPr="000A5327">
              <w:rPr>
                <w:rStyle w:val="Hyperlink"/>
                <w:noProof/>
                <w:lang w:val="en-GB"/>
              </w:rPr>
              <w:t>Glow specific properties</w:t>
            </w:r>
            <w:r w:rsidR="00AA2D8D">
              <w:rPr>
                <w:noProof/>
                <w:webHidden/>
              </w:rPr>
              <w:tab/>
            </w:r>
            <w:r w:rsidR="00AA2D8D">
              <w:rPr>
                <w:noProof/>
                <w:webHidden/>
              </w:rPr>
              <w:fldChar w:fldCharType="begin"/>
            </w:r>
            <w:r w:rsidR="00AA2D8D">
              <w:rPr>
                <w:noProof/>
                <w:webHidden/>
              </w:rPr>
              <w:instrText xml:space="preserve"> PAGEREF _Toc463345711 \h </w:instrText>
            </w:r>
            <w:r w:rsidR="00AA2D8D">
              <w:rPr>
                <w:noProof/>
                <w:webHidden/>
              </w:rPr>
            </w:r>
            <w:r w:rsidR="00AA2D8D">
              <w:rPr>
                <w:noProof/>
                <w:webHidden/>
              </w:rPr>
              <w:fldChar w:fldCharType="separate"/>
            </w:r>
            <w:r w:rsidR="00325C3B">
              <w:rPr>
                <w:noProof/>
                <w:webHidden/>
              </w:rPr>
              <w:t>22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2" w:history="1">
            <w:r w:rsidR="00AA2D8D" w:rsidRPr="000A5327">
              <w:rPr>
                <w:rStyle w:val="Hyperlink"/>
                <w:noProof/>
                <w:lang w:val="en-GB"/>
              </w:rPr>
              <w:t>Application defined commands</w:t>
            </w:r>
            <w:r w:rsidR="00AA2D8D">
              <w:rPr>
                <w:noProof/>
                <w:webHidden/>
              </w:rPr>
              <w:tab/>
            </w:r>
            <w:r w:rsidR="00AA2D8D">
              <w:rPr>
                <w:noProof/>
                <w:webHidden/>
              </w:rPr>
              <w:fldChar w:fldCharType="begin"/>
            </w:r>
            <w:r w:rsidR="00AA2D8D">
              <w:rPr>
                <w:noProof/>
                <w:webHidden/>
              </w:rPr>
              <w:instrText xml:space="preserve"> PAGEREF _Toc463345712 \h </w:instrText>
            </w:r>
            <w:r w:rsidR="00AA2D8D">
              <w:rPr>
                <w:noProof/>
                <w:webHidden/>
              </w:rPr>
            </w:r>
            <w:r w:rsidR="00AA2D8D">
              <w:rPr>
                <w:noProof/>
                <w:webHidden/>
              </w:rPr>
              <w:fldChar w:fldCharType="separate"/>
            </w:r>
            <w:r w:rsidR="00325C3B">
              <w:rPr>
                <w:noProof/>
                <w:webHidden/>
              </w:rPr>
              <w:t>29</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13" w:history="1">
            <w:r w:rsidR="00AA2D8D" w:rsidRPr="000A5327">
              <w:rPr>
                <w:rStyle w:val="Hyperlink"/>
                <w:noProof/>
                <w:lang w:val="en-GB"/>
              </w:rPr>
              <w:t>Ember+ 1.1: Matrix Extensions</w:t>
            </w:r>
            <w:r w:rsidR="00AA2D8D">
              <w:rPr>
                <w:noProof/>
                <w:webHidden/>
              </w:rPr>
              <w:tab/>
            </w:r>
            <w:r w:rsidR="00AA2D8D">
              <w:rPr>
                <w:noProof/>
                <w:webHidden/>
              </w:rPr>
              <w:fldChar w:fldCharType="begin"/>
            </w:r>
            <w:r w:rsidR="00AA2D8D">
              <w:rPr>
                <w:noProof/>
                <w:webHidden/>
              </w:rPr>
              <w:instrText xml:space="preserve"> PAGEREF _Toc463345713 \h </w:instrText>
            </w:r>
            <w:r w:rsidR="00AA2D8D">
              <w:rPr>
                <w:noProof/>
                <w:webHidden/>
              </w:rPr>
            </w:r>
            <w:r w:rsidR="00AA2D8D">
              <w:rPr>
                <w:noProof/>
                <w:webHidden/>
              </w:rPr>
              <w:fldChar w:fldCharType="separate"/>
            </w:r>
            <w:r w:rsidR="00325C3B">
              <w:rPr>
                <w:noProof/>
                <w:webHidden/>
              </w:rPr>
              <w:t>31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4"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_Toc463345714 \h </w:instrText>
            </w:r>
            <w:r w:rsidR="00AA2D8D">
              <w:rPr>
                <w:noProof/>
                <w:webHidden/>
              </w:rPr>
            </w:r>
            <w:r w:rsidR="00AA2D8D">
              <w:rPr>
                <w:noProof/>
                <w:webHidden/>
              </w:rPr>
              <w:fldChar w:fldCharType="separate"/>
            </w:r>
            <w:r w:rsidR="00325C3B">
              <w:rPr>
                <w:noProof/>
                <w:webHidden/>
              </w:rPr>
              <w:t>31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5"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_Toc463345715 \h </w:instrText>
            </w:r>
            <w:r w:rsidR="00AA2D8D">
              <w:rPr>
                <w:noProof/>
                <w:webHidden/>
              </w:rPr>
            </w:r>
            <w:r w:rsidR="00AA2D8D">
              <w:rPr>
                <w:noProof/>
                <w:webHidden/>
              </w:rPr>
              <w:fldChar w:fldCharType="separate"/>
            </w:r>
            <w:r w:rsidR="00325C3B">
              <w:rPr>
                <w:noProof/>
                <w:webHidden/>
              </w:rPr>
              <w:t>31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6" w:history="1">
            <w:r w:rsidR="00AA2D8D" w:rsidRPr="000A5327">
              <w:rPr>
                <w:rStyle w:val="Hyperlink"/>
                <w:noProof/>
              </w:rPr>
              <w:t>Use Cases</w:t>
            </w:r>
            <w:r w:rsidR="00AA2D8D">
              <w:rPr>
                <w:noProof/>
                <w:webHidden/>
              </w:rPr>
              <w:tab/>
            </w:r>
            <w:r w:rsidR="00AA2D8D">
              <w:rPr>
                <w:noProof/>
                <w:webHidden/>
              </w:rPr>
              <w:fldChar w:fldCharType="begin"/>
            </w:r>
            <w:r w:rsidR="00AA2D8D">
              <w:rPr>
                <w:noProof/>
                <w:webHidden/>
              </w:rPr>
              <w:instrText xml:space="preserve"> PAGEREF _Toc463345716 \h </w:instrText>
            </w:r>
            <w:r w:rsidR="00AA2D8D">
              <w:rPr>
                <w:noProof/>
                <w:webHidden/>
              </w:rPr>
            </w:r>
            <w:r w:rsidR="00AA2D8D">
              <w:rPr>
                <w:noProof/>
                <w:webHidden/>
              </w:rPr>
              <w:fldChar w:fldCharType="separate"/>
            </w:r>
            <w:r w:rsidR="00325C3B">
              <w:rPr>
                <w:noProof/>
                <w:webHidden/>
              </w:rPr>
              <w:t>38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7" w:history="1">
            <w:r w:rsidR="00AA2D8D" w:rsidRPr="000A5327">
              <w:rPr>
                <w:rStyle w:val="Hyperlink"/>
                <w:noProof/>
                <w:lang w:val="en-US"/>
              </w:rPr>
              <w:t>Performance Characteristics</w:t>
            </w:r>
            <w:r w:rsidR="00AA2D8D">
              <w:rPr>
                <w:noProof/>
                <w:webHidden/>
              </w:rPr>
              <w:tab/>
            </w:r>
            <w:r w:rsidR="00AA2D8D">
              <w:rPr>
                <w:noProof/>
                <w:webHidden/>
              </w:rPr>
              <w:fldChar w:fldCharType="begin"/>
            </w:r>
            <w:r w:rsidR="00AA2D8D">
              <w:rPr>
                <w:noProof/>
                <w:webHidden/>
              </w:rPr>
              <w:instrText xml:space="preserve"> PAGEREF _Toc463345717 \h </w:instrText>
            </w:r>
            <w:r w:rsidR="00AA2D8D">
              <w:rPr>
                <w:noProof/>
                <w:webHidden/>
              </w:rPr>
            </w:r>
            <w:r w:rsidR="00AA2D8D">
              <w:rPr>
                <w:noProof/>
                <w:webHidden/>
              </w:rPr>
              <w:fldChar w:fldCharType="separate"/>
            </w:r>
            <w:r w:rsidR="00325C3B">
              <w:rPr>
                <w:noProof/>
                <w:webHidden/>
              </w:rPr>
              <w:t>43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18" w:history="1">
            <w:r w:rsidR="00AA2D8D" w:rsidRPr="000A5327">
              <w:rPr>
                <w:rStyle w:val="Hyperlink"/>
                <w:noProof/>
                <w:lang w:val="en-GB"/>
              </w:rPr>
              <w:t>Ember+ 1.2: Function Extensions</w:t>
            </w:r>
            <w:r w:rsidR="00AA2D8D">
              <w:rPr>
                <w:noProof/>
                <w:webHidden/>
              </w:rPr>
              <w:tab/>
            </w:r>
            <w:r w:rsidR="00AA2D8D">
              <w:rPr>
                <w:noProof/>
                <w:webHidden/>
              </w:rPr>
              <w:fldChar w:fldCharType="begin"/>
            </w:r>
            <w:r w:rsidR="00AA2D8D">
              <w:rPr>
                <w:noProof/>
                <w:webHidden/>
              </w:rPr>
              <w:instrText xml:space="preserve"> PAGEREF _Toc463345718 \h </w:instrText>
            </w:r>
            <w:r w:rsidR="00AA2D8D">
              <w:rPr>
                <w:noProof/>
                <w:webHidden/>
              </w:rPr>
            </w:r>
            <w:r w:rsidR="00AA2D8D">
              <w:rPr>
                <w:noProof/>
                <w:webHidden/>
              </w:rPr>
              <w:fldChar w:fldCharType="separate"/>
            </w:r>
            <w:r w:rsidR="00325C3B">
              <w:rPr>
                <w:noProof/>
                <w:webHidden/>
              </w:rPr>
              <w:t>44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19" w:history="1">
            <w:r w:rsidR="00AA2D8D" w:rsidRPr="000A5327">
              <w:rPr>
                <w:rStyle w:val="Hyperlink"/>
                <w:noProof/>
                <w:lang w:val="en-US"/>
              </w:rPr>
              <w:t>Introduction</w:t>
            </w:r>
            <w:r w:rsidR="00AA2D8D">
              <w:rPr>
                <w:noProof/>
                <w:webHidden/>
              </w:rPr>
              <w:tab/>
            </w:r>
            <w:r w:rsidR="00AA2D8D">
              <w:rPr>
                <w:noProof/>
                <w:webHidden/>
              </w:rPr>
              <w:fldChar w:fldCharType="begin"/>
            </w:r>
            <w:r w:rsidR="00AA2D8D">
              <w:rPr>
                <w:noProof/>
                <w:webHidden/>
              </w:rPr>
              <w:instrText xml:space="preserve"> PAGEREF _Toc463345719 \h </w:instrText>
            </w:r>
            <w:r w:rsidR="00AA2D8D">
              <w:rPr>
                <w:noProof/>
                <w:webHidden/>
              </w:rPr>
            </w:r>
            <w:r w:rsidR="00AA2D8D">
              <w:rPr>
                <w:noProof/>
                <w:webHidden/>
              </w:rPr>
              <w:fldChar w:fldCharType="separate"/>
            </w:r>
            <w:r w:rsidR="00325C3B">
              <w:rPr>
                <w:noProof/>
                <w:webHidden/>
              </w:rPr>
              <w:t>44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0" w:history="1">
            <w:r w:rsidR="00AA2D8D" w:rsidRPr="000A5327">
              <w:rPr>
                <w:rStyle w:val="Hyperlink"/>
                <w:noProof/>
                <w:lang w:val="en-US"/>
              </w:rPr>
              <w:t>Type Definitions</w:t>
            </w:r>
            <w:r w:rsidR="00AA2D8D">
              <w:rPr>
                <w:noProof/>
                <w:webHidden/>
              </w:rPr>
              <w:tab/>
            </w:r>
            <w:r w:rsidR="00AA2D8D">
              <w:rPr>
                <w:noProof/>
                <w:webHidden/>
              </w:rPr>
              <w:fldChar w:fldCharType="begin"/>
            </w:r>
            <w:r w:rsidR="00AA2D8D">
              <w:rPr>
                <w:noProof/>
                <w:webHidden/>
              </w:rPr>
              <w:instrText xml:space="preserve"> PAGEREF _Toc463345720 \h </w:instrText>
            </w:r>
            <w:r w:rsidR="00AA2D8D">
              <w:rPr>
                <w:noProof/>
                <w:webHidden/>
              </w:rPr>
            </w:r>
            <w:r w:rsidR="00AA2D8D">
              <w:rPr>
                <w:noProof/>
                <w:webHidden/>
              </w:rPr>
              <w:fldChar w:fldCharType="separate"/>
            </w:r>
            <w:r w:rsidR="00325C3B">
              <w:rPr>
                <w:noProof/>
                <w:webHidden/>
              </w:rPr>
              <w:t>44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1" w:history="1">
            <w:r w:rsidR="00AA2D8D" w:rsidRPr="000A5327">
              <w:rPr>
                <w:rStyle w:val="Hyperlink"/>
                <w:noProof/>
                <w:lang w:val="en-US"/>
              </w:rPr>
              <w:t>Use Cases</w:t>
            </w:r>
            <w:r w:rsidR="00AA2D8D">
              <w:rPr>
                <w:noProof/>
                <w:webHidden/>
              </w:rPr>
              <w:tab/>
            </w:r>
            <w:r w:rsidR="00AA2D8D">
              <w:rPr>
                <w:noProof/>
                <w:webHidden/>
              </w:rPr>
              <w:fldChar w:fldCharType="begin"/>
            </w:r>
            <w:r w:rsidR="00AA2D8D">
              <w:rPr>
                <w:noProof/>
                <w:webHidden/>
              </w:rPr>
              <w:instrText xml:space="preserve"> PAGEREF _Toc463345721 \h </w:instrText>
            </w:r>
            <w:r w:rsidR="00AA2D8D">
              <w:rPr>
                <w:noProof/>
                <w:webHidden/>
              </w:rPr>
            </w:r>
            <w:r w:rsidR="00AA2D8D">
              <w:rPr>
                <w:noProof/>
                <w:webHidden/>
              </w:rPr>
              <w:fldChar w:fldCharType="separate"/>
            </w:r>
            <w:r w:rsidR="00325C3B">
              <w:rPr>
                <w:noProof/>
                <w:webHidden/>
              </w:rPr>
              <w:t>46</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22" w:history="1">
            <w:r w:rsidR="00AA2D8D" w:rsidRPr="000A5327">
              <w:rPr>
                <w:rStyle w:val="Hyperlink"/>
                <w:noProof/>
                <w:lang w:val="en-GB"/>
              </w:rPr>
              <w:t>Ember+ 1.3: Schema Extensions</w:t>
            </w:r>
            <w:r w:rsidR="00AA2D8D">
              <w:rPr>
                <w:noProof/>
                <w:webHidden/>
              </w:rPr>
              <w:tab/>
            </w:r>
            <w:r w:rsidR="00AA2D8D">
              <w:rPr>
                <w:noProof/>
                <w:webHidden/>
              </w:rPr>
              <w:fldChar w:fldCharType="begin"/>
            </w:r>
            <w:r w:rsidR="00AA2D8D">
              <w:rPr>
                <w:noProof/>
                <w:webHidden/>
              </w:rPr>
              <w:instrText xml:space="preserve"> PAGEREF _Toc463345722 \h </w:instrText>
            </w:r>
            <w:r w:rsidR="00AA2D8D">
              <w:rPr>
                <w:noProof/>
                <w:webHidden/>
              </w:rPr>
            </w:r>
            <w:r w:rsidR="00AA2D8D">
              <w:rPr>
                <w:noProof/>
                <w:webHidden/>
              </w:rPr>
              <w:fldChar w:fldCharType="separate"/>
            </w:r>
            <w:r w:rsidR="00325C3B">
              <w:rPr>
                <w:noProof/>
                <w:webHidden/>
              </w:rPr>
              <w:t>48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3"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_Toc463345723 \h </w:instrText>
            </w:r>
            <w:r w:rsidR="00AA2D8D">
              <w:rPr>
                <w:noProof/>
                <w:webHidden/>
              </w:rPr>
            </w:r>
            <w:r w:rsidR="00AA2D8D">
              <w:rPr>
                <w:noProof/>
                <w:webHidden/>
              </w:rPr>
              <w:fldChar w:fldCharType="separate"/>
            </w:r>
            <w:r w:rsidR="00325C3B">
              <w:rPr>
                <w:noProof/>
                <w:webHidden/>
              </w:rPr>
              <w:t>48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4" w:history="1">
            <w:r w:rsidR="00AA2D8D" w:rsidRPr="000A5327">
              <w:rPr>
                <w:rStyle w:val="Hyperlink"/>
                <w:noProof/>
                <w:lang w:val="en-GB"/>
              </w:rPr>
              <w:t>Identification within an Ember+ Tree</w:t>
            </w:r>
            <w:r w:rsidR="00AA2D8D">
              <w:rPr>
                <w:noProof/>
                <w:webHidden/>
              </w:rPr>
              <w:tab/>
            </w:r>
            <w:r w:rsidR="00AA2D8D">
              <w:rPr>
                <w:noProof/>
                <w:webHidden/>
              </w:rPr>
              <w:fldChar w:fldCharType="begin"/>
            </w:r>
            <w:r w:rsidR="00AA2D8D">
              <w:rPr>
                <w:noProof/>
                <w:webHidden/>
              </w:rPr>
              <w:instrText xml:space="preserve"> PAGEREF _Toc463345724 \h </w:instrText>
            </w:r>
            <w:r w:rsidR="00AA2D8D">
              <w:rPr>
                <w:noProof/>
                <w:webHidden/>
              </w:rPr>
            </w:r>
            <w:r w:rsidR="00AA2D8D">
              <w:rPr>
                <w:noProof/>
                <w:webHidden/>
              </w:rPr>
              <w:fldChar w:fldCharType="separate"/>
            </w:r>
            <w:r w:rsidR="00325C3B">
              <w:rPr>
                <w:noProof/>
                <w:webHidden/>
              </w:rPr>
              <w:t>48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5" w:history="1">
            <w:r w:rsidR="00AA2D8D" w:rsidRPr="000A5327">
              <w:rPr>
                <w:rStyle w:val="Hyperlink"/>
                <w:noProof/>
                <w:lang w:val="en-US"/>
              </w:rPr>
              <w:t>Scope</w:t>
            </w:r>
            <w:r w:rsidR="00AA2D8D">
              <w:rPr>
                <w:noProof/>
                <w:webHidden/>
              </w:rPr>
              <w:tab/>
            </w:r>
            <w:r w:rsidR="00AA2D8D">
              <w:rPr>
                <w:noProof/>
                <w:webHidden/>
              </w:rPr>
              <w:fldChar w:fldCharType="begin"/>
            </w:r>
            <w:r w:rsidR="00AA2D8D">
              <w:rPr>
                <w:noProof/>
                <w:webHidden/>
              </w:rPr>
              <w:instrText xml:space="preserve"> PAGEREF _Toc463345725 \h </w:instrText>
            </w:r>
            <w:r w:rsidR="00AA2D8D">
              <w:rPr>
                <w:noProof/>
                <w:webHidden/>
              </w:rPr>
            </w:r>
            <w:r w:rsidR="00AA2D8D">
              <w:rPr>
                <w:noProof/>
                <w:webHidden/>
              </w:rPr>
              <w:fldChar w:fldCharType="separate"/>
            </w:r>
            <w:r w:rsidR="00325C3B">
              <w:rPr>
                <w:noProof/>
                <w:webHidden/>
              </w:rPr>
              <w:t>48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6" w:history="1">
            <w:r w:rsidR="00AA2D8D" w:rsidRPr="000A5327">
              <w:rPr>
                <w:rStyle w:val="Hyperlink"/>
                <w:noProof/>
                <w:lang w:val="en-US"/>
              </w:rPr>
              <w:t>Schema definition</w:t>
            </w:r>
            <w:r w:rsidR="00AA2D8D">
              <w:rPr>
                <w:noProof/>
                <w:webHidden/>
              </w:rPr>
              <w:tab/>
            </w:r>
            <w:r w:rsidR="00AA2D8D">
              <w:rPr>
                <w:noProof/>
                <w:webHidden/>
              </w:rPr>
              <w:fldChar w:fldCharType="begin"/>
            </w:r>
            <w:r w:rsidR="00AA2D8D">
              <w:rPr>
                <w:noProof/>
                <w:webHidden/>
              </w:rPr>
              <w:instrText xml:space="preserve"> PAGEREF _Toc463345726 \h </w:instrText>
            </w:r>
            <w:r w:rsidR="00AA2D8D">
              <w:rPr>
                <w:noProof/>
                <w:webHidden/>
              </w:rPr>
            </w:r>
            <w:r w:rsidR="00AA2D8D">
              <w:rPr>
                <w:noProof/>
                <w:webHidden/>
              </w:rPr>
              <w:fldChar w:fldCharType="separate"/>
            </w:r>
            <w:r w:rsidR="00325C3B">
              <w:rPr>
                <w:noProof/>
                <w:webHidden/>
              </w:rPr>
              <w:t>48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7" w:history="1">
            <w:r w:rsidR="00AA2D8D" w:rsidRPr="000A5327">
              <w:rPr>
                <w:rStyle w:val="Hyperlink"/>
                <w:noProof/>
                <w:lang w:val="en-US"/>
              </w:rPr>
              <w:t>Application Notes</w:t>
            </w:r>
            <w:r w:rsidR="00AA2D8D">
              <w:rPr>
                <w:noProof/>
                <w:webHidden/>
              </w:rPr>
              <w:tab/>
            </w:r>
            <w:r w:rsidR="00AA2D8D">
              <w:rPr>
                <w:noProof/>
                <w:webHidden/>
              </w:rPr>
              <w:fldChar w:fldCharType="begin"/>
            </w:r>
            <w:r w:rsidR="00AA2D8D">
              <w:rPr>
                <w:noProof/>
                <w:webHidden/>
              </w:rPr>
              <w:instrText xml:space="preserve"> PAGEREF _Toc463345727 \h </w:instrText>
            </w:r>
            <w:r w:rsidR="00AA2D8D">
              <w:rPr>
                <w:noProof/>
                <w:webHidden/>
              </w:rPr>
            </w:r>
            <w:r w:rsidR="00AA2D8D">
              <w:rPr>
                <w:noProof/>
                <w:webHidden/>
              </w:rPr>
              <w:fldChar w:fldCharType="separate"/>
            </w:r>
            <w:r w:rsidR="00325C3B">
              <w:rPr>
                <w:noProof/>
                <w:webHidden/>
              </w:rPr>
              <w:t>49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8" w:history="1">
            <w:r w:rsidR="00AA2D8D" w:rsidRPr="000A5327">
              <w:rPr>
                <w:rStyle w:val="Hyperlink"/>
                <w:noProof/>
                <w:lang w:val="en-US"/>
              </w:rPr>
              <w:t>Syntax of Schema Identifiers</w:t>
            </w:r>
            <w:r w:rsidR="00AA2D8D">
              <w:rPr>
                <w:noProof/>
                <w:webHidden/>
              </w:rPr>
              <w:tab/>
            </w:r>
            <w:r w:rsidR="00AA2D8D">
              <w:rPr>
                <w:noProof/>
                <w:webHidden/>
              </w:rPr>
              <w:fldChar w:fldCharType="begin"/>
            </w:r>
            <w:r w:rsidR="00AA2D8D">
              <w:rPr>
                <w:noProof/>
                <w:webHidden/>
              </w:rPr>
              <w:instrText xml:space="preserve"> PAGEREF _Toc463345728 \h </w:instrText>
            </w:r>
            <w:r w:rsidR="00AA2D8D">
              <w:rPr>
                <w:noProof/>
                <w:webHidden/>
              </w:rPr>
            </w:r>
            <w:r w:rsidR="00AA2D8D">
              <w:rPr>
                <w:noProof/>
                <w:webHidden/>
              </w:rPr>
              <w:fldChar w:fldCharType="separate"/>
            </w:r>
            <w:r w:rsidR="00325C3B">
              <w:rPr>
                <w:noProof/>
                <w:webHidden/>
              </w:rPr>
              <w:t>49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29" w:history="1">
            <w:r w:rsidR="00AA2D8D" w:rsidRPr="000A5327">
              <w:rPr>
                <w:rStyle w:val="Hyperlink"/>
                <w:noProof/>
                <w:lang w:val="en-US"/>
              </w:rPr>
              <w:t>References</w:t>
            </w:r>
            <w:r w:rsidR="00AA2D8D">
              <w:rPr>
                <w:noProof/>
                <w:webHidden/>
              </w:rPr>
              <w:tab/>
            </w:r>
            <w:r w:rsidR="00AA2D8D">
              <w:rPr>
                <w:noProof/>
                <w:webHidden/>
              </w:rPr>
              <w:fldChar w:fldCharType="begin"/>
            </w:r>
            <w:r w:rsidR="00AA2D8D">
              <w:rPr>
                <w:noProof/>
                <w:webHidden/>
              </w:rPr>
              <w:instrText xml:space="preserve"> PAGEREF _Toc463345729 \h </w:instrText>
            </w:r>
            <w:r w:rsidR="00AA2D8D">
              <w:rPr>
                <w:noProof/>
                <w:webHidden/>
              </w:rPr>
            </w:r>
            <w:r w:rsidR="00AA2D8D">
              <w:rPr>
                <w:noProof/>
                <w:webHidden/>
              </w:rPr>
              <w:fldChar w:fldCharType="separate"/>
            </w:r>
            <w:r w:rsidR="00325C3B">
              <w:rPr>
                <w:noProof/>
                <w:webHidden/>
              </w:rPr>
              <w:t>50</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30" w:history="1">
            <w:r w:rsidR="00AA2D8D" w:rsidRPr="000A5327">
              <w:rPr>
                <w:rStyle w:val="Hyperlink"/>
                <w:noProof/>
                <w:lang w:val="en-GB"/>
              </w:rPr>
              <w:t>Ember+ 1.4: Templates</w:t>
            </w:r>
            <w:r w:rsidR="00AA2D8D">
              <w:rPr>
                <w:noProof/>
                <w:webHidden/>
              </w:rPr>
              <w:tab/>
            </w:r>
            <w:r w:rsidR="00AA2D8D">
              <w:rPr>
                <w:noProof/>
                <w:webHidden/>
              </w:rPr>
              <w:fldChar w:fldCharType="begin"/>
            </w:r>
            <w:r w:rsidR="00AA2D8D">
              <w:rPr>
                <w:noProof/>
                <w:webHidden/>
              </w:rPr>
              <w:instrText xml:space="preserve"> PAGEREF _Toc463345730 \h </w:instrText>
            </w:r>
            <w:r w:rsidR="00AA2D8D">
              <w:rPr>
                <w:noProof/>
                <w:webHidden/>
              </w:rPr>
            </w:r>
            <w:r w:rsidR="00AA2D8D">
              <w:rPr>
                <w:noProof/>
                <w:webHidden/>
              </w:rPr>
              <w:fldChar w:fldCharType="separate"/>
            </w:r>
            <w:r w:rsidR="00325C3B">
              <w:rPr>
                <w:noProof/>
                <w:webHidden/>
              </w:rPr>
              <w:t>51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1" w:history="1">
            <w:r w:rsidR="00AA2D8D" w:rsidRPr="000A5327">
              <w:rPr>
                <w:rStyle w:val="Hyperlink"/>
                <w:noProof/>
                <w:lang w:val="en-GB"/>
              </w:rPr>
              <w:t>Purpose</w:t>
            </w:r>
            <w:r w:rsidR="00AA2D8D">
              <w:rPr>
                <w:noProof/>
                <w:webHidden/>
              </w:rPr>
              <w:tab/>
            </w:r>
            <w:r w:rsidR="00AA2D8D">
              <w:rPr>
                <w:noProof/>
                <w:webHidden/>
              </w:rPr>
              <w:fldChar w:fldCharType="begin"/>
            </w:r>
            <w:r w:rsidR="00AA2D8D">
              <w:rPr>
                <w:noProof/>
                <w:webHidden/>
              </w:rPr>
              <w:instrText xml:space="preserve"> PAGEREF _Toc463345731 \h </w:instrText>
            </w:r>
            <w:r w:rsidR="00AA2D8D">
              <w:rPr>
                <w:noProof/>
                <w:webHidden/>
              </w:rPr>
            </w:r>
            <w:r w:rsidR="00AA2D8D">
              <w:rPr>
                <w:noProof/>
                <w:webHidden/>
              </w:rPr>
              <w:fldChar w:fldCharType="separate"/>
            </w:r>
            <w:r w:rsidR="00325C3B">
              <w:rPr>
                <w:noProof/>
                <w:webHidden/>
              </w:rPr>
              <w:t>51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2" w:history="1">
            <w:r w:rsidR="00AA2D8D" w:rsidRPr="000A5327">
              <w:rPr>
                <w:rStyle w:val="Hyperlink"/>
                <w:noProof/>
                <w:lang w:val="en-GB"/>
              </w:rPr>
              <w:t>Specification within an Ember+ tree</w:t>
            </w:r>
            <w:r w:rsidR="00AA2D8D">
              <w:rPr>
                <w:noProof/>
                <w:webHidden/>
              </w:rPr>
              <w:tab/>
            </w:r>
            <w:r w:rsidR="00AA2D8D">
              <w:rPr>
                <w:noProof/>
                <w:webHidden/>
              </w:rPr>
              <w:fldChar w:fldCharType="begin"/>
            </w:r>
            <w:r w:rsidR="00AA2D8D">
              <w:rPr>
                <w:noProof/>
                <w:webHidden/>
              </w:rPr>
              <w:instrText xml:space="preserve"> PAGEREF _Toc463345732 \h </w:instrText>
            </w:r>
            <w:r w:rsidR="00AA2D8D">
              <w:rPr>
                <w:noProof/>
                <w:webHidden/>
              </w:rPr>
            </w:r>
            <w:r w:rsidR="00AA2D8D">
              <w:rPr>
                <w:noProof/>
                <w:webHidden/>
              </w:rPr>
              <w:fldChar w:fldCharType="separate"/>
            </w:r>
            <w:r w:rsidR="00325C3B">
              <w:rPr>
                <w:noProof/>
                <w:webHidden/>
              </w:rPr>
              <w:t>51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3" w:history="1">
            <w:r w:rsidR="00AA2D8D" w:rsidRPr="000A5327">
              <w:rPr>
                <w:rStyle w:val="Hyperlink"/>
                <w:noProof/>
                <w:lang w:val="en-GB"/>
              </w:rPr>
              <w:t>Restrictions, semantics and precedence</w:t>
            </w:r>
            <w:r w:rsidR="00AA2D8D">
              <w:rPr>
                <w:noProof/>
                <w:webHidden/>
              </w:rPr>
              <w:tab/>
            </w:r>
            <w:r w:rsidR="00AA2D8D">
              <w:rPr>
                <w:noProof/>
                <w:webHidden/>
              </w:rPr>
              <w:fldChar w:fldCharType="begin"/>
            </w:r>
            <w:r w:rsidR="00AA2D8D">
              <w:rPr>
                <w:noProof/>
                <w:webHidden/>
              </w:rPr>
              <w:instrText xml:space="preserve"> PAGEREF _Toc463345733 \h </w:instrText>
            </w:r>
            <w:r w:rsidR="00AA2D8D">
              <w:rPr>
                <w:noProof/>
                <w:webHidden/>
              </w:rPr>
            </w:r>
            <w:r w:rsidR="00AA2D8D">
              <w:rPr>
                <w:noProof/>
                <w:webHidden/>
              </w:rPr>
              <w:fldChar w:fldCharType="separate"/>
            </w:r>
            <w:r w:rsidR="00325C3B">
              <w:rPr>
                <w:noProof/>
                <w:webHidden/>
              </w:rPr>
              <w:t>52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4" w:history="1">
            <w:r w:rsidR="00AA2D8D" w:rsidRPr="000A5327">
              <w:rPr>
                <w:rStyle w:val="Hyperlink"/>
                <w:noProof/>
                <w:lang w:val="en-GB"/>
              </w:rPr>
              <w:t>GetDirectory requests</w:t>
            </w:r>
            <w:r w:rsidR="00AA2D8D">
              <w:rPr>
                <w:noProof/>
                <w:webHidden/>
              </w:rPr>
              <w:tab/>
            </w:r>
            <w:r w:rsidR="00AA2D8D">
              <w:rPr>
                <w:noProof/>
                <w:webHidden/>
              </w:rPr>
              <w:fldChar w:fldCharType="begin"/>
            </w:r>
            <w:r w:rsidR="00AA2D8D">
              <w:rPr>
                <w:noProof/>
                <w:webHidden/>
              </w:rPr>
              <w:instrText xml:space="preserve"> PAGEREF _Toc463345734 \h </w:instrText>
            </w:r>
            <w:r w:rsidR="00AA2D8D">
              <w:rPr>
                <w:noProof/>
                <w:webHidden/>
              </w:rPr>
            </w:r>
            <w:r w:rsidR="00AA2D8D">
              <w:rPr>
                <w:noProof/>
                <w:webHidden/>
              </w:rPr>
              <w:fldChar w:fldCharType="separate"/>
            </w:r>
            <w:r w:rsidR="00325C3B">
              <w:rPr>
                <w:noProof/>
                <w:webHidden/>
              </w:rPr>
              <w:t>53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5" w:history="1">
            <w:r w:rsidR="00AA2D8D" w:rsidRPr="000A5327">
              <w:rPr>
                <w:rStyle w:val="Hyperlink"/>
                <w:noProof/>
                <w:lang w:val="en-GB"/>
              </w:rPr>
              <w:t>Compatibility and migration</w:t>
            </w:r>
            <w:r w:rsidR="00AA2D8D">
              <w:rPr>
                <w:noProof/>
                <w:webHidden/>
              </w:rPr>
              <w:tab/>
            </w:r>
            <w:r w:rsidR="00AA2D8D">
              <w:rPr>
                <w:noProof/>
                <w:webHidden/>
              </w:rPr>
              <w:fldChar w:fldCharType="begin"/>
            </w:r>
            <w:r w:rsidR="00AA2D8D">
              <w:rPr>
                <w:noProof/>
                <w:webHidden/>
              </w:rPr>
              <w:instrText xml:space="preserve"> PAGEREF _Toc463345735 \h </w:instrText>
            </w:r>
            <w:r w:rsidR="00AA2D8D">
              <w:rPr>
                <w:noProof/>
                <w:webHidden/>
              </w:rPr>
            </w:r>
            <w:r w:rsidR="00AA2D8D">
              <w:rPr>
                <w:noProof/>
                <w:webHidden/>
              </w:rPr>
              <w:fldChar w:fldCharType="separate"/>
            </w:r>
            <w:r w:rsidR="00325C3B">
              <w:rPr>
                <w:noProof/>
                <w:webHidden/>
              </w:rPr>
              <w:t>53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6" w:history="1">
            <w:r w:rsidR="00AA2D8D" w:rsidRPr="000A5327">
              <w:rPr>
                <w:rStyle w:val="Hyperlink"/>
                <w:noProof/>
                <w:lang w:val="en-GB"/>
              </w:rPr>
              <w:t>Changes to the Ember+ DTD</w:t>
            </w:r>
            <w:r w:rsidR="00AA2D8D">
              <w:rPr>
                <w:noProof/>
                <w:webHidden/>
              </w:rPr>
              <w:tab/>
            </w:r>
            <w:r w:rsidR="00AA2D8D">
              <w:rPr>
                <w:noProof/>
                <w:webHidden/>
              </w:rPr>
              <w:fldChar w:fldCharType="begin"/>
            </w:r>
            <w:r w:rsidR="00AA2D8D">
              <w:rPr>
                <w:noProof/>
                <w:webHidden/>
              </w:rPr>
              <w:instrText xml:space="preserve"> PAGEREF _Toc463345736 \h </w:instrText>
            </w:r>
            <w:r w:rsidR="00AA2D8D">
              <w:rPr>
                <w:noProof/>
                <w:webHidden/>
              </w:rPr>
            </w:r>
            <w:r w:rsidR="00AA2D8D">
              <w:rPr>
                <w:noProof/>
                <w:webHidden/>
              </w:rPr>
              <w:fldChar w:fldCharType="separate"/>
            </w:r>
            <w:r w:rsidR="00325C3B">
              <w:rPr>
                <w:noProof/>
                <w:webHidden/>
              </w:rPr>
              <w:t>54</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37" w:history="1">
            <w:r w:rsidR="00AA2D8D" w:rsidRPr="000A5327">
              <w:rPr>
                <w:rStyle w:val="Hyperlink"/>
                <w:noProof/>
                <w:lang w:val="en-GB"/>
              </w:rPr>
              <w:t>Ember+ usage</w:t>
            </w:r>
            <w:r w:rsidR="00AA2D8D">
              <w:rPr>
                <w:noProof/>
                <w:webHidden/>
              </w:rPr>
              <w:tab/>
            </w:r>
            <w:r w:rsidR="00AA2D8D">
              <w:rPr>
                <w:noProof/>
                <w:webHidden/>
              </w:rPr>
              <w:fldChar w:fldCharType="begin"/>
            </w:r>
            <w:r w:rsidR="00AA2D8D">
              <w:rPr>
                <w:noProof/>
                <w:webHidden/>
              </w:rPr>
              <w:instrText xml:space="preserve"> PAGEREF _Toc463345737 \h </w:instrText>
            </w:r>
            <w:r w:rsidR="00AA2D8D">
              <w:rPr>
                <w:noProof/>
                <w:webHidden/>
              </w:rPr>
            </w:r>
            <w:r w:rsidR="00AA2D8D">
              <w:rPr>
                <w:noProof/>
                <w:webHidden/>
              </w:rPr>
              <w:fldChar w:fldCharType="separate"/>
            </w:r>
            <w:r w:rsidR="00325C3B">
              <w:rPr>
                <w:noProof/>
                <w:webHidden/>
              </w:rPr>
              <w:t>56</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8" w:history="1">
            <w:r w:rsidR="00AA2D8D" w:rsidRPr="000A5327">
              <w:rPr>
                <w:rStyle w:val="Hyperlink"/>
                <w:noProof/>
                <w:lang w:val="en-GB"/>
              </w:rPr>
              <w:t>Representing a device</w:t>
            </w:r>
            <w:r w:rsidR="00AA2D8D">
              <w:rPr>
                <w:noProof/>
                <w:webHidden/>
              </w:rPr>
              <w:tab/>
            </w:r>
            <w:r w:rsidR="00AA2D8D">
              <w:rPr>
                <w:noProof/>
                <w:webHidden/>
              </w:rPr>
              <w:fldChar w:fldCharType="begin"/>
            </w:r>
            <w:r w:rsidR="00AA2D8D">
              <w:rPr>
                <w:noProof/>
                <w:webHidden/>
              </w:rPr>
              <w:instrText xml:space="preserve"> PAGEREF _Toc463345738 \h </w:instrText>
            </w:r>
            <w:r w:rsidR="00AA2D8D">
              <w:rPr>
                <w:noProof/>
                <w:webHidden/>
              </w:rPr>
            </w:r>
            <w:r w:rsidR="00AA2D8D">
              <w:rPr>
                <w:noProof/>
                <w:webHidden/>
              </w:rPr>
              <w:fldChar w:fldCharType="separate"/>
            </w:r>
            <w:r w:rsidR="00325C3B">
              <w:rPr>
                <w:noProof/>
                <w:webHidden/>
              </w:rPr>
              <w:t>56</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39" w:history="1">
            <w:r w:rsidR="00AA2D8D" w:rsidRPr="000A5327">
              <w:rPr>
                <w:rStyle w:val="Hyperlink"/>
                <w:noProof/>
                <w:lang w:val="en-GB"/>
              </w:rPr>
              <w:t>Querying a data provider</w:t>
            </w:r>
            <w:r w:rsidR="00AA2D8D">
              <w:rPr>
                <w:noProof/>
                <w:webHidden/>
              </w:rPr>
              <w:tab/>
            </w:r>
            <w:r w:rsidR="00AA2D8D">
              <w:rPr>
                <w:noProof/>
                <w:webHidden/>
              </w:rPr>
              <w:fldChar w:fldCharType="begin"/>
            </w:r>
            <w:r w:rsidR="00AA2D8D">
              <w:rPr>
                <w:noProof/>
                <w:webHidden/>
              </w:rPr>
              <w:instrText xml:space="preserve"> PAGEREF _Toc463345739 \h </w:instrText>
            </w:r>
            <w:r w:rsidR="00AA2D8D">
              <w:rPr>
                <w:noProof/>
                <w:webHidden/>
              </w:rPr>
            </w:r>
            <w:r w:rsidR="00AA2D8D">
              <w:rPr>
                <w:noProof/>
                <w:webHidden/>
              </w:rPr>
              <w:fldChar w:fldCharType="separate"/>
            </w:r>
            <w:r w:rsidR="00325C3B">
              <w:rPr>
                <w:noProof/>
                <w:webHidden/>
              </w:rPr>
              <w:t>57</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40" w:history="1">
            <w:r w:rsidR="00AA2D8D" w:rsidRPr="000A5327">
              <w:rPr>
                <w:rStyle w:val="Hyperlink"/>
                <w:noProof/>
                <w:lang w:val="en-GB"/>
              </w:rPr>
              <w:t>The EmBER library</w:t>
            </w:r>
            <w:r w:rsidR="00AA2D8D">
              <w:rPr>
                <w:noProof/>
                <w:webHidden/>
              </w:rPr>
              <w:tab/>
            </w:r>
            <w:r w:rsidR="00AA2D8D">
              <w:rPr>
                <w:noProof/>
                <w:webHidden/>
              </w:rPr>
              <w:fldChar w:fldCharType="begin"/>
            </w:r>
            <w:r w:rsidR="00AA2D8D">
              <w:rPr>
                <w:noProof/>
                <w:webHidden/>
              </w:rPr>
              <w:instrText xml:space="preserve"> PAGEREF _Toc463345740 \h </w:instrText>
            </w:r>
            <w:r w:rsidR="00AA2D8D">
              <w:rPr>
                <w:noProof/>
                <w:webHidden/>
              </w:rPr>
            </w:r>
            <w:r w:rsidR="00AA2D8D">
              <w:rPr>
                <w:noProof/>
                <w:webHidden/>
              </w:rPr>
              <w:fldChar w:fldCharType="separate"/>
            </w:r>
            <w:r w:rsidR="00325C3B">
              <w:rPr>
                <w:noProof/>
                <w:webHidden/>
              </w:rPr>
              <w:t>61</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41" w:history="1">
            <w:r w:rsidR="00AA2D8D" w:rsidRPr="000A5327">
              <w:rPr>
                <w:rStyle w:val="Hyperlink"/>
                <w:noProof/>
                <w:lang w:val="en-GB"/>
              </w:rPr>
              <w:t>Compiling the library</w:t>
            </w:r>
            <w:r w:rsidR="00AA2D8D">
              <w:rPr>
                <w:noProof/>
                <w:webHidden/>
              </w:rPr>
              <w:tab/>
            </w:r>
            <w:r w:rsidR="00AA2D8D">
              <w:rPr>
                <w:noProof/>
                <w:webHidden/>
              </w:rPr>
              <w:fldChar w:fldCharType="begin"/>
            </w:r>
            <w:r w:rsidR="00AA2D8D">
              <w:rPr>
                <w:noProof/>
                <w:webHidden/>
              </w:rPr>
              <w:instrText xml:space="preserve"> PAGEREF _Toc463345741 \h </w:instrText>
            </w:r>
            <w:r w:rsidR="00AA2D8D">
              <w:rPr>
                <w:noProof/>
                <w:webHidden/>
              </w:rPr>
            </w:r>
            <w:r w:rsidR="00AA2D8D">
              <w:rPr>
                <w:noProof/>
                <w:webHidden/>
              </w:rPr>
              <w:fldChar w:fldCharType="separate"/>
            </w:r>
            <w:r w:rsidR="00325C3B">
              <w:rPr>
                <w:noProof/>
                <w:webHidden/>
              </w:rPr>
              <w:t>61</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42" w:history="1">
            <w:r w:rsidR="00AA2D8D" w:rsidRPr="000A5327">
              <w:rPr>
                <w:rStyle w:val="Hyperlink"/>
                <w:noProof/>
                <w:lang w:val="en-GB"/>
              </w:rPr>
              <w:t>Including the library</w:t>
            </w:r>
            <w:r w:rsidR="00AA2D8D">
              <w:rPr>
                <w:noProof/>
                <w:webHidden/>
              </w:rPr>
              <w:tab/>
            </w:r>
            <w:r w:rsidR="00AA2D8D">
              <w:rPr>
                <w:noProof/>
                <w:webHidden/>
              </w:rPr>
              <w:fldChar w:fldCharType="begin"/>
            </w:r>
            <w:r w:rsidR="00AA2D8D">
              <w:rPr>
                <w:noProof/>
                <w:webHidden/>
              </w:rPr>
              <w:instrText xml:space="preserve"> PAGEREF _Toc463345742 \h </w:instrText>
            </w:r>
            <w:r w:rsidR="00AA2D8D">
              <w:rPr>
                <w:noProof/>
                <w:webHidden/>
              </w:rPr>
            </w:r>
            <w:r w:rsidR="00AA2D8D">
              <w:rPr>
                <w:noProof/>
                <w:webHidden/>
              </w:rPr>
              <w:fldChar w:fldCharType="separate"/>
            </w:r>
            <w:r w:rsidR="00325C3B">
              <w:rPr>
                <w:noProof/>
                <w:webHidden/>
              </w:rPr>
              <w:t>61</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43" w:history="1">
            <w:r w:rsidR="00AA2D8D" w:rsidRPr="000A5327">
              <w:rPr>
                <w:rStyle w:val="Hyperlink"/>
                <w:noProof/>
                <w:lang w:val="en-GB"/>
              </w:rPr>
              <w:t>Library structure</w:t>
            </w:r>
            <w:r w:rsidR="00AA2D8D">
              <w:rPr>
                <w:noProof/>
                <w:webHidden/>
              </w:rPr>
              <w:tab/>
            </w:r>
            <w:r w:rsidR="00AA2D8D">
              <w:rPr>
                <w:noProof/>
                <w:webHidden/>
              </w:rPr>
              <w:fldChar w:fldCharType="begin"/>
            </w:r>
            <w:r w:rsidR="00AA2D8D">
              <w:rPr>
                <w:noProof/>
                <w:webHidden/>
              </w:rPr>
              <w:instrText xml:space="preserve"> PAGEREF _Toc463345743 \h </w:instrText>
            </w:r>
            <w:r w:rsidR="00AA2D8D">
              <w:rPr>
                <w:noProof/>
                <w:webHidden/>
              </w:rPr>
            </w:r>
            <w:r w:rsidR="00AA2D8D">
              <w:rPr>
                <w:noProof/>
                <w:webHidden/>
              </w:rPr>
              <w:fldChar w:fldCharType="separate"/>
            </w:r>
            <w:r w:rsidR="00325C3B">
              <w:rPr>
                <w:noProof/>
                <w:webHidden/>
              </w:rPr>
              <w:t>61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44" w:history="1">
            <w:r w:rsidR="00AA2D8D" w:rsidRPr="000A5327">
              <w:rPr>
                <w:rStyle w:val="Hyperlink"/>
                <w:noProof/>
                <w:lang w:val="en-GB"/>
              </w:rPr>
              <w:t>The util namespace</w:t>
            </w:r>
            <w:r w:rsidR="00AA2D8D">
              <w:rPr>
                <w:noProof/>
                <w:webHidden/>
              </w:rPr>
              <w:tab/>
            </w:r>
            <w:r w:rsidR="00AA2D8D">
              <w:rPr>
                <w:noProof/>
                <w:webHidden/>
              </w:rPr>
              <w:fldChar w:fldCharType="begin"/>
            </w:r>
            <w:r w:rsidR="00AA2D8D">
              <w:rPr>
                <w:noProof/>
                <w:webHidden/>
              </w:rPr>
              <w:instrText xml:space="preserve"> PAGEREF _Toc463345744 \h </w:instrText>
            </w:r>
            <w:r w:rsidR="00AA2D8D">
              <w:rPr>
                <w:noProof/>
                <w:webHidden/>
              </w:rPr>
            </w:r>
            <w:r w:rsidR="00AA2D8D">
              <w:rPr>
                <w:noProof/>
                <w:webHidden/>
              </w:rPr>
              <w:fldChar w:fldCharType="separate"/>
            </w:r>
            <w:r w:rsidR="00325C3B">
              <w:rPr>
                <w:noProof/>
                <w:webHidden/>
              </w:rPr>
              <w:t>62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45" w:history="1">
            <w:r w:rsidR="00AA2D8D" w:rsidRPr="000A5327">
              <w:rPr>
                <w:rStyle w:val="Hyperlink"/>
                <w:noProof/>
                <w:lang w:val="en-GB"/>
              </w:rPr>
              <w:t>The BER namespace</w:t>
            </w:r>
            <w:r w:rsidR="00AA2D8D">
              <w:rPr>
                <w:noProof/>
                <w:webHidden/>
              </w:rPr>
              <w:tab/>
            </w:r>
            <w:r w:rsidR="00AA2D8D">
              <w:rPr>
                <w:noProof/>
                <w:webHidden/>
              </w:rPr>
              <w:fldChar w:fldCharType="begin"/>
            </w:r>
            <w:r w:rsidR="00AA2D8D">
              <w:rPr>
                <w:noProof/>
                <w:webHidden/>
              </w:rPr>
              <w:instrText xml:space="preserve"> PAGEREF _Toc463345745 \h </w:instrText>
            </w:r>
            <w:r w:rsidR="00AA2D8D">
              <w:rPr>
                <w:noProof/>
                <w:webHidden/>
              </w:rPr>
            </w:r>
            <w:r w:rsidR="00AA2D8D">
              <w:rPr>
                <w:noProof/>
                <w:webHidden/>
              </w:rPr>
              <w:fldChar w:fldCharType="separate"/>
            </w:r>
            <w:r w:rsidR="00325C3B">
              <w:rPr>
                <w:noProof/>
                <w:webHidden/>
              </w:rPr>
              <w:t>62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46" w:history="1">
            <w:r w:rsidR="00AA2D8D" w:rsidRPr="000A5327">
              <w:rPr>
                <w:rStyle w:val="Hyperlink"/>
                <w:noProof/>
                <w:lang w:val="en-GB"/>
              </w:rPr>
              <w:t>The Dom namespace</w:t>
            </w:r>
            <w:r w:rsidR="00AA2D8D">
              <w:rPr>
                <w:noProof/>
                <w:webHidden/>
              </w:rPr>
              <w:tab/>
            </w:r>
            <w:r w:rsidR="00AA2D8D">
              <w:rPr>
                <w:noProof/>
                <w:webHidden/>
              </w:rPr>
              <w:fldChar w:fldCharType="begin"/>
            </w:r>
            <w:r w:rsidR="00AA2D8D">
              <w:rPr>
                <w:noProof/>
                <w:webHidden/>
              </w:rPr>
              <w:instrText xml:space="preserve"> PAGEREF _Toc463345746 \h </w:instrText>
            </w:r>
            <w:r w:rsidR="00AA2D8D">
              <w:rPr>
                <w:noProof/>
                <w:webHidden/>
              </w:rPr>
            </w:r>
            <w:r w:rsidR="00AA2D8D">
              <w:rPr>
                <w:noProof/>
                <w:webHidden/>
              </w:rPr>
              <w:fldChar w:fldCharType="separate"/>
            </w:r>
            <w:r w:rsidR="00325C3B">
              <w:rPr>
                <w:noProof/>
                <w:webHidden/>
              </w:rPr>
              <w:t>63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47" w:history="1">
            <w:r w:rsidR="00AA2D8D" w:rsidRPr="000A5327">
              <w:rPr>
                <w:rStyle w:val="Hyperlink"/>
                <w:noProof/>
                <w:lang w:val="en-GB"/>
              </w:rPr>
              <w:t>The Glow namespace</w:t>
            </w:r>
            <w:r w:rsidR="00AA2D8D">
              <w:rPr>
                <w:noProof/>
                <w:webHidden/>
              </w:rPr>
              <w:tab/>
            </w:r>
            <w:r w:rsidR="00AA2D8D">
              <w:rPr>
                <w:noProof/>
                <w:webHidden/>
              </w:rPr>
              <w:fldChar w:fldCharType="begin"/>
            </w:r>
            <w:r w:rsidR="00AA2D8D">
              <w:rPr>
                <w:noProof/>
                <w:webHidden/>
              </w:rPr>
              <w:instrText xml:space="preserve"> PAGEREF _Toc463345747 \h </w:instrText>
            </w:r>
            <w:r w:rsidR="00AA2D8D">
              <w:rPr>
                <w:noProof/>
                <w:webHidden/>
              </w:rPr>
            </w:r>
            <w:r w:rsidR="00AA2D8D">
              <w:rPr>
                <w:noProof/>
                <w:webHidden/>
              </w:rPr>
              <w:fldChar w:fldCharType="separate"/>
            </w:r>
            <w:r w:rsidR="00325C3B">
              <w:rPr>
                <w:noProof/>
                <w:webHidden/>
              </w:rPr>
              <w:t>63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48" w:history="1">
            <w:r w:rsidR="00AA2D8D" w:rsidRPr="000A5327">
              <w:rPr>
                <w:rStyle w:val="Hyperlink"/>
                <w:noProof/>
                <w:lang w:val="en-GB"/>
              </w:rPr>
              <w:t>Using the glow classes</w:t>
            </w:r>
            <w:r w:rsidR="00AA2D8D">
              <w:rPr>
                <w:noProof/>
                <w:webHidden/>
              </w:rPr>
              <w:tab/>
            </w:r>
            <w:r w:rsidR="00AA2D8D">
              <w:rPr>
                <w:noProof/>
                <w:webHidden/>
              </w:rPr>
              <w:fldChar w:fldCharType="begin"/>
            </w:r>
            <w:r w:rsidR="00AA2D8D">
              <w:rPr>
                <w:noProof/>
                <w:webHidden/>
              </w:rPr>
              <w:instrText xml:space="preserve"> PAGEREF _Toc463345748 \h </w:instrText>
            </w:r>
            <w:r w:rsidR="00AA2D8D">
              <w:rPr>
                <w:noProof/>
                <w:webHidden/>
              </w:rPr>
            </w:r>
            <w:r w:rsidR="00AA2D8D">
              <w:rPr>
                <w:noProof/>
                <w:webHidden/>
              </w:rPr>
              <w:fldChar w:fldCharType="separate"/>
            </w:r>
            <w:r w:rsidR="00325C3B">
              <w:rPr>
                <w:noProof/>
                <w:webHidden/>
              </w:rPr>
              <w:t>64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49" w:history="1">
            <w:r w:rsidR="00AA2D8D" w:rsidRPr="000A5327">
              <w:rPr>
                <w:rStyle w:val="Hyperlink"/>
                <w:noProof/>
                <w:lang w:val="en-GB"/>
              </w:rPr>
              <w:t>Creating a GetDirectory request</w:t>
            </w:r>
            <w:r w:rsidR="00AA2D8D">
              <w:rPr>
                <w:noProof/>
                <w:webHidden/>
              </w:rPr>
              <w:tab/>
            </w:r>
            <w:r w:rsidR="00AA2D8D">
              <w:rPr>
                <w:noProof/>
                <w:webHidden/>
              </w:rPr>
              <w:fldChar w:fldCharType="begin"/>
            </w:r>
            <w:r w:rsidR="00AA2D8D">
              <w:rPr>
                <w:noProof/>
                <w:webHidden/>
              </w:rPr>
              <w:instrText xml:space="preserve"> PAGEREF _Toc463345749 \h </w:instrText>
            </w:r>
            <w:r w:rsidR="00AA2D8D">
              <w:rPr>
                <w:noProof/>
                <w:webHidden/>
              </w:rPr>
            </w:r>
            <w:r w:rsidR="00AA2D8D">
              <w:rPr>
                <w:noProof/>
                <w:webHidden/>
              </w:rPr>
              <w:fldChar w:fldCharType="separate"/>
            </w:r>
            <w:r w:rsidR="00325C3B">
              <w:rPr>
                <w:noProof/>
                <w:webHidden/>
              </w:rPr>
              <w:t>64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0" w:history="1">
            <w:r w:rsidR="00AA2D8D" w:rsidRPr="000A5327">
              <w:rPr>
                <w:rStyle w:val="Hyperlink"/>
                <w:noProof/>
                <w:lang w:val="en-GB"/>
              </w:rPr>
              <w:t>Replying to a GetDirectory request</w:t>
            </w:r>
            <w:r w:rsidR="00AA2D8D">
              <w:rPr>
                <w:noProof/>
                <w:webHidden/>
              </w:rPr>
              <w:tab/>
            </w:r>
            <w:r w:rsidR="00AA2D8D">
              <w:rPr>
                <w:noProof/>
                <w:webHidden/>
              </w:rPr>
              <w:fldChar w:fldCharType="begin"/>
            </w:r>
            <w:r w:rsidR="00AA2D8D">
              <w:rPr>
                <w:noProof/>
                <w:webHidden/>
              </w:rPr>
              <w:instrText xml:space="preserve"> PAGEREF _Toc463345750 \h </w:instrText>
            </w:r>
            <w:r w:rsidR="00AA2D8D">
              <w:rPr>
                <w:noProof/>
                <w:webHidden/>
              </w:rPr>
            </w:r>
            <w:r w:rsidR="00AA2D8D">
              <w:rPr>
                <w:noProof/>
                <w:webHidden/>
              </w:rPr>
              <w:fldChar w:fldCharType="separate"/>
            </w:r>
            <w:r w:rsidR="00325C3B">
              <w:rPr>
                <w:noProof/>
                <w:webHidden/>
              </w:rPr>
              <w:t>64</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1" w:history="1">
            <w:r w:rsidR="00AA2D8D" w:rsidRPr="000A5327">
              <w:rPr>
                <w:rStyle w:val="Hyperlink"/>
                <w:noProof/>
                <w:lang w:val="en-GB"/>
              </w:rPr>
              <w:t>Changing a parameter value</w:t>
            </w:r>
            <w:r w:rsidR="00AA2D8D">
              <w:rPr>
                <w:noProof/>
                <w:webHidden/>
              </w:rPr>
              <w:tab/>
            </w:r>
            <w:r w:rsidR="00AA2D8D">
              <w:rPr>
                <w:noProof/>
                <w:webHidden/>
              </w:rPr>
              <w:fldChar w:fldCharType="begin"/>
            </w:r>
            <w:r w:rsidR="00AA2D8D">
              <w:rPr>
                <w:noProof/>
                <w:webHidden/>
              </w:rPr>
              <w:instrText xml:space="preserve"> PAGEREF _Toc463345751 \h </w:instrText>
            </w:r>
            <w:r w:rsidR="00AA2D8D">
              <w:rPr>
                <w:noProof/>
                <w:webHidden/>
              </w:rPr>
            </w:r>
            <w:r w:rsidR="00AA2D8D">
              <w:rPr>
                <w:noProof/>
                <w:webHidden/>
              </w:rPr>
              <w:fldChar w:fldCharType="separate"/>
            </w:r>
            <w:r w:rsidR="00325C3B">
              <w:rPr>
                <w:noProof/>
                <w:webHidden/>
              </w:rPr>
              <w:t>65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2" w:history="1">
            <w:r w:rsidR="00AA2D8D" w:rsidRPr="000A5327">
              <w:rPr>
                <w:rStyle w:val="Hyperlink"/>
                <w:noProof/>
                <w:lang w:val="en-GB"/>
              </w:rPr>
              <w:t>Reporting a parameter value change</w:t>
            </w:r>
            <w:r w:rsidR="00AA2D8D">
              <w:rPr>
                <w:noProof/>
                <w:webHidden/>
              </w:rPr>
              <w:tab/>
            </w:r>
            <w:r w:rsidR="00AA2D8D">
              <w:rPr>
                <w:noProof/>
                <w:webHidden/>
              </w:rPr>
              <w:fldChar w:fldCharType="begin"/>
            </w:r>
            <w:r w:rsidR="00AA2D8D">
              <w:rPr>
                <w:noProof/>
                <w:webHidden/>
              </w:rPr>
              <w:instrText xml:space="preserve"> PAGEREF _Toc463345752 \h </w:instrText>
            </w:r>
            <w:r w:rsidR="00AA2D8D">
              <w:rPr>
                <w:noProof/>
                <w:webHidden/>
              </w:rPr>
            </w:r>
            <w:r w:rsidR="00AA2D8D">
              <w:rPr>
                <w:noProof/>
                <w:webHidden/>
              </w:rPr>
              <w:fldChar w:fldCharType="separate"/>
            </w:r>
            <w:r w:rsidR="00325C3B">
              <w:rPr>
                <w:noProof/>
                <w:webHidden/>
              </w:rPr>
              <w:t>65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3" w:history="1">
            <w:r w:rsidR="00AA2D8D" w:rsidRPr="000A5327">
              <w:rPr>
                <w:rStyle w:val="Hyperlink"/>
                <w:noProof/>
                <w:lang w:val="en-GB"/>
              </w:rPr>
              <w:t>Traversing a tree</w:t>
            </w:r>
            <w:r w:rsidR="00AA2D8D">
              <w:rPr>
                <w:noProof/>
                <w:webHidden/>
              </w:rPr>
              <w:tab/>
            </w:r>
            <w:r w:rsidR="00AA2D8D">
              <w:rPr>
                <w:noProof/>
                <w:webHidden/>
              </w:rPr>
              <w:fldChar w:fldCharType="begin"/>
            </w:r>
            <w:r w:rsidR="00AA2D8D">
              <w:rPr>
                <w:noProof/>
                <w:webHidden/>
              </w:rPr>
              <w:instrText xml:space="preserve"> PAGEREF _Toc463345753 \h </w:instrText>
            </w:r>
            <w:r w:rsidR="00AA2D8D">
              <w:rPr>
                <w:noProof/>
                <w:webHidden/>
              </w:rPr>
            </w:r>
            <w:r w:rsidR="00AA2D8D">
              <w:rPr>
                <w:noProof/>
                <w:webHidden/>
              </w:rPr>
              <w:fldChar w:fldCharType="separate"/>
            </w:r>
            <w:r w:rsidR="00325C3B">
              <w:rPr>
                <w:noProof/>
                <w:webHidden/>
              </w:rPr>
              <w:t>66</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54" w:history="1">
            <w:r w:rsidR="00AA2D8D" w:rsidRPr="000A5327">
              <w:rPr>
                <w:rStyle w:val="Hyperlink"/>
                <w:noProof/>
                <w:lang w:val="en-GB"/>
              </w:rPr>
              <w:t>Behaviour rules and other guidelines</w:t>
            </w:r>
            <w:r w:rsidR="00AA2D8D">
              <w:rPr>
                <w:noProof/>
                <w:webHidden/>
              </w:rPr>
              <w:tab/>
            </w:r>
            <w:r w:rsidR="00AA2D8D">
              <w:rPr>
                <w:noProof/>
                <w:webHidden/>
              </w:rPr>
              <w:fldChar w:fldCharType="begin"/>
            </w:r>
            <w:r w:rsidR="00AA2D8D">
              <w:rPr>
                <w:noProof/>
                <w:webHidden/>
              </w:rPr>
              <w:instrText xml:space="preserve"> PAGEREF _Toc463345754 \h </w:instrText>
            </w:r>
            <w:r w:rsidR="00AA2D8D">
              <w:rPr>
                <w:noProof/>
                <w:webHidden/>
              </w:rPr>
            </w:r>
            <w:r w:rsidR="00AA2D8D">
              <w:rPr>
                <w:noProof/>
                <w:webHidden/>
              </w:rPr>
              <w:fldChar w:fldCharType="separate"/>
            </w:r>
            <w:r w:rsidR="00325C3B">
              <w:rPr>
                <w:noProof/>
                <w:webHidden/>
              </w:rPr>
              <w:t>68</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55" w:history="1">
            <w:r w:rsidR="00AA2D8D" w:rsidRPr="000A5327">
              <w:rPr>
                <w:rStyle w:val="Hyperlink"/>
                <w:noProof/>
                <w:lang w:val="en-GB"/>
              </w:rPr>
              <w:t>General behaviour rules</w:t>
            </w:r>
            <w:r w:rsidR="00AA2D8D">
              <w:rPr>
                <w:noProof/>
                <w:webHidden/>
              </w:rPr>
              <w:tab/>
            </w:r>
            <w:r w:rsidR="00AA2D8D">
              <w:rPr>
                <w:noProof/>
                <w:webHidden/>
              </w:rPr>
              <w:fldChar w:fldCharType="begin"/>
            </w:r>
            <w:r w:rsidR="00AA2D8D">
              <w:rPr>
                <w:noProof/>
                <w:webHidden/>
              </w:rPr>
              <w:instrText xml:space="preserve"> PAGEREF _Toc463345755 \h </w:instrText>
            </w:r>
            <w:r w:rsidR="00AA2D8D">
              <w:rPr>
                <w:noProof/>
                <w:webHidden/>
              </w:rPr>
            </w:r>
            <w:r w:rsidR="00AA2D8D">
              <w:rPr>
                <w:noProof/>
                <w:webHidden/>
              </w:rPr>
              <w:fldChar w:fldCharType="separate"/>
            </w:r>
            <w:r w:rsidR="00325C3B">
              <w:rPr>
                <w:noProof/>
                <w:webHidden/>
              </w:rPr>
              <w:t>68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6" w:history="1">
            <w:r w:rsidR="00AA2D8D" w:rsidRPr="000A5327">
              <w:rPr>
                <w:rStyle w:val="Hyperlink"/>
                <w:noProof/>
                <w:lang w:val="en-GB"/>
              </w:rPr>
              <w:t>Message length</w:t>
            </w:r>
            <w:r w:rsidR="00AA2D8D">
              <w:rPr>
                <w:noProof/>
                <w:webHidden/>
              </w:rPr>
              <w:tab/>
            </w:r>
            <w:r w:rsidR="00AA2D8D">
              <w:rPr>
                <w:noProof/>
                <w:webHidden/>
              </w:rPr>
              <w:fldChar w:fldCharType="begin"/>
            </w:r>
            <w:r w:rsidR="00AA2D8D">
              <w:rPr>
                <w:noProof/>
                <w:webHidden/>
              </w:rPr>
              <w:instrText xml:space="preserve"> PAGEREF _Toc463345756 \h </w:instrText>
            </w:r>
            <w:r w:rsidR="00AA2D8D">
              <w:rPr>
                <w:noProof/>
                <w:webHidden/>
              </w:rPr>
            </w:r>
            <w:r w:rsidR="00AA2D8D">
              <w:rPr>
                <w:noProof/>
                <w:webHidden/>
              </w:rPr>
              <w:fldChar w:fldCharType="separate"/>
            </w:r>
            <w:r w:rsidR="00325C3B">
              <w:rPr>
                <w:noProof/>
                <w:webHidden/>
              </w:rPr>
              <w:t>68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7" w:history="1">
            <w:r w:rsidR="00AA2D8D" w:rsidRPr="000A5327">
              <w:rPr>
                <w:rStyle w:val="Hyperlink"/>
                <w:noProof/>
                <w:lang w:val="en-GB"/>
              </w:rPr>
              <w:t>The identifier property</w:t>
            </w:r>
            <w:r w:rsidR="00AA2D8D">
              <w:rPr>
                <w:noProof/>
                <w:webHidden/>
              </w:rPr>
              <w:tab/>
            </w:r>
            <w:r w:rsidR="00AA2D8D">
              <w:rPr>
                <w:noProof/>
                <w:webHidden/>
              </w:rPr>
              <w:fldChar w:fldCharType="begin"/>
            </w:r>
            <w:r w:rsidR="00AA2D8D">
              <w:rPr>
                <w:noProof/>
                <w:webHidden/>
              </w:rPr>
              <w:instrText xml:space="preserve"> PAGEREF _Toc463345757 \h </w:instrText>
            </w:r>
            <w:r w:rsidR="00AA2D8D">
              <w:rPr>
                <w:noProof/>
                <w:webHidden/>
              </w:rPr>
            </w:r>
            <w:r w:rsidR="00AA2D8D">
              <w:rPr>
                <w:noProof/>
                <w:webHidden/>
              </w:rPr>
              <w:fldChar w:fldCharType="separate"/>
            </w:r>
            <w:r w:rsidR="00325C3B">
              <w:rPr>
                <w:noProof/>
                <w:webHidden/>
              </w:rPr>
              <w:t>68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8" w:history="1">
            <w:r w:rsidR="00AA2D8D" w:rsidRPr="000A5327">
              <w:rPr>
                <w:rStyle w:val="Hyperlink"/>
                <w:noProof/>
                <w:lang w:val="en-GB"/>
              </w:rPr>
              <w:t>The description property</w:t>
            </w:r>
            <w:r w:rsidR="00AA2D8D">
              <w:rPr>
                <w:noProof/>
                <w:webHidden/>
              </w:rPr>
              <w:tab/>
            </w:r>
            <w:r w:rsidR="00AA2D8D">
              <w:rPr>
                <w:noProof/>
                <w:webHidden/>
              </w:rPr>
              <w:fldChar w:fldCharType="begin"/>
            </w:r>
            <w:r w:rsidR="00AA2D8D">
              <w:rPr>
                <w:noProof/>
                <w:webHidden/>
              </w:rPr>
              <w:instrText xml:space="preserve"> PAGEREF _Toc463345758 \h </w:instrText>
            </w:r>
            <w:r w:rsidR="00AA2D8D">
              <w:rPr>
                <w:noProof/>
                <w:webHidden/>
              </w:rPr>
            </w:r>
            <w:r w:rsidR="00AA2D8D">
              <w:rPr>
                <w:noProof/>
                <w:webHidden/>
              </w:rPr>
              <w:fldChar w:fldCharType="separate"/>
            </w:r>
            <w:r w:rsidR="00325C3B">
              <w:rPr>
                <w:noProof/>
                <w:webHidden/>
              </w:rPr>
              <w:t>68</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59" w:history="1">
            <w:r w:rsidR="00AA2D8D" w:rsidRPr="000A5327">
              <w:rPr>
                <w:rStyle w:val="Hyperlink"/>
                <w:noProof/>
                <w:lang w:val="en-GB"/>
              </w:rPr>
              <w:t>The number property</w:t>
            </w:r>
            <w:r w:rsidR="00AA2D8D">
              <w:rPr>
                <w:noProof/>
                <w:webHidden/>
              </w:rPr>
              <w:tab/>
            </w:r>
            <w:r w:rsidR="00AA2D8D">
              <w:rPr>
                <w:noProof/>
                <w:webHidden/>
              </w:rPr>
              <w:fldChar w:fldCharType="begin"/>
            </w:r>
            <w:r w:rsidR="00AA2D8D">
              <w:rPr>
                <w:noProof/>
                <w:webHidden/>
              </w:rPr>
              <w:instrText xml:space="preserve"> PAGEREF _Toc463345759 \h </w:instrText>
            </w:r>
            <w:r w:rsidR="00AA2D8D">
              <w:rPr>
                <w:noProof/>
                <w:webHidden/>
              </w:rPr>
            </w:r>
            <w:r w:rsidR="00AA2D8D">
              <w:rPr>
                <w:noProof/>
                <w:webHidden/>
              </w:rPr>
              <w:fldChar w:fldCharType="separate"/>
            </w:r>
            <w:r w:rsidR="00325C3B">
              <w:rPr>
                <w:noProof/>
                <w:webHidden/>
              </w:rPr>
              <w:t>69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0" w:history="1">
            <w:r w:rsidR="00AA2D8D" w:rsidRPr="000A5327">
              <w:rPr>
                <w:rStyle w:val="Hyperlink"/>
                <w:noProof/>
                <w:lang w:val="en-GB"/>
              </w:rPr>
              <w:t>When to use the element number or identifier</w:t>
            </w:r>
            <w:r w:rsidR="00AA2D8D">
              <w:rPr>
                <w:noProof/>
                <w:webHidden/>
              </w:rPr>
              <w:tab/>
            </w:r>
            <w:r w:rsidR="00AA2D8D">
              <w:rPr>
                <w:noProof/>
                <w:webHidden/>
              </w:rPr>
              <w:fldChar w:fldCharType="begin"/>
            </w:r>
            <w:r w:rsidR="00AA2D8D">
              <w:rPr>
                <w:noProof/>
                <w:webHidden/>
              </w:rPr>
              <w:instrText xml:space="preserve"> PAGEREF _Toc463345760 \h </w:instrText>
            </w:r>
            <w:r w:rsidR="00AA2D8D">
              <w:rPr>
                <w:noProof/>
                <w:webHidden/>
              </w:rPr>
            </w:r>
            <w:r w:rsidR="00AA2D8D">
              <w:rPr>
                <w:noProof/>
                <w:webHidden/>
              </w:rPr>
              <w:fldChar w:fldCharType="separate"/>
            </w:r>
            <w:r w:rsidR="00325C3B">
              <w:rPr>
                <w:noProof/>
                <w:webHidden/>
              </w:rPr>
              <w:t>69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1" w:history="1">
            <w:r w:rsidR="00AA2D8D" w:rsidRPr="000A5327">
              <w:rPr>
                <w:rStyle w:val="Hyperlink"/>
                <w:noProof/>
                <w:lang w:val="en-GB"/>
              </w:rPr>
              <w:t>Keep-Alive mechanism</w:t>
            </w:r>
            <w:r w:rsidR="00AA2D8D">
              <w:rPr>
                <w:noProof/>
                <w:webHidden/>
              </w:rPr>
              <w:tab/>
            </w:r>
            <w:r w:rsidR="00AA2D8D">
              <w:rPr>
                <w:noProof/>
                <w:webHidden/>
              </w:rPr>
              <w:fldChar w:fldCharType="begin"/>
            </w:r>
            <w:r w:rsidR="00AA2D8D">
              <w:rPr>
                <w:noProof/>
                <w:webHidden/>
              </w:rPr>
              <w:instrText xml:space="preserve"> PAGEREF _Toc463345761 \h </w:instrText>
            </w:r>
            <w:r w:rsidR="00AA2D8D">
              <w:rPr>
                <w:noProof/>
                <w:webHidden/>
              </w:rPr>
            </w:r>
            <w:r w:rsidR="00AA2D8D">
              <w:rPr>
                <w:noProof/>
                <w:webHidden/>
              </w:rPr>
              <w:fldChar w:fldCharType="separate"/>
            </w:r>
            <w:r w:rsidR="00325C3B">
              <w:rPr>
                <w:noProof/>
                <w:webHidden/>
              </w:rPr>
              <w:t>69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2" w:history="1">
            <w:r w:rsidR="00AA2D8D" w:rsidRPr="000A5327">
              <w:rPr>
                <w:rStyle w:val="Hyperlink"/>
                <w:noProof/>
                <w:lang w:val="en-GB"/>
              </w:rPr>
              <w:t>Number of consumers per provider</w:t>
            </w:r>
            <w:r w:rsidR="00AA2D8D">
              <w:rPr>
                <w:noProof/>
                <w:webHidden/>
              </w:rPr>
              <w:tab/>
            </w:r>
            <w:r w:rsidR="00AA2D8D">
              <w:rPr>
                <w:noProof/>
                <w:webHidden/>
              </w:rPr>
              <w:fldChar w:fldCharType="begin"/>
            </w:r>
            <w:r w:rsidR="00AA2D8D">
              <w:rPr>
                <w:noProof/>
                <w:webHidden/>
              </w:rPr>
              <w:instrText xml:space="preserve"> PAGEREF _Toc463345762 \h </w:instrText>
            </w:r>
            <w:r w:rsidR="00AA2D8D">
              <w:rPr>
                <w:noProof/>
                <w:webHidden/>
              </w:rPr>
            </w:r>
            <w:r w:rsidR="00AA2D8D">
              <w:rPr>
                <w:noProof/>
                <w:webHidden/>
              </w:rPr>
              <w:fldChar w:fldCharType="separate"/>
            </w:r>
            <w:r w:rsidR="00325C3B">
              <w:rPr>
                <w:noProof/>
                <w:webHidden/>
              </w:rPr>
              <w:t>69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3" w:history="1">
            <w:r w:rsidR="00AA2D8D" w:rsidRPr="000A5327">
              <w:rPr>
                <w:rStyle w:val="Hyperlink"/>
                <w:noProof/>
                <w:lang w:val="en-GB"/>
              </w:rPr>
              <w:t>Notifications</w:t>
            </w:r>
            <w:r w:rsidR="00AA2D8D">
              <w:rPr>
                <w:noProof/>
                <w:webHidden/>
              </w:rPr>
              <w:tab/>
            </w:r>
            <w:r w:rsidR="00AA2D8D">
              <w:rPr>
                <w:noProof/>
                <w:webHidden/>
              </w:rPr>
              <w:fldChar w:fldCharType="begin"/>
            </w:r>
            <w:r w:rsidR="00AA2D8D">
              <w:rPr>
                <w:noProof/>
                <w:webHidden/>
              </w:rPr>
              <w:instrText xml:space="preserve"> PAGEREF _Toc463345763 \h </w:instrText>
            </w:r>
            <w:r w:rsidR="00AA2D8D">
              <w:rPr>
                <w:noProof/>
                <w:webHidden/>
              </w:rPr>
            </w:r>
            <w:r w:rsidR="00AA2D8D">
              <w:rPr>
                <w:noProof/>
                <w:webHidden/>
              </w:rPr>
              <w:fldChar w:fldCharType="separate"/>
            </w:r>
            <w:r w:rsidR="00325C3B">
              <w:rPr>
                <w:noProof/>
                <w:webHidden/>
              </w:rPr>
              <w:t>69</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4" w:history="1">
            <w:r w:rsidR="00AA2D8D" w:rsidRPr="000A5327">
              <w:rPr>
                <w:rStyle w:val="Hyperlink"/>
                <w:noProof/>
                <w:lang w:val="en-GB"/>
              </w:rPr>
              <w:t>Parameter value range changes</w:t>
            </w:r>
            <w:r w:rsidR="00AA2D8D">
              <w:rPr>
                <w:noProof/>
                <w:webHidden/>
              </w:rPr>
              <w:tab/>
            </w:r>
            <w:r w:rsidR="00AA2D8D">
              <w:rPr>
                <w:noProof/>
                <w:webHidden/>
              </w:rPr>
              <w:fldChar w:fldCharType="begin"/>
            </w:r>
            <w:r w:rsidR="00AA2D8D">
              <w:rPr>
                <w:noProof/>
                <w:webHidden/>
              </w:rPr>
              <w:instrText xml:space="preserve"> PAGEREF _Toc463345764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5" w:history="1">
            <w:r w:rsidR="00AA2D8D" w:rsidRPr="000A5327">
              <w:rPr>
                <w:rStyle w:val="Hyperlink"/>
                <w:noProof/>
                <w:lang w:val="en-GB"/>
              </w:rPr>
              <w:t>Value change requests</w:t>
            </w:r>
            <w:r w:rsidR="00AA2D8D">
              <w:rPr>
                <w:noProof/>
                <w:webHidden/>
              </w:rPr>
              <w:tab/>
            </w:r>
            <w:r w:rsidR="00AA2D8D">
              <w:rPr>
                <w:noProof/>
                <w:webHidden/>
              </w:rPr>
              <w:fldChar w:fldCharType="begin"/>
            </w:r>
            <w:r w:rsidR="00AA2D8D">
              <w:rPr>
                <w:noProof/>
                <w:webHidden/>
              </w:rPr>
              <w:instrText xml:space="preserve"> PAGEREF _Toc463345765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6" w:history="1">
            <w:r w:rsidR="00AA2D8D" w:rsidRPr="000A5327">
              <w:rPr>
                <w:rStyle w:val="Hyperlink"/>
                <w:noProof/>
                <w:lang w:val="en-GB"/>
              </w:rPr>
              <w:t>Remarks on the Behaviour of Embedded Devices</w:t>
            </w:r>
            <w:r w:rsidR="00AA2D8D">
              <w:rPr>
                <w:noProof/>
                <w:webHidden/>
              </w:rPr>
              <w:tab/>
            </w:r>
            <w:r w:rsidR="00AA2D8D">
              <w:rPr>
                <w:noProof/>
                <w:webHidden/>
              </w:rPr>
              <w:fldChar w:fldCharType="begin"/>
            </w:r>
            <w:r w:rsidR="00AA2D8D">
              <w:rPr>
                <w:noProof/>
                <w:webHidden/>
              </w:rPr>
              <w:instrText xml:space="preserve"> PAGEREF _Toc463345766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7" w:history="1">
            <w:r w:rsidR="00AA2D8D" w:rsidRPr="000A5327">
              <w:rPr>
                <w:rStyle w:val="Hyperlink"/>
                <w:noProof/>
                <w:lang w:val="en-GB"/>
              </w:rPr>
              <w:t>Removing Sub-Trees at Runtime</w:t>
            </w:r>
            <w:r w:rsidR="00AA2D8D">
              <w:rPr>
                <w:noProof/>
                <w:webHidden/>
              </w:rPr>
              <w:tab/>
            </w:r>
            <w:r w:rsidR="00AA2D8D">
              <w:rPr>
                <w:noProof/>
                <w:webHidden/>
              </w:rPr>
              <w:fldChar w:fldCharType="begin"/>
            </w:r>
            <w:r w:rsidR="00AA2D8D">
              <w:rPr>
                <w:noProof/>
                <w:webHidden/>
              </w:rPr>
              <w:instrText xml:space="preserve"> PAGEREF _Toc463345767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68" w:history="1">
            <w:r w:rsidR="00AA2D8D" w:rsidRPr="000A5327">
              <w:rPr>
                <w:rStyle w:val="Hyperlink"/>
                <w:noProof/>
                <w:lang w:val="en-GB"/>
              </w:rPr>
              <w:t>General recommendations</w:t>
            </w:r>
            <w:r w:rsidR="00AA2D8D">
              <w:rPr>
                <w:noProof/>
                <w:webHidden/>
              </w:rPr>
              <w:tab/>
            </w:r>
            <w:r w:rsidR="00AA2D8D">
              <w:rPr>
                <w:noProof/>
                <w:webHidden/>
              </w:rPr>
              <w:fldChar w:fldCharType="begin"/>
            </w:r>
            <w:r w:rsidR="00AA2D8D">
              <w:rPr>
                <w:noProof/>
                <w:webHidden/>
              </w:rPr>
              <w:instrText xml:space="preserve"> PAGEREF _Toc463345768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69" w:history="1">
            <w:r w:rsidR="00AA2D8D" w:rsidRPr="000A5327">
              <w:rPr>
                <w:rStyle w:val="Hyperlink"/>
                <w:noProof/>
                <w:lang w:val="en-GB"/>
              </w:rPr>
              <w:t>Separate parameters into logical categories</w:t>
            </w:r>
            <w:r w:rsidR="00AA2D8D">
              <w:rPr>
                <w:noProof/>
                <w:webHidden/>
              </w:rPr>
              <w:tab/>
            </w:r>
            <w:r w:rsidR="00AA2D8D">
              <w:rPr>
                <w:noProof/>
                <w:webHidden/>
              </w:rPr>
              <w:fldChar w:fldCharType="begin"/>
            </w:r>
            <w:r w:rsidR="00AA2D8D">
              <w:rPr>
                <w:noProof/>
                <w:webHidden/>
              </w:rPr>
              <w:instrText xml:space="preserve"> PAGEREF _Toc463345769 \h </w:instrText>
            </w:r>
            <w:r w:rsidR="00AA2D8D">
              <w:rPr>
                <w:noProof/>
                <w:webHidden/>
              </w:rPr>
            </w:r>
            <w:r w:rsidR="00AA2D8D">
              <w:rPr>
                <w:noProof/>
                <w:webHidden/>
              </w:rPr>
              <w:fldChar w:fldCharType="separate"/>
            </w:r>
            <w:r w:rsidR="00325C3B">
              <w:rPr>
                <w:noProof/>
                <w:webHidden/>
              </w:rPr>
              <w:t>70</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0" w:history="1">
            <w:r w:rsidR="00AA2D8D" w:rsidRPr="000A5327">
              <w:rPr>
                <w:rStyle w:val="Hyperlink"/>
                <w:noProof/>
                <w:lang w:val="en-GB"/>
              </w:rPr>
              <w:t>Avoid indexed parameters</w:t>
            </w:r>
            <w:r w:rsidR="00AA2D8D">
              <w:rPr>
                <w:noProof/>
                <w:webHidden/>
              </w:rPr>
              <w:tab/>
            </w:r>
            <w:r w:rsidR="00AA2D8D">
              <w:rPr>
                <w:noProof/>
                <w:webHidden/>
              </w:rPr>
              <w:fldChar w:fldCharType="begin"/>
            </w:r>
            <w:r w:rsidR="00AA2D8D">
              <w:rPr>
                <w:noProof/>
                <w:webHidden/>
              </w:rPr>
              <w:instrText xml:space="preserve"> PAGEREF _Toc463345770 \h </w:instrText>
            </w:r>
            <w:r w:rsidR="00AA2D8D">
              <w:rPr>
                <w:noProof/>
                <w:webHidden/>
              </w:rPr>
            </w:r>
            <w:r w:rsidR="00AA2D8D">
              <w:rPr>
                <w:noProof/>
                <w:webHidden/>
              </w:rPr>
              <w:fldChar w:fldCharType="separate"/>
            </w:r>
            <w:r w:rsidR="00325C3B">
              <w:rPr>
                <w:noProof/>
                <w:webHidden/>
              </w:rPr>
              <w:t>71</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1" w:history="1">
            <w:r w:rsidR="00AA2D8D" w:rsidRPr="000A5327">
              <w:rPr>
                <w:rStyle w:val="Hyperlink"/>
                <w:noProof/>
                <w:lang w:val="en-GB"/>
              </w:rPr>
              <w:t>Offline trees</w:t>
            </w:r>
            <w:r w:rsidR="00AA2D8D">
              <w:rPr>
                <w:noProof/>
                <w:webHidden/>
              </w:rPr>
              <w:tab/>
            </w:r>
            <w:r w:rsidR="00AA2D8D">
              <w:rPr>
                <w:noProof/>
                <w:webHidden/>
              </w:rPr>
              <w:fldChar w:fldCharType="begin"/>
            </w:r>
            <w:r w:rsidR="00AA2D8D">
              <w:rPr>
                <w:noProof/>
                <w:webHidden/>
              </w:rPr>
              <w:instrText xml:space="preserve"> PAGEREF _Toc463345771 \h </w:instrText>
            </w:r>
            <w:r w:rsidR="00AA2D8D">
              <w:rPr>
                <w:noProof/>
                <w:webHidden/>
              </w:rPr>
            </w:r>
            <w:r w:rsidR="00AA2D8D">
              <w:rPr>
                <w:noProof/>
                <w:webHidden/>
              </w:rPr>
              <w:fldChar w:fldCharType="separate"/>
            </w:r>
            <w:r w:rsidR="00325C3B">
              <w:rPr>
                <w:noProof/>
                <w:webHidden/>
              </w:rPr>
              <w:t>71</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72" w:history="1">
            <w:r w:rsidR="00AA2D8D" w:rsidRPr="000A5327">
              <w:rPr>
                <w:rStyle w:val="Hyperlink"/>
                <w:noProof/>
                <w:lang w:val="en-GB"/>
              </w:rPr>
              <w:t>Frequently asked questions</w:t>
            </w:r>
            <w:r w:rsidR="00AA2D8D">
              <w:rPr>
                <w:noProof/>
                <w:webHidden/>
              </w:rPr>
              <w:tab/>
            </w:r>
            <w:r w:rsidR="00AA2D8D">
              <w:rPr>
                <w:noProof/>
                <w:webHidden/>
              </w:rPr>
              <w:fldChar w:fldCharType="begin"/>
            </w:r>
            <w:r w:rsidR="00AA2D8D">
              <w:rPr>
                <w:noProof/>
                <w:webHidden/>
              </w:rPr>
              <w:instrText xml:space="preserve"> PAGEREF _Toc463345772 \h </w:instrText>
            </w:r>
            <w:r w:rsidR="00AA2D8D">
              <w:rPr>
                <w:noProof/>
                <w:webHidden/>
              </w:rPr>
            </w:r>
            <w:r w:rsidR="00AA2D8D">
              <w:rPr>
                <w:noProof/>
                <w:webHidden/>
              </w:rPr>
              <w:fldChar w:fldCharType="separate"/>
            </w:r>
            <w:r w:rsidR="00325C3B">
              <w:rPr>
                <w:noProof/>
                <w:webHidden/>
              </w:rPr>
              <w:t>72</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3" w:history="1">
            <w:r w:rsidR="00AA2D8D" w:rsidRPr="000A5327">
              <w:rPr>
                <w:rStyle w:val="Hyperlink"/>
                <w:noProof/>
                <w:lang w:val="en-GB"/>
              </w:rPr>
              <w:t>Why are the node and parameter numbers session based?</w:t>
            </w:r>
            <w:r w:rsidR="00AA2D8D">
              <w:rPr>
                <w:noProof/>
                <w:webHidden/>
              </w:rPr>
              <w:tab/>
            </w:r>
            <w:r w:rsidR="00AA2D8D">
              <w:rPr>
                <w:noProof/>
                <w:webHidden/>
              </w:rPr>
              <w:fldChar w:fldCharType="begin"/>
            </w:r>
            <w:r w:rsidR="00AA2D8D">
              <w:rPr>
                <w:noProof/>
                <w:webHidden/>
              </w:rPr>
              <w:instrText xml:space="preserve"> PAGEREF _Toc463345773 \h </w:instrText>
            </w:r>
            <w:r w:rsidR="00AA2D8D">
              <w:rPr>
                <w:noProof/>
                <w:webHidden/>
              </w:rPr>
            </w:r>
            <w:r w:rsidR="00AA2D8D">
              <w:rPr>
                <w:noProof/>
                <w:webHidden/>
              </w:rPr>
              <w:fldChar w:fldCharType="separate"/>
            </w:r>
            <w:r w:rsidR="00325C3B">
              <w:rPr>
                <w:noProof/>
                <w:webHidden/>
              </w:rPr>
              <w:t>72</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74" w:history="1">
            <w:r w:rsidR="00AA2D8D" w:rsidRPr="000A5327">
              <w:rPr>
                <w:rStyle w:val="Hyperlink"/>
                <w:noProof/>
                <w:lang w:val="en-GB"/>
              </w:rPr>
              <w:t>Message Framing</w:t>
            </w:r>
            <w:r w:rsidR="00AA2D8D">
              <w:rPr>
                <w:noProof/>
                <w:webHidden/>
              </w:rPr>
              <w:tab/>
            </w:r>
            <w:r w:rsidR="00AA2D8D">
              <w:rPr>
                <w:noProof/>
                <w:webHidden/>
              </w:rPr>
              <w:fldChar w:fldCharType="begin"/>
            </w:r>
            <w:r w:rsidR="00AA2D8D">
              <w:rPr>
                <w:noProof/>
                <w:webHidden/>
              </w:rPr>
              <w:instrText xml:space="preserve"> PAGEREF _Toc463345774 \h </w:instrText>
            </w:r>
            <w:r w:rsidR="00AA2D8D">
              <w:rPr>
                <w:noProof/>
                <w:webHidden/>
              </w:rPr>
            </w:r>
            <w:r w:rsidR="00AA2D8D">
              <w:rPr>
                <w:noProof/>
                <w:webHidden/>
              </w:rPr>
              <w:fldChar w:fldCharType="separate"/>
            </w:r>
            <w:r w:rsidR="00325C3B">
              <w:rPr>
                <w:noProof/>
                <w:webHidden/>
              </w:rPr>
              <w:t>73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75" w:history="1">
            <w:r w:rsidR="00AA2D8D" w:rsidRPr="000A5327">
              <w:rPr>
                <w:rStyle w:val="Hyperlink"/>
                <w:noProof/>
                <w:lang w:val="en-GB"/>
              </w:rPr>
              <w:t>The S101 protocol</w:t>
            </w:r>
            <w:r w:rsidR="00AA2D8D">
              <w:rPr>
                <w:noProof/>
                <w:webHidden/>
              </w:rPr>
              <w:tab/>
            </w:r>
            <w:r w:rsidR="00AA2D8D">
              <w:rPr>
                <w:noProof/>
                <w:webHidden/>
              </w:rPr>
              <w:fldChar w:fldCharType="begin"/>
            </w:r>
            <w:r w:rsidR="00AA2D8D">
              <w:rPr>
                <w:noProof/>
                <w:webHidden/>
              </w:rPr>
              <w:instrText xml:space="preserve"> PAGEREF _Toc463345775 \h </w:instrText>
            </w:r>
            <w:r w:rsidR="00AA2D8D">
              <w:rPr>
                <w:noProof/>
                <w:webHidden/>
              </w:rPr>
            </w:r>
            <w:r w:rsidR="00AA2D8D">
              <w:rPr>
                <w:noProof/>
                <w:webHidden/>
              </w:rPr>
              <w:fldChar w:fldCharType="separate"/>
            </w:r>
            <w:r w:rsidR="00325C3B">
              <w:rPr>
                <w:noProof/>
                <w:webHidden/>
              </w:rPr>
              <w:t>73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6" w:history="1">
            <w:r w:rsidR="00AA2D8D" w:rsidRPr="000A5327">
              <w:rPr>
                <w:rStyle w:val="Hyperlink"/>
                <w:noProof/>
                <w:lang w:val="en-GB"/>
              </w:rPr>
              <w:t>Encoding a message</w:t>
            </w:r>
            <w:r w:rsidR="00AA2D8D">
              <w:rPr>
                <w:noProof/>
                <w:webHidden/>
              </w:rPr>
              <w:tab/>
            </w:r>
            <w:r w:rsidR="00AA2D8D">
              <w:rPr>
                <w:noProof/>
                <w:webHidden/>
              </w:rPr>
              <w:fldChar w:fldCharType="begin"/>
            </w:r>
            <w:r w:rsidR="00AA2D8D">
              <w:rPr>
                <w:noProof/>
                <w:webHidden/>
              </w:rPr>
              <w:instrText xml:space="preserve"> PAGEREF _Toc463345776 \h </w:instrText>
            </w:r>
            <w:r w:rsidR="00AA2D8D">
              <w:rPr>
                <w:noProof/>
                <w:webHidden/>
              </w:rPr>
            </w:r>
            <w:r w:rsidR="00AA2D8D">
              <w:rPr>
                <w:noProof/>
                <w:webHidden/>
              </w:rPr>
              <w:fldChar w:fldCharType="separate"/>
            </w:r>
            <w:r w:rsidR="00325C3B">
              <w:rPr>
                <w:noProof/>
                <w:webHidden/>
              </w:rPr>
              <w:t>73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7" w:history="1">
            <w:r w:rsidR="00AA2D8D" w:rsidRPr="000A5327">
              <w:rPr>
                <w:rStyle w:val="Hyperlink"/>
                <w:noProof/>
                <w:lang w:val="en-GB"/>
              </w:rPr>
              <w:t>Decoding a message</w:t>
            </w:r>
            <w:r w:rsidR="00AA2D8D">
              <w:rPr>
                <w:noProof/>
                <w:webHidden/>
              </w:rPr>
              <w:tab/>
            </w:r>
            <w:r w:rsidR="00AA2D8D">
              <w:rPr>
                <w:noProof/>
                <w:webHidden/>
              </w:rPr>
              <w:fldChar w:fldCharType="begin"/>
            </w:r>
            <w:r w:rsidR="00AA2D8D">
              <w:rPr>
                <w:noProof/>
                <w:webHidden/>
              </w:rPr>
              <w:instrText xml:space="preserve"> PAGEREF _Toc463345777 \h </w:instrText>
            </w:r>
            <w:r w:rsidR="00AA2D8D">
              <w:rPr>
                <w:noProof/>
                <w:webHidden/>
              </w:rPr>
            </w:r>
            <w:r w:rsidR="00AA2D8D">
              <w:rPr>
                <w:noProof/>
                <w:webHidden/>
              </w:rPr>
              <w:fldChar w:fldCharType="separate"/>
            </w:r>
            <w:r w:rsidR="00325C3B">
              <w:rPr>
                <w:noProof/>
                <w:webHidden/>
              </w:rPr>
              <w:t>73</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78" w:history="1">
            <w:r w:rsidR="00AA2D8D" w:rsidRPr="000A5327">
              <w:rPr>
                <w:rStyle w:val="Hyperlink"/>
                <w:noProof/>
                <w:lang w:val="en-GB"/>
              </w:rPr>
              <w:t>CRC Computation</w:t>
            </w:r>
            <w:r w:rsidR="00AA2D8D">
              <w:rPr>
                <w:noProof/>
                <w:webHidden/>
              </w:rPr>
              <w:tab/>
            </w:r>
            <w:r w:rsidR="00AA2D8D">
              <w:rPr>
                <w:noProof/>
                <w:webHidden/>
              </w:rPr>
              <w:fldChar w:fldCharType="begin"/>
            </w:r>
            <w:r w:rsidR="00AA2D8D">
              <w:rPr>
                <w:noProof/>
                <w:webHidden/>
              </w:rPr>
              <w:instrText xml:space="preserve"> PAGEREF _Toc463345778 \h </w:instrText>
            </w:r>
            <w:r w:rsidR="00AA2D8D">
              <w:rPr>
                <w:noProof/>
                <w:webHidden/>
              </w:rPr>
            </w:r>
            <w:r w:rsidR="00AA2D8D">
              <w:rPr>
                <w:noProof/>
                <w:webHidden/>
              </w:rPr>
              <w:fldChar w:fldCharType="separate"/>
            </w:r>
            <w:r w:rsidR="00325C3B">
              <w:rPr>
                <w:noProof/>
                <w:webHidden/>
              </w:rPr>
              <w:t>74</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79" w:history="1">
            <w:r w:rsidR="00AA2D8D" w:rsidRPr="000A5327">
              <w:rPr>
                <w:rStyle w:val="Hyperlink"/>
                <w:noProof/>
                <w:lang w:val="en-GB"/>
              </w:rPr>
              <w:t>S101 Messages</w:t>
            </w:r>
            <w:r w:rsidR="00AA2D8D">
              <w:rPr>
                <w:noProof/>
                <w:webHidden/>
              </w:rPr>
              <w:tab/>
            </w:r>
            <w:r w:rsidR="00AA2D8D">
              <w:rPr>
                <w:noProof/>
                <w:webHidden/>
              </w:rPr>
              <w:fldChar w:fldCharType="begin"/>
            </w:r>
            <w:r w:rsidR="00AA2D8D">
              <w:rPr>
                <w:noProof/>
                <w:webHidden/>
              </w:rPr>
              <w:instrText xml:space="preserve"> PAGEREF _Toc463345779 \h </w:instrText>
            </w:r>
            <w:r w:rsidR="00AA2D8D">
              <w:rPr>
                <w:noProof/>
                <w:webHidden/>
              </w:rPr>
            </w:r>
            <w:r w:rsidR="00AA2D8D">
              <w:rPr>
                <w:noProof/>
                <w:webHidden/>
              </w:rPr>
              <w:fldChar w:fldCharType="separate"/>
            </w:r>
            <w:r w:rsidR="00325C3B">
              <w:rPr>
                <w:noProof/>
                <w:webHidden/>
              </w:rPr>
              <w:t>75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80" w:history="1">
            <w:r w:rsidR="00AA2D8D" w:rsidRPr="000A5327">
              <w:rPr>
                <w:rStyle w:val="Hyperlink"/>
                <w:noProof/>
                <w:lang w:val="en-GB"/>
              </w:rPr>
              <w:t>Message types</w:t>
            </w:r>
            <w:r w:rsidR="00AA2D8D">
              <w:rPr>
                <w:noProof/>
                <w:webHidden/>
              </w:rPr>
              <w:tab/>
            </w:r>
            <w:r w:rsidR="00AA2D8D">
              <w:rPr>
                <w:noProof/>
                <w:webHidden/>
              </w:rPr>
              <w:fldChar w:fldCharType="begin"/>
            </w:r>
            <w:r w:rsidR="00AA2D8D">
              <w:rPr>
                <w:noProof/>
                <w:webHidden/>
              </w:rPr>
              <w:instrText xml:space="preserve"> PAGEREF _Toc463345780 \h </w:instrText>
            </w:r>
            <w:r w:rsidR="00AA2D8D">
              <w:rPr>
                <w:noProof/>
                <w:webHidden/>
              </w:rPr>
            </w:r>
            <w:r w:rsidR="00AA2D8D">
              <w:rPr>
                <w:noProof/>
                <w:webHidden/>
              </w:rPr>
              <w:fldChar w:fldCharType="separate"/>
            </w:r>
            <w:r w:rsidR="00325C3B">
              <w:rPr>
                <w:noProof/>
                <w:webHidden/>
              </w:rPr>
              <w:t>75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81" w:history="1">
            <w:r w:rsidR="00AA2D8D" w:rsidRPr="000A5327">
              <w:rPr>
                <w:rStyle w:val="Hyperlink"/>
                <w:noProof/>
                <w:lang w:val="en-GB"/>
              </w:rPr>
              <w:t>Commands</w:t>
            </w:r>
            <w:r w:rsidR="00AA2D8D">
              <w:rPr>
                <w:noProof/>
                <w:webHidden/>
              </w:rPr>
              <w:tab/>
            </w:r>
            <w:r w:rsidR="00AA2D8D">
              <w:rPr>
                <w:noProof/>
                <w:webHidden/>
              </w:rPr>
              <w:fldChar w:fldCharType="begin"/>
            </w:r>
            <w:r w:rsidR="00AA2D8D">
              <w:rPr>
                <w:noProof/>
                <w:webHidden/>
              </w:rPr>
              <w:instrText xml:space="preserve"> PAGEREF _Toc463345781 \h </w:instrText>
            </w:r>
            <w:r w:rsidR="00AA2D8D">
              <w:rPr>
                <w:noProof/>
                <w:webHidden/>
              </w:rPr>
            </w:r>
            <w:r w:rsidR="00AA2D8D">
              <w:rPr>
                <w:noProof/>
                <w:webHidden/>
              </w:rPr>
              <w:fldChar w:fldCharType="separate"/>
            </w:r>
            <w:r w:rsidR="00325C3B">
              <w:rPr>
                <w:noProof/>
                <w:webHidden/>
              </w:rPr>
              <w:t>75</w:t>
            </w:r>
            <w:r w:rsidR="00AA2D8D">
              <w:rPr>
                <w:noProof/>
                <w:webHidden/>
              </w:rPr>
              <w:fldChar w:fldCharType="end"/>
            </w:r>
          </w:hyperlink>
        </w:p>
        <w:p w:rsidR="00AA2D8D" w:rsidRDefault="0074719F">
          <w:pPr>
            <w:pStyle w:val="TOC3"/>
            <w:tabs>
              <w:tab w:val="right" w:leader="dot" w:pos="9350"/>
            </w:tabs>
            <w:rPr>
              <w:rFonts w:asciiTheme="minorHAnsi" w:eastAsiaTheme="minorEastAsia" w:hAnsiTheme="minorHAnsi" w:cstheme="minorBidi"/>
              <w:noProof/>
              <w:color w:val="auto"/>
              <w:lang w:val="de-DE" w:eastAsia="de-DE"/>
            </w:rPr>
          </w:pPr>
          <w:hyperlink w:anchor="_Toc463345782" w:history="1">
            <w:r w:rsidR="00AA2D8D" w:rsidRPr="000A5327">
              <w:rPr>
                <w:rStyle w:val="Hyperlink"/>
                <w:noProof/>
                <w:lang w:val="en-GB"/>
              </w:rPr>
              <w:t>Messages</w:t>
            </w:r>
            <w:r w:rsidR="00AA2D8D">
              <w:rPr>
                <w:noProof/>
                <w:webHidden/>
              </w:rPr>
              <w:tab/>
            </w:r>
            <w:r w:rsidR="00AA2D8D">
              <w:rPr>
                <w:noProof/>
                <w:webHidden/>
              </w:rPr>
              <w:fldChar w:fldCharType="begin"/>
            </w:r>
            <w:r w:rsidR="00AA2D8D">
              <w:rPr>
                <w:noProof/>
                <w:webHidden/>
              </w:rPr>
              <w:instrText xml:space="preserve"> PAGEREF _Toc463345782 \h </w:instrText>
            </w:r>
            <w:r w:rsidR="00AA2D8D">
              <w:rPr>
                <w:noProof/>
                <w:webHidden/>
              </w:rPr>
            </w:r>
            <w:r w:rsidR="00AA2D8D">
              <w:rPr>
                <w:noProof/>
                <w:webHidden/>
              </w:rPr>
              <w:fldChar w:fldCharType="separate"/>
            </w:r>
            <w:r w:rsidR="00325C3B">
              <w:rPr>
                <w:noProof/>
                <w:webHidden/>
              </w:rPr>
              <w:t>75</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83" w:history="1">
            <w:r w:rsidR="00AA2D8D" w:rsidRPr="000A5327">
              <w:rPr>
                <w:rStyle w:val="Hyperlink"/>
                <w:noProof/>
                <w:lang w:val="en-GB"/>
              </w:rPr>
              <w:t>Glow DTD ASN.1 Notation</w:t>
            </w:r>
            <w:r w:rsidR="00AA2D8D">
              <w:rPr>
                <w:noProof/>
                <w:webHidden/>
              </w:rPr>
              <w:tab/>
            </w:r>
            <w:r w:rsidR="00AA2D8D">
              <w:rPr>
                <w:noProof/>
                <w:webHidden/>
              </w:rPr>
              <w:fldChar w:fldCharType="begin"/>
            </w:r>
            <w:r w:rsidR="00AA2D8D">
              <w:rPr>
                <w:noProof/>
                <w:webHidden/>
              </w:rPr>
              <w:instrText xml:space="preserve"> PAGEREF _Toc463345783 \h </w:instrText>
            </w:r>
            <w:r w:rsidR="00AA2D8D">
              <w:rPr>
                <w:noProof/>
                <w:webHidden/>
              </w:rPr>
            </w:r>
            <w:r w:rsidR="00AA2D8D">
              <w:rPr>
                <w:noProof/>
                <w:webHidden/>
              </w:rPr>
              <w:fldChar w:fldCharType="separate"/>
            </w:r>
            <w:r w:rsidR="00325C3B">
              <w:rPr>
                <w:noProof/>
                <w:webHidden/>
              </w:rPr>
              <w:t>77</w:t>
            </w:r>
            <w:r w:rsidR="00AA2D8D">
              <w:rPr>
                <w:noProof/>
                <w:webHidden/>
              </w:rPr>
              <w:fldChar w:fldCharType="end"/>
            </w:r>
          </w:hyperlink>
        </w:p>
        <w:p w:rsidR="00AA2D8D" w:rsidRDefault="0074719F">
          <w:pPr>
            <w:pStyle w:val="TOC1"/>
            <w:tabs>
              <w:tab w:val="right" w:leader="dot" w:pos="9350"/>
            </w:tabs>
            <w:rPr>
              <w:rFonts w:asciiTheme="minorHAnsi" w:eastAsiaTheme="minorEastAsia" w:hAnsiTheme="minorHAnsi" w:cstheme="minorBidi"/>
              <w:noProof/>
              <w:color w:val="auto"/>
              <w:lang w:val="de-DE" w:eastAsia="de-DE"/>
            </w:rPr>
          </w:pPr>
          <w:hyperlink w:anchor="_Toc463345784" w:history="1">
            <w:r w:rsidR="00AA2D8D" w:rsidRPr="000A5327">
              <w:rPr>
                <w:rStyle w:val="Hyperlink"/>
                <w:noProof/>
                <w:lang w:val="en-GB"/>
              </w:rPr>
              <w:t>Appendix</w:t>
            </w:r>
            <w:r w:rsidR="00AA2D8D">
              <w:rPr>
                <w:noProof/>
                <w:webHidden/>
              </w:rPr>
              <w:tab/>
            </w:r>
            <w:r w:rsidR="00AA2D8D">
              <w:rPr>
                <w:noProof/>
                <w:webHidden/>
              </w:rPr>
              <w:fldChar w:fldCharType="begin"/>
            </w:r>
            <w:r w:rsidR="00AA2D8D">
              <w:rPr>
                <w:noProof/>
                <w:webHidden/>
              </w:rPr>
              <w:instrText xml:space="preserve"> PAGEREF _Toc463345784 \h </w:instrText>
            </w:r>
            <w:r w:rsidR="00AA2D8D">
              <w:rPr>
                <w:noProof/>
                <w:webHidden/>
              </w:rPr>
            </w:r>
            <w:r w:rsidR="00AA2D8D">
              <w:rPr>
                <w:noProof/>
                <w:webHidden/>
              </w:rPr>
              <w:fldChar w:fldCharType="separate"/>
            </w:r>
            <w:r w:rsidR="00325C3B">
              <w:rPr>
                <w:noProof/>
                <w:webHidden/>
              </w:rPr>
              <w:t>93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85" w:history="1">
            <w:r w:rsidR="00AA2D8D" w:rsidRPr="000A5327">
              <w:rPr>
                <w:rStyle w:val="Hyperlink"/>
                <w:noProof/>
                <w:lang w:val="en-GB"/>
              </w:rPr>
              <w:t>S101 CRC Table</w:t>
            </w:r>
            <w:r w:rsidR="00AA2D8D">
              <w:rPr>
                <w:noProof/>
                <w:webHidden/>
              </w:rPr>
              <w:tab/>
            </w:r>
            <w:r w:rsidR="00AA2D8D">
              <w:rPr>
                <w:noProof/>
                <w:webHidden/>
              </w:rPr>
              <w:fldChar w:fldCharType="begin"/>
            </w:r>
            <w:r w:rsidR="00AA2D8D">
              <w:rPr>
                <w:noProof/>
                <w:webHidden/>
              </w:rPr>
              <w:instrText xml:space="preserve"> PAGEREF _Toc463345785 \h </w:instrText>
            </w:r>
            <w:r w:rsidR="00AA2D8D">
              <w:rPr>
                <w:noProof/>
                <w:webHidden/>
              </w:rPr>
            </w:r>
            <w:r w:rsidR="00AA2D8D">
              <w:rPr>
                <w:noProof/>
                <w:webHidden/>
              </w:rPr>
              <w:fldChar w:fldCharType="separate"/>
            </w:r>
            <w:r w:rsidR="00325C3B">
              <w:rPr>
                <w:noProof/>
                <w:webHidden/>
              </w:rPr>
              <w:t>93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86" w:history="1">
            <w:r w:rsidR="00AA2D8D" w:rsidRPr="000A5327">
              <w:rPr>
                <w:rStyle w:val="Hyperlink"/>
                <w:noProof/>
                <w:lang w:val="en-GB"/>
              </w:rPr>
              <w:t>S101 Decoder Sample</w:t>
            </w:r>
            <w:r w:rsidR="00AA2D8D">
              <w:rPr>
                <w:noProof/>
                <w:webHidden/>
              </w:rPr>
              <w:tab/>
            </w:r>
            <w:r w:rsidR="00AA2D8D">
              <w:rPr>
                <w:noProof/>
                <w:webHidden/>
              </w:rPr>
              <w:fldChar w:fldCharType="begin"/>
            </w:r>
            <w:r w:rsidR="00AA2D8D">
              <w:rPr>
                <w:noProof/>
                <w:webHidden/>
              </w:rPr>
              <w:instrText xml:space="preserve"> PAGEREF _Toc463345786 \h </w:instrText>
            </w:r>
            <w:r w:rsidR="00AA2D8D">
              <w:rPr>
                <w:noProof/>
                <w:webHidden/>
              </w:rPr>
            </w:r>
            <w:r w:rsidR="00AA2D8D">
              <w:rPr>
                <w:noProof/>
                <w:webHidden/>
              </w:rPr>
              <w:fldChar w:fldCharType="separate"/>
            </w:r>
            <w:r w:rsidR="00325C3B">
              <w:rPr>
                <w:noProof/>
                <w:webHidden/>
              </w:rPr>
              <w:t>93</w:t>
            </w:r>
            <w:r w:rsidR="00AA2D8D">
              <w:rPr>
                <w:noProof/>
                <w:webHidden/>
              </w:rPr>
              <w:fldChar w:fldCharType="end"/>
            </w:r>
          </w:hyperlink>
        </w:p>
        <w:p w:rsidR="00AA2D8D" w:rsidRDefault="0074719F">
          <w:pPr>
            <w:pStyle w:val="TOC2"/>
            <w:tabs>
              <w:tab w:val="right" w:leader="dot" w:pos="9350"/>
            </w:tabs>
            <w:rPr>
              <w:rFonts w:asciiTheme="minorHAnsi" w:eastAsiaTheme="minorEastAsia" w:hAnsiTheme="minorHAnsi" w:cstheme="minorBidi"/>
              <w:noProof/>
              <w:color w:val="auto"/>
              <w:lang w:val="de-DE" w:eastAsia="de-DE"/>
            </w:rPr>
          </w:pPr>
          <w:hyperlink w:anchor="_Toc463345787" w:history="1">
            <w:r w:rsidR="00AA2D8D" w:rsidRPr="000A5327">
              <w:rPr>
                <w:rStyle w:val="Hyperlink"/>
                <w:noProof/>
                <w:lang w:val="en-GB"/>
              </w:rPr>
              <w:t>S101 Encoder Sample</w:t>
            </w:r>
            <w:r w:rsidR="00AA2D8D">
              <w:rPr>
                <w:noProof/>
                <w:webHidden/>
              </w:rPr>
              <w:tab/>
            </w:r>
            <w:r w:rsidR="00AA2D8D">
              <w:rPr>
                <w:noProof/>
                <w:webHidden/>
              </w:rPr>
              <w:fldChar w:fldCharType="begin"/>
            </w:r>
            <w:r w:rsidR="00AA2D8D">
              <w:rPr>
                <w:noProof/>
                <w:webHidden/>
              </w:rPr>
              <w:instrText xml:space="preserve"> PAGEREF _Toc463345787 \h </w:instrText>
            </w:r>
            <w:r w:rsidR="00AA2D8D">
              <w:rPr>
                <w:noProof/>
                <w:webHidden/>
              </w:rPr>
            </w:r>
            <w:r w:rsidR="00AA2D8D">
              <w:rPr>
                <w:noProof/>
                <w:webHidden/>
              </w:rPr>
              <w:fldChar w:fldCharType="separate"/>
            </w:r>
            <w:r w:rsidR="00325C3B">
              <w:rPr>
                <w:noProof/>
                <w:webHidden/>
              </w:rPr>
              <w:t>94</w:t>
            </w:r>
            <w:r w:rsidR="00AA2D8D">
              <w:rPr>
                <w:noProof/>
                <w:webHidden/>
              </w:rPr>
              <w:fldChar w:fldCharType="end"/>
            </w:r>
          </w:hyperlink>
        </w:p>
        <w:p w:rsidR="009C56B2" w:rsidRDefault="00122837" w:rsidP="00B820D3">
          <w:r>
            <w:rPr>
              <w:b/>
              <w:bCs/>
              <w:lang w:val="de-DE"/>
            </w:rPr>
            <w:fldChar w:fldCharType="end"/>
          </w:r>
        </w:p>
      </w:sdtContent>
    </w:sdt>
    <w:p w:rsidR="00B820D3" w:rsidRDefault="00B820D3">
      <w:pPr>
        <w:spacing w:line="240" w:lineRule="auto"/>
        <w:rPr>
          <w:b/>
          <w:bCs/>
          <w:sz w:val="48"/>
          <w:szCs w:val="48"/>
          <w:lang w:val="en-GB"/>
        </w:rPr>
      </w:pPr>
      <w:r>
        <w:rPr>
          <w:lang w:val="en-GB"/>
        </w:rPr>
        <w:br w:type="page"/>
      </w:r>
    </w:p>
    <w:p w:rsidR="00715A6E" w:rsidRDefault="00715A6E" w:rsidP="00715A6E">
      <w:pPr>
        <w:pStyle w:val="Heading1"/>
        <w:rPr>
          <w:lang w:val="en-GB"/>
        </w:rPr>
      </w:pPr>
      <w:bookmarkStart w:id="0" w:name="_Toc463345679"/>
      <w:r>
        <w:rPr>
          <w:lang w:val="en-GB"/>
        </w:rPr>
        <w:lastRenderedPageBreak/>
        <w:t>Introduction</w:t>
      </w:r>
      <w:bookmarkEnd w:id="0"/>
    </w:p>
    <w:p w:rsidR="003120E9" w:rsidRDefault="003120E9" w:rsidP="003120E9">
      <w:pPr>
        <w:rPr>
          <w:lang w:val="en-GB"/>
        </w:rPr>
      </w:pPr>
      <w:r>
        <w:rPr>
          <w:lang w:val="en-GB"/>
        </w:rPr>
        <w:t xml:space="preserve">The </w:t>
      </w:r>
      <w:r w:rsidR="008F7057">
        <w:rPr>
          <w:lang w:val="en-GB"/>
        </w:rPr>
        <w:t>Ember+</w:t>
      </w:r>
      <w:r>
        <w:rPr>
          <w:lang w:val="en-GB"/>
        </w:rPr>
        <w:t xml:space="preserve"> protocol has been designed to allow the communication between two endpoints, one being the data provider and the other one being the consumer. The data provider usually is a piece of hardware which offers a set of controllable parameters, while the consumer may be a control- or monitoring-system which provides access to these parameters. </w:t>
      </w:r>
      <w:r w:rsidR="0069709C">
        <w:rPr>
          <w:lang w:val="en-GB"/>
        </w:rPr>
        <w:t xml:space="preserve">This document describes the </w:t>
      </w:r>
      <w:r w:rsidR="00374BA1">
        <w:rPr>
          <w:lang w:val="en-GB"/>
        </w:rPr>
        <w:t>Ember+</w:t>
      </w:r>
      <w:r w:rsidR="0069709C">
        <w:rPr>
          <w:lang w:val="en-GB"/>
        </w:rPr>
        <w:t xml:space="preserve"> protocol specification and the encoding it uses. Furthermore it provides some implementation hints and gives several code examples that demonstrate the use of this protocol.</w:t>
      </w:r>
    </w:p>
    <w:p w:rsidR="003A1C8B" w:rsidRDefault="003A1C8B" w:rsidP="003120E9">
      <w:pPr>
        <w:rPr>
          <w:lang w:val="en-GB"/>
        </w:rPr>
      </w:pPr>
    </w:p>
    <w:p w:rsidR="003A1C8B" w:rsidRDefault="003A1C8B" w:rsidP="003A1C8B">
      <w:pPr>
        <w:spacing w:line="240" w:lineRule="auto"/>
        <w:rPr>
          <w:lang w:val="en-GB"/>
        </w:rPr>
      </w:pPr>
      <w:r>
        <w:rPr>
          <w:lang w:val="en-GB"/>
        </w:rPr>
        <w:t xml:space="preserve">The Ember+ standard defines three separate </w:t>
      </w:r>
      <w:r w:rsidR="0089056D">
        <w:rPr>
          <w:lang w:val="en-GB"/>
        </w:rPr>
        <w:t xml:space="preserve">data representation </w:t>
      </w:r>
      <w:r>
        <w:rPr>
          <w:lang w:val="en-GB"/>
        </w:rPr>
        <w:t xml:space="preserve">technologies, which when used in conjunction produce </w:t>
      </w:r>
      <w:r w:rsidR="0089056D">
        <w:rPr>
          <w:lang w:val="en-GB"/>
        </w:rPr>
        <w:t>a data layout that conforms to the rules defined in this document:</w:t>
      </w:r>
    </w:p>
    <w:p w:rsidR="0089056D" w:rsidRDefault="0089056D" w:rsidP="001A321E">
      <w:pPr>
        <w:pStyle w:val="ListParagraph"/>
        <w:numPr>
          <w:ilvl w:val="0"/>
          <w:numId w:val="39"/>
        </w:numPr>
        <w:spacing w:line="240" w:lineRule="auto"/>
        <w:rPr>
          <w:lang w:val="en-GB"/>
        </w:rPr>
      </w:pPr>
      <w:r w:rsidRPr="00D0422D">
        <w:rPr>
          <w:b/>
          <w:lang w:val="en-US"/>
        </w:rPr>
        <w:t>Glow</w:t>
      </w:r>
      <w:r>
        <w:rPr>
          <w:lang w:val="en-GB"/>
        </w:rPr>
        <w:t xml:space="preserve"> is the </w:t>
      </w:r>
      <w:r w:rsidR="00D0422D">
        <w:rPr>
          <w:lang w:val="en-GB"/>
        </w:rPr>
        <w:t xml:space="preserve">name of the </w:t>
      </w:r>
      <w:r>
        <w:rPr>
          <w:lang w:val="en-GB"/>
        </w:rPr>
        <w:t xml:space="preserve">data schema that defines the </w:t>
      </w:r>
      <w:r w:rsidR="00D0422D">
        <w:rPr>
          <w:lang w:val="en-GB"/>
        </w:rPr>
        <w:t xml:space="preserve">data </w:t>
      </w:r>
      <w:r>
        <w:rPr>
          <w:lang w:val="en-GB"/>
        </w:rPr>
        <w:t xml:space="preserve">types </w:t>
      </w:r>
      <w:r w:rsidR="00D0422D">
        <w:rPr>
          <w:lang w:val="en-GB"/>
        </w:rPr>
        <w:t>used to convey Ember+ information.</w:t>
      </w:r>
    </w:p>
    <w:p w:rsidR="00D0422D" w:rsidRDefault="00D0422D" w:rsidP="001A321E">
      <w:pPr>
        <w:pStyle w:val="ListParagraph"/>
        <w:numPr>
          <w:ilvl w:val="0"/>
          <w:numId w:val="39"/>
        </w:numPr>
        <w:spacing w:line="240" w:lineRule="auto"/>
        <w:rPr>
          <w:lang w:val="en-GB"/>
        </w:rPr>
      </w:pPr>
      <w:r w:rsidRPr="00D0422D">
        <w:rPr>
          <w:b/>
          <w:lang w:val="en-GB"/>
        </w:rPr>
        <w:t>EmBER</w:t>
      </w:r>
      <w:r>
        <w:rPr>
          <w:lang w:val="en-GB"/>
        </w:rPr>
        <w:t xml:space="preserve"> is the name of the encoding used to store instances of the types defined by </w:t>
      </w:r>
      <w:r w:rsidRPr="00D0422D">
        <w:rPr>
          <w:i/>
          <w:lang w:val="en-GB"/>
        </w:rPr>
        <w:t>Glow</w:t>
      </w:r>
      <w:r>
        <w:rPr>
          <w:lang w:val="en-GB"/>
        </w:rPr>
        <w:t>.</w:t>
      </w:r>
    </w:p>
    <w:p w:rsidR="00D0422D" w:rsidRDefault="00D0422D" w:rsidP="001A321E">
      <w:pPr>
        <w:pStyle w:val="ListParagraph"/>
        <w:numPr>
          <w:ilvl w:val="0"/>
          <w:numId w:val="39"/>
        </w:numPr>
        <w:spacing w:line="240" w:lineRule="auto"/>
        <w:rPr>
          <w:lang w:val="en-GB"/>
        </w:rPr>
      </w:pPr>
      <w:r>
        <w:rPr>
          <w:b/>
          <w:lang w:val="en-GB"/>
        </w:rPr>
        <w:t xml:space="preserve">S101 </w:t>
      </w:r>
      <w:r>
        <w:rPr>
          <w:lang w:val="en-GB"/>
        </w:rPr>
        <w:t xml:space="preserve">is the framing protocol used to transmit </w:t>
      </w:r>
      <w:r w:rsidRPr="00D0422D">
        <w:rPr>
          <w:i/>
          <w:lang w:val="en-GB"/>
        </w:rPr>
        <w:t>EmBER</w:t>
      </w:r>
      <w:r>
        <w:rPr>
          <w:lang w:val="en-GB"/>
        </w:rPr>
        <w:t xml:space="preserve"> encoded data, ensuring message integrity.</w:t>
      </w:r>
    </w:p>
    <w:p w:rsidR="007855DE" w:rsidRDefault="007855DE" w:rsidP="007855DE">
      <w:pPr>
        <w:spacing w:line="240" w:lineRule="auto"/>
        <w:rPr>
          <w:lang w:val="en-GB"/>
        </w:rPr>
      </w:pPr>
    </w:p>
    <w:p w:rsidR="007855DE" w:rsidRDefault="007855DE" w:rsidP="007855DE">
      <w:pPr>
        <w:spacing w:line="240" w:lineRule="auto"/>
        <w:rPr>
          <w:lang w:val="en-GB"/>
        </w:rPr>
      </w:pPr>
      <w:r>
        <w:rPr>
          <w:lang w:val="en-GB"/>
        </w:rPr>
        <w:t>When comparing the transmission of a well-formed Ember+ message to the transmission of a standard webpage, the following layers of data representation are equivalent:</w:t>
      </w:r>
    </w:p>
    <w:p w:rsidR="007855DE" w:rsidRDefault="007855DE" w:rsidP="001A321E">
      <w:pPr>
        <w:pStyle w:val="ListParagraph"/>
        <w:numPr>
          <w:ilvl w:val="0"/>
          <w:numId w:val="40"/>
        </w:numPr>
        <w:spacing w:line="240" w:lineRule="auto"/>
        <w:rPr>
          <w:lang w:val="en-GB"/>
        </w:rPr>
      </w:pPr>
      <w:r w:rsidRPr="007855DE">
        <w:rPr>
          <w:i/>
          <w:lang w:val="en-GB"/>
        </w:rPr>
        <w:t>Glow</w:t>
      </w:r>
      <w:r>
        <w:rPr>
          <w:lang w:val="en-GB"/>
        </w:rPr>
        <w:t xml:space="preserve"> and XHTML</w:t>
      </w:r>
    </w:p>
    <w:p w:rsidR="007855DE" w:rsidRDefault="007855DE" w:rsidP="001A321E">
      <w:pPr>
        <w:pStyle w:val="ListParagraph"/>
        <w:numPr>
          <w:ilvl w:val="0"/>
          <w:numId w:val="40"/>
        </w:numPr>
        <w:spacing w:line="240" w:lineRule="auto"/>
        <w:rPr>
          <w:lang w:val="en-GB"/>
        </w:rPr>
      </w:pPr>
      <w:r w:rsidRPr="007855DE">
        <w:rPr>
          <w:i/>
          <w:lang w:val="en-GB"/>
        </w:rPr>
        <w:t>EmBER</w:t>
      </w:r>
      <w:r>
        <w:rPr>
          <w:lang w:val="en-GB"/>
        </w:rPr>
        <w:t xml:space="preserve"> and XML</w:t>
      </w:r>
    </w:p>
    <w:p w:rsidR="007855DE" w:rsidRPr="007855DE" w:rsidRDefault="007855DE" w:rsidP="001A321E">
      <w:pPr>
        <w:pStyle w:val="ListParagraph"/>
        <w:numPr>
          <w:ilvl w:val="0"/>
          <w:numId w:val="40"/>
        </w:numPr>
        <w:spacing w:line="240" w:lineRule="auto"/>
        <w:rPr>
          <w:lang w:val="en-GB"/>
        </w:rPr>
      </w:pPr>
      <w:r w:rsidRPr="007855DE">
        <w:rPr>
          <w:i/>
          <w:lang w:val="en-GB"/>
        </w:rPr>
        <w:t>S101</w:t>
      </w:r>
      <w:r>
        <w:rPr>
          <w:lang w:val="en-GB"/>
        </w:rPr>
        <w:t xml:space="preserve"> and HTTP</w:t>
      </w:r>
    </w:p>
    <w:p w:rsidR="007855DE" w:rsidRDefault="0089056D" w:rsidP="003A1C8B">
      <w:pPr>
        <w:spacing w:line="240" w:lineRule="auto"/>
        <w:rPr>
          <w:lang w:val="en-GB"/>
        </w:rPr>
      </w:pPr>
      <w:r>
        <w:rPr>
          <w:noProof/>
          <w:lang w:val="de-DE" w:eastAsia="de-DE"/>
        </w:rPr>
        <mc:AlternateContent>
          <mc:Choice Requires="wps">
            <w:drawing>
              <wp:anchor distT="0" distB="0" distL="114300" distR="114300" simplePos="0" relativeHeight="251668480" behindDoc="0" locked="0" layoutInCell="1" allowOverlap="1" wp14:anchorId="4533B466" wp14:editId="6B9C7E33">
                <wp:simplePos x="0" y="0"/>
                <wp:positionH relativeFrom="column">
                  <wp:posOffset>4933315</wp:posOffset>
                </wp:positionH>
                <wp:positionV relativeFrom="paragraph">
                  <wp:posOffset>2210064</wp:posOffset>
                </wp:positionV>
                <wp:extent cx="929005" cy="635"/>
                <wp:effectExtent l="0" t="7620" r="0" b="0"/>
                <wp:wrapNone/>
                <wp:docPr id="89" name="Text Box 89"/>
                <wp:cNvGraphicFramePr/>
                <a:graphic xmlns:a="http://schemas.openxmlformats.org/drawingml/2006/main">
                  <a:graphicData uri="http://schemas.microsoft.com/office/word/2010/wordprocessingShape">
                    <wps:wsp>
                      <wps:cNvSpPr txBox="1"/>
                      <wps:spPr>
                        <a:xfrm rot="16200000">
                          <a:off x="0" y="0"/>
                          <a:ext cx="929005"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Pr>
                                <w:color w:val="auto"/>
                                <w:lang w:val="en-US"/>
                              </w:rPr>
                              <w:t>Transport Layer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533B466" id="_x0000_t202" coordsize="21600,21600" o:spt="202" path="m,l,21600r21600,l21600,xe">
                <v:stroke joinstyle="miter"/>
                <v:path gradientshapeok="t" o:connecttype="rect"/>
              </v:shapetype>
              <v:shape id="Text Box 89" o:spid="_x0000_s1026" type="#_x0000_t202" style="position:absolute;margin-left:388.45pt;margin-top:174pt;width:73.15pt;height:.05pt;rotation:-90;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" stroked="f">
                <v:textbox style="mso-fit-shape-to-text:t" inset="0,0,0,0">
                  <w:txbxContent>
                    <w:p w:rsidR="00294C89" w:rsidRPr="008B4078" w:rsidRDefault="00294C89" w:rsidP="003A1C8B">
                      <w:pPr>
                        <w:pStyle w:val="Caption"/>
                        <w:rPr>
                          <w:noProof/>
                          <w:color w:val="auto"/>
                          <w:lang w:val="en-US"/>
                        </w:rPr>
                      </w:pPr>
                      <w:r>
                        <w:rPr>
                          <w:color w:val="auto"/>
                          <w:lang w:val="en-US"/>
                        </w:rPr>
                        <w:t>Transport Layer</w:t>
                      </w:r>
                    </w:p>
                  </w:txbxContent>
                </v:textbox>
              </v:shape>
            </w:pict>
          </mc:Fallback>
        </mc:AlternateContent>
      </w:r>
      <w:r>
        <w:rPr>
          <w:noProof/>
          <w:lang w:val="de-DE" w:eastAsia="de-DE"/>
        </w:rPr>
        <mc:AlternateContent>
          <mc:Choice Requires="wps">
            <w:drawing>
              <wp:anchor distT="0" distB="0" distL="114300" distR="114300" simplePos="0" relativeHeight="251667456" behindDoc="0" locked="0" layoutInCell="1" allowOverlap="1" wp14:anchorId="596B9BFA" wp14:editId="104BAF8C">
                <wp:simplePos x="0" y="0"/>
                <wp:positionH relativeFrom="column">
                  <wp:posOffset>4990148</wp:posOffset>
                </wp:positionH>
                <wp:positionV relativeFrom="paragraph">
                  <wp:posOffset>1254706</wp:posOffset>
                </wp:positionV>
                <wp:extent cx="820420" cy="635"/>
                <wp:effectExtent l="0" t="4763" r="0" b="0"/>
                <wp:wrapNone/>
                <wp:docPr id="88" name="Text Box 88"/>
                <wp:cNvGraphicFramePr/>
                <a:graphic xmlns:a="http://schemas.openxmlformats.org/drawingml/2006/main">
                  <a:graphicData uri="http://schemas.microsoft.com/office/word/2010/wordprocessingShape">
                    <wps:wsp>
                      <wps:cNvSpPr txBox="1"/>
                      <wps:spPr>
                        <a:xfrm rot="16200000">
                          <a:off x="0" y="0"/>
                          <a:ext cx="820420" cy="635"/>
                        </a:xfrm>
                        <a:prstGeom prst="rect">
                          <a:avLst/>
                        </a:prstGeom>
                        <a:solidFill>
                          <a:prstClr val="white"/>
                        </a:solidFill>
                        <a:ln>
                          <a:noFill/>
                        </a:ln>
                        <a:effectLst/>
                      </wps:spPr>
                      <wps:txbx>
                        <w:txbxContent>
                          <w:p w:rsidR="00294C89" w:rsidRPr="008B4078" w:rsidRDefault="00294C89" w:rsidP="003A1C8B">
                            <w:pPr>
                              <w:pStyle w:val="Caption"/>
                              <w:rPr>
                                <w:noProof/>
                                <w:color w:val="auto"/>
                                <w:lang w:val="en-US"/>
                              </w:rPr>
                            </w:pPr>
                            <w:r w:rsidRPr="008B4078">
                              <w:rPr>
                                <w:color w:val="auto"/>
                                <w:lang w:val="en-US"/>
                              </w:rPr>
                              <w:t>Data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6B9BFA" id="Text Box 88" o:spid="_x0000_s1027" type="#_x0000_t202" style="position:absolute;margin-left:392.95pt;margin-top:98.8pt;width:64.6pt;height:.05pt;rotation:-9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" stroked="f">
                <v:textbox style="mso-fit-shape-to-text:t" inset="0,0,0,0">
                  <w:txbxContent>
                    <w:p w:rsidR="00294C89" w:rsidRPr="008B4078" w:rsidRDefault="00294C89" w:rsidP="003A1C8B">
                      <w:pPr>
                        <w:pStyle w:val="Caption"/>
                        <w:rPr>
                          <w:noProof/>
                          <w:color w:val="auto"/>
                          <w:lang w:val="en-US"/>
                        </w:rPr>
                      </w:pPr>
                      <w:r w:rsidRPr="008B4078">
                        <w:rPr>
                          <w:color w:val="auto"/>
                          <w:lang w:val="en-US"/>
                        </w:rPr>
                        <w:t>Data Schema</w:t>
                      </w:r>
                    </w:p>
                  </w:txbxContent>
                </v:textbox>
              </v:shape>
            </w:pict>
          </mc:Fallback>
        </mc:AlternateContent>
      </w:r>
      <w:r w:rsidR="003A1C8B">
        <w:rPr>
          <w:noProof/>
          <w:lang w:val="de-DE" w:eastAsia="de-DE"/>
        </w:rPr>
        <mc:AlternateContent>
          <mc:Choice Requires="wps">
            <w:drawing>
              <wp:anchor distT="0" distB="0" distL="114300" distR="114300" simplePos="0" relativeHeight="251669504" behindDoc="0" locked="0" layoutInCell="1" allowOverlap="1" wp14:anchorId="429A4CA6" wp14:editId="347B5E63">
                <wp:simplePos x="0" y="0"/>
                <wp:positionH relativeFrom="column">
                  <wp:posOffset>60325</wp:posOffset>
                </wp:positionH>
                <wp:positionV relativeFrom="paragraph">
                  <wp:posOffset>2930525</wp:posOffset>
                </wp:positionV>
                <wp:extent cx="5848350" cy="635"/>
                <wp:effectExtent l="0" t="0" r="0" b="8255"/>
                <wp:wrapNone/>
                <wp:docPr id="90" name="Text Box 90"/>
                <wp:cNvGraphicFramePr/>
                <a:graphic xmlns:a="http://schemas.openxmlformats.org/drawingml/2006/main">
                  <a:graphicData uri="http://schemas.microsoft.com/office/word/2010/wordprocessingShape">
                    <wps:wsp>
                      <wps:cNvSpPr txBox="1"/>
                      <wps:spPr>
                        <a:xfrm>
                          <a:off x="0" y="0"/>
                          <a:ext cx="5848350" cy="635"/>
                        </a:xfrm>
                        <a:prstGeom prst="rect">
                          <a:avLst/>
                        </a:prstGeom>
                        <a:solidFill>
                          <a:prstClr val="white"/>
                        </a:solidFill>
                        <a:ln>
                          <a:noFill/>
                        </a:ln>
                        <a:effectLst/>
                      </wps:spPr>
                      <wps:txbx>
                        <w:txbxContent>
                          <w:p w:rsidR="00294C89" w:rsidRPr="001B3587" w:rsidRDefault="00294C89" w:rsidP="003A1C8B">
                            <w:pPr>
                              <w:pStyle w:val="Caption"/>
                              <w:jc w:val="right"/>
                              <w:rPr>
                                <w:noProof/>
                                <w:color w:val="000000"/>
                                <w:lang w:val="en-US"/>
                              </w:rPr>
                            </w:pPr>
                            <w:r>
                              <w:rPr>
                                <w:lang w:val="en-US"/>
                              </w:rPr>
                              <w:t>Ember+ Layers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A4CA6" id="Text Box 90" o:spid="_x0000_s1028" type="#_x0000_t202" style="position:absolute;margin-left:4.75pt;margin-top:230.75pt;width:460.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" stroked="f">
                <v:textbox style="mso-fit-shape-to-text:t" inset="0,0,0,0">
                  <w:txbxContent>
                    <w:p w:rsidR="00294C89" w:rsidRPr="001B3587" w:rsidRDefault="00294C89" w:rsidP="003A1C8B">
                      <w:pPr>
                        <w:pStyle w:val="Caption"/>
                        <w:jc w:val="right"/>
                        <w:rPr>
                          <w:noProof/>
                          <w:color w:val="000000"/>
                          <w:lang w:val="en-US"/>
                        </w:rPr>
                      </w:pPr>
                      <w:r>
                        <w:rPr>
                          <w:lang w:val="en-US"/>
                        </w:rPr>
                        <w:t>Ember+ Layers</w:t>
                      </w:r>
                    </w:p>
                  </w:txbxContent>
                </v:textbox>
              </v:shape>
            </w:pict>
          </mc:Fallback>
        </mc:AlternateContent>
      </w:r>
      <w:r w:rsidR="003A1C8B">
        <w:rPr>
          <w:noProof/>
          <w:lang w:val="de-DE" w:eastAsia="de-DE"/>
        </w:rPr>
        <mc:AlternateContent>
          <mc:Choice Requires="wps">
            <w:drawing>
              <wp:anchor distT="0" distB="0" distL="114300" distR="114300" simplePos="0" relativeHeight="251665408" behindDoc="0" locked="0" layoutInCell="1" allowOverlap="1" wp14:anchorId="7BE0CCE2" wp14:editId="7A2100E5">
                <wp:simplePos x="0" y="0"/>
                <wp:positionH relativeFrom="column">
                  <wp:posOffset>436245</wp:posOffset>
                </wp:positionH>
                <wp:positionV relativeFrom="paragraph">
                  <wp:posOffset>2408819</wp:posOffset>
                </wp:positionV>
                <wp:extent cx="499745" cy="215265"/>
                <wp:effectExtent l="0" t="0" r="14605" b="13335"/>
                <wp:wrapNone/>
                <wp:docPr id="84" name="Text Box 84"/>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CCE2" id="Text Box 84" o:spid="_x0000_s1029" type="#_x0000_t202" style="position:absolute;margin-left:34.35pt;margin-top:189.65pt;width:39.35pt;height:16.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S101</w:t>
                      </w:r>
                    </w:p>
                  </w:txbxContent>
                </v:textbox>
              </v:shape>
            </w:pict>
          </mc:Fallback>
        </mc:AlternateContent>
      </w:r>
      <w:r w:rsidR="003A1C8B">
        <w:rPr>
          <w:noProof/>
          <w:lang w:val="de-DE" w:eastAsia="de-DE"/>
        </w:rPr>
        <mc:AlternateContent>
          <mc:Choice Requires="wps">
            <w:drawing>
              <wp:anchor distT="0" distB="0" distL="114300" distR="114300" simplePos="0" relativeHeight="251666432" behindDoc="0" locked="0" layoutInCell="1" allowOverlap="1" wp14:anchorId="5F2C48B3" wp14:editId="40EDF071">
                <wp:simplePos x="0" y="0"/>
                <wp:positionH relativeFrom="column">
                  <wp:posOffset>439420</wp:posOffset>
                </wp:positionH>
                <wp:positionV relativeFrom="paragraph">
                  <wp:posOffset>2009775</wp:posOffset>
                </wp:positionV>
                <wp:extent cx="775970" cy="215265"/>
                <wp:effectExtent l="0" t="0" r="5080" b="13335"/>
                <wp:wrapNone/>
                <wp:docPr id="87" name="Text Box 87"/>
                <wp:cNvGraphicFramePr/>
                <a:graphic xmlns:a="http://schemas.openxmlformats.org/drawingml/2006/main">
                  <a:graphicData uri="http://schemas.microsoft.com/office/word/2010/wordprocessingShape">
                    <wps:wsp>
                      <wps:cNvSpPr txBox="1"/>
                      <wps:spPr>
                        <a:xfrm>
                          <a:off x="0" y="0"/>
                          <a:ext cx="775970"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C48B3" id="Text Box 87" o:spid="_x0000_s1030" type="#_x0000_t202" style="position:absolute;margin-left:34.6pt;margin-top:158.25pt;width:61.1pt;height:16.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2336" behindDoc="0" locked="0" layoutInCell="1" allowOverlap="1" wp14:anchorId="032DEABB" wp14:editId="1392CCF2">
                <wp:simplePos x="0" y="0"/>
                <wp:positionH relativeFrom="column">
                  <wp:posOffset>344805</wp:posOffset>
                </wp:positionH>
                <wp:positionV relativeFrom="paragraph">
                  <wp:posOffset>1891353</wp:posOffset>
                </wp:positionV>
                <wp:extent cx="4891177" cy="429895"/>
                <wp:effectExtent l="0" t="0" r="24130" b="27305"/>
                <wp:wrapNone/>
                <wp:docPr id="41" name="Rounded Rectangle 41"/>
                <wp:cNvGraphicFramePr/>
                <a:graphic xmlns:a="http://schemas.openxmlformats.org/drawingml/2006/main">
                  <a:graphicData uri="http://schemas.microsoft.com/office/word/2010/wordprocessingShape">
                    <wps:wsp>
                      <wps:cNvSpPr/>
                      <wps:spPr>
                        <a:xfrm>
                          <a:off x="0" y="0"/>
                          <a:ext cx="4891177" cy="429895"/>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91C990" id="Rounded Rectangle 41" o:spid="_x0000_s1026" style="position:absolute;margin-left:27.15pt;margin-top:148.95pt;width:385.15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" fillcolor="#f79646 [3209]" strokecolor="#974706 [1609]" strokeweight="2pt"/>
            </w:pict>
          </mc:Fallback>
        </mc:AlternateContent>
      </w:r>
      <w:r w:rsidR="003A1C8B">
        <w:rPr>
          <w:noProof/>
          <w:lang w:val="de-DE" w:eastAsia="de-DE"/>
        </w:rPr>
        <mc:AlternateContent>
          <mc:Choice Requires="wps">
            <w:drawing>
              <wp:anchor distT="0" distB="0" distL="114300" distR="114300" simplePos="0" relativeHeight="251664384" behindDoc="0" locked="0" layoutInCell="1" allowOverlap="1" wp14:anchorId="01CD1E90" wp14:editId="351A18BC">
                <wp:simplePos x="0" y="0"/>
                <wp:positionH relativeFrom="column">
                  <wp:posOffset>439420</wp:posOffset>
                </wp:positionH>
                <wp:positionV relativeFrom="paragraph">
                  <wp:posOffset>1242431</wp:posOffset>
                </wp:positionV>
                <wp:extent cx="499745" cy="215265"/>
                <wp:effectExtent l="0" t="0" r="14605" b="13335"/>
                <wp:wrapNone/>
                <wp:docPr id="68" name="Text Box 68"/>
                <wp:cNvGraphicFramePr/>
                <a:graphic xmlns:a="http://schemas.openxmlformats.org/drawingml/2006/main">
                  <a:graphicData uri="http://schemas.microsoft.com/office/word/2010/wordprocessingShape">
                    <wps:wsp>
                      <wps:cNvSpPr txBox="1"/>
                      <wps:spPr>
                        <a:xfrm>
                          <a:off x="0" y="0"/>
                          <a:ext cx="499745" cy="215265"/>
                        </a:xfrm>
                        <a:prstGeom prst="rect">
                          <a:avLst/>
                        </a:prstGeom>
                        <a:noFill/>
                        <a:ln>
                          <a:noFill/>
                        </a:ln>
                        <a:effectLst/>
                      </wps:spPr>
                      <wps:txbx>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D1E90" id="Text Box 68" o:spid="_x0000_s1031" type="#_x0000_t202" style="position:absolute;margin-left:34.6pt;margin-top:97.85pt;width:39.35pt;height:16.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" filled="f" stroked="f">
                <v:textbox inset="0,0,0,0">
                  <w:txbxContent>
                    <w:p w:rsidR="00294C89" w:rsidRPr="008B4078" w:rsidRDefault="00294C89" w:rsidP="003A1C8B">
                      <w:pPr>
                        <w:pStyle w:val="Caption"/>
                        <w:jc w:val="center"/>
                        <w:rPr>
                          <w:noProof/>
                          <w:color w:val="FFFFFF" w:themeColor="background1"/>
                          <w:sz w:val="28"/>
                          <w:szCs w:val="28"/>
                          <w:lang w:val="en-US"/>
                        </w:rPr>
                      </w:pPr>
                      <w:r w:rsidRPr="008B4078">
                        <w:rPr>
                          <w:color w:val="FFFFFF" w:themeColor="background1"/>
                          <w:sz w:val="28"/>
                          <w:szCs w:val="28"/>
                          <w:lang w:val="en-US"/>
                        </w:rPr>
                        <w:t>Glow</w:t>
                      </w:r>
                    </w:p>
                  </w:txbxContent>
                </v:textbox>
              </v:shape>
            </w:pict>
          </mc:Fallback>
        </mc:AlternateContent>
      </w:r>
      <w:r w:rsidR="003A1C8B">
        <w:rPr>
          <w:noProof/>
          <w:lang w:val="de-DE" w:eastAsia="de-DE"/>
        </w:rPr>
        <mc:AlternateContent>
          <mc:Choice Requires="wps">
            <w:drawing>
              <wp:anchor distT="0" distB="0" distL="114300" distR="114300" simplePos="0" relativeHeight="251663360" behindDoc="0" locked="0" layoutInCell="1" allowOverlap="1" wp14:anchorId="10985DBD" wp14:editId="4050D56E">
                <wp:simplePos x="0" y="0"/>
                <wp:positionH relativeFrom="column">
                  <wp:posOffset>438785</wp:posOffset>
                </wp:positionH>
                <wp:positionV relativeFrom="paragraph">
                  <wp:posOffset>605790</wp:posOffset>
                </wp:positionV>
                <wp:extent cx="1078230" cy="241300"/>
                <wp:effectExtent l="0" t="0" r="7620" b="6350"/>
                <wp:wrapNone/>
                <wp:docPr id="63" name="Text Box 63"/>
                <wp:cNvGraphicFramePr/>
                <a:graphic xmlns:a="http://schemas.openxmlformats.org/drawingml/2006/main">
                  <a:graphicData uri="http://schemas.microsoft.com/office/word/2010/wordprocessingShape">
                    <wps:wsp>
                      <wps:cNvSpPr txBox="1"/>
                      <wps:spPr>
                        <a:xfrm>
                          <a:off x="0" y="0"/>
                          <a:ext cx="1078230" cy="241300"/>
                        </a:xfrm>
                        <a:prstGeom prst="rect">
                          <a:avLst/>
                        </a:prstGeom>
                        <a:noFill/>
                        <a:ln>
                          <a:noFill/>
                        </a:ln>
                        <a:effectLst/>
                      </wps:spPr>
                      <wps:txbx>
                        <w:txbxContent>
                          <w:p w:rsidR="00294C89" w:rsidRPr="008B4078" w:rsidRDefault="00294C89" w:rsidP="003A1C8B">
                            <w:pPr>
                              <w:pStyle w:val="Caption"/>
                              <w:rPr>
                                <w:noProof/>
                                <w:sz w:val="28"/>
                                <w:szCs w:val="28"/>
                              </w:rPr>
                            </w:pPr>
                            <w:r w:rsidRPr="008B4078">
                              <w:rPr>
                                <w:sz w:val="28"/>
                                <w:szCs w:val="28"/>
                              </w:rPr>
                              <w:t>Ember+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85DBD" id="Text Box 63" o:spid="_x0000_s1032" type="#_x0000_t202" style="position:absolute;margin-left:34.55pt;margin-top:47.7pt;width:84.9pt;height:1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" filled="f" stroked="f">
                <v:textbox inset="0,0,0,0">
                  <w:txbxContent>
                    <w:p w:rsidR="00294C89" w:rsidRPr="008B4078" w:rsidRDefault="00294C89" w:rsidP="003A1C8B">
                      <w:pPr>
                        <w:pStyle w:val="Caption"/>
                        <w:rPr>
                          <w:noProof/>
                          <w:sz w:val="28"/>
                          <w:szCs w:val="28"/>
                        </w:rPr>
                      </w:pPr>
                      <w:r w:rsidRPr="008B4078">
                        <w:rPr>
                          <w:sz w:val="28"/>
                          <w:szCs w:val="28"/>
                        </w:rPr>
                        <w:t>Ember+</w:t>
                      </w:r>
                    </w:p>
                  </w:txbxContent>
                </v:textbox>
              </v:shape>
            </w:pict>
          </mc:Fallback>
        </mc:AlternateContent>
      </w:r>
      <w:r w:rsidR="003A1C8B">
        <w:rPr>
          <w:noProof/>
          <w:lang w:val="de-DE" w:eastAsia="de-DE"/>
        </w:rPr>
        <mc:AlternateContent>
          <mc:Choice Requires="wps">
            <w:drawing>
              <wp:anchor distT="0" distB="0" distL="114300" distR="114300" simplePos="0" relativeHeight="251661312" behindDoc="0" locked="0" layoutInCell="1" allowOverlap="1" wp14:anchorId="7818B885" wp14:editId="676BC52B">
                <wp:simplePos x="0" y="0"/>
                <wp:positionH relativeFrom="column">
                  <wp:posOffset>292735</wp:posOffset>
                </wp:positionH>
                <wp:positionV relativeFrom="paragraph">
                  <wp:posOffset>1813560</wp:posOffset>
                </wp:positionV>
                <wp:extent cx="5011420" cy="844550"/>
                <wp:effectExtent l="0" t="0" r="17780" b="12700"/>
                <wp:wrapNone/>
                <wp:docPr id="64" name="Rounded Rectangle 64"/>
                <wp:cNvGraphicFramePr/>
                <a:graphic xmlns:a="http://schemas.openxmlformats.org/drawingml/2006/main">
                  <a:graphicData uri="http://schemas.microsoft.com/office/word/2010/wordprocessingShape">
                    <wps:wsp>
                      <wps:cNvSpPr/>
                      <wps:spPr>
                        <a:xfrm>
                          <a:off x="0" y="0"/>
                          <a:ext cx="5011420" cy="84455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9A7AE" id="Rounded Rectangle 64" o:spid="_x0000_s1026" style="position:absolute;margin-left:23.05pt;margin-top:142.8pt;width:394.6pt;height:6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" fillcolor="#9bbb59 [3206]" strokecolor="#4e6128 [1606]" strokeweight="2pt"/>
            </w:pict>
          </mc:Fallback>
        </mc:AlternateContent>
      </w:r>
      <w:r w:rsidR="003A1C8B">
        <w:rPr>
          <w:noProof/>
          <w:lang w:val="de-DE" w:eastAsia="de-DE"/>
        </w:rPr>
        <mc:AlternateContent>
          <mc:Choice Requires="wps">
            <w:drawing>
              <wp:anchor distT="0" distB="0" distL="114300" distR="114300" simplePos="0" relativeHeight="251660288" behindDoc="0" locked="0" layoutInCell="1" allowOverlap="1" wp14:anchorId="0BFE599D" wp14:editId="37C08E2A">
                <wp:simplePos x="0" y="0"/>
                <wp:positionH relativeFrom="column">
                  <wp:posOffset>293298</wp:posOffset>
                </wp:positionH>
                <wp:positionV relativeFrom="paragraph">
                  <wp:posOffset>942508</wp:posOffset>
                </wp:positionV>
                <wp:extent cx="5011420" cy="767751"/>
                <wp:effectExtent l="0" t="0" r="17780" b="13335"/>
                <wp:wrapNone/>
                <wp:docPr id="40" name="Rounded Rectangle 40"/>
                <wp:cNvGraphicFramePr/>
                <a:graphic xmlns:a="http://schemas.openxmlformats.org/drawingml/2006/main">
                  <a:graphicData uri="http://schemas.microsoft.com/office/word/2010/wordprocessingShape">
                    <wps:wsp>
                      <wps:cNvSpPr/>
                      <wps:spPr>
                        <a:xfrm>
                          <a:off x="0" y="0"/>
                          <a:ext cx="5011420" cy="767751"/>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F1C1B" id="Rounded Rectangle 40" o:spid="_x0000_s1026" style="position:absolute;margin-left:23.1pt;margin-top:74.2pt;width:394.6pt;height:6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" fillcolor="#8064a2 [3207]" strokecolor="#3f3151 [1607]" strokeweight="2pt"/>
            </w:pict>
          </mc:Fallback>
        </mc:AlternateContent>
      </w:r>
      <w:r w:rsidR="003A1C8B">
        <w:rPr>
          <w:noProof/>
          <w:lang w:val="de-DE" w:eastAsia="de-DE"/>
        </w:rPr>
        <mc:AlternateContent>
          <mc:Choice Requires="wps">
            <w:drawing>
              <wp:anchor distT="0" distB="0" distL="114300" distR="114300" simplePos="0" relativeHeight="251659264" behindDoc="0" locked="0" layoutInCell="1" allowOverlap="1" wp14:anchorId="711AA896" wp14:editId="26C27FB3">
                <wp:simplePos x="0" y="0"/>
                <wp:positionH relativeFrom="column">
                  <wp:posOffset>60325</wp:posOffset>
                </wp:positionH>
                <wp:positionV relativeFrom="paragraph">
                  <wp:posOffset>433070</wp:posOffset>
                </wp:positionV>
                <wp:extent cx="5848350" cy="2432050"/>
                <wp:effectExtent l="0" t="0" r="19050" b="25400"/>
                <wp:wrapNone/>
                <wp:docPr id="38" name="Rounded Rectangle 38"/>
                <wp:cNvGraphicFramePr/>
                <a:graphic xmlns:a="http://schemas.openxmlformats.org/drawingml/2006/main">
                  <a:graphicData uri="http://schemas.microsoft.com/office/word/2010/wordprocessingShape">
                    <wps:wsp>
                      <wps:cNvSpPr/>
                      <wps:spPr>
                        <a:xfrm>
                          <a:off x="0" y="0"/>
                          <a:ext cx="5848350" cy="2432050"/>
                        </a:xfrm>
                        <a:prstGeom prst="round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EB4854" id="Rounded Rectangle 38" o:spid="_x0000_s1026" style="position:absolute;margin-left:4.75pt;margin-top:34.1pt;width:460.5pt;height:19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" fillcolor="white [3201]" strokecolor="#4f81bd [3204]" strokeweight="2pt"/>
            </w:pict>
          </mc:Fallback>
        </mc:AlternateContent>
      </w:r>
      <w:r w:rsidR="003A1C8B">
        <w:rPr>
          <w:lang w:val="en-GB"/>
        </w:rPr>
        <w:br w:type="page"/>
      </w:r>
    </w:p>
    <w:p w:rsidR="003120E9" w:rsidRPr="003120E9" w:rsidRDefault="003120E9" w:rsidP="003120E9">
      <w:pPr>
        <w:rPr>
          <w:lang w:val="en-GB"/>
        </w:rPr>
      </w:pPr>
    </w:p>
    <w:p w:rsidR="002B6EB3" w:rsidRDefault="009C56B2" w:rsidP="002B6EB3">
      <w:pPr>
        <w:spacing w:line="240" w:lineRule="auto"/>
        <w:rPr>
          <w:lang w:val="en-GB"/>
        </w:rPr>
      </w:pPr>
      <w:r w:rsidRPr="00122837">
        <w:rPr>
          <w:lang w:val="en-GB"/>
        </w:rPr>
        <w:t>Th</w:t>
      </w:r>
      <w:r w:rsidR="002B6EB3">
        <w:rPr>
          <w:lang w:val="en-GB"/>
        </w:rPr>
        <w:t>e c</w:t>
      </w:r>
      <w:r w:rsidR="0069709C">
        <w:rPr>
          <w:lang w:val="en-GB"/>
        </w:rPr>
        <w:t>hapter “</w:t>
      </w:r>
      <w:hyperlink w:anchor="_EmBER" w:history="1">
        <w:r w:rsidR="0069709C" w:rsidRPr="009F3780">
          <w:rPr>
            <w:rStyle w:val="Hyperlink"/>
            <w:lang w:val="en-GB"/>
          </w:rPr>
          <w:t>EmBER</w:t>
        </w:r>
      </w:hyperlink>
      <w:r w:rsidR="0069709C">
        <w:rPr>
          <w:lang w:val="en-GB"/>
        </w:rPr>
        <w:t>”</w:t>
      </w:r>
      <w:r w:rsidRPr="00122837">
        <w:rPr>
          <w:lang w:val="en-GB"/>
        </w:rPr>
        <w:t xml:space="preserve"> describes the basics of the </w:t>
      </w:r>
      <w:r w:rsidRPr="00122837">
        <w:rPr>
          <w:i/>
          <w:iCs/>
          <w:lang w:val="en-GB"/>
        </w:rPr>
        <w:t>Embedded B</w:t>
      </w:r>
      <w:r w:rsidR="0069709C">
        <w:rPr>
          <w:i/>
          <w:iCs/>
          <w:lang w:val="en-GB"/>
        </w:rPr>
        <w:t>asic</w:t>
      </w:r>
      <w:r w:rsidRPr="00122837">
        <w:rPr>
          <w:i/>
          <w:iCs/>
          <w:lang w:val="en-GB"/>
        </w:rPr>
        <w:t xml:space="preserve"> Encoding Rules</w:t>
      </w:r>
      <w:r w:rsidRPr="00122837">
        <w:rPr>
          <w:lang w:val="en-GB"/>
        </w:rPr>
        <w:t xml:space="preserve"> (EmBER), </w:t>
      </w:r>
      <w:r w:rsidR="0069709C">
        <w:rPr>
          <w:lang w:val="en-GB"/>
        </w:rPr>
        <w:t>which is the encoding used by this protocol. The code samples listed in this document refer to the EmBER library implementation written in C++. The library is freely available and usually published together with this document. It implements the subset of BER which is required for this protocol.</w:t>
      </w:r>
      <w:r w:rsidR="002B6EB3">
        <w:rPr>
          <w:lang w:val="en-GB"/>
        </w:rPr>
        <w:t xml:space="preserve"> </w:t>
      </w:r>
      <w:r w:rsidR="002B6EB3" w:rsidRPr="00122837">
        <w:rPr>
          <w:lang w:val="en-GB"/>
        </w:rPr>
        <w:t xml:space="preserve">BER is a well-known encoding standard. It is platform independent, generates small data packets and offers an XML-like flexibility. It provides encoding rules for all common data types, like integers, decimal numbers, strings, byte arrays and more. Additionally, it provides container types called set and sequence. EmBER </w:t>
      </w:r>
      <w:r w:rsidR="009F3780">
        <w:rPr>
          <w:lang w:val="en-GB"/>
        </w:rPr>
        <w:t xml:space="preserve">uses </w:t>
      </w:r>
      <w:r w:rsidR="00BC02C1">
        <w:rPr>
          <w:lang w:val="en-GB"/>
        </w:rPr>
        <w:t>a TLV (Type, Length</w:t>
      </w:r>
      <w:r w:rsidR="002B6EB3" w:rsidRPr="00122837">
        <w:rPr>
          <w:lang w:val="en-GB"/>
        </w:rPr>
        <w:t xml:space="preserve"> </w:t>
      </w:r>
      <w:r w:rsidR="0063318B" w:rsidRPr="00122837">
        <w:rPr>
          <w:lang w:val="en-GB"/>
        </w:rPr>
        <w:t>and Value</w:t>
      </w:r>
      <w:r w:rsidR="002B6EB3" w:rsidRPr="00122837">
        <w:rPr>
          <w:lang w:val="en-GB"/>
        </w:rPr>
        <w:t>) system in order to specify what kind of data is currently present in the encoded data buffer. This allows extending the protocol by user defined data types, similar to XML where a node may have any name but also indicates what kind of attributes or data it contains.</w:t>
      </w:r>
    </w:p>
    <w:p w:rsidR="002B6EB3" w:rsidRPr="00122837" w:rsidRDefault="002B6EB3" w:rsidP="002B6EB3">
      <w:pPr>
        <w:spacing w:line="240" w:lineRule="auto"/>
        <w:rPr>
          <w:lang w:val="en-GB"/>
        </w:rPr>
      </w:pPr>
    </w:p>
    <w:p w:rsidR="009C56B2" w:rsidRPr="00122837" w:rsidRDefault="002B6EB3" w:rsidP="002B6EB3">
      <w:pPr>
        <w:spacing w:line="240" w:lineRule="auto"/>
        <w:rPr>
          <w:lang w:val="en-GB"/>
        </w:rPr>
      </w:pPr>
      <w:r>
        <w:rPr>
          <w:lang w:val="en-GB"/>
        </w:rPr>
        <w:t>The chapter “</w:t>
      </w:r>
      <w:hyperlink w:anchor="_Glow_2.0_specification" w:history="1">
        <w:r w:rsidR="00A574CE">
          <w:rPr>
            <w:rStyle w:val="Hyperlink"/>
            <w:lang w:val="en-GB"/>
          </w:rPr>
          <w:t>Ember+</w:t>
        </w:r>
        <w:r w:rsidR="00CC5F31" w:rsidRPr="00CC5F31">
          <w:rPr>
            <w:rStyle w:val="Hyperlink"/>
            <w:lang w:val="en-GB"/>
          </w:rPr>
          <w:t xml:space="preserve"> </w:t>
        </w:r>
        <w:r w:rsidRPr="00CC5F31">
          <w:rPr>
            <w:rStyle w:val="Hyperlink"/>
            <w:lang w:val="en-GB"/>
          </w:rPr>
          <w:t>specification</w:t>
        </w:r>
      </w:hyperlink>
      <w:r>
        <w:rPr>
          <w:lang w:val="en-GB"/>
        </w:rPr>
        <w:t>” provides detailed information about the types</w:t>
      </w:r>
      <w:r w:rsidR="00CC5F31">
        <w:rPr>
          <w:lang w:val="en-GB"/>
        </w:rPr>
        <w:t>,</w:t>
      </w:r>
      <w:r>
        <w:rPr>
          <w:lang w:val="en-GB"/>
        </w:rPr>
        <w:t xml:space="preserve"> properties </w:t>
      </w:r>
      <w:r w:rsidR="00CC5F31">
        <w:rPr>
          <w:lang w:val="en-GB"/>
        </w:rPr>
        <w:t xml:space="preserve">and commands </w:t>
      </w:r>
      <w:r>
        <w:rPr>
          <w:lang w:val="en-GB"/>
        </w:rPr>
        <w:t xml:space="preserve">being used. </w:t>
      </w:r>
      <w:r w:rsidR="009C56B2" w:rsidRPr="00122837">
        <w:rPr>
          <w:lang w:val="en-GB"/>
        </w:rPr>
        <w:t xml:space="preserve">The </w:t>
      </w:r>
      <w:r w:rsidR="00C13E00">
        <w:rPr>
          <w:lang w:val="en-GB"/>
        </w:rPr>
        <w:t>Ember+</w:t>
      </w:r>
      <w:r w:rsidR="009C56B2" w:rsidRPr="00122837">
        <w:rPr>
          <w:lang w:val="en-GB"/>
        </w:rPr>
        <w:t xml:space="preserve"> specification relies on BER and defines a set of objects in ASN.1 notation, which </w:t>
      </w:r>
      <w:r>
        <w:rPr>
          <w:lang w:val="en-GB"/>
        </w:rPr>
        <w:t>are</w:t>
      </w:r>
      <w:r w:rsidR="009C56B2" w:rsidRPr="00122837">
        <w:rPr>
          <w:lang w:val="en-GB"/>
        </w:rPr>
        <w:t xml:space="preserve"> also listed </w:t>
      </w:r>
      <w:r w:rsidR="00EC16E1">
        <w:rPr>
          <w:lang w:val="en-GB"/>
        </w:rPr>
        <w:t xml:space="preserve">and described </w:t>
      </w:r>
      <w:r w:rsidR="009C56B2" w:rsidRPr="00122837">
        <w:rPr>
          <w:lang w:val="en-GB"/>
        </w:rPr>
        <w:t xml:space="preserve">in this document. </w:t>
      </w:r>
    </w:p>
    <w:p w:rsidR="009C56B2" w:rsidRDefault="009C56B2">
      <w:pPr>
        <w:spacing w:line="240" w:lineRule="auto"/>
        <w:rPr>
          <w:lang w:val="en-GB"/>
        </w:rPr>
      </w:pPr>
      <w:r w:rsidRPr="00122837">
        <w:rPr>
          <w:lang w:val="en-GB"/>
        </w:rPr>
        <w:t xml:space="preserve">One of the important points </w:t>
      </w:r>
      <w:r w:rsidR="00C13E00">
        <w:rPr>
          <w:lang w:val="en-GB"/>
        </w:rPr>
        <w:t>Ember+</w:t>
      </w:r>
      <w:r w:rsidRPr="00122837">
        <w:rPr>
          <w:lang w:val="en-GB"/>
        </w:rPr>
        <w:t xml:space="preserve"> put a focus on is to keep communication between the peers as generic as possible. That means that the consumer doesn’t have to have any kind of </w:t>
      </w:r>
      <w:r w:rsidR="00C13E00">
        <w:rPr>
          <w:lang w:val="en-GB"/>
        </w:rPr>
        <w:t xml:space="preserve">detailed </w:t>
      </w:r>
      <w:r w:rsidR="002B6EB3">
        <w:rPr>
          <w:lang w:val="en-GB"/>
        </w:rPr>
        <w:t>knowledge</w:t>
      </w:r>
      <w:r w:rsidRPr="00122837">
        <w:rPr>
          <w:lang w:val="en-GB"/>
        </w:rPr>
        <w:t xml:space="preserve"> </w:t>
      </w:r>
      <w:r w:rsidR="002B6EB3">
        <w:rPr>
          <w:lang w:val="en-GB"/>
        </w:rPr>
        <w:t>o</w:t>
      </w:r>
      <w:r w:rsidRPr="00122837">
        <w:rPr>
          <w:lang w:val="en-GB"/>
        </w:rPr>
        <w:t>f the device it is connected to. Instead, the device is responsible of providing its structure when the consumer requests it.</w:t>
      </w:r>
      <w:r w:rsidR="002B6EB3">
        <w:rPr>
          <w:lang w:val="en-GB"/>
        </w:rPr>
        <w:t xml:space="preserve"> </w:t>
      </w:r>
      <w:r w:rsidRPr="00122837">
        <w:rPr>
          <w:lang w:val="en-GB"/>
        </w:rPr>
        <w:t xml:space="preserve">This allows a consumer to control any kind of device as long as they follow the specification. </w:t>
      </w:r>
    </w:p>
    <w:p w:rsidR="00CC5F31" w:rsidRDefault="00CC5F31">
      <w:pPr>
        <w:spacing w:line="240" w:lineRule="auto"/>
        <w:rPr>
          <w:lang w:val="en-GB"/>
        </w:rPr>
      </w:pPr>
    </w:p>
    <w:p w:rsidR="00CC5F31" w:rsidRDefault="00CC5F31">
      <w:pPr>
        <w:spacing w:line="240" w:lineRule="auto"/>
        <w:rPr>
          <w:lang w:val="en-GB"/>
        </w:rPr>
      </w:pPr>
      <w:r>
        <w:rPr>
          <w:lang w:val="en-GB"/>
        </w:rPr>
        <w:t>Chapter number three, called “</w:t>
      </w:r>
      <w:hyperlink w:anchor="_Ember+_usage" w:history="1">
        <w:r w:rsidR="00A574CE">
          <w:rPr>
            <w:rStyle w:val="Hyperlink"/>
            <w:lang w:val="en-GB"/>
          </w:rPr>
          <w:t>Ember+</w:t>
        </w:r>
        <w:r w:rsidRPr="00B506D7">
          <w:rPr>
            <w:rStyle w:val="Hyperlink"/>
            <w:lang w:val="en-GB"/>
          </w:rPr>
          <w:t xml:space="preserve"> Usage</w:t>
        </w:r>
      </w:hyperlink>
      <w:r>
        <w:rPr>
          <w:lang w:val="en-GB"/>
        </w:rPr>
        <w:t>”</w:t>
      </w:r>
      <w:r w:rsidR="00B506D7">
        <w:rPr>
          <w:lang w:val="en-GB"/>
        </w:rPr>
        <w:t xml:space="preserve"> describes how a provider represents its data, how a consumer queries the structure and how it can change a parameter value. </w:t>
      </w:r>
    </w:p>
    <w:p w:rsidR="002B6EB3" w:rsidRDefault="002B6EB3">
      <w:pPr>
        <w:spacing w:line="240" w:lineRule="auto"/>
        <w:rPr>
          <w:lang w:val="en-GB"/>
        </w:rPr>
      </w:pPr>
    </w:p>
    <w:p w:rsidR="00B506D7" w:rsidRDefault="00B506D7">
      <w:pPr>
        <w:spacing w:line="240" w:lineRule="auto"/>
        <w:rPr>
          <w:lang w:val="en-GB"/>
        </w:rPr>
      </w:pPr>
      <w:r>
        <w:rPr>
          <w:lang w:val="en-GB"/>
        </w:rPr>
        <w:t>In “</w:t>
      </w:r>
      <w:hyperlink w:anchor="_The_EmBER_library" w:history="1">
        <w:r w:rsidRPr="00706BC0">
          <w:rPr>
            <w:rStyle w:val="Hyperlink"/>
            <w:lang w:val="en-GB"/>
          </w:rPr>
          <w:t>EmBER Library</w:t>
        </w:r>
      </w:hyperlink>
      <w:r>
        <w:rPr>
          <w:lang w:val="en-GB"/>
        </w:rPr>
        <w:t>” the different layers of the C++ library implementation are describe</w:t>
      </w:r>
      <w:r w:rsidR="004B661D">
        <w:rPr>
          <w:lang w:val="en-GB"/>
        </w:rPr>
        <w:t>d</w:t>
      </w:r>
      <w:r>
        <w:rPr>
          <w:lang w:val="en-GB"/>
        </w:rPr>
        <w:t>. Additionally, the section shows how the library can be used to encode or decode data.</w:t>
      </w:r>
    </w:p>
    <w:p w:rsidR="00B506D7" w:rsidRDefault="00B506D7">
      <w:pPr>
        <w:spacing w:line="240" w:lineRule="auto"/>
        <w:rPr>
          <w:lang w:val="en-GB"/>
        </w:rPr>
      </w:pPr>
    </w:p>
    <w:p w:rsidR="00605E23" w:rsidRDefault="00605E23">
      <w:pPr>
        <w:spacing w:line="240" w:lineRule="auto"/>
        <w:rPr>
          <w:lang w:val="en-GB"/>
        </w:rPr>
      </w:pPr>
      <w:r>
        <w:rPr>
          <w:lang w:val="en-GB"/>
        </w:rPr>
        <w:t>The chapter “</w:t>
      </w:r>
      <w:hyperlink w:anchor="_Message_Framing" w:history="1">
        <w:r w:rsidRPr="00636977">
          <w:rPr>
            <w:rStyle w:val="Hyperlink"/>
            <w:lang w:val="en-GB"/>
          </w:rPr>
          <w:t>Message Framing</w:t>
        </w:r>
      </w:hyperlink>
      <w:r>
        <w:rPr>
          <w:lang w:val="en-GB"/>
        </w:rPr>
        <w:t xml:space="preserve">” describes the </w:t>
      </w:r>
      <w:r w:rsidR="004B661D">
        <w:rPr>
          <w:lang w:val="en-GB"/>
        </w:rPr>
        <w:t>f</w:t>
      </w:r>
      <w:r>
        <w:rPr>
          <w:lang w:val="en-GB"/>
        </w:rPr>
        <w:t xml:space="preserve">raming protocol which is used to transport encoded </w:t>
      </w:r>
      <w:r w:rsidR="00E834AE">
        <w:rPr>
          <w:lang w:val="en-GB"/>
        </w:rPr>
        <w:t>Ember+</w:t>
      </w:r>
      <w:r>
        <w:rPr>
          <w:lang w:val="en-GB"/>
        </w:rPr>
        <w:t xml:space="preserve"> packets, called S101. The library also contains a basic encoder and decoder framework that can be used to </w:t>
      </w:r>
      <w:r w:rsidR="00CD73F2">
        <w:rPr>
          <w:lang w:val="en-GB"/>
        </w:rPr>
        <w:t>read and write</w:t>
      </w:r>
      <w:r>
        <w:rPr>
          <w:lang w:val="en-GB"/>
        </w:rPr>
        <w:t xml:space="preserve"> S101 messages.</w:t>
      </w:r>
    </w:p>
    <w:p w:rsidR="00605E23" w:rsidRDefault="00605E23">
      <w:pPr>
        <w:spacing w:line="240" w:lineRule="auto"/>
        <w:rPr>
          <w:lang w:val="en-GB"/>
        </w:rPr>
      </w:pPr>
    </w:p>
    <w:p w:rsidR="00706BC0" w:rsidRDefault="00706BC0">
      <w:pPr>
        <w:spacing w:line="240" w:lineRule="auto"/>
        <w:rPr>
          <w:lang w:val="en-GB"/>
        </w:rPr>
      </w:pPr>
      <w:r>
        <w:rPr>
          <w:lang w:val="en-GB"/>
        </w:rPr>
        <w:t>“</w:t>
      </w:r>
      <w:hyperlink w:anchor="_Behavior_rules_and" w:history="1">
        <w:r w:rsidRPr="00706BC0">
          <w:rPr>
            <w:rStyle w:val="Hyperlink"/>
            <w:lang w:val="en-GB"/>
          </w:rPr>
          <w:t>Behaviour rules and guidelines</w:t>
        </w:r>
      </w:hyperlink>
      <w:r>
        <w:rPr>
          <w:lang w:val="en-GB"/>
        </w:rPr>
        <w:t xml:space="preserve">” lists how a consumer and a provider must behave in several situations. Besides, this chapter </w:t>
      </w:r>
      <w:r w:rsidR="00777D98">
        <w:rPr>
          <w:lang w:val="en-GB"/>
        </w:rPr>
        <w:t>contains</w:t>
      </w:r>
      <w:r>
        <w:rPr>
          <w:lang w:val="en-GB"/>
        </w:rPr>
        <w:t xml:space="preserve"> some general guidelines about how a tree should look like. </w:t>
      </w:r>
    </w:p>
    <w:p w:rsidR="00706BC0" w:rsidRDefault="00706BC0">
      <w:pPr>
        <w:spacing w:line="240" w:lineRule="auto"/>
        <w:rPr>
          <w:lang w:val="en-GB"/>
        </w:rPr>
      </w:pPr>
    </w:p>
    <w:p w:rsidR="002B6EB3" w:rsidRPr="00122837" w:rsidRDefault="002B6EB3">
      <w:pPr>
        <w:spacing w:line="240" w:lineRule="auto"/>
        <w:rPr>
          <w:lang w:val="en-GB"/>
        </w:rPr>
      </w:pPr>
      <w:r>
        <w:rPr>
          <w:lang w:val="en-GB"/>
        </w:rPr>
        <w:t xml:space="preserve">The </w:t>
      </w:r>
      <w:r w:rsidR="004B661D">
        <w:rPr>
          <w:lang w:val="en-GB"/>
        </w:rPr>
        <w:t>Ember+ object definition is called “Glow”</w:t>
      </w:r>
      <w:r w:rsidR="0090516B">
        <w:rPr>
          <w:lang w:val="en-GB"/>
        </w:rPr>
        <w:t>;</w:t>
      </w:r>
      <w:r w:rsidR="004B661D">
        <w:rPr>
          <w:lang w:val="en-GB"/>
        </w:rPr>
        <w:t xml:space="preserve"> the </w:t>
      </w:r>
      <w:r>
        <w:rPr>
          <w:lang w:val="en-GB"/>
        </w:rPr>
        <w:t>specification is listed in the chapter “</w:t>
      </w:r>
      <w:hyperlink w:anchor="_Glow_2.0_ASN.1" w:history="1">
        <w:r w:rsidRPr="00CC5F31">
          <w:rPr>
            <w:rStyle w:val="Hyperlink"/>
            <w:lang w:val="en-GB"/>
          </w:rPr>
          <w:t xml:space="preserve">Glow </w:t>
        </w:r>
        <w:r w:rsidR="001273A6">
          <w:rPr>
            <w:rStyle w:val="Hyperlink"/>
            <w:lang w:val="en-GB"/>
          </w:rPr>
          <w:t>DTD</w:t>
        </w:r>
        <w:r w:rsidRPr="00CC5F31">
          <w:rPr>
            <w:rStyle w:val="Hyperlink"/>
            <w:lang w:val="en-GB"/>
          </w:rPr>
          <w:t xml:space="preserve"> ASN.1 </w:t>
        </w:r>
        <w:r w:rsidR="00CC5F31" w:rsidRPr="00CC5F31">
          <w:rPr>
            <w:rStyle w:val="Hyperlink"/>
            <w:lang w:val="en-GB"/>
          </w:rPr>
          <w:t>N</w:t>
        </w:r>
        <w:r w:rsidRPr="00CC5F31">
          <w:rPr>
            <w:rStyle w:val="Hyperlink"/>
            <w:lang w:val="en-GB"/>
          </w:rPr>
          <w:t>otation</w:t>
        </w:r>
      </w:hyperlink>
      <w:r>
        <w:rPr>
          <w:lang w:val="en-GB"/>
        </w:rPr>
        <w:t>”.</w:t>
      </w:r>
    </w:p>
    <w:p w:rsidR="009C56B2" w:rsidRPr="00122837" w:rsidRDefault="009C56B2">
      <w:pPr>
        <w:spacing w:line="240" w:lineRule="auto"/>
        <w:rPr>
          <w:lang w:val="en-GB"/>
        </w:rPr>
      </w:pPr>
    </w:p>
    <w:p w:rsidR="009C56B2" w:rsidRDefault="009C56B2" w:rsidP="002B6EB3">
      <w:pPr>
        <w:spacing w:line="240" w:lineRule="auto"/>
        <w:rPr>
          <w:lang w:val="en-GB"/>
        </w:rPr>
      </w:pPr>
      <w:r w:rsidRPr="00122837">
        <w:rPr>
          <w:lang w:val="en-GB"/>
        </w:rPr>
        <w:t xml:space="preserve">The library and the framework referred to by this document provide </w:t>
      </w:r>
      <w:r w:rsidR="0069709C">
        <w:rPr>
          <w:lang w:val="en-GB"/>
        </w:rPr>
        <w:t>everything</w:t>
      </w:r>
      <w:r w:rsidRPr="00122837">
        <w:rPr>
          <w:lang w:val="en-GB"/>
        </w:rPr>
        <w:t xml:space="preserve"> need</w:t>
      </w:r>
      <w:r w:rsidR="0069709C">
        <w:rPr>
          <w:lang w:val="en-GB"/>
        </w:rPr>
        <w:t>ed</w:t>
      </w:r>
      <w:r w:rsidRPr="00122837">
        <w:rPr>
          <w:lang w:val="en-GB"/>
        </w:rPr>
        <w:t xml:space="preserve"> in order to </w:t>
      </w:r>
      <w:r w:rsidR="0069709C">
        <w:rPr>
          <w:lang w:val="en-GB"/>
        </w:rPr>
        <w:t>easily</w:t>
      </w:r>
      <w:r w:rsidRPr="00122837">
        <w:rPr>
          <w:lang w:val="en-GB"/>
        </w:rPr>
        <w:t xml:space="preserve"> </w:t>
      </w:r>
      <w:r w:rsidR="0069709C">
        <w:rPr>
          <w:lang w:val="en-GB"/>
        </w:rPr>
        <w:t>implement</w:t>
      </w:r>
      <w:r w:rsidRPr="00122837">
        <w:rPr>
          <w:lang w:val="en-GB"/>
        </w:rPr>
        <w:t xml:space="preserve"> the </w:t>
      </w:r>
      <w:r w:rsidR="004B661D">
        <w:rPr>
          <w:lang w:val="en-GB"/>
        </w:rPr>
        <w:t>Ember+</w:t>
      </w:r>
      <w:r w:rsidRPr="00122837">
        <w:rPr>
          <w:lang w:val="en-GB"/>
        </w:rPr>
        <w:t xml:space="preserve"> protocol. It makes it unnecessary to have detailed knowledge about the encoding and decoding algorithms. </w:t>
      </w:r>
    </w:p>
    <w:p w:rsidR="00AC747A" w:rsidRDefault="00AC747A" w:rsidP="002B6EB3">
      <w:pPr>
        <w:spacing w:line="240" w:lineRule="auto"/>
        <w:rPr>
          <w:lang w:val="en-GB"/>
        </w:rPr>
      </w:pPr>
      <w:r>
        <w:rPr>
          <w:lang w:val="en-GB"/>
        </w:rPr>
        <w:t xml:space="preserve">Additionally to the C++ library </w:t>
      </w:r>
      <w:r w:rsidR="004B661D">
        <w:rPr>
          <w:lang w:val="en-GB"/>
        </w:rPr>
        <w:t>mentioned and used</w:t>
      </w:r>
      <w:r>
        <w:rPr>
          <w:lang w:val="en-GB"/>
        </w:rPr>
        <w:t xml:space="preserve"> in this document, there </w:t>
      </w:r>
      <w:r w:rsidR="0090516B">
        <w:rPr>
          <w:lang w:val="en-GB"/>
        </w:rPr>
        <w:t xml:space="preserve">are </w:t>
      </w:r>
      <w:r>
        <w:rPr>
          <w:lang w:val="en-GB"/>
        </w:rPr>
        <w:t xml:space="preserve">also </w:t>
      </w:r>
      <w:r w:rsidR="0090516B">
        <w:rPr>
          <w:lang w:val="en-GB"/>
        </w:rPr>
        <w:t xml:space="preserve">implementations </w:t>
      </w:r>
      <w:r>
        <w:rPr>
          <w:lang w:val="en-GB"/>
        </w:rPr>
        <w:t>written in standard C</w:t>
      </w:r>
      <w:r w:rsidR="007C434D">
        <w:rPr>
          <w:lang w:val="en-GB"/>
        </w:rPr>
        <w:t xml:space="preserve"> (called libember</w:t>
      </w:r>
      <w:r w:rsidR="00E525DE">
        <w:rPr>
          <w:lang w:val="en-GB"/>
        </w:rPr>
        <w:t>_</w:t>
      </w:r>
      <w:r w:rsidR="007C434D">
        <w:rPr>
          <w:lang w:val="en-GB"/>
        </w:rPr>
        <w:t>slim)</w:t>
      </w:r>
      <w:r>
        <w:rPr>
          <w:lang w:val="en-GB"/>
        </w:rPr>
        <w:t xml:space="preserve"> and a </w:t>
      </w:r>
      <w:r w:rsidR="00E525DE">
        <w:rPr>
          <w:lang w:val="en-GB"/>
        </w:rPr>
        <w:t>.NET version</w:t>
      </w:r>
      <w:r w:rsidR="0090516B">
        <w:rPr>
          <w:lang w:val="en-GB"/>
        </w:rPr>
        <w:t>.</w:t>
      </w:r>
    </w:p>
    <w:p w:rsidR="00E525DE" w:rsidRDefault="00E525DE" w:rsidP="002B6EB3">
      <w:pPr>
        <w:spacing w:line="240" w:lineRule="auto"/>
        <w:rPr>
          <w:lang w:val="en-GB"/>
        </w:rPr>
      </w:pPr>
    </w:p>
    <w:p w:rsidR="009C56B2" w:rsidRPr="00122837" w:rsidRDefault="009C56B2">
      <w:pPr>
        <w:pStyle w:val="Heading1"/>
        <w:pageBreakBefore/>
        <w:rPr>
          <w:lang w:val="en-GB"/>
        </w:rPr>
      </w:pPr>
      <w:bookmarkStart w:id="1" w:name="h.ta3h2ucnsqvd"/>
      <w:bookmarkStart w:id="2" w:name="_EmBER"/>
      <w:bookmarkStart w:id="3" w:name="_Toc463345680"/>
      <w:bookmarkEnd w:id="1"/>
      <w:bookmarkEnd w:id="2"/>
      <w:r w:rsidRPr="00122837">
        <w:rPr>
          <w:lang w:val="en-GB"/>
        </w:rPr>
        <w:lastRenderedPageBreak/>
        <w:t>EmBER</w:t>
      </w:r>
      <w:bookmarkEnd w:id="3"/>
    </w:p>
    <w:p w:rsidR="009C56B2" w:rsidRPr="00122837" w:rsidRDefault="009C56B2">
      <w:pPr>
        <w:pStyle w:val="Heading2"/>
        <w:rPr>
          <w:lang w:val="en-GB"/>
        </w:rPr>
      </w:pPr>
      <w:bookmarkStart w:id="4" w:name="h.3uyt5qo7pepo"/>
      <w:bookmarkStart w:id="5" w:name="_Toc463345681"/>
      <w:bookmarkEnd w:id="4"/>
      <w:r w:rsidRPr="00122837">
        <w:rPr>
          <w:lang w:val="en-GB"/>
        </w:rPr>
        <w:t>Introduction</w:t>
      </w:r>
      <w:bookmarkEnd w:id="5"/>
    </w:p>
    <w:p w:rsidR="009C56B2" w:rsidRPr="00122837" w:rsidRDefault="009C56B2">
      <w:pPr>
        <w:spacing w:line="240" w:lineRule="auto"/>
        <w:rPr>
          <w:lang w:val="en-GB"/>
        </w:rPr>
      </w:pPr>
      <w:r w:rsidRPr="00122837">
        <w:rPr>
          <w:lang w:val="en-GB"/>
        </w:rPr>
        <w:t>This chapter describes the data types supported in this library and the restrictions.</w:t>
      </w:r>
    </w:p>
    <w:p w:rsidR="009C56B2" w:rsidRPr="00122837" w:rsidRDefault="009C56B2">
      <w:pPr>
        <w:spacing w:line="240" w:lineRule="auto"/>
        <w:rPr>
          <w:lang w:val="en-GB"/>
        </w:rPr>
      </w:pPr>
    </w:p>
    <w:p w:rsidR="009C56B2" w:rsidRPr="00122837" w:rsidRDefault="009C56B2">
      <w:pPr>
        <w:pStyle w:val="Heading3"/>
        <w:rPr>
          <w:lang w:val="en-GB"/>
        </w:rPr>
      </w:pPr>
      <w:bookmarkStart w:id="6" w:name="h.jhjxk3hq92a9"/>
      <w:bookmarkStart w:id="7" w:name="_Toc463345682"/>
      <w:bookmarkEnd w:id="6"/>
      <w:r w:rsidRPr="00122837">
        <w:rPr>
          <w:lang w:val="en-GB"/>
        </w:rPr>
        <w:t>About BER</w:t>
      </w:r>
      <w:bookmarkEnd w:id="7"/>
    </w:p>
    <w:p w:rsidR="009C56B2" w:rsidRPr="00122837" w:rsidRDefault="009C56B2">
      <w:pPr>
        <w:spacing w:line="240" w:lineRule="auto"/>
        <w:rPr>
          <w:lang w:val="en-GB"/>
        </w:rPr>
      </w:pPr>
      <w:r w:rsidRPr="00122837">
        <w:rPr>
          <w:lang w:val="en-GB"/>
        </w:rPr>
        <w:t>BER stands for Basic Encoding Rules. The rules describe how data is being encoded and decoded. The encoding algorithms are fast and produce small data packets, which is a good reason to use this encoding on embedded systems. Each data entity is encoded by a tag, the data length and the value itself, in short terms TLV. The tag simply defines the type, while the length field contains the length of the encoded value in bytes. Both, the tag and the length are encoded as well, which reduces the size of the resulting data packet even more. The structure of a tag is described in the second chapter.</w:t>
      </w:r>
    </w:p>
    <w:p w:rsidR="009C56B2" w:rsidRPr="00122837" w:rsidRDefault="009C56B2">
      <w:pPr>
        <w:spacing w:line="240" w:lineRule="auto"/>
        <w:rPr>
          <w:lang w:val="en-GB"/>
        </w:rPr>
      </w:pPr>
    </w:p>
    <w:p w:rsidR="009C56B2" w:rsidRPr="00122837" w:rsidRDefault="009C56B2">
      <w:pPr>
        <w:pStyle w:val="Heading3"/>
        <w:rPr>
          <w:lang w:val="en-GB"/>
        </w:rPr>
      </w:pPr>
      <w:bookmarkStart w:id="8" w:name="h.934a1uw4ibj0"/>
      <w:bookmarkStart w:id="9" w:name="_Toc463345683"/>
      <w:bookmarkEnd w:id="8"/>
      <w:r w:rsidRPr="00122837">
        <w:rPr>
          <w:lang w:val="en-GB"/>
        </w:rPr>
        <w:t>Objectives</w:t>
      </w:r>
      <w:bookmarkEnd w:id="9"/>
    </w:p>
    <w:p w:rsidR="009C56B2" w:rsidRPr="00122837" w:rsidRDefault="009C56B2">
      <w:pPr>
        <w:spacing w:line="240" w:lineRule="auto"/>
        <w:rPr>
          <w:lang w:val="en-GB"/>
        </w:rPr>
      </w:pPr>
      <w:r w:rsidRPr="00122837">
        <w:rPr>
          <w:lang w:val="en-GB"/>
        </w:rPr>
        <w:t>EmBER has been developed in order to provide a way to encode data for transfer between different electronic devices with varying hardware resources, independent from the transmission medium and protocol. Ember can also be used to serialize data to non-volatile memory (e.g. a file on a hard disk).</w:t>
      </w:r>
    </w:p>
    <w:p w:rsidR="009C56B2" w:rsidRPr="00122837" w:rsidRDefault="009C56B2">
      <w:pPr>
        <w:spacing w:line="240" w:lineRule="auto"/>
        <w:rPr>
          <w:lang w:val="en-GB"/>
        </w:rPr>
      </w:pPr>
      <w:r w:rsidRPr="00122837">
        <w:rPr>
          <w:lang w:val="en-GB"/>
        </w:rPr>
        <w:t>Ember has been designed to provide the following assets:</w:t>
      </w:r>
    </w:p>
    <w:p w:rsidR="009C56B2" w:rsidRPr="00122837" w:rsidRDefault="009C56B2" w:rsidP="00122837">
      <w:pPr>
        <w:spacing w:line="240" w:lineRule="auto"/>
        <w:ind w:left="720"/>
        <w:rPr>
          <w:lang w:val="en-GB"/>
        </w:rPr>
      </w:pPr>
      <w:r w:rsidRPr="00122837">
        <w:rPr>
          <w:lang w:val="en-GB"/>
        </w:rPr>
        <w:t>1. Conformance to a well-known and widely adopted standard</w:t>
      </w:r>
    </w:p>
    <w:p w:rsidR="009C56B2" w:rsidRPr="00122837" w:rsidRDefault="009C56B2" w:rsidP="00122837">
      <w:pPr>
        <w:spacing w:line="240" w:lineRule="auto"/>
        <w:ind w:left="720"/>
        <w:rPr>
          <w:lang w:val="en-GB"/>
        </w:rPr>
      </w:pPr>
      <w:r w:rsidRPr="00122837">
        <w:rPr>
          <w:lang w:val="en-GB"/>
        </w:rPr>
        <w:t>2. Compact size of the encoded data to minimize transmission load</w:t>
      </w:r>
    </w:p>
    <w:p w:rsidR="009C56B2" w:rsidRPr="00122837" w:rsidRDefault="009C56B2" w:rsidP="00122837">
      <w:pPr>
        <w:spacing w:line="240" w:lineRule="auto"/>
        <w:ind w:left="720"/>
        <w:rPr>
          <w:lang w:val="en-GB"/>
        </w:rPr>
      </w:pPr>
      <w:r w:rsidRPr="00122837">
        <w:rPr>
          <w:lang w:val="en-GB"/>
        </w:rPr>
        <w:t>3. Platform independence</w:t>
      </w:r>
    </w:p>
    <w:p w:rsidR="009C56B2" w:rsidRPr="00122837" w:rsidRDefault="009C56B2" w:rsidP="00122837">
      <w:pPr>
        <w:spacing w:line="240" w:lineRule="auto"/>
        <w:ind w:left="720"/>
        <w:rPr>
          <w:lang w:val="en-GB"/>
        </w:rPr>
      </w:pPr>
      <w:r w:rsidRPr="00122837">
        <w:rPr>
          <w:lang w:val="en-GB"/>
        </w:rPr>
        <w:t>4. XML-like flexibility</w:t>
      </w:r>
    </w:p>
    <w:p w:rsidR="009C56B2" w:rsidRPr="00122837" w:rsidRDefault="009C56B2" w:rsidP="00122837">
      <w:pPr>
        <w:spacing w:line="240" w:lineRule="auto"/>
        <w:ind w:left="720"/>
        <w:rPr>
          <w:lang w:val="en-GB"/>
        </w:rPr>
      </w:pPr>
      <w:r w:rsidRPr="00122837">
        <w:rPr>
          <w:lang w:val="en-GB"/>
        </w:rPr>
        <w:t>5. Binary storage of values for fast encoding and decoding</w:t>
      </w:r>
    </w:p>
    <w:p w:rsidR="009C56B2" w:rsidRPr="00122837" w:rsidRDefault="009C56B2">
      <w:pPr>
        <w:spacing w:line="240" w:lineRule="auto"/>
        <w:rPr>
          <w:lang w:val="en-GB"/>
        </w:rPr>
      </w:pPr>
    </w:p>
    <w:p w:rsidR="009C56B2" w:rsidRPr="00122837" w:rsidRDefault="009C56B2">
      <w:pPr>
        <w:pStyle w:val="Heading3"/>
        <w:rPr>
          <w:lang w:val="en-GB"/>
        </w:rPr>
      </w:pPr>
      <w:bookmarkStart w:id="10" w:name="h.apjtpd5j3x72"/>
      <w:bookmarkStart w:id="11" w:name="_Toc463345684"/>
      <w:bookmarkEnd w:id="10"/>
      <w:r w:rsidRPr="00122837">
        <w:rPr>
          <w:lang w:val="en-GB"/>
        </w:rPr>
        <w:t>Conformance</w:t>
      </w:r>
      <w:bookmarkEnd w:id="11"/>
    </w:p>
    <w:p w:rsidR="009C56B2" w:rsidRPr="00122837" w:rsidRDefault="009C56B2">
      <w:pPr>
        <w:spacing w:line="240" w:lineRule="auto"/>
        <w:rPr>
          <w:lang w:val="en-GB"/>
        </w:rPr>
      </w:pPr>
      <w:r w:rsidRPr="00122837">
        <w:rPr>
          <w:lang w:val="en-GB"/>
        </w:rPr>
        <w:t>Ember forms a subset of the Basic Encoding Rules (BER), an ITU and ISO standard developed by the ASN.1 consortium (ASN.1: ITU-T X.680, ISO/IEC 8824-1; BER: ITU-T X.690, ISO/IEC 8825-1).</w:t>
      </w:r>
    </w:p>
    <w:p w:rsidR="009C56B2" w:rsidRPr="00122837" w:rsidRDefault="009C56B2">
      <w:pPr>
        <w:spacing w:line="240" w:lineRule="auto"/>
        <w:rPr>
          <w:lang w:val="en-GB"/>
        </w:rPr>
      </w:pPr>
      <w:r w:rsidRPr="00122837">
        <w:rPr>
          <w:lang w:val="en-GB"/>
        </w:rPr>
        <w:t>ASN.1 and BER are used by widely adopted technologies and standards like:</w:t>
      </w:r>
    </w:p>
    <w:p w:rsidR="009C56B2" w:rsidRDefault="009C56B2" w:rsidP="00F37CC9">
      <w:pPr>
        <w:numPr>
          <w:ilvl w:val="0"/>
          <w:numId w:val="4"/>
        </w:numPr>
        <w:tabs>
          <w:tab w:val="num" w:pos="1440"/>
        </w:tabs>
        <w:spacing w:line="240" w:lineRule="auto"/>
      </w:pPr>
      <w:r>
        <w:t>LDAP, Active Directory</w:t>
      </w:r>
    </w:p>
    <w:p w:rsidR="009C56B2" w:rsidRPr="00122837" w:rsidRDefault="009C56B2" w:rsidP="00F37CC9">
      <w:pPr>
        <w:numPr>
          <w:ilvl w:val="0"/>
          <w:numId w:val="4"/>
        </w:numPr>
        <w:tabs>
          <w:tab w:val="num" w:pos="1440"/>
        </w:tabs>
        <w:spacing w:line="240" w:lineRule="auto"/>
        <w:rPr>
          <w:lang w:val="en-GB"/>
        </w:rPr>
      </w:pPr>
      <w:r w:rsidRPr="00122837">
        <w:rPr>
          <w:lang w:val="en-GB"/>
        </w:rPr>
        <w:t>PKCS (Public Key Cryptography Standard)</w:t>
      </w:r>
    </w:p>
    <w:p w:rsidR="009C56B2" w:rsidRDefault="009C56B2" w:rsidP="00F37CC9">
      <w:pPr>
        <w:numPr>
          <w:ilvl w:val="0"/>
          <w:numId w:val="4"/>
        </w:numPr>
        <w:tabs>
          <w:tab w:val="num" w:pos="1440"/>
        </w:tabs>
        <w:spacing w:line="240" w:lineRule="auto"/>
      </w:pPr>
      <w:r>
        <w:t>X.400 Electronic Mail</w:t>
      </w:r>
    </w:p>
    <w:p w:rsidR="009C56B2" w:rsidRDefault="009C56B2" w:rsidP="00F37CC9">
      <w:pPr>
        <w:numPr>
          <w:ilvl w:val="0"/>
          <w:numId w:val="4"/>
        </w:numPr>
        <w:tabs>
          <w:tab w:val="num" w:pos="1440"/>
        </w:tabs>
        <w:spacing w:line="240" w:lineRule="auto"/>
      </w:pPr>
      <w:r>
        <w:t xml:space="preserve">Voice </w:t>
      </w:r>
      <w:r w:rsidR="00736417">
        <w:t>Over</w:t>
      </w:r>
      <w:r>
        <w:t xml:space="preserve"> IP</w:t>
      </w:r>
    </w:p>
    <w:p w:rsidR="009C56B2" w:rsidRDefault="009C56B2" w:rsidP="00F37CC9">
      <w:pPr>
        <w:numPr>
          <w:ilvl w:val="0"/>
          <w:numId w:val="4"/>
        </w:numPr>
        <w:tabs>
          <w:tab w:val="num" w:pos="1440"/>
        </w:tabs>
        <w:spacing w:line="240" w:lineRule="auto"/>
      </w:pPr>
      <w:r>
        <w:t>SNMP</w:t>
      </w:r>
    </w:p>
    <w:p w:rsidR="009C56B2" w:rsidRDefault="009C56B2" w:rsidP="00F37CC9">
      <w:pPr>
        <w:numPr>
          <w:ilvl w:val="0"/>
          <w:numId w:val="4"/>
        </w:numPr>
        <w:tabs>
          <w:tab w:val="num" w:pos="1440"/>
        </w:tabs>
        <w:spacing w:line="240" w:lineRule="auto"/>
      </w:pPr>
      <w:r>
        <w:t>UMTS.</w:t>
      </w:r>
    </w:p>
    <w:p w:rsidR="009C56B2" w:rsidRPr="00122837" w:rsidRDefault="009C56B2">
      <w:pPr>
        <w:spacing w:line="240" w:lineRule="auto"/>
        <w:rPr>
          <w:lang w:val="en-GB"/>
        </w:rPr>
      </w:pPr>
      <w:r w:rsidRPr="00122837">
        <w:rPr>
          <w:lang w:val="en-GB"/>
        </w:rPr>
        <w:t>It is recommended to read the documents listed in the section “References” in order to be able to fully comprehend this documentation.</w:t>
      </w:r>
    </w:p>
    <w:p w:rsidR="009C56B2" w:rsidRPr="00122837" w:rsidRDefault="009C56B2" w:rsidP="00910B26">
      <w:pPr>
        <w:spacing w:line="240" w:lineRule="auto"/>
        <w:rPr>
          <w:lang w:val="en-GB"/>
        </w:rPr>
      </w:pPr>
      <w:r w:rsidRPr="00122837">
        <w:rPr>
          <w:lang w:val="en-GB"/>
        </w:rPr>
        <w:lastRenderedPageBreak/>
        <w:t>The key words "MUST", "MUST NOT", "REQUIRED", "SHALL", "SHALL NOT", "SHOULD", "SHOULD NOT", "RECOMMENDED", "MAY" and "OPTIONAL" in this document are to be interpreted as described in [</w:t>
      </w:r>
      <w:hyperlink r:id="rId8" w:history="1">
        <w:r w:rsidRPr="00122837">
          <w:rPr>
            <w:color w:val="000099"/>
            <w:u w:val="single"/>
            <w:lang w:val="en-GB"/>
          </w:rPr>
          <w:t>RFC</w:t>
        </w:r>
      </w:hyperlink>
      <w:hyperlink r:id="rId9" w:history="1">
        <w:r w:rsidRPr="00122837">
          <w:rPr>
            <w:color w:val="000099"/>
            <w:u w:val="single"/>
            <w:lang w:val="en-GB"/>
          </w:rPr>
          <w:t>2119</w:t>
        </w:r>
      </w:hyperlink>
      <w:r w:rsidRPr="00122837">
        <w:rPr>
          <w:lang w:val="en-GB"/>
        </w:rPr>
        <w:t>].</w:t>
      </w:r>
      <w:bookmarkStart w:id="12" w:name="h.7233gkhbafm4"/>
      <w:bookmarkEnd w:id="12"/>
    </w:p>
    <w:p w:rsidR="009C56B2" w:rsidRPr="00122837" w:rsidRDefault="009C56B2">
      <w:pPr>
        <w:pStyle w:val="Heading3"/>
        <w:rPr>
          <w:lang w:val="en-GB"/>
        </w:rPr>
      </w:pPr>
      <w:bookmarkStart w:id="13" w:name="h.ucjqqkt0xsek"/>
      <w:bookmarkStart w:id="14" w:name="_Toc463345685"/>
      <w:bookmarkEnd w:id="13"/>
      <w:r w:rsidRPr="00122837">
        <w:rPr>
          <w:lang w:val="en-GB"/>
        </w:rPr>
        <w:t>References</w:t>
      </w:r>
      <w:bookmarkEnd w:id="14"/>
    </w:p>
    <w:p w:rsidR="009C56B2" w:rsidRPr="00122837" w:rsidRDefault="009C56B2">
      <w:pPr>
        <w:spacing w:line="240" w:lineRule="auto"/>
        <w:rPr>
          <w:lang w:val="en-GB"/>
        </w:rPr>
      </w:pPr>
      <w:r w:rsidRPr="00122837">
        <w:rPr>
          <w:lang w:val="en-GB"/>
        </w:rPr>
        <w:t>This document refers to the following specifications:</w:t>
      </w:r>
    </w:p>
    <w:p w:rsidR="009C56B2" w:rsidRDefault="009C56B2" w:rsidP="00B624FF">
      <w:pPr>
        <w:numPr>
          <w:ilvl w:val="0"/>
          <w:numId w:val="5"/>
        </w:numPr>
        <w:tabs>
          <w:tab w:val="num" w:pos="1440"/>
        </w:tabs>
        <w:spacing w:line="240" w:lineRule="auto"/>
      </w:pPr>
      <w:r>
        <w:t>BER (ITU-T X.690 0</w:t>
      </w:r>
      <w:r w:rsidR="002557F6">
        <w:t>8</w:t>
      </w:r>
      <w:r>
        <w:t>/20</w:t>
      </w:r>
      <w:r w:rsidR="002557F6">
        <w:t>15</w:t>
      </w:r>
      <w:r>
        <w:t xml:space="preserve">) </w:t>
      </w:r>
      <w:hyperlink r:id="rId10" w:history="1">
        <w:r w:rsidR="00B624FF" w:rsidRPr="00B624FF">
          <w:rPr>
            <w:rStyle w:val="Hyperlink"/>
          </w:rPr>
          <w:t>https://www.itu.int/rec/T-REC-X.690-201508-I/en</w:t>
        </w:r>
      </w:hyperlink>
    </w:p>
    <w:p w:rsidR="009C56B2" w:rsidRDefault="009C56B2" w:rsidP="00F37CC9">
      <w:pPr>
        <w:numPr>
          <w:ilvl w:val="0"/>
          <w:numId w:val="5"/>
        </w:numPr>
        <w:tabs>
          <w:tab w:val="num" w:pos="1440"/>
        </w:tabs>
        <w:spacing w:line="240" w:lineRule="auto"/>
      </w:pPr>
      <w:r>
        <w:t xml:space="preserve">ASN.1 (ITU-T X.680 07/2002) </w:t>
      </w:r>
      <w:hyperlink r:id="rId11" w:history="1">
        <w:r>
          <w:rPr>
            <w:color w:val="000099"/>
            <w:u w:val="single"/>
          </w:rPr>
          <w:t>http</w:t>
        </w:r>
      </w:hyperlink>
      <w:hyperlink r:id="rId12" w:history="1">
        <w:r>
          <w:rPr>
            <w:color w:val="000099"/>
            <w:u w:val="single"/>
          </w:rPr>
          <w:t>://</w:t>
        </w:r>
      </w:hyperlink>
      <w:hyperlink r:id="rId13" w:history="1">
        <w:r>
          <w:rPr>
            <w:color w:val="000099"/>
            <w:u w:val="single"/>
          </w:rPr>
          <w:t>www</w:t>
        </w:r>
      </w:hyperlink>
      <w:hyperlink r:id="rId14" w:history="1">
        <w:r>
          <w:rPr>
            <w:color w:val="000099"/>
            <w:u w:val="single"/>
          </w:rPr>
          <w:t>.</w:t>
        </w:r>
      </w:hyperlink>
      <w:hyperlink r:id="rId15" w:history="1">
        <w:r>
          <w:rPr>
            <w:color w:val="000099"/>
            <w:u w:val="single"/>
          </w:rPr>
          <w:t>itu</w:t>
        </w:r>
      </w:hyperlink>
      <w:hyperlink r:id="rId16" w:history="1">
        <w:r>
          <w:rPr>
            <w:color w:val="000099"/>
            <w:u w:val="single"/>
          </w:rPr>
          <w:t>.</w:t>
        </w:r>
      </w:hyperlink>
      <w:hyperlink r:id="rId17" w:history="1">
        <w:r>
          <w:rPr>
            <w:color w:val="000099"/>
            <w:u w:val="single"/>
          </w:rPr>
          <w:t>int</w:t>
        </w:r>
      </w:hyperlink>
      <w:hyperlink r:id="rId18" w:history="1">
        <w:r>
          <w:rPr>
            <w:color w:val="000099"/>
            <w:u w:val="single"/>
          </w:rPr>
          <w:t>/</w:t>
        </w:r>
      </w:hyperlink>
      <w:hyperlink r:id="rId19" w:history="1">
        <w:r>
          <w:rPr>
            <w:color w:val="000099"/>
            <w:u w:val="single"/>
          </w:rPr>
          <w:t>ITU</w:t>
        </w:r>
      </w:hyperlink>
      <w:hyperlink r:id="rId20" w:history="1">
        <w:r>
          <w:rPr>
            <w:color w:val="000099"/>
            <w:u w:val="single"/>
          </w:rPr>
          <w:t>-</w:t>
        </w:r>
      </w:hyperlink>
      <w:hyperlink r:id="rId21" w:history="1">
        <w:r>
          <w:rPr>
            <w:color w:val="000099"/>
            <w:u w:val="single"/>
          </w:rPr>
          <w:t>T</w:t>
        </w:r>
      </w:hyperlink>
      <w:hyperlink r:id="rId22" w:history="1">
        <w:r>
          <w:rPr>
            <w:color w:val="000099"/>
            <w:u w:val="single"/>
          </w:rPr>
          <w:t>/</w:t>
        </w:r>
      </w:hyperlink>
      <w:hyperlink r:id="rId23" w:history="1">
        <w:r>
          <w:rPr>
            <w:color w:val="000099"/>
            <w:u w:val="single"/>
          </w:rPr>
          <w:t>studygroups</w:t>
        </w:r>
      </w:hyperlink>
      <w:hyperlink r:id="rId24" w:history="1">
        <w:r>
          <w:rPr>
            <w:color w:val="000099"/>
            <w:u w:val="single"/>
          </w:rPr>
          <w:t>/</w:t>
        </w:r>
      </w:hyperlink>
      <w:hyperlink r:id="rId25" w:history="1">
        <w:r>
          <w:rPr>
            <w:color w:val="000099"/>
            <w:u w:val="single"/>
          </w:rPr>
          <w:t>com</w:t>
        </w:r>
      </w:hyperlink>
      <w:hyperlink r:id="rId26" w:history="1">
        <w:r>
          <w:rPr>
            <w:color w:val="000099"/>
            <w:u w:val="single"/>
          </w:rPr>
          <w:t>17/</w:t>
        </w:r>
      </w:hyperlink>
      <w:hyperlink r:id="rId27" w:history="1">
        <w:r>
          <w:rPr>
            <w:color w:val="000099"/>
            <w:u w:val="single"/>
          </w:rPr>
          <w:t>languages</w:t>
        </w:r>
      </w:hyperlink>
      <w:hyperlink r:id="rId28" w:history="1">
        <w:r>
          <w:rPr>
            <w:color w:val="000099"/>
            <w:u w:val="single"/>
          </w:rPr>
          <w:t>/</w:t>
        </w:r>
      </w:hyperlink>
      <w:hyperlink r:id="rId29" w:history="1">
        <w:r>
          <w:rPr>
            <w:color w:val="000099"/>
            <w:u w:val="single"/>
          </w:rPr>
          <w:t>X</w:t>
        </w:r>
      </w:hyperlink>
      <w:hyperlink r:id="rId30" w:history="1">
        <w:r>
          <w:rPr>
            <w:color w:val="000099"/>
            <w:u w:val="single"/>
          </w:rPr>
          <w:t>.680-0207.</w:t>
        </w:r>
      </w:hyperlink>
      <w:hyperlink r:id="rId31" w:history="1">
        <w:r>
          <w:rPr>
            <w:color w:val="000099"/>
            <w:u w:val="single"/>
          </w:rPr>
          <w:t>pdf</w:t>
        </w:r>
      </w:hyperlink>
    </w:p>
    <w:p w:rsidR="009C56B2" w:rsidRDefault="009C56B2">
      <w:pPr>
        <w:spacing w:line="240" w:lineRule="auto"/>
      </w:pPr>
    </w:p>
    <w:p w:rsidR="009C56B2" w:rsidRDefault="009C56B2">
      <w:pPr>
        <w:spacing w:line="240" w:lineRule="auto"/>
      </w:pPr>
      <w:r>
        <w:t>Additional resources:</w:t>
      </w:r>
    </w:p>
    <w:p w:rsidR="009C56B2" w:rsidRDefault="009C56B2" w:rsidP="00F37CC9">
      <w:pPr>
        <w:numPr>
          <w:ilvl w:val="0"/>
          <w:numId w:val="6"/>
        </w:numPr>
        <w:tabs>
          <w:tab w:val="num" w:pos="1440"/>
        </w:tabs>
        <w:spacing w:line="240" w:lineRule="auto"/>
      </w:pPr>
      <w:r w:rsidRPr="00122837">
        <w:rPr>
          <w:lang w:val="en-GB"/>
        </w:rPr>
        <w:t xml:space="preserve">Brief introduction to ASN.1 and BER from the Microsoft Knowledge Base </w:t>
      </w:r>
      <w:hyperlink r:id="rId32" w:history="1">
        <w:r w:rsidRPr="00122837">
          <w:rPr>
            <w:color w:val="000099"/>
            <w:u w:val="single"/>
            <w:lang w:val="en-GB"/>
          </w:rPr>
          <w:t>http</w:t>
        </w:r>
      </w:hyperlink>
      <w:hyperlink r:id="rId33" w:history="1">
        <w:r w:rsidRPr="00122837">
          <w:rPr>
            <w:color w:val="000099"/>
            <w:u w:val="single"/>
            <w:lang w:val="en-GB"/>
          </w:rPr>
          <w:t>://</w:t>
        </w:r>
      </w:hyperlink>
      <w:hyperlink r:id="rId34" w:history="1">
        <w:r w:rsidRPr="00122837">
          <w:rPr>
            <w:color w:val="000099"/>
            <w:u w:val="single"/>
            <w:lang w:val="en-GB"/>
          </w:rPr>
          <w:t>support</w:t>
        </w:r>
      </w:hyperlink>
      <w:hyperlink r:id="rId35" w:history="1">
        <w:r w:rsidRPr="00122837">
          <w:rPr>
            <w:color w:val="000099"/>
            <w:u w:val="single"/>
            <w:lang w:val="en-GB"/>
          </w:rPr>
          <w:t>.</w:t>
        </w:r>
      </w:hyperlink>
      <w:hyperlink r:id="rId36" w:history="1">
        <w:r>
          <w:rPr>
            <w:color w:val="000099"/>
            <w:u w:val="single"/>
          </w:rPr>
          <w:t>microsoft</w:t>
        </w:r>
      </w:hyperlink>
      <w:hyperlink r:id="rId37" w:history="1">
        <w:r>
          <w:rPr>
            <w:color w:val="000099"/>
            <w:u w:val="single"/>
          </w:rPr>
          <w:t>.</w:t>
        </w:r>
      </w:hyperlink>
      <w:hyperlink r:id="rId38" w:history="1">
        <w:r>
          <w:rPr>
            <w:color w:val="000099"/>
            <w:u w:val="single"/>
          </w:rPr>
          <w:t>com</w:t>
        </w:r>
      </w:hyperlink>
      <w:hyperlink r:id="rId39" w:history="1">
        <w:r>
          <w:rPr>
            <w:color w:val="000099"/>
            <w:u w:val="single"/>
          </w:rPr>
          <w:t>/</w:t>
        </w:r>
      </w:hyperlink>
      <w:hyperlink r:id="rId40" w:history="1">
        <w:r>
          <w:rPr>
            <w:color w:val="000099"/>
            <w:u w:val="single"/>
          </w:rPr>
          <w:t>kb</w:t>
        </w:r>
      </w:hyperlink>
      <w:hyperlink r:id="rId41" w:history="1">
        <w:r>
          <w:rPr>
            <w:color w:val="000099"/>
            <w:u w:val="single"/>
          </w:rPr>
          <w:t>/252648</w:t>
        </w:r>
      </w:hyperlink>
    </w:p>
    <w:p w:rsidR="009C56B2" w:rsidRDefault="00D6316E" w:rsidP="00F37CC9">
      <w:pPr>
        <w:numPr>
          <w:ilvl w:val="0"/>
          <w:numId w:val="6"/>
        </w:numPr>
        <w:tabs>
          <w:tab w:val="num" w:pos="1440"/>
        </w:tabs>
        <w:spacing w:line="240" w:lineRule="auto"/>
      </w:pPr>
      <w:r>
        <w:rPr>
          <w:lang w:val="en-GB"/>
        </w:rPr>
        <w:t>“</w:t>
      </w:r>
      <w:r w:rsidR="009C56B2" w:rsidRPr="00122837">
        <w:rPr>
          <w:lang w:val="en-GB"/>
        </w:rPr>
        <w:t xml:space="preserve">ASN.1 Complete”, a very comprehensive and freely downloadable book covering ASN.1 and BER by Professor John Larmouth </w:t>
      </w:r>
      <w:hyperlink r:id="rId42" w:history="1">
        <w:r w:rsidR="009C56B2" w:rsidRPr="00122837">
          <w:rPr>
            <w:color w:val="000099"/>
            <w:u w:val="single"/>
            <w:lang w:val="en-GB"/>
          </w:rPr>
          <w:t>http</w:t>
        </w:r>
      </w:hyperlink>
      <w:hyperlink r:id="rId43" w:history="1">
        <w:r w:rsidR="009C56B2" w:rsidRPr="00122837">
          <w:rPr>
            <w:color w:val="000099"/>
            <w:u w:val="single"/>
            <w:lang w:val="en-GB"/>
          </w:rPr>
          <w:t>://</w:t>
        </w:r>
      </w:hyperlink>
      <w:hyperlink r:id="rId44" w:history="1">
        <w:r w:rsidR="009C56B2" w:rsidRPr="00122837">
          <w:rPr>
            <w:color w:val="000099"/>
            <w:u w:val="single"/>
            <w:lang w:val="en-GB"/>
          </w:rPr>
          <w:t>www</w:t>
        </w:r>
      </w:hyperlink>
      <w:hyperlink r:id="rId45" w:history="1">
        <w:r w:rsidR="009C56B2" w:rsidRPr="00122837">
          <w:rPr>
            <w:color w:val="000099"/>
            <w:u w:val="single"/>
            <w:lang w:val="en-GB"/>
          </w:rPr>
          <w:t>.</w:t>
        </w:r>
      </w:hyperlink>
      <w:hyperlink r:id="rId46" w:history="1">
        <w:r w:rsidR="009C56B2">
          <w:rPr>
            <w:color w:val="000099"/>
            <w:u w:val="single"/>
          </w:rPr>
          <w:t>oss</w:t>
        </w:r>
      </w:hyperlink>
      <w:hyperlink r:id="rId47" w:history="1">
        <w:r w:rsidR="009C56B2">
          <w:rPr>
            <w:color w:val="000099"/>
            <w:u w:val="single"/>
          </w:rPr>
          <w:t>.</w:t>
        </w:r>
      </w:hyperlink>
      <w:hyperlink r:id="rId48" w:history="1">
        <w:r w:rsidR="009C56B2">
          <w:rPr>
            <w:color w:val="000099"/>
            <w:u w:val="single"/>
          </w:rPr>
          <w:t>com</w:t>
        </w:r>
      </w:hyperlink>
      <w:hyperlink r:id="rId49" w:history="1">
        <w:r w:rsidR="009C56B2">
          <w:rPr>
            <w:color w:val="000099"/>
            <w:u w:val="single"/>
          </w:rPr>
          <w:t>/</w:t>
        </w:r>
      </w:hyperlink>
      <w:hyperlink r:id="rId50" w:history="1">
        <w:r w:rsidR="009C56B2">
          <w:rPr>
            <w:color w:val="000099"/>
            <w:u w:val="single"/>
          </w:rPr>
          <w:t>asn</w:t>
        </w:r>
      </w:hyperlink>
      <w:hyperlink r:id="rId51" w:history="1">
        <w:r w:rsidR="009C56B2">
          <w:rPr>
            <w:color w:val="000099"/>
            <w:u w:val="single"/>
          </w:rPr>
          <w:t>1/</w:t>
        </w:r>
      </w:hyperlink>
      <w:hyperlink r:id="rId52" w:history="1">
        <w:r w:rsidR="009C56B2">
          <w:rPr>
            <w:color w:val="000099"/>
            <w:u w:val="single"/>
          </w:rPr>
          <w:t>larmouth</w:t>
        </w:r>
      </w:hyperlink>
      <w:hyperlink r:id="rId53" w:history="1">
        <w:r w:rsidR="009C56B2">
          <w:rPr>
            <w:color w:val="000099"/>
            <w:u w:val="single"/>
          </w:rPr>
          <w:t>.</w:t>
        </w:r>
      </w:hyperlink>
      <w:hyperlink r:id="rId54" w:history="1">
        <w:r w:rsidR="009C56B2">
          <w:rPr>
            <w:color w:val="000099"/>
            <w:u w:val="single"/>
          </w:rPr>
          <w:t>html</w:t>
        </w:r>
      </w:hyperlink>
    </w:p>
    <w:p w:rsidR="009C56B2" w:rsidRDefault="009C56B2">
      <w:pPr>
        <w:spacing w:line="240" w:lineRule="auto"/>
      </w:pPr>
    </w:p>
    <w:p w:rsidR="009C56B2" w:rsidRPr="0051380A" w:rsidRDefault="009C56B2">
      <w:pPr>
        <w:pStyle w:val="Heading2"/>
        <w:rPr>
          <w:lang w:val="en-US"/>
        </w:rPr>
      </w:pPr>
      <w:bookmarkStart w:id="15" w:name="h.l9xavu64gi0g"/>
      <w:bookmarkStart w:id="16" w:name="_Toc463345686"/>
      <w:bookmarkEnd w:id="15"/>
      <w:r w:rsidRPr="0051380A">
        <w:rPr>
          <w:lang w:val="en-US"/>
        </w:rPr>
        <w:t>Basics</w:t>
      </w:r>
      <w:bookmarkEnd w:id="16"/>
    </w:p>
    <w:p w:rsidR="009C56B2" w:rsidRPr="0051380A" w:rsidRDefault="009C56B2">
      <w:pPr>
        <w:pStyle w:val="Heading3"/>
        <w:rPr>
          <w:lang w:val="en-US"/>
        </w:rPr>
      </w:pPr>
      <w:bookmarkStart w:id="17" w:name="h.pclbqvbnitpg"/>
      <w:bookmarkStart w:id="18" w:name="_Toc463345687"/>
      <w:bookmarkEnd w:id="17"/>
      <w:r w:rsidRPr="0051380A">
        <w:rPr>
          <w:lang w:val="en-US"/>
        </w:rPr>
        <w:t>Overview</w:t>
      </w:r>
      <w:bookmarkEnd w:id="18"/>
    </w:p>
    <w:p w:rsidR="009C56B2" w:rsidRPr="00122837" w:rsidRDefault="009C56B2">
      <w:pPr>
        <w:spacing w:line="240" w:lineRule="auto"/>
        <w:rPr>
          <w:lang w:val="en-GB"/>
        </w:rPr>
      </w:pPr>
      <w:r w:rsidRPr="00122837">
        <w:rPr>
          <w:lang w:val="en-GB"/>
        </w:rPr>
        <w:t>Ember encoded data must be decodable by any fully featured BER decoder. An Ember decoder on the other hand is not required to support the entire BER standard, since it is only required to implement the BER subset defined in this document. Therefore, an Ember encoder shall apply all the restrictions to the BER encoding defined in this document.</w:t>
      </w:r>
    </w:p>
    <w:p w:rsidR="009C56B2" w:rsidRPr="00122837" w:rsidRDefault="009C56B2">
      <w:pPr>
        <w:spacing w:line="240" w:lineRule="auto"/>
        <w:rPr>
          <w:lang w:val="en-GB"/>
        </w:rPr>
      </w:pPr>
      <w:r w:rsidRPr="00122837">
        <w:rPr>
          <w:lang w:val="en-GB"/>
        </w:rPr>
        <w:t xml:space="preserve">The Paragraph “Length Forms” and following define the most important parameters for the BER encoding that turn Ember into a mere subset of BER. </w:t>
      </w:r>
    </w:p>
    <w:p w:rsidR="009C56B2" w:rsidRPr="00122837" w:rsidRDefault="009C56B2">
      <w:pPr>
        <w:pStyle w:val="Heading3"/>
        <w:rPr>
          <w:lang w:val="en-GB"/>
        </w:rPr>
      </w:pPr>
      <w:bookmarkStart w:id="19" w:name="h.f5z3v3czxvxh"/>
      <w:bookmarkStart w:id="20" w:name="h.y16pe2lcc7qd"/>
      <w:bookmarkStart w:id="21" w:name="_Toc463345688"/>
      <w:bookmarkEnd w:id="19"/>
      <w:bookmarkEnd w:id="20"/>
      <w:r w:rsidRPr="00122837">
        <w:rPr>
          <w:lang w:val="en-GB"/>
        </w:rPr>
        <w:t>Tagging [X.690 8.14]</w:t>
      </w:r>
      <w:bookmarkEnd w:id="21"/>
    </w:p>
    <w:p w:rsidR="009C56B2" w:rsidRPr="00122837" w:rsidRDefault="00B55F43" w:rsidP="00B55F43">
      <w:pPr>
        <w:spacing w:line="240" w:lineRule="auto"/>
        <w:rPr>
          <w:lang w:val="en-GB"/>
        </w:rPr>
      </w:pPr>
      <w:r>
        <w:rPr>
          <w:lang w:val="en-GB"/>
        </w:rPr>
        <w:t>An encoded value always contains two tags, the outer or application tag, which defines the meaning or semantics of the data, and the inner tag which indicates the type of the encoded object. For types with primitive encoding (Boolean, Integer, Octet String, Real, UTF8String, Relative Object Identifier), t</w:t>
      </w:r>
      <w:r w:rsidRPr="00122837">
        <w:rPr>
          <w:lang w:val="en-GB"/>
        </w:rPr>
        <w:t>he tagging environment shall be explicit without any exceptions.</w:t>
      </w:r>
      <w:r>
        <w:rPr>
          <w:lang w:val="en-GB"/>
        </w:rPr>
        <w:t xml:space="preserve"> For types with constructed encoding (Sequence and Set), implicit tagging is often used for the inner tag. Besides the tag, the length of the encoded data is stored. So every object being encoded contains an outer Tag, an outer Length, an inner Tag, an inner Length and a Value, in short TLTLV. An encoding example can be found in the chapter “</w:t>
      </w:r>
      <w:hyperlink w:anchor="_The_BER_namespace" w:history="1">
        <w:r w:rsidRPr="00156748">
          <w:rPr>
            <w:rStyle w:val="Hyperlink"/>
            <w:lang w:val="en-GB"/>
          </w:rPr>
          <w:t>The EmBER library</w:t>
        </w:r>
      </w:hyperlink>
      <w:r>
        <w:rPr>
          <w:lang w:val="en-GB"/>
        </w:rPr>
        <w:t>”.</w:t>
      </w:r>
    </w:p>
    <w:p w:rsidR="009C56B2" w:rsidRPr="00122837" w:rsidRDefault="009C56B2">
      <w:pPr>
        <w:spacing w:line="240" w:lineRule="auto"/>
        <w:rPr>
          <w:lang w:val="en-GB"/>
        </w:rPr>
      </w:pPr>
    </w:p>
    <w:p w:rsidR="009C56B2" w:rsidRPr="00156748" w:rsidRDefault="009C56B2">
      <w:pPr>
        <w:pStyle w:val="Heading3"/>
        <w:rPr>
          <w:lang w:val="en-GB"/>
        </w:rPr>
      </w:pPr>
      <w:bookmarkStart w:id="22" w:name="h.neurldo3wrvw"/>
      <w:bookmarkStart w:id="23" w:name="_Toc463345689"/>
      <w:bookmarkEnd w:id="22"/>
      <w:r w:rsidRPr="00156748">
        <w:rPr>
          <w:lang w:val="en-GB"/>
        </w:rPr>
        <w:t>Length forms [X.690 8.1.3]</w:t>
      </w:r>
      <w:bookmarkEnd w:id="23"/>
    </w:p>
    <w:p w:rsidR="009C56B2" w:rsidRPr="00122837" w:rsidRDefault="009C56B2" w:rsidP="00F37CC9">
      <w:pPr>
        <w:numPr>
          <w:ilvl w:val="0"/>
          <w:numId w:val="1"/>
        </w:numPr>
        <w:tabs>
          <w:tab w:val="num" w:pos="720"/>
        </w:tabs>
        <w:spacing w:line="240" w:lineRule="auto"/>
        <w:rPr>
          <w:lang w:val="en-GB"/>
        </w:rPr>
      </w:pPr>
      <w:r w:rsidRPr="00122837">
        <w:rPr>
          <w:lang w:val="en-GB"/>
        </w:rPr>
        <w:t>Generally, both length forms (definite and indefinite) are allowed; usage of the indefinite form though shall be permitted for containers only [X.690 8.1.3.2].</w:t>
      </w:r>
    </w:p>
    <w:p w:rsidR="009C56B2" w:rsidRPr="00122837" w:rsidRDefault="009C56B2" w:rsidP="00F37CC9">
      <w:pPr>
        <w:numPr>
          <w:ilvl w:val="0"/>
          <w:numId w:val="1"/>
        </w:numPr>
        <w:tabs>
          <w:tab w:val="num" w:pos="720"/>
        </w:tabs>
        <w:spacing w:line="240" w:lineRule="auto"/>
        <w:rPr>
          <w:lang w:val="en-GB"/>
        </w:rPr>
      </w:pPr>
      <w:r w:rsidRPr="00122837">
        <w:rPr>
          <w:lang w:val="en-GB"/>
        </w:rPr>
        <w:t>The length forms used by the inner and outer tag generated through explicit tagging must be identical. So if the outer tag specifies an indefinite length, the inner tag also has to specify an indefinite length.</w:t>
      </w:r>
    </w:p>
    <w:p w:rsidR="009C56B2" w:rsidRPr="00122837" w:rsidRDefault="009C56B2">
      <w:pPr>
        <w:pStyle w:val="Heading3"/>
        <w:rPr>
          <w:lang w:val="en-GB"/>
        </w:rPr>
      </w:pPr>
      <w:bookmarkStart w:id="24" w:name="h.i3pa1zq5m8cl"/>
      <w:bookmarkStart w:id="25" w:name="_Toc463345690"/>
      <w:bookmarkEnd w:id="24"/>
      <w:r w:rsidRPr="00122837">
        <w:rPr>
          <w:lang w:val="en-GB"/>
        </w:rPr>
        <w:t>Container Usage</w:t>
      </w:r>
      <w:bookmarkEnd w:id="25"/>
      <w:r w:rsidRPr="00122837">
        <w:rPr>
          <w:lang w:val="en-GB"/>
        </w:rPr>
        <w:t xml:space="preserve"> </w:t>
      </w:r>
    </w:p>
    <w:p w:rsidR="009C56B2" w:rsidRPr="00122837" w:rsidRDefault="009C56B2">
      <w:pPr>
        <w:spacing w:line="240" w:lineRule="auto"/>
        <w:rPr>
          <w:lang w:val="en-GB"/>
        </w:rPr>
      </w:pPr>
      <w:r w:rsidRPr="00122837">
        <w:rPr>
          <w:lang w:val="en-GB"/>
        </w:rPr>
        <w:lastRenderedPageBreak/>
        <w:t>The only containers that may be used are “Set” [X.690 8.11] and “Sequence” [X.690 8.10].</w:t>
      </w:r>
    </w:p>
    <w:p w:rsidR="009C56B2" w:rsidRPr="00122837" w:rsidRDefault="009C56B2">
      <w:pPr>
        <w:spacing w:line="240" w:lineRule="auto"/>
        <w:rPr>
          <w:lang w:val="en-GB"/>
        </w:rPr>
      </w:pPr>
    </w:p>
    <w:p w:rsidR="009C56B2" w:rsidRPr="00122837" w:rsidRDefault="009C56B2">
      <w:pPr>
        <w:pStyle w:val="Heading3"/>
        <w:rPr>
          <w:lang w:val="en-GB"/>
        </w:rPr>
      </w:pPr>
      <w:bookmarkStart w:id="26" w:name="h.u14xl2m5f2uk"/>
      <w:bookmarkStart w:id="27" w:name="_Toc463345691"/>
      <w:bookmarkEnd w:id="26"/>
      <w:r w:rsidRPr="00122837">
        <w:rPr>
          <w:lang w:val="en-GB"/>
        </w:rPr>
        <w:t>Basic document structure</w:t>
      </w:r>
      <w:bookmarkEnd w:id="27"/>
    </w:p>
    <w:p w:rsidR="009C56B2" w:rsidRPr="00122837" w:rsidRDefault="009C56B2">
      <w:pPr>
        <w:spacing w:line="240" w:lineRule="auto"/>
        <w:rPr>
          <w:lang w:val="en-GB"/>
        </w:rPr>
      </w:pPr>
      <w:r w:rsidRPr="00122837">
        <w:rPr>
          <w:lang w:val="en-GB"/>
        </w:rPr>
        <w:t>The document must start with a container, and there shall only be one container at the top-level (like in the XML standard).</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28" w:name="h.g2dj5f9t7pic"/>
      <w:bookmarkStart w:id="29" w:name="_Toc463345692"/>
      <w:bookmarkEnd w:id="28"/>
      <w:r w:rsidRPr="00122837">
        <w:rPr>
          <w:lang w:val="en-GB"/>
        </w:rPr>
        <w:t>Types</w:t>
      </w:r>
      <w:bookmarkEnd w:id="29"/>
    </w:p>
    <w:p w:rsidR="009C56B2" w:rsidRPr="00122837" w:rsidRDefault="009C56B2">
      <w:pPr>
        <w:spacing w:line="240" w:lineRule="auto"/>
        <w:rPr>
          <w:lang w:val="en-GB"/>
        </w:rPr>
      </w:pPr>
    </w:p>
    <w:p w:rsidR="009C56B2" w:rsidRPr="00122837" w:rsidRDefault="009C56B2">
      <w:pPr>
        <w:pStyle w:val="Heading3"/>
        <w:rPr>
          <w:lang w:val="en-GB"/>
        </w:rPr>
      </w:pPr>
      <w:bookmarkStart w:id="30" w:name="h.wdwugan5iejj"/>
      <w:bookmarkStart w:id="31" w:name="_Toc463345693"/>
      <w:bookmarkEnd w:id="30"/>
      <w:r w:rsidRPr="00122837">
        <w:rPr>
          <w:lang w:val="en-GB"/>
        </w:rPr>
        <w:t>Overview</w:t>
      </w:r>
      <w:bookmarkEnd w:id="31"/>
    </w:p>
    <w:p w:rsidR="009C56B2" w:rsidRPr="00122837" w:rsidRDefault="009C56B2">
      <w:pPr>
        <w:spacing w:line="240" w:lineRule="auto"/>
        <w:rPr>
          <w:lang w:val="en-GB"/>
        </w:rPr>
      </w:pPr>
      <w:r w:rsidRPr="00122837">
        <w:rPr>
          <w:lang w:val="en-GB"/>
        </w:rPr>
        <w:t>The following BER types are supported by Ember:</w:t>
      </w:r>
    </w:p>
    <w:p w:rsidR="009C56B2" w:rsidRDefault="009C56B2" w:rsidP="00F37CC9">
      <w:pPr>
        <w:numPr>
          <w:ilvl w:val="0"/>
          <w:numId w:val="2"/>
        </w:numPr>
        <w:tabs>
          <w:tab w:val="num" w:pos="720"/>
        </w:tabs>
        <w:spacing w:line="240" w:lineRule="auto"/>
      </w:pPr>
      <w:r>
        <w:t>Boolean</w:t>
      </w:r>
    </w:p>
    <w:p w:rsidR="009C56B2" w:rsidRDefault="009C56B2" w:rsidP="00F37CC9">
      <w:pPr>
        <w:numPr>
          <w:ilvl w:val="0"/>
          <w:numId w:val="2"/>
        </w:numPr>
        <w:tabs>
          <w:tab w:val="num" w:pos="720"/>
        </w:tabs>
        <w:spacing w:line="240" w:lineRule="auto"/>
      </w:pPr>
      <w:r>
        <w:t>Integer</w:t>
      </w:r>
    </w:p>
    <w:p w:rsidR="009C56B2" w:rsidRDefault="009C56B2" w:rsidP="00F37CC9">
      <w:pPr>
        <w:numPr>
          <w:ilvl w:val="0"/>
          <w:numId w:val="2"/>
        </w:numPr>
        <w:tabs>
          <w:tab w:val="num" w:pos="720"/>
        </w:tabs>
        <w:spacing w:line="240" w:lineRule="auto"/>
      </w:pPr>
      <w:r>
        <w:t>Real</w:t>
      </w:r>
    </w:p>
    <w:p w:rsidR="009C56B2" w:rsidRDefault="009C56B2" w:rsidP="00F37CC9">
      <w:pPr>
        <w:numPr>
          <w:ilvl w:val="0"/>
          <w:numId w:val="2"/>
        </w:numPr>
        <w:tabs>
          <w:tab w:val="num" w:pos="720"/>
        </w:tabs>
        <w:spacing w:line="240" w:lineRule="auto"/>
      </w:pPr>
      <w:r>
        <w:t>UTF8String</w:t>
      </w:r>
    </w:p>
    <w:p w:rsidR="009C56B2" w:rsidRDefault="009C56B2" w:rsidP="00F37CC9">
      <w:pPr>
        <w:numPr>
          <w:ilvl w:val="0"/>
          <w:numId w:val="2"/>
        </w:numPr>
        <w:tabs>
          <w:tab w:val="num" w:pos="720"/>
        </w:tabs>
      </w:pPr>
      <w:r>
        <w:t>Octet String</w:t>
      </w:r>
    </w:p>
    <w:p w:rsidR="009C56B2" w:rsidRDefault="009C56B2" w:rsidP="00F37CC9">
      <w:pPr>
        <w:numPr>
          <w:ilvl w:val="0"/>
          <w:numId w:val="2"/>
        </w:numPr>
        <w:tabs>
          <w:tab w:val="num" w:pos="720"/>
        </w:tabs>
        <w:spacing w:line="240" w:lineRule="auto"/>
      </w:pPr>
      <w:r>
        <w:t>Set</w:t>
      </w:r>
    </w:p>
    <w:p w:rsidR="009C56B2" w:rsidRDefault="009C56B2" w:rsidP="00F37CC9">
      <w:pPr>
        <w:numPr>
          <w:ilvl w:val="0"/>
          <w:numId w:val="2"/>
        </w:numPr>
        <w:tabs>
          <w:tab w:val="num" w:pos="720"/>
        </w:tabs>
        <w:spacing w:line="240" w:lineRule="auto"/>
      </w:pPr>
      <w:r>
        <w:t>Sequence</w:t>
      </w:r>
    </w:p>
    <w:p w:rsidR="00600E3C" w:rsidRDefault="00600E3C" w:rsidP="00F37CC9">
      <w:pPr>
        <w:numPr>
          <w:ilvl w:val="0"/>
          <w:numId w:val="2"/>
        </w:numPr>
        <w:tabs>
          <w:tab w:val="num" w:pos="720"/>
        </w:tabs>
        <w:spacing w:line="240" w:lineRule="auto"/>
      </w:pPr>
      <w:r>
        <w:t>Relative Object</w:t>
      </w:r>
      <w:r w:rsidR="004B4ACE">
        <w:t xml:space="preserve"> Identifier</w:t>
      </w:r>
    </w:p>
    <w:p w:rsidR="009C56B2" w:rsidRDefault="009C56B2">
      <w:pPr>
        <w:spacing w:line="240" w:lineRule="auto"/>
      </w:pPr>
    </w:p>
    <w:p w:rsidR="009C56B2" w:rsidRDefault="009C56B2">
      <w:pPr>
        <w:pStyle w:val="Heading3"/>
      </w:pPr>
      <w:bookmarkStart w:id="32" w:name="h.5jxqzqmzjcvn"/>
      <w:bookmarkStart w:id="33" w:name="_Toc463345694"/>
      <w:bookmarkEnd w:id="32"/>
      <w:r>
        <w:t>Boolean [X.690 8.2]</w:t>
      </w:r>
      <w:bookmarkEnd w:id="33"/>
    </w:p>
    <w:p w:rsidR="009C56B2" w:rsidRPr="00122837" w:rsidRDefault="009C56B2">
      <w:pPr>
        <w:spacing w:line="240" w:lineRule="auto"/>
        <w:rPr>
          <w:lang w:val="en-GB"/>
        </w:rPr>
      </w:pPr>
      <w:r w:rsidRPr="00122837">
        <w:rPr>
          <w:lang w:val="en-GB"/>
        </w:rPr>
        <w:t>The decoder shall interpret 0 (zero) as “false” and any non-zero number as “true”. It is recommended for the encoder to use FF16 to encode “true”.</w:t>
      </w:r>
    </w:p>
    <w:p w:rsidR="009C56B2" w:rsidRPr="00122837" w:rsidRDefault="009C56B2">
      <w:pPr>
        <w:spacing w:line="240" w:lineRule="auto"/>
        <w:rPr>
          <w:lang w:val="en-GB"/>
        </w:rPr>
      </w:pPr>
    </w:p>
    <w:p w:rsidR="009C56B2" w:rsidRPr="00122837" w:rsidRDefault="009C56B2">
      <w:pPr>
        <w:pStyle w:val="Heading3"/>
        <w:rPr>
          <w:lang w:val="en-GB"/>
        </w:rPr>
      </w:pPr>
      <w:bookmarkStart w:id="34" w:name="h.9pwyywasjtff"/>
      <w:bookmarkStart w:id="35" w:name="_Toc463345695"/>
      <w:bookmarkEnd w:id="34"/>
      <w:r w:rsidRPr="00122837">
        <w:rPr>
          <w:lang w:val="en-GB"/>
        </w:rPr>
        <w:t>Integer [X.690 8.3]</w:t>
      </w:r>
      <w:bookmarkEnd w:id="35"/>
    </w:p>
    <w:p w:rsidR="009C56B2" w:rsidRPr="00122837" w:rsidRDefault="009C56B2">
      <w:pPr>
        <w:spacing w:line="240" w:lineRule="auto"/>
        <w:rPr>
          <w:lang w:val="en-GB"/>
        </w:rPr>
      </w:pPr>
      <w:r w:rsidRPr="00122837">
        <w:rPr>
          <w:lang w:val="en-GB"/>
        </w:rPr>
        <w:t>Integers shall have a maximum size of 64 bits; the decoder may choose the data type to hold the decoded integer depending on the actual length. (E.g. 32 bit integer if the unsigned value is &lt; 2</w:t>
      </w:r>
      <w:r w:rsidRPr="002C0BD0">
        <w:rPr>
          <w:vertAlign w:val="superscript"/>
          <w:lang w:val="en-GB"/>
        </w:rPr>
        <w:t>32</w:t>
      </w:r>
      <w:r w:rsidRPr="00122837">
        <w:rPr>
          <w:lang w:val="en-GB"/>
        </w:rPr>
        <w:t>, 64 bit otherwise).</w:t>
      </w:r>
    </w:p>
    <w:p w:rsidR="009C56B2" w:rsidRPr="00122837" w:rsidRDefault="009C56B2">
      <w:pPr>
        <w:spacing w:line="240" w:lineRule="auto"/>
        <w:rPr>
          <w:lang w:val="en-GB"/>
        </w:rPr>
      </w:pPr>
      <w:r w:rsidRPr="00122837">
        <w:rPr>
          <w:lang w:val="en-GB"/>
        </w:rPr>
        <w:t>Special care must be taken by the encoder to comply to rule [X.690 8.3.2]: the first 9 bits of the encoded integer value must not be the same.</w:t>
      </w:r>
    </w:p>
    <w:p w:rsidR="009C56B2" w:rsidRPr="00122837" w:rsidRDefault="009C56B2">
      <w:pPr>
        <w:spacing w:line="240" w:lineRule="auto"/>
        <w:rPr>
          <w:lang w:val="en-GB"/>
        </w:rPr>
      </w:pPr>
      <w:r w:rsidRPr="00122837">
        <w:rPr>
          <w:lang w:val="en-GB"/>
        </w:rPr>
        <w:t>To verify the correctness of the implementation, the following table should be used:</w:t>
      </w:r>
    </w:p>
    <w:p w:rsidR="009C56B2" w:rsidRPr="00122837" w:rsidRDefault="009C56B2">
      <w:pPr>
        <w:spacing w:line="240" w:lineRule="auto"/>
        <w:rPr>
          <w:lang w:val="en-GB"/>
        </w:rPr>
      </w:pPr>
    </w:p>
    <w:p w:rsidR="009C56B2" w:rsidRPr="00122837" w:rsidRDefault="009C56B2">
      <w:pPr>
        <w:spacing w:line="240" w:lineRule="auto"/>
        <w:rPr>
          <w:lang w:val="en-GB"/>
        </w:rPr>
      </w:pPr>
    </w:p>
    <w:tbl>
      <w:tblPr>
        <w:tblW w:w="3559" w:type="pct"/>
        <w:jc w:val="center"/>
        <w:shd w:val="clear" w:color="auto" w:fill="BFBFBF" w:themeFill="background1" w:themeFillShade="BF"/>
        <w:tblLook w:val="0000" w:firstRow="0" w:lastRow="0" w:firstColumn="0" w:lastColumn="0" w:noHBand="0" w:noVBand="0"/>
      </w:tblPr>
      <w:tblGrid>
        <w:gridCol w:w="2267"/>
        <w:gridCol w:w="1986"/>
        <w:gridCol w:w="2552"/>
      </w:tblGrid>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9C56B2" w:rsidP="004727E8">
            <w:pPr>
              <w:spacing w:line="240" w:lineRule="auto"/>
              <w:jc w:val="center"/>
            </w:pPr>
            <w:r>
              <w:rPr>
                <w:b/>
                <w:bCs/>
              </w:rPr>
              <w:t>Input Value</w:t>
            </w:r>
          </w:p>
        </w:tc>
        <w:tc>
          <w:tcPr>
            <w:tcW w:w="1459"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pPr>
              <w:spacing w:line="240" w:lineRule="auto"/>
            </w:pPr>
            <w:r>
              <w:rPr>
                <w:b/>
                <w:bCs/>
              </w:rPr>
              <w:t>Encoded result</w:t>
            </w:r>
          </w:p>
        </w:tc>
        <w:tc>
          <w:tcPr>
            <w:tcW w:w="1875" w:type="pct"/>
            <w:tcBorders>
              <w:left w:val="nil"/>
            </w:tcBorders>
            <w:shd w:val="clear" w:color="auto" w:fill="F2F2F2" w:themeFill="background1" w:themeFillShade="F2"/>
            <w:tcMar>
              <w:top w:w="100" w:type="dxa"/>
              <w:left w:w="100" w:type="dxa"/>
              <w:bottom w:w="100" w:type="dxa"/>
              <w:right w:w="100" w:type="dxa"/>
            </w:tcMar>
          </w:tcPr>
          <w:p w:rsidR="009C56B2" w:rsidRDefault="009C56B2">
            <w:pPr>
              <w:spacing w:line="240" w:lineRule="auto"/>
            </w:pPr>
          </w:p>
        </w:tc>
      </w:tr>
      <w:tr w:rsidR="009C56B2" w:rsidTr="00146525">
        <w:trPr>
          <w:jc w:val="center"/>
        </w:trPr>
        <w:tc>
          <w:tcPr>
            <w:tcW w:w="1666" w:type="pct"/>
            <w:tcBorders>
              <w:bottom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Pr="001950FF" w:rsidRDefault="009C56B2" w:rsidP="004727E8">
            <w:pPr>
              <w:spacing w:line="240" w:lineRule="auto"/>
              <w:jc w:val="center"/>
              <w:rPr>
                <w:i/>
              </w:rPr>
            </w:pPr>
            <w:r w:rsidRPr="001950FF">
              <w:rPr>
                <w:i/>
              </w:rPr>
              <w:t>Integers (base 10)</w:t>
            </w:r>
          </w:p>
        </w:tc>
        <w:tc>
          <w:tcPr>
            <w:tcW w:w="1459" w:type="pct"/>
            <w:tcBorders>
              <w:left w:val="single" w:sz="4" w:space="0" w:color="808080" w:themeColor="background1" w:themeShade="80"/>
              <w:bottom w:val="single" w:sz="4" w:space="0" w:color="auto"/>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Length octets</w:t>
            </w:r>
          </w:p>
        </w:tc>
        <w:tc>
          <w:tcPr>
            <w:tcW w:w="1875" w:type="pct"/>
            <w:tcBorders>
              <w:left w:val="single" w:sz="4" w:space="0" w:color="808080" w:themeColor="background1" w:themeShade="80"/>
              <w:bottom w:val="single" w:sz="4" w:space="0" w:color="auto"/>
            </w:tcBorders>
            <w:shd w:val="clear" w:color="auto" w:fill="F2F2F2" w:themeFill="background1" w:themeFillShade="F2"/>
            <w:tcMar>
              <w:top w:w="100" w:type="dxa"/>
              <w:left w:w="100" w:type="dxa"/>
              <w:bottom w:w="100" w:type="dxa"/>
              <w:right w:w="100" w:type="dxa"/>
            </w:tcMar>
          </w:tcPr>
          <w:p w:rsidR="009C56B2" w:rsidRPr="001950FF" w:rsidRDefault="009C56B2">
            <w:pPr>
              <w:spacing w:line="240" w:lineRule="auto"/>
              <w:rPr>
                <w:i/>
              </w:rPr>
            </w:pPr>
            <w:r w:rsidRPr="001950FF">
              <w:rPr>
                <w:i/>
              </w:rPr>
              <w:t>Value octets (base 16)</w:t>
            </w:r>
          </w:p>
        </w:tc>
      </w:tr>
      <w:tr w:rsidR="009C56B2" w:rsidTr="00146525">
        <w:trPr>
          <w:jc w:val="center"/>
        </w:trPr>
        <w:tc>
          <w:tcPr>
            <w:tcW w:w="1666" w:type="pct"/>
            <w:tcBorders>
              <w:top w:val="single" w:sz="4" w:space="0" w:color="auto"/>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top w:val="single" w:sz="4" w:space="0" w:color="auto"/>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top w:val="single" w:sz="4" w:space="0" w:color="auto"/>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01</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lastRenderedPageBreak/>
              <w:tab/>
            </w:r>
            <w:r w:rsidR="009C56B2">
              <w:t>255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127</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7F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C7643E">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-128</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01</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 xml:space="preserve">16 </w:t>
            </w:r>
            <w:r w:rsidR="009C56B2">
              <w:t>-1</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FF FF</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03</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00 80 00</w:t>
            </w:r>
          </w:p>
        </w:tc>
      </w:tr>
      <w:tr w:rsidR="009C56B2" w:rsidTr="00146525">
        <w:trPr>
          <w:jc w:val="center"/>
        </w:trPr>
        <w:tc>
          <w:tcPr>
            <w:tcW w:w="1666" w:type="pct"/>
            <w:tcBorders>
              <w:right w:val="single" w:sz="4" w:space="0" w:color="808080" w:themeColor="background1" w:themeShade="80"/>
            </w:tcBorders>
            <w:shd w:val="clear" w:color="auto" w:fill="D9D9D9" w:themeFill="background1" w:themeFillShade="D9"/>
            <w:tcMar>
              <w:top w:w="100" w:type="dxa"/>
              <w:left w:w="100" w:type="dxa"/>
              <w:bottom w:w="100" w:type="dxa"/>
              <w:right w:w="100" w:type="dxa"/>
            </w:tcMar>
          </w:tcPr>
          <w:p w:rsidR="009C56B2" w:rsidRDefault="002A3400" w:rsidP="002A3400">
            <w:pPr>
              <w:spacing w:line="240" w:lineRule="auto"/>
            </w:pPr>
            <w:r>
              <w:tab/>
            </w:r>
            <w:r w:rsidR="009C56B2">
              <w:t>-2</w:t>
            </w:r>
            <w:r w:rsidR="009C56B2">
              <w:rPr>
                <w:vertAlign w:val="superscript"/>
              </w:rPr>
              <w:t>15</w:t>
            </w:r>
          </w:p>
        </w:tc>
        <w:tc>
          <w:tcPr>
            <w:tcW w:w="1459" w:type="pct"/>
            <w:tcBorders>
              <w:left w:val="single" w:sz="4" w:space="0" w:color="808080" w:themeColor="background1" w:themeShade="80"/>
              <w:righ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2C3074">
            <w:pPr>
              <w:spacing w:line="240" w:lineRule="auto"/>
              <w:jc w:val="center"/>
            </w:pPr>
            <w:r>
              <w:t>02</w:t>
            </w:r>
          </w:p>
        </w:tc>
        <w:tc>
          <w:tcPr>
            <w:tcW w:w="1875" w:type="pct"/>
            <w:tcBorders>
              <w:left w:val="single" w:sz="4" w:space="0" w:color="808080" w:themeColor="background1" w:themeShade="80"/>
            </w:tcBorders>
            <w:shd w:val="clear" w:color="auto" w:fill="F2F2F2" w:themeFill="background1" w:themeFillShade="F2"/>
            <w:tcMar>
              <w:top w:w="100" w:type="dxa"/>
              <w:left w:w="100" w:type="dxa"/>
              <w:bottom w:w="100" w:type="dxa"/>
              <w:right w:w="100" w:type="dxa"/>
            </w:tcMar>
          </w:tcPr>
          <w:p w:rsidR="009C56B2" w:rsidRDefault="009C56B2" w:rsidP="003036E3">
            <w:pPr>
              <w:spacing w:line="240" w:lineRule="auto"/>
            </w:pPr>
            <w:r>
              <w:t>80 00</w:t>
            </w:r>
          </w:p>
        </w:tc>
      </w:tr>
    </w:tbl>
    <w:p w:rsidR="009C56B2" w:rsidRDefault="009C56B2">
      <w:pPr>
        <w:spacing w:line="240" w:lineRule="auto"/>
      </w:pPr>
    </w:p>
    <w:p w:rsidR="009C56B2" w:rsidRDefault="009C56B2">
      <w:pPr>
        <w:spacing w:line="240" w:lineRule="auto"/>
      </w:pPr>
    </w:p>
    <w:p w:rsidR="009C56B2" w:rsidRDefault="009C56B2">
      <w:pPr>
        <w:pStyle w:val="Heading3"/>
      </w:pPr>
      <w:bookmarkStart w:id="36" w:name="h.3o8fs6lmtee4"/>
      <w:bookmarkStart w:id="37" w:name="_Toc463345696"/>
      <w:bookmarkEnd w:id="36"/>
      <w:r>
        <w:t>Real [X.690 8.5]</w:t>
      </w:r>
      <w:bookmarkEnd w:id="37"/>
    </w:p>
    <w:p w:rsidR="009C56B2" w:rsidRPr="00122837" w:rsidRDefault="009C56B2">
      <w:pPr>
        <w:spacing w:line="240" w:lineRule="auto"/>
        <w:rPr>
          <w:lang w:val="en-GB"/>
        </w:rPr>
      </w:pPr>
      <w:r w:rsidRPr="00122837">
        <w:rPr>
          <w:lang w:val="en-GB"/>
        </w:rPr>
        <w:t>Real values must be encoded in binary form [X.690 8.5.6], base 2 [X.690 8.5.6.2]. Maximum precision shall be double (64 bit).</w:t>
      </w:r>
    </w:p>
    <w:p w:rsidR="009C56B2" w:rsidRPr="00122837" w:rsidRDefault="009C56B2">
      <w:pPr>
        <w:spacing w:line="240" w:lineRule="auto"/>
        <w:rPr>
          <w:lang w:val="en-GB"/>
        </w:rPr>
      </w:pPr>
    </w:p>
    <w:p w:rsidR="009C56B2" w:rsidRPr="00122837" w:rsidRDefault="009C56B2">
      <w:pPr>
        <w:pStyle w:val="Heading3"/>
        <w:rPr>
          <w:lang w:val="en-GB"/>
        </w:rPr>
      </w:pPr>
      <w:bookmarkStart w:id="38" w:name="h.pd7qrc5cw6fl"/>
      <w:bookmarkStart w:id="39" w:name="_Toc463345697"/>
      <w:bookmarkEnd w:id="38"/>
      <w:r w:rsidRPr="00122837">
        <w:rPr>
          <w:lang w:val="en-GB"/>
        </w:rPr>
        <w:t>UTF8String [X.690 8.21]</w:t>
      </w:r>
      <w:bookmarkEnd w:id="39"/>
    </w:p>
    <w:p w:rsidR="009C56B2" w:rsidRPr="00122837" w:rsidRDefault="002C0BD0">
      <w:pPr>
        <w:spacing w:line="240" w:lineRule="auto"/>
        <w:rPr>
          <w:lang w:val="en-GB"/>
        </w:rPr>
      </w:pPr>
      <w:r>
        <w:rPr>
          <w:lang w:val="en-GB"/>
        </w:rPr>
        <w:t>The UTF8 encoding is supported</w:t>
      </w:r>
      <w:r w:rsidR="009C56B2" w:rsidRPr="00122837">
        <w:rPr>
          <w:lang w:val="en-GB"/>
        </w:rPr>
        <w:t>.</w:t>
      </w:r>
    </w:p>
    <w:p w:rsidR="009C56B2" w:rsidRPr="00122837" w:rsidRDefault="009C56B2">
      <w:pPr>
        <w:spacing w:line="240" w:lineRule="auto"/>
        <w:rPr>
          <w:lang w:val="en-GB"/>
        </w:rPr>
      </w:pPr>
    </w:p>
    <w:p w:rsidR="009C56B2" w:rsidRPr="00122837" w:rsidRDefault="009C56B2">
      <w:pPr>
        <w:pStyle w:val="Heading3"/>
        <w:rPr>
          <w:lang w:val="en-GB"/>
        </w:rPr>
      </w:pPr>
      <w:bookmarkStart w:id="40" w:name="h.3kno4c4p2np"/>
      <w:bookmarkStart w:id="41" w:name="_Toc463345698"/>
      <w:bookmarkEnd w:id="40"/>
      <w:r w:rsidRPr="00122837">
        <w:rPr>
          <w:lang w:val="en-GB"/>
        </w:rPr>
        <w:t>Octet String [X.690 8.7]</w:t>
      </w:r>
      <w:bookmarkEnd w:id="41"/>
    </w:p>
    <w:p w:rsidR="009C56B2" w:rsidRDefault="009C56B2">
      <w:pPr>
        <w:spacing w:line="240" w:lineRule="auto"/>
        <w:rPr>
          <w:lang w:val="en-GB"/>
        </w:rPr>
      </w:pPr>
      <w:r w:rsidRPr="00122837">
        <w:rPr>
          <w:lang w:val="en-GB"/>
        </w:rPr>
        <w:t>This type shall be used to encode junks of binary data. The encoding must be primitive; splitting the octet string [X.690 8.7.3] is not permitted.</w:t>
      </w:r>
    </w:p>
    <w:p w:rsidR="00EB69EB" w:rsidRPr="00122837" w:rsidRDefault="00EB69EB">
      <w:pPr>
        <w:spacing w:line="240" w:lineRule="auto"/>
        <w:rPr>
          <w:lang w:val="en-GB"/>
        </w:rPr>
      </w:pPr>
    </w:p>
    <w:p w:rsidR="009C56B2" w:rsidRDefault="00EB69EB" w:rsidP="00EB69EB">
      <w:pPr>
        <w:pStyle w:val="Heading3"/>
        <w:rPr>
          <w:lang w:val="en-GB"/>
        </w:rPr>
      </w:pPr>
      <w:bookmarkStart w:id="42" w:name="_Toc463345699"/>
      <w:r>
        <w:rPr>
          <w:lang w:val="en-GB"/>
        </w:rPr>
        <w:t>Relative Object Identifier [X.690 8.20]</w:t>
      </w:r>
      <w:bookmarkEnd w:id="42"/>
    </w:p>
    <w:p w:rsidR="00EB69EB" w:rsidRPr="00122837" w:rsidRDefault="00EB69EB">
      <w:pPr>
        <w:spacing w:line="240" w:lineRule="auto"/>
        <w:rPr>
          <w:lang w:val="en-GB"/>
        </w:rPr>
      </w:pPr>
      <w:r>
        <w:rPr>
          <w:lang w:val="en-GB"/>
        </w:rPr>
        <w:t>A relative object identifier is a sequence of integers, which identify an object within a tree.</w:t>
      </w:r>
      <w:r w:rsidR="00DC2714">
        <w:rPr>
          <w:lang w:val="en-GB"/>
        </w:rPr>
        <w:t xml:space="preserve"> The object identifier is encoded by writing the encoded length first, followed by all components encoded as multi-byte integers.</w:t>
      </w:r>
    </w:p>
    <w:p w:rsidR="009C56B2" w:rsidRPr="00122837" w:rsidRDefault="009C56B2">
      <w:pPr>
        <w:pStyle w:val="Heading3"/>
        <w:rPr>
          <w:lang w:val="en-GB"/>
        </w:rPr>
      </w:pPr>
      <w:bookmarkStart w:id="43" w:name="h.fhs6g27jfa82"/>
      <w:bookmarkStart w:id="44" w:name="_Toc463345700"/>
      <w:bookmarkEnd w:id="43"/>
      <w:r w:rsidRPr="00122837">
        <w:rPr>
          <w:lang w:val="en-GB"/>
        </w:rPr>
        <w:t>Set [X.690 8.11]</w:t>
      </w:r>
      <w:bookmarkEnd w:id="44"/>
    </w:p>
    <w:p w:rsidR="009C56B2" w:rsidRPr="00122837" w:rsidRDefault="009C56B2">
      <w:pPr>
        <w:spacing w:line="240" w:lineRule="auto"/>
        <w:rPr>
          <w:lang w:val="en-GB"/>
        </w:rPr>
      </w:pPr>
      <w:r w:rsidRPr="00122837">
        <w:rPr>
          <w:lang w:val="en-GB"/>
        </w:rPr>
        <w:t>Every item in a “Set” container shall be implicitly optional; therefore an empty set is allowed. The tags of values in a Set container must be unique within the container context [X.680 26.3]. The order of values in a set shall be arbitrary [X.680 26.6].</w:t>
      </w:r>
    </w:p>
    <w:p w:rsidR="009C56B2" w:rsidRPr="00122837" w:rsidRDefault="009C56B2">
      <w:pPr>
        <w:spacing w:line="240" w:lineRule="auto"/>
        <w:rPr>
          <w:lang w:val="en-GB"/>
        </w:rPr>
      </w:pPr>
    </w:p>
    <w:p w:rsidR="009C56B2" w:rsidRPr="00122837" w:rsidRDefault="009C56B2">
      <w:pPr>
        <w:pStyle w:val="Heading3"/>
        <w:rPr>
          <w:lang w:val="en-GB"/>
        </w:rPr>
      </w:pPr>
      <w:bookmarkStart w:id="45" w:name="h.wszlznadko99"/>
      <w:bookmarkStart w:id="46" w:name="_Toc463345701"/>
      <w:bookmarkEnd w:id="45"/>
      <w:r w:rsidRPr="00122837">
        <w:rPr>
          <w:lang w:val="en-GB"/>
        </w:rPr>
        <w:t>Sequence [X.690 8.9, X.690 8.10]</w:t>
      </w:r>
      <w:bookmarkEnd w:id="46"/>
    </w:p>
    <w:p w:rsidR="009C56B2" w:rsidRPr="00122837" w:rsidRDefault="009C56B2">
      <w:pPr>
        <w:spacing w:line="240" w:lineRule="auto"/>
        <w:rPr>
          <w:lang w:val="en-GB"/>
        </w:rPr>
      </w:pPr>
      <w:r w:rsidRPr="00122837">
        <w:rPr>
          <w:lang w:val="en-GB"/>
        </w:rPr>
        <w:t>This container shall represent the concept of either an ordered collection or a list type (Sequence-of [X.690 8.10]). The order of child values may be semantically significant [X.690 8.10.3]; therefore, tags do not necessarily have to be unique within the container context, though it is recommended to ensure tag uniqueness.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9C56B2">
      <w:pPr>
        <w:pStyle w:val="Heading2"/>
        <w:rPr>
          <w:lang w:val="en-GB"/>
        </w:rPr>
      </w:pPr>
      <w:bookmarkStart w:id="47" w:name="h.xpmx04ntdjyn"/>
      <w:bookmarkStart w:id="48" w:name="_Toc463345702"/>
      <w:bookmarkEnd w:id="47"/>
      <w:r w:rsidRPr="00122837">
        <w:rPr>
          <w:lang w:val="en-GB"/>
        </w:rPr>
        <w:t>Implementation recommendations</w:t>
      </w:r>
      <w:bookmarkEnd w:id="48"/>
    </w:p>
    <w:p w:rsidR="009C56B2" w:rsidRPr="00122837" w:rsidRDefault="009C56B2">
      <w:pPr>
        <w:spacing w:line="240" w:lineRule="auto"/>
        <w:rPr>
          <w:lang w:val="en-GB"/>
        </w:rPr>
      </w:pPr>
    </w:p>
    <w:p w:rsidR="009C56B2" w:rsidRPr="00122837" w:rsidRDefault="009C56B2">
      <w:pPr>
        <w:pStyle w:val="Heading3"/>
        <w:rPr>
          <w:lang w:val="en-GB"/>
        </w:rPr>
      </w:pPr>
      <w:bookmarkStart w:id="49" w:name="h.xvnizme1m1u6"/>
      <w:bookmarkStart w:id="50" w:name="_Toc463345703"/>
      <w:bookmarkEnd w:id="49"/>
      <w:r w:rsidRPr="00122837">
        <w:rPr>
          <w:lang w:val="en-GB"/>
        </w:rPr>
        <w:t>Encoder</w:t>
      </w:r>
      <w:bookmarkEnd w:id="50"/>
    </w:p>
    <w:p w:rsidR="009C56B2" w:rsidRPr="00122837" w:rsidRDefault="009C56B2">
      <w:pPr>
        <w:spacing w:line="240" w:lineRule="auto"/>
        <w:rPr>
          <w:lang w:val="en-GB"/>
        </w:rPr>
      </w:pPr>
      <w:r w:rsidRPr="00122837">
        <w:rPr>
          <w:lang w:val="en-GB"/>
        </w:rPr>
        <w:t>Ember puts a complex job upon the encoding entity: the encoder has to calculate the number of octets the encoding process will yield before the actual encoding is done. This is because the length octets are transmitted prior to the data octets. To make things worse, the tag and length octets preceding the data also vary in number. This makes it almost impossible to encode entire containers on the fly.</w:t>
      </w:r>
    </w:p>
    <w:p w:rsidR="009C56B2" w:rsidRPr="00122837" w:rsidRDefault="009C56B2">
      <w:pPr>
        <w:spacing w:line="240" w:lineRule="auto"/>
        <w:rPr>
          <w:lang w:val="en-GB"/>
        </w:rPr>
      </w:pPr>
      <w:r w:rsidRPr="00122837">
        <w:rPr>
          <w:lang w:val="en-GB"/>
        </w:rPr>
        <w:t>For encoding entities equipped with powerful hardware resources (like workstation and server PCs), it is therefore recommended to build the encoding in a DOM – like object tree, thereby calculating the length of each container node. This tree is easy to modify and quick to write out, but can possibly consume lots of memory.</w:t>
      </w:r>
    </w:p>
    <w:p w:rsidR="009C56B2" w:rsidRPr="00122837" w:rsidRDefault="009C56B2">
      <w:pPr>
        <w:spacing w:line="240" w:lineRule="auto"/>
        <w:rPr>
          <w:lang w:val="en-GB"/>
        </w:rPr>
      </w:pPr>
      <w:r w:rsidRPr="00122837">
        <w:rPr>
          <w:lang w:val="en-GB"/>
        </w:rPr>
        <w:t>For encoding entities that are based on less powerful hardware like embedded devices, hope lies in the generosity of the Basic Encoding Rules, which Ember does not confine:</w:t>
      </w:r>
    </w:p>
    <w:p w:rsidR="009C56B2" w:rsidRPr="00122837" w:rsidRDefault="009C56B2" w:rsidP="00F37CC9">
      <w:pPr>
        <w:numPr>
          <w:ilvl w:val="0"/>
          <w:numId w:val="3"/>
        </w:numPr>
        <w:tabs>
          <w:tab w:val="num" w:pos="720"/>
        </w:tabs>
        <w:spacing w:line="240" w:lineRule="auto"/>
        <w:rPr>
          <w:lang w:val="en-GB"/>
        </w:rPr>
      </w:pPr>
      <w:r w:rsidRPr="00122837">
        <w:rPr>
          <w:lang w:val="en-GB"/>
        </w:rPr>
        <w:t>To encode containers, the encoder is free to use the indefinite length form instead of pre-calculating the number of value octets (which in turn contain each component’s tag, length and value octets).</w:t>
      </w:r>
    </w:p>
    <w:p w:rsidR="009C56B2" w:rsidRPr="00122837" w:rsidRDefault="009C56B2" w:rsidP="00F37CC9">
      <w:pPr>
        <w:numPr>
          <w:ilvl w:val="0"/>
          <w:numId w:val="3"/>
        </w:numPr>
        <w:tabs>
          <w:tab w:val="num" w:pos="720"/>
        </w:tabs>
        <w:spacing w:line="240" w:lineRule="auto"/>
        <w:rPr>
          <w:lang w:val="en-GB"/>
        </w:rPr>
      </w:pPr>
      <w:r w:rsidRPr="00122837">
        <w:rPr>
          <w:lang w:val="en-GB"/>
        </w:rPr>
        <w:t>The encoder is free to use the definite long length form [X.690 8.1.3.5] even for lengths smaller than 128. This allows fixing the number of octets used for length fields to – as an example – four.</w:t>
      </w:r>
    </w:p>
    <w:p w:rsidR="009C56B2" w:rsidRPr="00122837" w:rsidRDefault="009C56B2" w:rsidP="00F37CC9">
      <w:pPr>
        <w:numPr>
          <w:ilvl w:val="0"/>
          <w:numId w:val="3"/>
        </w:numPr>
        <w:tabs>
          <w:tab w:val="num" w:pos="720"/>
        </w:tabs>
        <w:spacing w:line="240" w:lineRule="auto"/>
        <w:rPr>
          <w:lang w:val="en-GB"/>
        </w:rPr>
      </w:pPr>
      <w:r w:rsidRPr="00122837">
        <w:rPr>
          <w:lang w:val="en-GB"/>
        </w:rPr>
        <w:t>Depending on the DTD, a fixed number of octets can also be used to encode tags. E.g. if the DTD defines a maximum tag number of 127 (remember that tags are context-specific by default!), an encoder can always use two bytes to encode a tag – with the second byte containing the actual tag number and the five least significant bits of the first byte all set to “1”.</w:t>
      </w:r>
    </w:p>
    <w:p w:rsidR="009C56B2" w:rsidRPr="00122837" w:rsidRDefault="009C56B2" w:rsidP="00F37CC9">
      <w:pPr>
        <w:numPr>
          <w:ilvl w:val="0"/>
          <w:numId w:val="3"/>
        </w:numPr>
        <w:tabs>
          <w:tab w:val="num" w:pos="720"/>
        </w:tabs>
        <w:spacing w:line="240" w:lineRule="auto"/>
        <w:rPr>
          <w:lang w:val="en-GB"/>
        </w:rPr>
      </w:pPr>
      <w:r w:rsidRPr="00122837">
        <w:rPr>
          <w:lang w:val="en-GB"/>
        </w:rPr>
        <w:t>Most primitive types inherently have a maximum length that is dependent on the encoder’s hardware. E.g. for a 16 bit embedded system, the maximum number of octets an integer can be encoded into is usually 4 (for 32 bit “long” values). Thus, the value can be encoded into a fixed-length memory block, returning the number of bytes written.</w:t>
      </w:r>
    </w:p>
    <w:p w:rsidR="009C56B2" w:rsidRPr="00122837" w:rsidRDefault="009C56B2">
      <w:pPr>
        <w:spacing w:line="240" w:lineRule="auto"/>
        <w:rPr>
          <w:lang w:val="en-GB"/>
        </w:rPr>
      </w:pPr>
    </w:p>
    <w:p w:rsidR="009C56B2" w:rsidRPr="00122837" w:rsidRDefault="009C56B2">
      <w:pPr>
        <w:pStyle w:val="Heading3"/>
        <w:rPr>
          <w:lang w:val="en-GB"/>
        </w:rPr>
      </w:pPr>
      <w:bookmarkStart w:id="51" w:name="h.mvnc0aud8by7"/>
      <w:bookmarkStart w:id="52" w:name="_Toc463345704"/>
      <w:bookmarkEnd w:id="51"/>
      <w:r w:rsidRPr="00122837">
        <w:rPr>
          <w:lang w:val="en-GB"/>
        </w:rPr>
        <w:t>Decoder</w:t>
      </w:r>
      <w:bookmarkEnd w:id="52"/>
    </w:p>
    <w:p w:rsidR="009C56B2" w:rsidRPr="00122837" w:rsidRDefault="009C56B2">
      <w:pPr>
        <w:spacing w:line="240" w:lineRule="auto"/>
        <w:rPr>
          <w:lang w:val="en-GB"/>
        </w:rPr>
      </w:pPr>
      <w:r w:rsidRPr="00122837">
        <w:rPr>
          <w:lang w:val="en-GB"/>
        </w:rPr>
        <w:t>Decoding an Ember stream is quite straight-forward and the implementation should be the same for systems with powerful hardware resources as for embedded systems.</w:t>
      </w:r>
    </w:p>
    <w:p w:rsidR="009C56B2" w:rsidRPr="00122837" w:rsidRDefault="009C56B2">
      <w:pPr>
        <w:spacing w:line="240" w:lineRule="auto"/>
        <w:rPr>
          <w:lang w:val="en-GB"/>
        </w:rPr>
      </w:pPr>
      <w:r w:rsidRPr="00122837">
        <w:rPr>
          <w:lang w:val="en-GB"/>
        </w:rPr>
        <w:t>A decoder should implement one function to read and store the next item (tag, length and value) from the input stream. Additional functions should be implemented to convert the current value to the type indicated by the inner tag.</w:t>
      </w:r>
    </w:p>
    <w:p w:rsidR="009C56B2" w:rsidRPr="00122837" w:rsidRDefault="009C56B2">
      <w:pPr>
        <w:spacing w:line="240" w:lineRule="auto"/>
        <w:rPr>
          <w:lang w:val="en-GB"/>
        </w:rPr>
      </w:pPr>
      <w:r w:rsidRPr="00122837">
        <w:rPr>
          <w:lang w:val="en-GB"/>
        </w:rPr>
        <w:t>Stepping through the containers can either be implemented using recursion or by stacking container objects.</w:t>
      </w:r>
    </w:p>
    <w:p w:rsidR="009C56B2" w:rsidRPr="00122837" w:rsidRDefault="009C56B2">
      <w:pPr>
        <w:spacing w:line="240" w:lineRule="auto"/>
        <w:rPr>
          <w:lang w:val="en-GB"/>
        </w:rPr>
      </w:pPr>
    </w:p>
    <w:p w:rsidR="009C56B2" w:rsidRPr="00122837" w:rsidRDefault="009C56B2">
      <w:pPr>
        <w:spacing w:line="240" w:lineRule="auto"/>
        <w:rPr>
          <w:lang w:val="en-GB"/>
        </w:rPr>
      </w:pPr>
    </w:p>
    <w:p w:rsidR="009C56B2" w:rsidRPr="00122837" w:rsidRDefault="008F3D6E">
      <w:pPr>
        <w:pStyle w:val="Heading1"/>
        <w:pageBreakBefore/>
        <w:rPr>
          <w:lang w:val="en-GB"/>
        </w:rPr>
      </w:pPr>
      <w:bookmarkStart w:id="53" w:name="h.797hrt8itvom"/>
      <w:bookmarkStart w:id="54" w:name="_Glow_2.0_specification"/>
      <w:bookmarkStart w:id="55" w:name="_Toc463345705"/>
      <w:bookmarkEnd w:id="53"/>
      <w:bookmarkEnd w:id="54"/>
      <w:r>
        <w:rPr>
          <w:lang w:val="en-GB"/>
        </w:rPr>
        <w:lastRenderedPageBreak/>
        <w:t>Glow</w:t>
      </w:r>
      <w:r w:rsidR="00A97E54">
        <w:rPr>
          <w:lang w:val="en-GB"/>
        </w:rPr>
        <w:t xml:space="preserve"> specification</w:t>
      </w:r>
      <w:bookmarkEnd w:id="55"/>
    </w:p>
    <w:p w:rsidR="009C56B2" w:rsidRPr="00122837" w:rsidRDefault="009C56B2">
      <w:pPr>
        <w:pStyle w:val="Heading2"/>
        <w:rPr>
          <w:lang w:val="en-GB"/>
        </w:rPr>
      </w:pPr>
      <w:bookmarkStart w:id="56" w:name="h.5jnmcc9r9po1"/>
      <w:bookmarkStart w:id="57" w:name="_Toc463345706"/>
      <w:bookmarkEnd w:id="56"/>
      <w:r w:rsidRPr="00122837">
        <w:rPr>
          <w:lang w:val="en-GB"/>
        </w:rPr>
        <w:t>Introduction</w:t>
      </w:r>
      <w:bookmarkEnd w:id="57"/>
    </w:p>
    <w:p w:rsidR="009C56B2" w:rsidRPr="00122837" w:rsidRDefault="009C56B2">
      <w:pPr>
        <w:spacing w:line="240" w:lineRule="auto"/>
        <w:rPr>
          <w:lang w:val="en-GB"/>
        </w:rPr>
      </w:pPr>
      <w:r w:rsidRPr="00122837">
        <w:rPr>
          <w:lang w:val="en-GB"/>
        </w:rPr>
        <w:t xml:space="preserve">This chapter describes the </w:t>
      </w:r>
      <w:r w:rsidR="00807415">
        <w:rPr>
          <w:lang w:val="en-GB"/>
        </w:rPr>
        <w:t>Glow</w:t>
      </w:r>
      <w:r w:rsidRPr="00122837">
        <w:rPr>
          <w:lang w:val="en-GB"/>
        </w:rPr>
        <w:t xml:space="preserve"> specification, which is </w:t>
      </w:r>
      <w:r w:rsidR="000901E0">
        <w:rPr>
          <w:lang w:val="en-GB"/>
        </w:rPr>
        <w:t>written</w:t>
      </w:r>
      <w:r w:rsidRPr="00122837">
        <w:rPr>
          <w:lang w:val="en-GB"/>
        </w:rPr>
        <w:t xml:space="preserve"> in ASN.1</w:t>
      </w:r>
      <w:r w:rsidR="0099031A">
        <w:rPr>
          <w:lang w:val="en-GB"/>
        </w:rPr>
        <w:t xml:space="preserve"> and called the Glow DTD (Design Type Document)</w:t>
      </w:r>
      <w:r w:rsidRPr="00122837">
        <w:rPr>
          <w:lang w:val="en-GB"/>
        </w:rPr>
        <w:t xml:space="preserve">. </w:t>
      </w:r>
      <w:r w:rsidR="0099031A">
        <w:rPr>
          <w:lang w:val="en-GB"/>
        </w:rPr>
        <w:t>The DTD</w:t>
      </w:r>
      <w:r w:rsidRPr="00122837">
        <w:rPr>
          <w:lang w:val="en-GB"/>
        </w:rPr>
        <w:t xml:space="preserve"> defines several object types that are required for a device to represent its structure. The number of types is kept at a minimum so that it can be used for almost any kind of device. The most frequently used types are node and parameter. A node represents a device and its elements, like modules, any kind of extension cards or attached panels. Additionally, it may be used to introduce categories, like “Sources” and “Targets”. </w:t>
      </w:r>
    </w:p>
    <w:p w:rsidR="009C56B2" w:rsidRPr="00122837" w:rsidRDefault="009C56B2">
      <w:pPr>
        <w:spacing w:line="240" w:lineRule="auto"/>
        <w:rPr>
          <w:lang w:val="en-GB"/>
        </w:rPr>
      </w:pPr>
      <w:r w:rsidRPr="00122837">
        <w:rPr>
          <w:lang w:val="en-GB"/>
        </w:rPr>
        <w:t xml:space="preserve">A parameter then contains the properties of a control, like the range, </w:t>
      </w:r>
      <w:r w:rsidR="0099031A">
        <w:rPr>
          <w:lang w:val="en-GB"/>
        </w:rPr>
        <w:t>the access (read, write, read-write, none)</w:t>
      </w:r>
      <w:r w:rsidRPr="00122837">
        <w:rPr>
          <w:lang w:val="en-GB"/>
        </w:rPr>
        <w:t>, the name and so on.</w:t>
      </w:r>
    </w:p>
    <w:p w:rsidR="009C56B2" w:rsidRPr="00122837" w:rsidRDefault="009C56B2">
      <w:pPr>
        <w:spacing w:line="240" w:lineRule="auto"/>
        <w:rPr>
          <w:color w:val="980000"/>
          <w:lang w:val="en-GB"/>
        </w:rPr>
      </w:pPr>
    </w:p>
    <w:p w:rsidR="009C56B2" w:rsidRPr="00122837" w:rsidRDefault="009C56B2">
      <w:pPr>
        <w:pStyle w:val="Heading2"/>
        <w:rPr>
          <w:lang w:val="en-GB"/>
        </w:rPr>
      </w:pPr>
      <w:bookmarkStart w:id="58" w:name="h.nwiesgmofvsy"/>
      <w:bookmarkStart w:id="59" w:name="_Toc463345707"/>
      <w:bookmarkEnd w:id="58"/>
      <w:r w:rsidRPr="00122837">
        <w:rPr>
          <w:lang w:val="en-GB"/>
        </w:rPr>
        <w:t>Data types and properties</w:t>
      </w:r>
      <w:bookmarkEnd w:id="59"/>
    </w:p>
    <w:p w:rsidR="009C56B2" w:rsidRPr="00122837" w:rsidRDefault="009C56B2">
      <w:pPr>
        <w:pStyle w:val="Heading3"/>
        <w:rPr>
          <w:lang w:val="en-GB"/>
        </w:rPr>
      </w:pPr>
      <w:bookmarkStart w:id="60" w:name="h.3qlpouha4xb6"/>
      <w:bookmarkStart w:id="61" w:name="_Toc463345708"/>
      <w:bookmarkEnd w:id="60"/>
      <w:r w:rsidRPr="00122837">
        <w:rPr>
          <w:lang w:val="en-GB"/>
        </w:rPr>
        <w:t>The tag format</w:t>
      </w:r>
      <w:bookmarkEnd w:id="61"/>
    </w:p>
    <w:p w:rsidR="009C56B2" w:rsidRPr="00122837" w:rsidRDefault="009C56B2">
      <w:pPr>
        <w:spacing w:line="240" w:lineRule="auto"/>
        <w:rPr>
          <w:lang w:val="en-GB"/>
        </w:rPr>
      </w:pPr>
      <w:r w:rsidRPr="00122837">
        <w:rPr>
          <w:lang w:val="en-GB"/>
        </w:rPr>
        <w:t xml:space="preserve">As already mentioned, a tag </w:t>
      </w:r>
      <w:r w:rsidR="00156748">
        <w:rPr>
          <w:lang w:val="en-GB"/>
        </w:rPr>
        <w:t xml:space="preserve">may indicate the meaning and </w:t>
      </w:r>
      <w:r w:rsidRPr="00122837">
        <w:rPr>
          <w:lang w:val="en-GB"/>
        </w:rPr>
        <w:t>the type of the encoded data that follows next. A tag consists of two components, a class - which uses one byte - and a number, using up to four bytes. The combination of both defines the type.</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The tag class accept</w:t>
      </w:r>
      <w:r w:rsidR="00EB5509">
        <w:rPr>
          <w:lang w:val="en-GB"/>
        </w:rPr>
        <w:t>s</w:t>
      </w:r>
      <w:r w:rsidRPr="00122837">
        <w:rPr>
          <w:lang w:val="en-GB"/>
        </w:rPr>
        <w:t xml:space="preserve"> the following values:</w:t>
      </w:r>
    </w:p>
    <w:p w:rsidR="009C56B2" w:rsidRPr="00122837" w:rsidRDefault="009C56B2">
      <w:pPr>
        <w:spacing w:line="240" w:lineRule="auto"/>
        <w:rPr>
          <w:lang w:val="en-GB"/>
        </w:rPr>
      </w:pPr>
    </w:p>
    <w:tbl>
      <w:tblPr>
        <w:tblW w:w="0" w:type="auto"/>
        <w:jc w:val="center"/>
        <w:shd w:val="clear" w:color="auto" w:fill="F2F2F2" w:themeFill="background1" w:themeFillShade="F2"/>
        <w:tblLook w:val="0000" w:firstRow="0" w:lastRow="0" w:firstColumn="0" w:lastColumn="0" w:noHBand="0" w:noVBand="0"/>
      </w:tblPr>
      <w:tblGrid>
        <w:gridCol w:w="1180"/>
        <w:gridCol w:w="734"/>
        <w:gridCol w:w="6564"/>
      </w:tblGrid>
      <w:tr w:rsidR="009C56B2" w:rsidTr="00955AE1">
        <w:trPr>
          <w:jc w:val="center"/>
        </w:trPr>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Name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Value</w:t>
            </w:r>
          </w:p>
        </w:tc>
        <w:tc>
          <w:tcPr>
            <w:tcW w:w="0" w:type="auto"/>
            <w:shd w:val="clear" w:color="auto" w:fill="D9D9D9" w:themeFill="background1" w:themeFillShade="D9"/>
            <w:tcMar>
              <w:top w:w="100" w:type="dxa"/>
              <w:left w:w="100" w:type="dxa"/>
              <w:bottom w:w="100" w:type="dxa"/>
              <w:right w:w="100" w:type="dxa"/>
            </w:tcMar>
          </w:tcPr>
          <w:p w:rsidR="009C56B2" w:rsidRPr="00822AE5" w:rsidRDefault="009C56B2">
            <w:pPr>
              <w:spacing w:line="240" w:lineRule="auto"/>
              <w:rPr>
                <w:sz w:val="20"/>
              </w:rPr>
            </w:pPr>
            <w:r w:rsidRPr="00822AE5">
              <w:rPr>
                <w:b/>
                <w:bCs/>
                <w:sz w:val="20"/>
                <w:szCs w:val="18"/>
              </w:rPr>
              <w:t>Description</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Univer</w:t>
            </w:r>
            <w:r w:rsidR="00736417" w:rsidRPr="00822AE5">
              <w:rPr>
                <w:b/>
                <w:sz w:val="18"/>
                <w:szCs w:val="18"/>
              </w:rPr>
              <w:t>s</w:t>
            </w:r>
            <w:r w:rsidRPr="00822AE5">
              <w:rPr>
                <w:b/>
                <w:sz w:val="18"/>
                <w:szCs w:val="18"/>
              </w:rPr>
              <w:t>al</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0x00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rsidP="00251DBF">
            <w:pPr>
              <w:spacing w:line="240" w:lineRule="auto"/>
              <w:rPr>
                <w:lang w:val="en-GB"/>
              </w:rPr>
            </w:pPr>
            <w:r w:rsidRPr="00122837">
              <w:rPr>
                <w:sz w:val="18"/>
                <w:szCs w:val="18"/>
                <w:lang w:val="en-GB"/>
              </w:rPr>
              <w:t xml:space="preserve">Predefined </w:t>
            </w:r>
            <w:r w:rsidR="00251DBF" w:rsidRPr="00122837">
              <w:rPr>
                <w:sz w:val="18"/>
                <w:szCs w:val="18"/>
                <w:lang w:val="en-GB"/>
              </w:rPr>
              <w:t>types</w:t>
            </w:r>
            <w:r w:rsidR="00251DBF">
              <w:rPr>
                <w:sz w:val="18"/>
                <w:szCs w:val="18"/>
                <w:lang w:val="en-GB"/>
              </w:rPr>
              <w:t>. S</w:t>
            </w:r>
            <w:r w:rsidRPr="00122837">
              <w:rPr>
                <w:sz w:val="18"/>
                <w:szCs w:val="18"/>
                <w:lang w:val="en-GB"/>
              </w:rPr>
              <w:t>hould never be used.</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Application</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0x40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Application specific tags have the same meaning wherever seen and used.</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lang w:val="en-GB"/>
              </w:rPr>
            </w:pPr>
            <w:r w:rsidRPr="00822AE5">
              <w:rPr>
                <w:b/>
                <w:sz w:val="18"/>
                <w:szCs w:val="18"/>
                <w:lang w:val="en-GB"/>
              </w:rPr>
              <w:t>Context</w:t>
            </w:r>
          </w:p>
        </w:tc>
        <w:tc>
          <w:tcPr>
            <w:tcW w:w="0" w:type="auto"/>
            <w:shd w:val="clear" w:color="auto" w:fill="F2F2F2" w:themeFill="background1" w:themeFillShade="F2"/>
            <w:tcMar>
              <w:top w:w="100" w:type="dxa"/>
              <w:left w:w="100" w:type="dxa"/>
              <w:bottom w:w="100" w:type="dxa"/>
              <w:right w:w="100" w:type="dxa"/>
            </w:tcMar>
          </w:tcPr>
          <w:p w:rsidR="009C56B2" w:rsidRPr="00251DBF" w:rsidRDefault="009C56B2">
            <w:pPr>
              <w:spacing w:line="240" w:lineRule="auto"/>
              <w:rPr>
                <w:lang w:val="en-GB"/>
              </w:rPr>
            </w:pPr>
            <w:r w:rsidRPr="00251DBF">
              <w:rPr>
                <w:sz w:val="18"/>
                <w:szCs w:val="18"/>
                <w:lang w:val="en-GB"/>
              </w:rPr>
              <w:t>0x80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The meaning context specific tags depends on the location where they are seen</w:t>
            </w:r>
          </w:p>
        </w:tc>
      </w:tr>
      <w:tr w:rsidR="009C56B2" w:rsidRPr="00D25964" w:rsidTr="00251DBF">
        <w:trPr>
          <w:jc w:val="center"/>
        </w:trPr>
        <w:tc>
          <w:tcPr>
            <w:tcW w:w="0" w:type="auto"/>
            <w:shd w:val="clear" w:color="auto" w:fill="F2F2F2" w:themeFill="background1" w:themeFillShade="F2"/>
            <w:tcMar>
              <w:top w:w="100" w:type="dxa"/>
              <w:left w:w="100" w:type="dxa"/>
              <w:bottom w:w="100" w:type="dxa"/>
              <w:right w:w="100" w:type="dxa"/>
            </w:tcMar>
          </w:tcPr>
          <w:p w:rsidR="009C56B2" w:rsidRPr="00822AE5" w:rsidRDefault="009C56B2">
            <w:pPr>
              <w:spacing w:line="240" w:lineRule="auto"/>
              <w:rPr>
                <w:b/>
              </w:rPr>
            </w:pPr>
            <w:r w:rsidRPr="00822AE5">
              <w:rPr>
                <w:b/>
                <w:sz w:val="18"/>
                <w:szCs w:val="18"/>
              </w:rPr>
              <w:t>Private</w:t>
            </w:r>
          </w:p>
        </w:tc>
        <w:tc>
          <w:tcPr>
            <w:tcW w:w="0" w:type="auto"/>
            <w:shd w:val="clear" w:color="auto" w:fill="F2F2F2" w:themeFill="background1" w:themeFillShade="F2"/>
            <w:tcMar>
              <w:top w:w="100" w:type="dxa"/>
              <w:left w:w="100" w:type="dxa"/>
              <w:bottom w:w="100" w:type="dxa"/>
              <w:right w:w="100" w:type="dxa"/>
            </w:tcMar>
          </w:tcPr>
          <w:p w:rsidR="009C56B2" w:rsidRDefault="009C56B2">
            <w:pPr>
              <w:spacing w:line="240" w:lineRule="auto"/>
            </w:pPr>
            <w:r>
              <w:rPr>
                <w:sz w:val="18"/>
                <w:szCs w:val="18"/>
              </w:rPr>
              <w:t>0xC0</w:t>
            </w:r>
          </w:p>
        </w:tc>
        <w:tc>
          <w:tcPr>
            <w:tcW w:w="0" w:type="auto"/>
            <w:shd w:val="clear" w:color="auto" w:fill="F2F2F2" w:themeFill="background1" w:themeFillShade="F2"/>
            <w:tcMar>
              <w:top w:w="100" w:type="dxa"/>
              <w:left w:w="100" w:type="dxa"/>
              <w:bottom w:w="100" w:type="dxa"/>
              <w:right w:w="100" w:type="dxa"/>
            </w:tcMar>
          </w:tcPr>
          <w:p w:rsidR="009C56B2" w:rsidRPr="00122837" w:rsidRDefault="009C56B2">
            <w:pPr>
              <w:spacing w:line="240" w:lineRule="auto"/>
              <w:rPr>
                <w:lang w:val="en-GB"/>
              </w:rPr>
            </w:pPr>
            <w:r w:rsidRPr="00122837">
              <w:rPr>
                <w:sz w:val="18"/>
                <w:szCs w:val="18"/>
                <w:lang w:val="en-GB"/>
              </w:rPr>
              <w:t>A special version of the context specific tag</w:t>
            </w:r>
          </w:p>
        </w:tc>
      </w:tr>
    </w:tbl>
    <w:p w:rsidR="009C56B2" w:rsidRPr="00122837" w:rsidRDefault="009C56B2">
      <w:pPr>
        <w:spacing w:line="240" w:lineRule="auto"/>
        <w:rPr>
          <w:lang w:val="en-GB"/>
        </w:rPr>
      </w:pPr>
    </w:p>
    <w:p w:rsidR="009C56B2" w:rsidRPr="00122837" w:rsidRDefault="009C56B2">
      <w:pPr>
        <w:pageBreakBefore/>
        <w:spacing w:line="240" w:lineRule="auto"/>
        <w:rPr>
          <w:lang w:val="en-GB"/>
        </w:rPr>
      </w:pPr>
      <w:r w:rsidRPr="00122837">
        <w:rPr>
          <w:lang w:val="en-GB"/>
        </w:rPr>
        <w:lastRenderedPageBreak/>
        <w:t>If the tag defines a container type, like set or sequence, the 6th bit of the tag is set</w:t>
      </w:r>
      <w:r w:rsidR="00122837">
        <w:rPr>
          <w:lang w:val="en-GB"/>
        </w:rPr>
        <w:t>.</w:t>
      </w:r>
      <w:r w:rsidRPr="00122837">
        <w:rPr>
          <w:lang w:val="en-GB"/>
        </w:rPr>
        <w:t xml:space="preserve"> </w:t>
      </w:r>
      <w:r w:rsidR="00122837">
        <w:rPr>
          <w:lang w:val="en-GB"/>
        </w:rPr>
        <w:t>Alternatively a</w:t>
      </w:r>
      <w:r w:rsidRPr="00122837">
        <w:rPr>
          <w:lang w:val="en-GB"/>
        </w:rPr>
        <w:t xml:space="preserve"> binary OR </w:t>
      </w:r>
      <w:r w:rsidR="00122837">
        <w:rPr>
          <w:lang w:val="en-GB"/>
        </w:rPr>
        <w:t>operation</w:t>
      </w:r>
      <w:r w:rsidRPr="00122837">
        <w:rPr>
          <w:lang w:val="en-GB"/>
        </w:rPr>
        <w:t xml:space="preserve"> </w:t>
      </w:r>
      <w:r w:rsidR="00122837">
        <w:rPr>
          <w:lang w:val="en-GB"/>
        </w:rPr>
        <w:t xml:space="preserve">can be performed </w:t>
      </w:r>
      <w:r w:rsidRPr="00122837">
        <w:rPr>
          <w:lang w:val="en-GB"/>
        </w:rPr>
        <w:t>(Class | 0x20). The meaning of the tag number depends on the class. If it is set to “Universal” it defines one of the default data types. The following table shows a list of stan</w:t>
      </w:r>
      <w:r w:rsidR="00F63CEB">
        <w:rPr>
          <w:lang w:val="en-GB"/>
        </w:rPr>
        <w:t>d</w:t>
      </w:r>
      <w:r w:rsidRPr="00122837">
        <w:rPr>
          <w:lang w:val="en-GB"/>
        </w:rPr>
        <w:t xml:space="preserve">ard </w:t>
      </w:r>
      <w:r w:rsidR="00F63CEB">
        <w:rPr>
          <w:lang w:val="en-GB"/>
        </w:rPr>
        <w:t>BER</w:t>
      </w:r>
      <w:r w:rsidRPr="00122837">
        <w:rPr>
          <w:lang w:val="en-GB"/>
        </w:rPr>
        <w:t xml:space="preserve"> types:</w:t>
      </w:r>
    </w:p>
    <w:p w:rsidR="009C56B2" w:rsidRPr="00122837" w:rsidRDefault="009C56B2">
      <w:pPr>
        <w:spacing w:line="240" w:lineRule="auto"/>
        <w:rPr>
          <w:lang w:val="en-GB"/>
        </w:rPr>
      </w:pPr>
    </w:p>
    <w:p w:rsidR="00127BED" w:rsidRPr="00212BD8" w:rsidRDefault="00127BED" w:rsidP="00127BED">
      <w:pPr>
        <w:spacing w:line="240" w:lineRule="auto"/>
        <w:jc w:val="center"/>
        <w:rPr>
          <w:b/>
          <w:bCs/>
          <w:sz w:val="18"/>
          <w:szCs w:val="18"/>
          <w:lang w:val="en-GB"/>
        </w:rPr>
        <w:sectPr w:rsidR="00127BED" w:rsidRPr="00212BD8">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08" w:footer="708" w:gutter="0"/>
          <w:cols w:space="708"/>
          <w:docGrid w:linePitch="360"/>
        </w:sectPr>
      </w:pPr>
    </w:p>
    <w:tbl>
      <w:tblPr>
        <w:tblW w:w="4418" w:type="dxa"/>
        <w:jc w:val="center"/>
        <w:shd w:val="clear" w:color="auto" w:fill="F2F2F2" w:themeFill="background1" w:themeFillShade="F2"/>
        <w:tblLayout w:type="fixed"/>
        <w:tblLook w:val="0000" w:firstRow="0" w:lastRow="0" w:firstColumn="0" w:lastColumn="0" w:noHBand="0" w:noVBand="0"/>
      </w:tblPr>
      <w:tblGrid>
        <w:gridCol w:w="1464"/>
        <w:gridCol w:w="2954"/>
      </w:tblGrid>
      <w:tr w:rsidR="009C56B2" w:rsidTr="00233081">
        <w:trPr>
          <w:trHeight w:val="207"/>
          <w:jc w:val="center"/>
        </w:trPr>
        <w:tc>
          <w:tcPr>
            <w:tcW w:w="1464" w:type="dxa"/>
            <w:shd w:val="clear" w:color="auto" w:fill="D9D9D9" w:themeFill="background1" w:themeFillShade="D9"/>
            <w:tcMar>
              <w:top w:w="100" w:type="dxa"/>
              <w:left w:w="100" w:type="dxa"/>
              <w:bottom w:w="100" w:type="dxa"/>
              <w:right w:w="100" w:type="dxa"/>
            </w:tcMar>
          </w:tcPr>
          <w:p w:rsidR="009C56B2" w:rsidRDefault="009C56B2" w:rsidP="00233081">
            <w:pPr>
              <w:spacing w:line="240" w:lineRule="auto"/>
              <w:jc w:val="center"/>
            </w:pPr>
            <w:r>
              <w:rPr>
                <w:b/>
                <w:bCs/>
                <w:sz w:val="18"/>
                <w:szCs w:val="18"/>
              </w:rPr>
              <w:t>Number</w:t>
            </w:r>
          </w:p>
        </w:tc>
        <w:tc>
          <w:tcPr>
            <w:tcW w:w="2954" w:type="dxa"/>
            <w:shd w:val="clear" w:color="auto" w:fill="D9D9D9" w:themeFill="background1" w:themeFillShade="D9"/>
            <w:tcMar>
              <w:top w:w="100" w:type="dxa"/>
              <w:left w:w="100" w:type="dxa"/>
              <w:bottom w:w="100" w:type="dxa"/>
              <w:right w:w="100" w:type="dxa"/>
            </w:tcMar>
          </w:tcPr>
          <w:p w:rsidR="009C56B2" w:rsidRDefault="009C56B2" w:rsidP="00127BED">
            <w:pPr>
              <w:spacing w:line="240" w:lineRule="auto"/>
            </w:pPr>
            <w:r>
              <w:rPr>
                <w:b/>
                <w:bCs/>
                <w:sz w:val="18"/>
                <w:szCs w:val="18"/>
              </w:rPr>
              <w:t>Type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Boolean</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Integer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Bitstring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Octet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Null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Identifier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Object Descriptor</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External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Real</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Enumerated</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Embedded Pdv</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UTF8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Relative Object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Sequence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Set</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Numeric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19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Printable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Teletex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Videotex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22</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IA5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23</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UTC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24</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Generalized Time</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25</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Graphic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26</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Visible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27</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General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28</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Universal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29</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Unspecified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30</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BMP String</w:t>
            </w:r>
          </w:p>
        </w:tc>
      </w:tr>
      <w:tr w:rsidR="009C56B2"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31</w:t>
            </w:r>
          </w:p>
        </w:tc>
        <w:tc>
          <w:tcPr>
            <w:tcW w:w="2954" w:type="dxa"/>
            <w:shd w:val="clear" w:color="auto" w:fill="F2F2F2" w:themeFill="background1" w:themeFillShade="F2"/>
            <w:tcMar>
              <w:top w:w="100" w:type="dxa"/>
              <w:left w:w="100" w:type="dxa"/>
              <w:bottom w:w="100" w:type="dxa"/>
              <w:right w:w="100" w:type="dxa"/>
            </w:tcMar>
          </w:tcPr>
          <w:p w:rsidR="009C56B2" w:rsidRDefault="009C56B2" w:rsidP="000F666C">
            <w:pPr>
              <w:pStyle w:val="NoSpacing"/>
            </w:pPr>
            <w:r>
              <w:t>Last Universal</w:t>
            </w:r>
          </w:p>
        </w:tc>
      </w:tr>
      <w:tr w:rsidR="009C56B2" w:rsidRPr="00D25964" w:rsidTr="00233081">
        <w:trPr>
          <w:trHeight w:val="207"/>
          <w:jc w:val="center"/>
        </w:trPr>
        <w:tc>
          <w:tcPr>
            <w:tcW w:w="1464" w:type="dxa"/>
            <w:shd w:val="clear" w:color="auto" w:fill="F2F2F2" w:themeFill="background1" w:themeFillShade="F2"/>
            <w:tcMar>
              <w:top w:w="100" w:type="dxa"/>
              <w:left w:w="100" w:type="dxa"/>
              <w:bottom w:w="100" w:type="dxa"/>
              <w:right w:w="100" w:type="dxa"/>
            </w:tcMar>
          </w:tcPr>
          <w:p w:rsidR="009C56B2" w:rsidRDefault="009C56B2" w:rsidP="00233081">
            <w:pPr>
              <w:pStyle w:val="NoSpacing"/>
              <w:jc w:val="center"/>
            </w:pPr>
            <w:r>
              <w:t>0x80000000</w:t>
            </w:r>
          </w:p>
        </w:tc>
        <w:tc>
          <w:tcPr>
            <w:tcW w:w="2954" w:type="dxa"/>
            <w:shd w:val="clear" w:color="auto" w:fill="F2F2F2" w:themeFill="background1" w:themeFillShade="F2"/>
            <w:tcMar>
              <w:top w:w="100" w:type="dxa"/>
              <w:left w:w="100" w:type="dxa"/>
              <w:bottom w:w="100" w:type="dxa"/>
              <w:right w:w="100" w:type="dxa"/>
            </w:tcMar>
          </w:tcPr>
          <w:p w:rsidR="009C56B2" w:rsidRPr="00122837" w:rsidRDefault="009C56B2" w:rsidP="000F666C">
            <w:pPr>
              <w:pStyle w:val="NoSpacing"/>
              <w:rPr>
                <w:lang w:val="en-GB"/>
              </w:rPr>
            </w:pPr>
            <w:r w:rsidRPr="00122837">
              <w:rPr>
                <w:lang w:val="en-GB"/>
              </w:rPr>
              <w:t>Indicates an application defined type</w:t>
            </w:r>
          </w:p>
        </w:tc>
      </w:tr>
    </w:tbl>
    <w:p w:rsidR="00127BED" w:rsidRDefault="00127BED">
      <w:pPr>
        <w:spacing w:line="240" w:lineRule="auto"/>
        <w:rPr>
          <w:lang w:val="en-GB"/>
        </w:rPr>
        <w:sectPr w:rsidR="00127BED" w:rsidSect="00127BED">
          <w:type w:val="continuous"/>
          <w:pgSz w:w="12240" w:h="15840"/>
          <w:pgMar w:top="1440" w:right="1440" w:bottom="1440" w:left="1440" w:header="708" w:footer="708" w:gutter="0"/>
          <w:cols w:num="2" w:space="708"/>
          <w:docGrid w:linePitch="360"/>
        </w:sectPr>
      </w:pP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Note that only the required subset of the universal types is supported in this library.</w:t>
      </w:r>
    </w:p>
    <w:p w:rsidR="009C56B2" w:rsidRPr="00122837" w:rsidRDefault="009C56B2">
      <w:pPr>
        <w:spacing w:line="240" w:lineRule="auto"/>
        <w:rPr>
          <w:lang w:val="en-GB"/>
        </w:rPr>
      </w:pPr>
    </w:p>
    <w:p w:rsidR="009C56B2" w:rsidRPr="00122837" w:rsidRDefault="009C56B2">
      <w:pPr>
        <w:spacing w:line="240" w:lineRule="auto"/>
        <w:rPr>
          <w:lang w:val="en-GB"/>
        </w:rPr>
      </w:pPr>
      <w:r w:rsidRPr="00122837">
        <w:rPr>
          <w:lang w:val="en-GB"/>
        </w:rPr>
        <w:t xml:space="preserve">For example, a tag with the class set to “Universal” and the number set to 1 indicates that the encoded data represents a </w:t>
      </w:r>
      <w:r w:rsidR="004E28DD">
        <w:rPr>
          <w:lang w:val="en-GB"/>
        </w:rPr>
        <w:t>B</w:t>
      </w:r>
      <w:r w:rsidRPr="00122837">
        <w:rPr>
          <w:lang w:val="en-GB"/>
        </w:rPr>
        <w:t>oolean value.</w:t>
      </w:r>
    </w:p>
    <w:p w:rsidR="009C56B2" w:rsidRPr="00122837" w:rsidRDefault="009C56B2">
      <w:pPr>
        <w:spacing w:line="240" w:lineRule="auto"/>
        <w:rPr>
          <w:lang w:val="en-GB"/>
        </w:rPr>
      </w:pPr>
    </w:p>
    <w:p w:rsidR="009C56B2" w:rsidRPr="00122837" w:rsidRDefault="009C56B2">
      <w:pPr>
        <w:pStyle w:val="Heading3"/>
        <w:rPr>
          <w:lang w:val="en-GB"/>
        </w:rPr>
      </w:pPr>
      <w:bookmarkStart w:id="62" w:name="h.l3fmgxoo7kjr"/>
      <w:bookmarkStart w:id="63" w:name="_Toc463345709"/>
      <w:bookmarkEnd w:id="62"/>
      <w:r w:rsidRPr="00122837">
        <w:rPr>
          <w:lang w:val="en-GB"/>
        </w:rPr>
        <w:t>Application defined tags</w:t>
      </w:r>
      <w:bookmarkEnd w:id="63"/>
    </w:p>
    <w:p w:rsidR="009C56B2" w:rsidRDefault="009C56B2" w:rsidP="009C56B2">
      <w:pPr>
        <w:spacing w:line="240" w:lineRule="auto"/>
        <w:rPr>
          <w:lang w:val="en-GB"/>
        </w:rPr>
      </w:pPr>
      <w:r>
        <w:rPr>
          <w:lang w:val="en-GB"/>
        </w:rPr>
        <w:t>All other tag classes</w:t>
      </w:r>
      <w:r w:rsidR="001D636B">
        <w:rPr>
          <w:lang w:val="en-GB"/>
        </w:rPr>
        <w:t xml:space="preserve"> (Application and Context)</w:t>
      </w:r>
      <w:r>
        <w:rPr>
          <w:lang w:val="en-GB"/>
        </w:rPr>
        <w:t xml:space="preserve"> may be used to define application specific types</w:t>
      </w:r>
      <w:r w:rsidR="0029380D">
        <w:rPr>
          <w:lang w:val="en-GB"/>
        </w:rPr>
        <w:t xml:space="preserve"> or, if used as (outer) application-tag, to indicate the usage</w:t>
      </w:r>
      <w:r>
        <w:rPr>
          <w:lang w:val="en-GB"/>
        </w:rPr>
        <w:t xml:space="preserve">. Each encoded object contains two tags, the first one identifying the meaning or semantics of the </w:t>
      </w:r>
      <w:r w:rsidR="00D7534F">
        <w:rPr>
          <w:lang w:val="en-GB"/>
        </w:rPr>
        <w:t xml:space="preserve">data or </w:t>
      </w:r>
      <w:r>
        <w:rPr>
          <w:lang w:val="en-GB"/>
        </w:rPr>
        <w:t>object, while the second one specifies the data type.</w:t>
      </w:r>
    </w:p>
    <w:p w:rsidR="009C56B2" w:rsidRDefault="001B1C33" w:rsidP="009C56B2">
      <w:pPr>
        <w:spacing w:line="240" w:lineRule="auto"/>
        <w:rPr>
          <w:lang w:val="en-GB"/>
        </w:rPr>
      </w:pPr>
      <w:r>
        <w:rPr>
          <w:lang w:val="en-GB"/>
        </w:rPr>
        <w:t xml:space="preserve">The Glow specification uses a set of attributes which are used to describe a node or parameter. Two common attributes are the identifier and the description string. The </w:t>
      </w:r>
      <w:r w:rsidR="00D7534F">
        <w:rPr>
          <w:lang w:val="en-GB"/>
        </w:rPr>
        <w:t xml:space="preserve">following section </w:t>
      </w:r>
      <w:r>
        <w:rPr>
          <w:lang w:val="en-GB"/>
        </w:rPr>
        <w:t xml:space="preserve">lists all attributes used </w:t>
      </w:r>
      <w:r w:rsidR="007A47BE">
        <w:rPr>
          <w:lang w:val="en-GB"/>
        </w:rPr>
        <w:t>by the</w:t>
      </w:r>
      <w:r>
        <w:rPr>
          <w:lang w:val="en-GB"/>
        </w:rPr>
        <w:t xml:space="preserve"> Glow</w:t>
      </w:r>
      <w:r w:rsidR="007A47BE">
        <w:rPr>
          <w:lang w:val="en-GB"/>
        </w:rPr>
        <w:t xml:space="preserve"> DTD</w:t>
      </w:r>
      <w:r>
        <w:rPr>
          <w:lang w:val="en-GB"/>
        </w:rPr>
        <w:t xml:space="preserve">. Since these attributes </w:t>
      </w:r>
      <w:r w:rsidR="001D636B">
        <w:rPr>
          <w:lang w:val="en-GB"/>
        </w:rPr>
        <w:t>differ for each object type they are context specific</w:t>
      </w:r>
      <w:r>
        <w:rPr>
          <w:lang w:val="en-GB"/>
        </w:rPr>
        <w:t>.</w:t>
      </w:r>
      <w:r w:rsidR="00D26BE1">
        <w:rPr>
          <w:lang w:val="en-GB"/>
        </w:rPr>
        <w:t xml:space="preserve"> Please note that “Value” simply means that a property may be an Integer, Real</w:t>
      </w:r>
      <w:r w:rsidR="002456E7">
        <w:rPr>
          <w:lang w:val="en-GB"/>
        </w:rPr>
        <w:t>,</w:t>
      </w:r>
      <w:r w:rsidR="00D26BE1">
        <w:rPr>
          <w:lang w:val="en-GB"/>
        </w:rPr>
        <w:t xml:space="preserve"> </w:t>
      </w:r>
      <w:r w:rsidR="00D26BE1">
        <w:rPr>
          <w:lang w:val="en-GB"/>
        </w:rPr>
        <w:lastRenderedPageBreak/>
        <w:t>UTF8String</w:t>
      </w:r>
      <w:r w:rsidR="007A47BE">
        <w:rPr>
          <w:lang w:val="en-GB"/>
        </w:rPr>
        <w:t xml:space="preserve">, </w:t>
      </w:r>
      <w:r w:rsidR="002456E7">
        <w:rPr>
          <w:lang w:val="en-GB"/>
        </w:rPr>
        <w:t>an octet string</w:t>
      </w:r>
      <w:r w:rsidR="00D26BE1">
        <w:rPr>
          <w:lang w:val="en-GB"/>
        </w:rPr>
        <w:t xml:space="preserve"> value</w:t>
      </w:r>
      <w:r w:rsidR="007A47BE">
        <w:rPr>
          <w:lang w:val="en-GB"/>
        </w:rPr>
        <w:t xml:space="preserve"> or a </w:t>
      </w:r>
      <w:r w:rsidR="00880A0F">
        <w:rPr>
          <w:lang w:val="en-GB"/>
        </w:rPr>
        <w:t>B</w:t>
      </w:r>
      <w:r w:rsidR="007A47BE">
        <w:rPr>
          <w:lang w:val="en-GB"/>
        </w:rPr>
        <w:t>oolean</w:t>
      </w:r>
      <w:r w:rsidR="00D26BE1">
        <w:rPr>
          <w:lang w:val="en-GB"/>
        </w:rPr>
        <w:t>. The details about the “Value”</w:t>
      </w:r>
      <w:r w:rsidR="001D636B">
        <w:rPr>
          <w:lang w:val="en-GB"/>
        </w:rPr>
        <w:t xml:space="preserve"> type</w:t>
      </w:r>
      <w:r w:rsidR="00D26BE1">
        <w:rPr>
          <w:lang w:val="en-GB"/>
        </w:rPr>
        <w:t xml:space="preserve"> can be found in the next chapter.</w:t>
      </w:r>
    </w:p>
    <w:p w:rsidR="00822AE5" w:rsidRDefault="00822AE5" w:rsidP="00822AE5">
      <w:pPr>
        <w:pStyle w:val="Heading3"/>
        <w:rPr>
          <w:lang w:val="en-GB"/>
        </w:rPr>
      </w:pPr>
      <w:bookmarkStart w:id="64" w:name="_Toc463345710"/>
      <w:r>
        <w:rPr>
          <w:lang w:val="en-GB"/>
        </w:rPr>
        <w:t>Application defined types</w:t>
      </w:r>
      <w:bookmarkEnd w:id="64"/>
    </w:p>
    <w:p w:rsidR="00822AE5" w:rsidRDefault="00822AE5" w:rsidP="00822AE5">
      <w:pPr>
        <w:spacing w:line="240" w:lineRule="auto"/>
        <w:rPr>
          <w:lang w:val="en-GB"/>
        </w:rPr>
      </w:pPr>
      <w:r>
        <w:rPr>
          <w:lang w:val="en-GB"/>
        </w:rPr>
        <w:t xml:space="preserve">In many cases the universal types suffice the requirements. Nevertheless it is possible to declare application defined types. Ember+ defines several types like Node, Parameter and Command. </w:t>
      </w:r>
    </w:p>
    <w:p w:rsidR="00822AE5" w:rsidRDefault="00822AE5" w:rsidP="00822AE5">
      <w:pPr>
        <w:rPr>
          <w:lang w:val="en-GB"/>
        </w:rPr>
      </w:pPr>
      <w:r>
        <w:rPr>
          <w:lang w:val="en-GB"/>
        </w:rPr>
        <w:t>The tag class of user defined types is set to “Application”-specific, while the number determines the type itself. The EmBER library provides a Type class which can be used to distinguish between universal and application defined types. The following section lists the types and their meaning used and defined by the Glow specification.</w:t>
      </w:r>
      <w:r w:rsidRPr="00565704">
        <w:rPr>
          <w:lang w:val="en-GB"/>
        </w:rPr>
        <w:t xml:space="preserve"> </w:t>
      </w:r>
    </w:p>
    <w:p w:rsidR="00822AE5" w:rsidRDefault="00822AE5" w:rsidP="00822AE5">
      <w:pPr>
        <w:rPr>
          <w:lang w:val="en-GB"/>
        </w:rPr>
      </w:pPr>
      <w:r>
        <w:rPr>
          <w:lang w:val="en-GB"/>
        </w:rPr>
        <w:t>The complete ASN.1 notation of the Glow object types is listed in the chapter “</w:t>
      </w:r>
      <w:hyperlink w:anchor="_Glow_2.0_ASN.1" w:history="1">
        <w:r>
          <w:rPr>
            <w:rStyle w:val="Hyperlink"/>
            <w:lang w:val="en-GB"/>
          </w:rPr>
          <w:t>Ember+</w:t>
        </w:r>
        <w:r w:rsidRPr="006706BD">
          <w:rPr>
            <w:rStyle w:val="Hyperlink"/>
            <w:lang w:val="en-GB"/>
          </w:rPr>
          <w:t xml:space="preserve"> ASN.1 Notation</w:t>
        </w:r>
      </w:hyperlink>
      <w:r>
        <w:rPr>
          <w:lang w:val="en-GB"/>
        </w:rPr>
        <w:t>”. Additionally, the chapter contains detailed descriptions about all objects for clarity.</w:t>
      </w:r>
    </w:p>
    <w:p w:rsidR="00822AE5" w:rsidRDefault="00822AE5" w:rsidP="00822AE5">
      <w:pPr>
        <w:spacing w:line="240" w:lineRule="auto"/>
        <w:rPr>
          <w:lang w:val="en-GB"/>
        </w:rPr>
      </w:pPr>
    </w:p>
    <w:p w:rsidR="00822AE5" w:rsidRDefault="00822AE5" w:rsidP="006A7892">
      <w:pPr>
        <w:pStyle w:val="Heading4"/>
        <w:pBdr>
          <w:bottom w:val="single" w:sz="4" w:space="1" w:color="auto"/>
        </w:pBdr>
        <w:rPr>
          <w:lang w:val="en-GB"/>
        </w:rPr>
      </w:pPr>
      <w:r>
        <w:rPr>
          <w:lang w:val="en-GB"/>
        </w:rPr>
        <w:t>Element</w:t>
      </w:r>
    </w:p>
    <w:p w:rsidR="00822AE5" w:rsidRDefault="00822AE5" w:rsidP="00822AE5">
      <w:pPr>
        <w:rPr>
          <w:lang w:val="en-GB"/>
        </w:rPr>
      </w:pPr>
      <w:r>
        <w:rPr>
          <w:lang w:val="en-GB"/>
        </w:rPr>
        <w:t>The element is a choice that contains one of the following types:</w:t>
      </w:r>
    </w:p>
    <w:p w:rsidR="00822AE5" w:rsidRDefault="00822AE5" w:rsidP="00F37CC9">
      <w:pPr>
        <w:pStyle w:val="ListParagraph"/>
        <w:numPr>
          <w:ilvl w:val="0"/>
          <w:numId w:val="9"/>
        </w:numPr>
        <w:rPr>
          <w:lang w:val="en-GB"/>
        </w:rPr>
      </w:pPr>
      <w:r>
        <w:rPr>
          <w:lang w:val="en-GB"/>
        </w:rPr>
        <w:t>Parameter</w:t>
      </w:r>
    </w:p>
    <w:p w:rsidR="00822AE5" w:rsidRDefault="00822AE5" w:rsidP="00F37CC9">
      <w:pPr>
        <w:pStyle w:val="ListParagraph"/>
        <w:numPr>
          <w:ilvl w:val="0"/>
          <w:numId w:val="9"/>
        </w:numPr>
        <w:rPr>
          <w:lang w:val="en-GB"/>
        </w:rPr>
      </w:pPr>
      <w:r>
        <w:rPr>
          <w:lang w:val="en-GB"/>
        </w:rPr>
        <w:t>Node</w:t>
      </w:r>
    </w:p>
    <w:p w:rsidR="00822AE5" w:rsidRDefault="00822AE5" w:rsidP="00F37CC9">
      <w:pPr>
        <w:pStyle w:val="ListParagraph"/>
        <w:numPr>
          <w:ilvl w:val="0"/>
          <w:numId w:val="9"/>
        </w:numPr>
        <w:rPr>
          <w:lang w:val="en-GB"/>
        </w:rPr>
      </w:pPr>
      <w:r>
        <w:rPr>
          <w:lang w:val="en-GB"/>
        </w:rPr>
        <w:t>Command</w:t>
      </w:r>
    </w:p>
    <w:p w:rsidR="00822AE5" w:rsidRDefault="00822AE5" w:rsidP="00F37CC9">
      <w:pPr>
        <w:pStyle w:val="ListParagraph"/>
        <w:numPr>
          <w:ilvl w:val="0"/>
          <w:numId w:val="9"/>
        </w:numPr>
        <w:rPr>
          <w:lang w:val="en-GB"/>
        </w:rPr>
      </w:pPr>
      <w:r>
        <w:rPr>
          <w:lang w:val="en-GB"/>
        </w:rPr>
        <w:t>StreamCollection</w:t>
      </w:r>
    </w:p>
    <w:p w:rsidR="00B547F0" w:rsidRDefault="00B547F0" w:rsidP="00F37CC9">
      <w:pPr>
        <w:pStyle w:val="ListParagraph"/>
        <w:numPr>
          <w:ilvl w:val="0"/>
          <w:numId w:val="9"/>
        </w:numPr>
        <w:rPr>
          <w:lang w:val="en-GB"/>
        </w:rPr>
      </w:pPr>
      <w:r>
        <w:rPr>
          <w:lang w:val="en-GB"/>
        </w:rPr>
        <w:t>Matrix (Glow 2.10 or higher)</w:t>
      </w:r>
    </w:p>
    <w:p w:rsidR="00B547F0" w:rsidRDefault="00B547F0" w:rsidP="00F37CC9">
      <w:pPr>
        <w:pStyle w:val="ListParagraph"/>
        <w:numPr>
          <w:ilvl w:val="0"/>
          <w:numId w:val="9"/>
        </w:numPr>
        <w:rPr>
          <w:lang w:val="en-GB"/>
        </w:rPr>
      </w:pPr>
      <w:r>
        <w:rPr>
          <w:lang w:val="en-GB"/>
        </w:rPr>
        <w:t>Function (Glow 2.20 or higher)</w:t>
      </w:r>
    </w:p>
    <w:p w:rsidR="00822AE5" w:rsidRDefault="00822AE5" w:rsidP="006A7892">
      <w:pPr>
        <w:pStyle w:val="Heading4"/>
        <w:pBdr>
          <w:bottom w:val="single" w:sz="4" w:space="1" w:color="auto"/>
        </w:pBdr>
        <w:rPr>
          <w:lang w:val="en-GB"/>
        </w:rPr>
      </w:pPr>
      <w:r>
        <w:rPr>
          <w:lang w:val="en-GB"/>
        </w:rPr>
        <w:t>RootElement</w:t>
      </w:r>
    </w:p>
    <w:p w:rsidR="00822AE5" w:rsidRDefault="00822AE5" w:rsidP="00F37CC9">
      <w:pPr>
        <w:pStyle w:val="ListParagraph"/>
        <w:numPr>
          <w:ilvl w:val="0"/>
          <w:numId w:val="16"/>
        </w:numPr>
        <w:rPr>
          <w:lang w:val="en-GB"/>
        </w:rPr>
      </w:pPr>
      <w:r>
        <w:rPr>
          <w:lang w:val="en-GB"/>
        </w:rPr>
        <w:t>Element</w:t>
      </w:r>
    </w:p>
    <w:p w:rsidR="00822AE5" w:rsidRDefault="00822AE5" w:rsidP="00F37CC9">
      <w:pPr>
        <w:pStyle w:val="ListParagraph"/>
        <w:numPr>
          <w:ilvl w:val="0"/>
          <w:numId w:val="16"/>
        </w:numPr>
        <w:rPr>
          <w:lang w:val="en-GB"/>
        </w:rPr>
      </w:pPr>
      <w:r>
        <w:rPr>
          <w:lang w:val="en-GB"/>
        </w:rPr>
        <w:t>QualifiedNode</w:t>
      </w:r>
    </w:p>
    <w:p w:rsidR="00822AE5" w:rsidRDefault="00822AE5" w:rsidP="00F37CC9">
      <w:pPr>
        <w:pStyle w:val="ListParagraph"/>
        <w:numPr>
          <w:ilvl w:val="0"/>
          <w:numId w:val="16"/>
        </w:numPr>
        <w:rPr>
          <w:lang w:val="en-GB"/>
        </w:rPr>
      </w:pPr>
      <w:r>
        <w:rPr>
          <w:lang w:val="en-GB"/>
        </w:rPr>
        <w:t>QualifiedParameter</w:t>
      </w:r>
    </w:p>
    <w:p w:rsidR="00D4124A" w:rsidRDefault="00D4124A" w:rsidP="00F37CC9">
      <w:pPr>
        <w:pStyle w:val="ListParagraph"/>
        <w:numPr>
          <w:ilvl w:val="0"/>
          <w:numId w:val="16"/>
        </w:numPr>
        <w:rPr>
          <w:lang w:val="en-GB"/>
        </w:rPr>
      </w:pPr>
      <w:r>
        <w:rPr>
          <w:lang w:val="en-GB"/>
        </w:rPr>
        <w:t>QualifiedMatrix (</w:t>
      </w:r>
      <w:r w:rsidR="00B547F0">
        <w:rPr>
          <w:lang w:val="en-GB"/>
        </w:rPr>
        <w:t>Glow 2.10 or higher</w:t>
      </w:r>
      <w:r>
        <w:rPr>
          <w:lang w:val="en-GB"/>
        </w:rPr>
        <w:t>)</w:t>
      </w:r>
    </w:p>
    <w:p w:rsidR="00D4124A" w:rsidRPr="007B44D0" w:rsidRDefault="00D4124A" w:rsidP="00F37CC9">
      <w:pPr>
        <w:pStyle w:val="ListParagraph"/>
        <w:numPr>
          <w:ilvl w:val="0"/>
          <w:numId w:val="16"/>
        </w:numPr>
        <w:rPr>
          <w:lang w:val="en-GB"/>
        </w:rPr>
      </w:pPr>
      <w:r>
        <w:rPr>
          <w:lang w:val="en-GB"/>
        </w:rPr>
        <w:t>QualifiedFunction (</w:t>
      </w:r>
      <w:r w:rsidR="00B547F0">
        <w:rPr>
          <w:lang w:val="en-GB"/>
        </w:rPr>
        <w:t>Glow 2.20 or higher</w:t>
      </w:r>
      <w:r>
        <w:rPr>
          <w:lang w:val="en-GB"/>
        </w:rPr>
        <w:t>)</w:t>
      </w:r>
    </w:p>
    <w:p w:rsidR="00822AE5" w:rsidRDefault="00822AE5" w:rsidP="00822AE5">
      <w:pPr>
        <w:rPr>
          <w:lang w:val="en-GB"/>
        </w:rPr>
      </w:pPr>
    </w:p>
    <w:p w:rsidR="00822AE5" w:rsidRDefault="00822AE5" w:rsidP="00822AE5">
      <w:pPr>
        <w:rPr>
          <w:lang w:val="en-GB"/>
        </w:rPr>
      </w:pPr>
      <w:r>
        <w:rPr>
          <w:lang w:val="en-GB"/>
        </w:rPr>
        <w:t>The type an element contains can be determined by the type tag. A QualifiedNode and QualifiedParameter may only appear at root level, to reduce the complexity of the tree structure.</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Value</w:t>
      </w:r>
    </w:p>
    <w:p w:rsidR="00822AE5" w:rsidRDefault="00822AE5" w:rsidP="00822AE5">
      <w:pPr>
        <w:rPr>
          <w:lang w:val="en-GB"/>
        </w:rPr>
      </w:pPr>
      <w:r>
        <w:rPr>
          <w:lang w:val="en-GB"/>
        </w:rPr>
        <w:t>A value is a choice that contains one of the following types:</w:t>
      </w:r>
    </w:p>
    <w:p w:rsidR="00822AE5" w:rsidRDefault="00822AE5" w:rsidP="00F37CC9">
      <w:pPr>
        <w:pStyle w:val="ListParagraph"/>
        <w:numPr>
          <w:ilvl w:val="0"/>
          <w:numId w:val="10"/>
        </w:numPr>
        <w:rPr>
          <w:lang w:val="en-GB"/>
        </w:rPr>
      </w:pPr>
      <w:r>
        <w:rPr>
          <w:lang w:val="en-GB"/>
        </w:rPr>
        <w:t>Integer</w:t>
      </w:r>
    </w:p>
    <w:p w:rsidR="00822AE5" w:rsidRDefault="00822AE5" w:rsidP="00F37CC9">
      <w:pPr>
        <w:pStyle w:val="ListParagraph"/>
        <w:numPr>
          <w:ilvl w:val="0"/>
          <w:numId w:val="10"/>
        </w:numPr>
        <w:rPr>
          <w:lang w:val="en-GB"/>
        </w:rPr>
      </w:pPr>
      <w:r>
        <w:rPr>
          <w:lang w:val="en-GB"/>
        </w:rPr>
        <w:t>Real</w:t>
      </w:r>
    </w:p>
    <w:p w:rsidR="00822AE5" w:rsidRDefault="00822AE5" w:rsidP="00F37CC9">
      <w:pPr>
        <w:pStyle w:val="ListParagraph"/>
        <w:numPr>
          <w:ilvl w:val="0"/>
          <w:numId w:val="10"/>
        </w:numPr>
        <w:rPr>
          <w:lang w:val="en-GB"/>
        </w:rPr>
      </w:pPr>
      <w:r>
        <w:rPr>
          <w:lang w:val="en-GB"/>
        </w:rPr>
        <w:t>UTF8String</w:t>
      </w:r>
    </w:p>
    <w:p w:rsidR="00822AE5" w:rsidRDefault="00822AE5" w:rsidP="00F37CC9">
      <w:pPr>
        <w:pStyle w:val="ListParagraph"/>
        <w:numPr>
          <w:ilvl w:val="0"/>
          <w:numId w:val="10"/>
        </w:numPr>
        <w:rPr>
          <w:lang w:val="en-GB"/>
        </w:rPr>
      </w:pPr>
      <w:r>
        <w:rPr>
          <w:lang w:val="en-GB"/>
        </w:rPr>
        <w:t>Boolean</w:t>
      </w:r>
    </w:p>
    <w:p w:rsidR="00822AE5" w:rsidRDefault="00822AE5" w:rsidP="00F37CC9">
      <w:pPr>
        <w:pStyle w:val="ListParagraph"/>
        <w:numPr>
          <w:ilvl w:val="0"/>
          <w:numId w:val="10"/>
        </w:numPr>
        <w:rPr>
          <w:lang w:val="en-GB"/>
        </w:rPr>
      </w:pPr>
      <w:r>
        <w:rPr>
          <w:lang w:val="en-GB"/>
        </w:rPr>
        <w:t>Octet String</w:t>
      </w:r>
    </w:p>
    <w:p w:rsidR="00822AE5" w:rsidRPr="00122837" w:rsidRDefault="00822AE5" w:rsidP="00822AE5">
      <w:pPr>
        <w:spacing w:line="240" w:lineRule="auto"/>
        <w:rPr>
          <w:lang w:val="en-GB"/>
        </w:rPr>
      </w:pPr>
    </w:p>
    <w:p w:rsidR="00822AE5" w:rsidRDefault="00822AE5" w:rsidP="006A7892">
      <w:pPr>
        <w:pStyle w:val="Heading4"/>
        <w:pBdr>
          <w:bottom w:val="single" w:sz="4" w:space="1" w:color="auto"/>
        </w:pBdr>
        <w:rPr>
          <w:lang w:val="en-GB"/>
        </w:rPr>
      </w:pPr>
      <w:bookmarkStart w:id="65" w:name="h.lg36tt33m7el"/>
      <w:bookmarkStart w:id="66" w:name="h.4p9881oo5jbd"/>
      <w:bookmarkEnd w:id="65"/>
      <w:bookmarkEnd w:id="66"/>
      <w:r>
        <w:rPr>
          <w:lang w:val="en-GB"/>
        </w:rPr>
        <w:t>Parameter</w:t>
      </w:r>
    </w:p>
    <w:p w:rsidR="00822AE5" w:rsidRDefault="00822AE5" w:rsidP="00822AE5">
      <w:pPr>
        <w:rPr>
          <w:lang w:val="en-GB"/>
        </w:rPr>
      </w:pPr>
      <w:r>
        <w:rPr>
          <w:lang w:val="en-GB"/>
        </w:rPr>
        <w:lastRenderedPageBreak/>
        <w:t>Type Tag:</w:t>
      </w:r>
      <w:r>
        <w:rPr>
          <w:lang w:val="en-GB"/>
        </w:rPr>
        <w:tab/>
        <w:t>Application – 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sidRPr="00815FF4">
        <w:rPr>
          <w:lang w:val="en-GB"/>
        </w:rPr>
        <w:t>Number</w:t>
      </w:r>
    </w:p>
    <w:p w:rsidR="00822AE5" w:rsidRPr="00815FF4" w:rsidRDefault="00822AE5" w:rsidP="00F37CC9">
      <w:pPr>
        <w:pStyle w:val="ListParagraph"/>
        <w:numPr>
          <w:ilvl w:val="0"/>
          <w:numId w:val="7"/>
        </w:numPr>
        <w:rPr>
          <w:lang w:val="en-GB"/>
        </w:rPr>
      </w:pPr>
      <w:r w:rsidRPr="00815FF4">
        <w:rPr>
          <w:lang w:val="en-GB"/>
        </w:rPr>
        <w:t>Contents, which may contain:</w:t>
      </w:r>
    </w:p>
    <w:p w:rsidR="00822AE5" w:rsidRDefault="00822AE5" w:rsidP="00F37CC9">
      <w:pPr>
        <w:pStyle w:val="ListParagraph"/>
        <w:numPr>
          <w:ilvl w:val="1"/>
          <w:numId w:val="7"/>
        </w:numPr>
        <w:rPr>
          <w:lang w:val="en-GB"/>
        </w:rPr>
      </w:pPr>
      <w:r>
        <w:rPr>
          <w:lang w:val="en-GB"/>
        </w:rPr>
        <w:t>Identifier</w:t>
      </w:r>
    </w:p>
    <w:p w:rsidR="00822AE5" w:rsidRDefault="00822AE5" w:rsidP="00F37CC9">
      <w:pPr>
        <w:pStyle w:val="ListParagraph"/>
        <w:numPr>
          <w:ilvl w:val="1"/>
          <w:numId w:val="7"/>
        </w:numPr>
        <w:rPr>
          <w:lang w:val="en-GB"/>
        </w:rPr>
      </w:pPr>
      <w:r>
        <w:rPr>
          <w:lang w:val="en-GB"/>
        </w:rPr>
        <w:t>Description</w:t>
      </w:r>
    </w:p>
    <w:p w:rsidR="00822AE5" w:rsidRDefault="00822AE5" w:rsidP="00F37CC9">
      <w:pPr>
        <w:pStyle w:val="ListParagraph"/>
        <w:numPr>
          <w:ilvl w:val="1"/>
          <w:numId w:val="7"/>
        </w:numPr>
        <w:rPr>
          <w:lang w:val="en-GB"/>
        </w:rPr>
      </w:pPr>
      <w:r>
        <w:rPr>
          <w:lang w:val="en-GB"/>
        </w:rPr>
        <w:t>Value</w:t>
      </w:r>
    </w:p>
    <w:p w:rsidR="00822AE5" w:rsidRDefault="00822AE5" w:rsidP="00F37CC9">
      <w:pPr>
        <w:pStyle w:val="ListParagraph"/>
        <w:numPr>
          <w:ilvl w:val="1"/>
          <w:numId w:val="7"/>
        </w:numPr>
        <w:rPr>
          <w:lang w:val="en-GB"/>
        </w:rPr>
      </w:pPr>
      <w:r>
        <w:rPr>
          <w:lang w:val="en-GB"/>
        </w:rPr>
        <w:t>Minimum</w:t>
      </w:r>
    </w:p>
    <w:p w:rsidR="00822AE5" w:rsidRDefault="00822AE5" w:rsidP="00F37CC9">
      <w:pPr>
        <w:pStyle w:val="ListParagraph"/>
        <w:numPr>
          <w:ilvl w:val="1"/>
          <w:numId w:val="7"/>
        </w:numPr>
        <w:rPr>
          <w:lang w:val="en-GB"/>
        </w:rPr>
      </w:pPr>
      <w:r>
        <w:rPr>
          <w:lang w:val="en-GB"/>
        </w:rPr>
        <w:t>Maximum</w:t>
      </w:r>
    </w:p>
    <w:p w:rsidR="00822AE5" w:rsidRDefault="00822AE5" w:rsidP="00F37CC9">
      <w:pPr>
        <w:pStyle w:val="ListParagraph"/>
        <w:numPr>
          <w:ilvl w:val="1"/>
          <w:numId w:val="7"/>
        </w:numPr>
        <w:rPr>
          <w:lang w:val="en-GB"/>
        </w:rPr>
      </w:pPr>
      <w:r>
        <w:rPr>
          <w:lang w:val="en-GB"/>
        </w:rPr>
        <w:t>Access</w:t>
      </w:r>
    </w:p>
    <w:p w:rsidR="00822AE5" w:rsidRDefault="00822AE5" w:rsidP="00F37CC9">
      <w:pPr>
        <w:pStyle w:val="ListParagraph"/>
        <w:numPr>
          <w:ilvl w:val="1"/>
          <w:numId w:val="7"/>
        </w:numPr>
        <w:rPr>
          <w:lang w:val="en-GB"/>
        </w:rPr>
      </w:pPr>
      <w:r>
        <w:rPr>
          <w:lang w:val="en-GB"/>
        </w:rPr>
        <w:t>Format</w:t>
      </w:r>
    </w:p>
    <w:p w:rsidR="00822AE5" w:rsidRDefault="00822AE5" w:rsidP="00F37CC9">
      <w:pPr>
        <w:pStyle w:val="ListParagraph"/>
        <w:numPr>
          <w:ilvl w:val="1"/>
          <w:numId w:val="7"/>
        </w:numPr>
        <w:rPr>
          <w:lang w:val="en-GB"/>
        </w:rPr>
      </w:pPr>
      <w:r>
        <w:rPr>
          <w:lang w:val="en-GB"/>
        </w:rPr>
        <w:t>Enumeration</w:t>
      </w:r>
    </w:p>
    <w:p w:rsidR="00822AE5" w:rsidRDefault="00822AE5" w:rsidP="00F37CC9">
      <w:pPr>
        <w:pStyle w:val="ListParagraph"/>
        <w:numPr>
          <w:ilvl w:val="1"/>
          <w:numId w:val="7"/>
        </w:numPr>
        <w:rPr>
          <w:lang w:val="en-GB"/>
        </w:rPr>
      </w:pPr>
      <w:r>
        <w:rPr>
          <w:lang w:val="en-GB"/>
        </w:rPr>
        <w:t>Factor</w:t>
      </w:r>
    </w:p>
    <w:p w:rsidR="00822AE5" w:rsidRDefault="00822AE5" w:rsidP="00F37CC9">
      <w:pPr>
        <w:pStyle w:val="ListParagraph"/>
        <w:numPr>
          <w:ilvl w:val="1"/>
          <w:numId w:val="7"/>
        </w:numPr>
        <w:rPr>
          <w:lang w:val="en-GB"/>
        </w:rPr>
      </w:pPr>
      <w:r>
        <w:rPr>
          <w:lang w:val="en-GB"/>
        </w:rPr>
        <w:t>Online</w:t>
      </w:r>
    </w:p>
    <w:p w:rsidR="00822AE5" w:rsidRDefault="00822AE5" w:rsidP="00F37CC9">
      <w:pPr>
        <w:pStyle w:val="ListParagraph"/>
        <w:numPr>
          <w:ilvl w:val="1"/>
          <w:numId w:val="7"/>
        </w:numPr>
        <w:rPr>
          <w:lang w:val="en-GB"/>
        </w:rPr>
      </w:pPr>
      <w:r>
        <w:rPr>
          <w:lang w:val="en-GB"/>
        </w:rPr>
        <w:t>Formula</w:t>
      </w:r>
    </w:p>
    <w:p w:rsidR="00822AE5" w:rsidRDefault="00822AE5" w:rsidP="00F37CC9">
      <w:pPr>
        <w:pStyle w:val="ListParagraph"/>
        <w:numPr>
          <w:ilvl w:val="1"/>
          <w:numId w:val="7"/>
        </w:numPr>
        <w:rPr>
          <w:lang w:val="en-GB"/>
        </w:rPr>
      </w:pPr>
      <w:r>
        <w:rPr>
          <w:lang w:val="en-GB"/>
        </w:rPr>
        <w:t>Default</w:t>
      </w:r>
    </w:p>
    <w:p w:rsidR="00822AE5" w:rsidRDefault="00822AE5" w:rsidP="00F37CC9">
      <w:pPr>
        <w:pStyle w:val="ListParagraph"/>
        <w:numPr>
          <w:ilvl w:val="1"/>
          <w:numId w:val="7"/>
        </w:numPr>
        <w:rPr>
          <w:lang w:val="en-GB"/>
        </w:rPr>
      </w:pPr>
      <w:r>
        <w:rPr>
          <w:lang w:val="en-GB"/>
        </w:rPr>
        <w:t>Command</w:t>
      </w:r>
    </w:p>
    <w:p w:rsidR="00822AE5" w:rsidRDefault="00822AE5" w:rsidP="00F37CC9">
      <w:pPr>
        <w:pStyle w:val="ListParagraph"/>
        <w:numPr>
          <w:ilvl w:val="1"/>
          <w:numId w:val="7"/>
        </w:numPr>
        <w:rPr>
          <w:lang w:val="en-GB"/>
        </w:rPr>
      </w:pPr>
      <w:r>
        <w:rPr>
          <w:lang w:val="en-GB"/>
        </w:rPr>
        <w:t>StreamIdentifier</w:t>
      </w:r>
    </w:p>
    <w:p w:rsidR="00822AE5" w:rsidRDefault="00822AE5" w:rsidP="00F37CC9">
      <w:pPr>
        <w:pStyle w:val="ListParagraph"/>
        <w:numPr>
          <w:ilvl w:val="1"/>
          <w:numId w:val="7"/>
        </w:numPr>
        <w:rPr>
          <w:lang w:val="en-GB"/>
        </w:rPr>
      </w:pPr>
      <w:r>
        <w:rPr>
          <w:lang w:val="en-GB"/>
        </w:rPr>
        <w:t>EnumMap</w:t>
      </w:r>
    </w:p>
    <w:p w:rsidR="00822AE5" w:rsidRDefault="00822AE5" w:rsidP="00F37CC9">
      <w:pPr>
        <w:pStyle w:val="ListParagraph"/>
        <w:numPr>
          <w:ilvl w:val="1"/>
          <w:numId w:val="7"/>
        </w:numPr>
        <w:rPr>
          <w:lang w:val="en-GB"/>
        </w:rPr>
      </w:pPr>
      <w:r>
        <w:rPr>
          <w:lang w:val="en-GB"/>
        </w:rPr>
        <w:t>StreamDescriptor</w:t>
      </w:r>
    </w:p>
    <w:p w:rsidR="00822AE5" w:rsidRDefault="00822AE5" w:rsidP="00F37CC9">
      <w:pPr>
        <w:pStyle w:val="ListParagraph"/>
        <w:numPr>
          <w:ilvl w:val="0"/>
          <w:numId w:val="7"/>
        </w:numPr>
        <w:rPr>
          <w:lang w:val="en-GB"/>
        </w:rPr>
      </w:pPr>
      <w:r>
        <w:rPr>
          <w:lang w:val="en-GB"/>
        </w:rPr>
        <w:t>Children</w:t>
      </w:r>
      <w:r w:rsidR="00102448">
        <w:rPr>
          <w:lang w:val="en-GB"/>
        </w:rPr>
        <w:t xml:space="preserve"> (must contain at most one Command)</w:t>
      </w:r>
    </w:p>
    <w:p w:rsidR="00822AE5" w:rsidRDefault="00822AE5" w:rsidP="00822AE5">
      <w:pPr>
        <w:rPr>
          <w:lang w:val="en-GB"/>
        </w:rPr>
      </w:pPr>
    </w:p>
    <w:p w:rsidR="00822AE5" w:rsidRDefault="00822AE5" w:rsidP="00822AE5">
      <w:pPr>
        <w:ind w:left="360"/>
        <w:rPr>
          <w:lang w:val="en-GB"/>
        </w:rPr>
      </w:pPr>
      <w:r>
        <w:rPr>
          <w:lang w:val="en-GB"/>
        </w:rPr>
        <w:t xml:space="preserve">A parameter represents an entity that at least contains a value. </w:t>
      </w:r>
    </w:p>
    <w:p w:rsidR="00822AE5" w:rsidRDefault="00822AE5" w:rsidP="00822AE5">
      <w:pPr>
        <w:ind w:left="360"/>
        <w:rPr>
          <w:lang w:val="en-GB"/>
        </w:rPr>
      </w:pPr>
    </w:p>
    <w:p w:rsidR="00822AE5" w:rsidRDefault="00822AE5" w:rsidP="00822AE5">
      <w:pPr>
        <w:ind w:left="360"/>
        <w:rPr>
          <w:lang w:val="en-GB"/>
        </w:rPr>
      </w:pPr>
      <w:r>
        <w:rPr>
          <w:lang w:val="en-GB"/>
        </w:rPr>
        <w:t xml:space="preserve">When a data provider reports a parameter, the message must always contain the number. All other properties are optional and are listed within a set with Tag Context – </w:t>
      </w:r>
      <w:r w:rsidR="007273A7">
        <w:rPr>
          <w:lang w:val="en-GB"/>
        </w:rPr>
        <w:t>1</w:t>
      </w:r>
      <w:r>
        <w:rPr>
          <w:lang w:val="en-GB"/>
        </w:rPr>
        <w:t>. In general, automatic change notifications should only contain the properties that have change</w:t>
      </w:r>
      <w:r w:rsidR="007562FD">
        <w:rPr>
          <w:lang w:val="en-GB"/>
        </w:rPr>
        <w:t>d</w:t>
      </w:r>
      <w:r w:rsidR="00F51D78">
        <w:rPr>
          <w:lang w:val="en-GB"/>
        </w:rPr>
        <w:t>, except when the parameter is marked as a stream. More behaviour rules can be found in the chapter “</w:t>
      </w:r>
      <w:hyperlink w:anchor="_Behaviour_rules_and" w:history="1">
        <w:r w:rsidR="00F51D78" w:rsidRPr="00F51D78">
          <w:rPr>
            <w:rStyle w:val="Hyperlink"/>
            <w:lang w:val="en-GB"/>
          </w:rPr>
          <w:t xml:space="preserve">Behaviour rules and </w:t>
        </w:r>
        <w:r w:rsidR="00F51D78">
          <w:rPr>
            <w:rStyle w:val="Hyperlink"/>
            <w:lang w:val="en-GB"/>
          </w:rPr>
          <w:t xml:space="preserve">other </w:t>
        </w:r>
        <w:r w:rsidR="00F51D78" w:rsidRPr="00F51D78">
          <w:rPr>
            <w:rStyle w:val="Hyperlink"/>
            <w:lang w:val="en-GB"/>
          </w:rPr>
          <w:t>guidelines</w:t>
        </w:r>
      </w:hyperlink>
      <w:r w:rsidR="00F51D78">
        <w:rPr>
          <w:lang w:val="en-GB"/>
        </w:rPr>
        <w: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QualifiedParameter</w:t>
      </w:r>
    </w:p>
    <w:p w:rsidR="00822AE5" w:rsidRDefault="00822AE5" w:rsidP="00822AE5">
      <w:pPr>
        <w:rPr>
          <w:lang w:val="en-GB"/>
        </w:rPr>
      </w:pPr>
      <w:r>
        <w:rPr>
          <w:lang w:val="en-GB"/>
        </w:rPr>
        <w:t>Type Tag:</w:t>
      </w:r>
      <w:r>
        <w:rPr>
          <w:lang w:val="en-GB"/>
        </w:rPr>
        <w:tab/>
        <w:t>Application – 9</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7"/>
        </w:numPr>
        <w:rPr>
          <w:lang w:val="en-GB"/>
        </w:rPr>
      </w:pPr>
      <w:r>
        <w:rPr>
          <w:lang w:val="en-GB"/>
        </w:rPr>
        <w:t>Path</w:t>
      </w:r>
    </w:p>
    <w:p w:rsidR="00822AE5" w:rsidRDefault="00822AE5" w:rsidP="00F37CC9">
      <w:pPr>
        <w:pStyle w:val="ListParagraph"/>
        <w:numPr>
          <w:ilvl w:val="0"/>
          <w:numId w:val="7"/>
        </w:numPr>
        <w:rPr>
          <w:lang w:val="en-GB"/>
        </w:rPr>
      </w:pPr>
      <w:r w:rsidRPr="00815FF4">
        <w:rPr>
          <w:lang w:val="en-GB"/>
        </w:rPr>
        <w:t>Contents</w:t>
      </w:r>
    </w:p>
    <w:p w:rsidR="00822AE5" w:rsidRDefault="00822AE5" w:rsidP="00F37CC9">
      <w:pPr>
        <w:pStyle w:val="ListParagraph"/>
        <w:numPr>
          <w:ilvl w:val="0"/>
          <w:numId w:val="7"/>
        </w:numPr>
        <w:rPr>
          <w:lang w:val="en-GB"/>
        </w:rPr>
      </w:pPr>
      <w:r>
        <w:rPr>
          <w:lang w:val="en-GB"/>
        </w:rPr>
        <w:t>Children</w:t>
      </w:r>
      <w:r w:rsidR="004F2E21">
        <w:rPr>
          <w:lang w:val="en-GB"/>
        </w:rPr>
        <w:t xml:space="preserve"> (must contain at most one Command)</w:t>
      </w:r>
    </w:p>
    <w:p w:rsidR="00822AE5" w:rsidRDefault="00822AE5" w:rsidP="00822AE5">
      <w:pPr>
        <w:ind w:left="720"/>
        <w:rPr>
          <w:lang w:val="en-GB"/>
        </w:rPr>
      </w:pPr>
    </w:p>
    <w:p w:rsidR="00822AE5" w:rsidRDefault="00822AE5" w:rsidP="00822AE5">
      <w:pPr>
        <w:ind w:left="720"/>
        <w:rPr>
          <w:lang w:val="en-GB"/>
        </w:rPr>
      </w:pPr>
      <w:r>
        <w:rPr>
          <w:lang w:val="en-GB"/>
        </w:rPr>
        <w:t xml:space="preserve">The contents are equal to the Parameter type. In comparison to the default Parameter object, the QualifiedParameter reports its complete path instead of its number. That way a parameter that is located in a large </w:t>
      </w:r>
      <w:r w:rsidR="007E63C0">
        <w:rPr>
          <w:lang w:val="en-GB"/>
        </w:rPr>
        <w:t>sub tree</w:t>
      </w:r>
      <w:r>
        <w:rPr>
          <w:lang w:val="en-GB"/>
        </w:rPr>
        <w:t xml:space="preserve"> can be reported without the need to construct the whole tree structure, which saves </w:t>
      </w:r>
      <w:r w:rsidR="007E63C0">
        <w:rPr>
          <w:lang w:val="en-GB"/>
        </w:rPr>
        <w:t>CPU</w:t>
      </w:r>
      <w:r>
        <w:rPr>
          <w:lang w:val="en-GB"/>
        </w:rPr>
        <w:t xml:space="preserve"> time and memory.</w:t>
      </w:r>
    </w:p>
    <w:p w:rsidR="00822AE5" w:rsidRPr="00565704" w:rsidRDefault="00822AE5" w:rsidP="00822AE5">
      <w:pPr>
        <w:rPr>
          <w:lang w:val="en-GB"/>
        </w:rPr>
      </w:pPr>
    </w:p>
    <w:p w:rsidR="00822AE5" w:rsidRDefault="00822AE5" w:rsidP="006A7892">
      <w:pPr>
        <w:pStyle w:val="Heading4"/>
        <w:pBdr>
          <w:bottom w:val="single" w:sz="4" w:space="1" w:color="auto"/>
        </w:pBdr>
        <w:rPr>
          <w:lang w:val="en-GB"/>
        </w:rPr>
      </w:pPr>
      <w:r>
        <w:rPr>
          <w:lang w:val="en-GB"/>
        </w:rPr>
        <w:t>Command</w:t>
      </w:r>
    </w:p>
    <w:p w:rsidR="00822AE5" w:rsidRDefault="00822AE5" w:rsidP="00822AE5">
      <w:pPr>
        <w:rPr>
          <w:lang w:val="en-GB"/>
        </w:rPr>
      </w:pPr>
      <w:r>
        <w:rPr>
          <w:lang w:val="en-GB"/>
        </w:rPr>
        <w:t>Type Tag:</w:t>
      </w:r>
      <w:r>
        <w:rPr>
          <w:lang w:val="en-GB"/>
        </w:rPr>
        <w:tab/>
        <w:t>Application – 2</w:t>
      </w:r>
    </w:p>
    <w:p w:rsidR="00822AE5" w:rsidRDefault="00822AE5" w:rsidP="00822AE5">
      <w:pPr>
        <w:rPr>
          <w:lang w:val="en-GB"/>
        </w:rPr>
      </w:pPr>
      <w:r>
        <w:rPr>
          <w:lang w:val="en-GB"/>
        </w:rPr>
        <w:t>Type:</w:t>
      </w:r>
      <w:r>
        <w:rPr>
          <w:lang w:val="en-GB"/>
        </w:rPr>
        <w:tab/>
      </w:r>
      <w:r>
        <w:rPr>
          <w:lang w:val="en-GB"/>
        </w:rPr>
        <w:tab/>
        <w:t>Sequence</w:t>
      </w:r>
    </w:p>
    <w:p w:rsidR="00822AE5" w:rsidRPr="00C53C91" w:rsidRDefault="00822AE5" w:rsidP="00822AE5">
      <w:pPr>
        <w:rPr>
          <w:lang w:val="en-GB"/>
        </w:rPr>
      </w:pPr>
      <w:r>
        <w:rPr>
          <w:lang w:val="en-GB"/>
        </w:rPr>
        <w:t>Members:</w:t>
      </w:r>
      <w:r>
        <w:rPr>
          <w:lang w:val="en-GB"/>
        </w:rPr>
        <w:tab/>
        <w:t>Number</w:t>
      </w:r>
    </w:p>
    <w:p w:rsidR="00822AE5" w:rsidRDefault="00822AE5" w:rsidP="00822AE5">
      <w:pPr>
        <w:rPr>
          <w:lang w:val="en-GB"/>
        </w:rPr>
      </w:pPr>
    </w:p>
    <w:p w:rsidR="00822AE5" w:rsidRDefault="00822AE5" w:rsidP="00822AE5">
      <w:pPr>
        <w:ind w:left="720"/>
        <w:rPr>
          <w:lang w:val="en-GB"/>
        </w:rPr>
      </w:pPr>
      <w:r>
        <w:rPr>
          <w:lang w:val="en-GB"/>
        </w:rPr>
        <w:t xml:space="preserve">A command may be appended to a node or a parameter as child element inside the ElementCollection property. A command only contains an integer identifying the command type, which may be </w:t>
      </w:r>
      <w:hyperlink w:anchor="_GetDirectory" w:history="1">
        <w:r w:rsidRPr="004C7D69">
          <w:rPr>
            <w:rStyle w:val="Hyperlink"/>
            <w:lang w:val="en-GB"/>
          </w:rPr>
          <w:t>GetDirectory</w:t>
        </w:r>
      </w:hyperlink>
      <w:r>
        <w:rPr>
          <w:lang w:val="en-GB"/>
        </w:rPr>
        <w:t xml:space="preserve">, </w:t>
      </w:r>
      <w:hyperlink w:anchor="_Subscribe" w:history="1">
        <w:r w:rsidRPr="004C7D69">
          <w:rPr>
            <w:rStyle w:val="Hyperlink"/>
            <w:lang w:val="en-GB"/>
          </w:rPr>
          <w:t>Subscribe</w:t>
        </w:r>
      </w:hyperlink>
      <w:r>
        <w:rPr>
          <w:lang w:val="en-GB"/>
        </w:rPr>
        <w:t xml:space="preserve"> or </w:t>
      </w:r>
      <w:hyperlink w:anchor="_Unsubscribe" w:history="1">
        <w:r w:rsidRPr="004C7D69">
          <w:rPr>
            <w:rStyle w:val="Hyperlink"/>
            <w:lang w:val="en-GB"/>
          </w:rPr>
          <w:t>Unsubscribe</w:t>
        </w:r>
      </w:hyperlink>
      <w:r>
        <w:rPr>
          <w:lang w:val="en-GB"/>
        </w:rPr>
        <w:t>.</w:t>
      </w:r>
    </w:p>
    <w:p w:rsidR="00822AE5" w:rsidRDefault="00822AE5" w:rsidP="00822AE5">
      <w:pPr>
        <w:ind w:left="720"/>
        <w:rPr>
          <w:lang w:val="en-GB"/>
        </w:rPr>
      </w:pPr>
    </w:p>
    <w:p w:rsidR="00822AE5" w:rsidRDefault="00822AE5" w:rsidP="00822AE5">
      <w:pPr>
        <w:shd w:val="clear" w:color="auto" w:fill="D9D9D9" w:themeFill="background1" w:themeFillShade="D9"/>
        <w:ind w:left="720"/>
        <w:rPr>
          <w:lang w:val="en-GB"/>
        </w:rPr>
      </w:pPr>
      <w:r w:rsidRPr="00B35F5A">
        <w:rPr>
          <w:b/>
          <w:lang w:val="en-GB"/>
        </w:rPr>
        <w:t>Note</w:t>
      </w:r>
      <w:r>
        <w:rPr>
          <w:lang w:val="en-GB"/>
        </w:rPr>
        <w:t xml:space="preserve">: When the command is GetDirectory, an additional property called </w:t>
      </w:r>
      <w:r w:rsidRPr="00BC097F">
        <w:rPr>
          <w:i/>
          <w:lang w:val="en-GB"/>
        </w:rPr>
        <w:t>DirFieldMask</w:t>
      </w:r>
      <w:r>
        <w:rPr>
          <w:lang w:val="en-GB"/>
        </w:rPr>
        <w:t xml:space="preserve"> can be provided. For details please see the </w:t>
      </w:r>
      <w:hyperlink w:anchor="_GetDirectory" w:history="1">
        <w:r w:rsidRPr="00885AF4">
          <w:rPr>
            <w:rStyle w:val="Hyperlink"/>
            <w:lang w:val="en-GB"/>
          </w:rPr>
          <w:t>GetDirectory</w:t>
        </w:r>
      </w:hyperlink>
      <w:r>
        <w:rPr>
          <w:lang w:val="en-GB"/>
        </w:rPr>
        <w:t xml:space="preserve"> command.</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Node</w:t>
      </w:r>
    </w:p>
    <w:p w:rsidR="00822AE5" w:rsidRDefault="00822AE5" w:rsidP="00822AE5">
      <w:pPr>
        <w:rPr>
          <w:lang w:val="en-GB"/>
        </w:rPr>
      </w:pPr>
      <w:r>
        <w:rPr>
          <w:lang w:val="en-GB"/>
        </w:rPr>
        <w:t>Type Tag:</w:t>
      </w:r>
      <w:r>
        <w:rPr>
          <w:lang w:val="en-GB"/>
        </w:rPr>
        <w:tab/>
        <w:t>Application – 3</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4C7ED1">
        <w:rPr>
          <w:lang w:val="en-GB"/>
        </w:rPr>
        <w:t>Number</w:t>
      </w:r>
    </w:p>
    <w:p w:rsidR="00822AE5" w:rsidRPr="004C7ED1" w:rsidRDefault="00822AE5" w:rsidP="00F37CC9">
      <w:pPr>
        <w:pStyle w:val="ListParagraph"/>
        <w:numPr>
          <w:ilvl w:val="0"/>
          <w:numId w:val="8"/>
        </w:numPr>
        <w:rPr>
          <w:lang w:val="en-GB"/>
        </w:rPr>
      </w:pPr>
      <w:r w:rsidRPr="004C7ED1">
        <w:rPr>
          <w:lang w:val="en-GB"/>
        </w:rPr>
        <w:t>Contents, which may contain:</w:t>
      </w:r>
    </w:p>
    <w:p w:rsidR="00822AE5" w:rsidRDefault="00822AE5" w:rsidP="00F37CC9">
      <w:pPr>
        <w:pStyle w:val="ListParagraph"/>
        <w:numPr>
          <w:ilvl w:val="1"/>
          <w:numId w:val="8"/>
        </w:numPr>
        <w:rPr>
          <w:lang w:val="en-GB"/>
        </w:rPr>
      </w:pPr>
      <w:r>
        <w:rPr>
          <w:lang w:val="en-GB"/>
        </w:rPr>
        <w:t>Identifier</w:t>
      </w:r>
    </w:p>
    <w:p w:rsidR="00822AE5" w:rsidRDefault="00822AE5" w:rsidP="00F37CC9">
      <w:pPr>
        <w:pStyle w:val="ListParagraph"/>
        <w:numPr>
          <w:ilvl w:val="1"/>
          <w:numId w:val="8"/>
        </w:numPr>
        <w:rPr>
          <w:lang w:val="en-GB"/>
        </w:rPr>
      </w:pPr>
      <w:r>
        <w:rPr>
          <w:lang w:val="en-GB"/>
        </w:rPr>
        <w:t>Description</w:t>
      </w:r>
    </w:p>
    <w:p w:rsidR="00822AE5" w:rsidRDefault="00822AE5" w:rsidP="00F37CC9">
      <w:pPr>
        <w:pStyle w:val="ListParagraph"/>
        <w:numPr>
          <w:ilvl w:val="1"/>
          <w:numId w:val="8"/>
        </w:numPr>
        <w:rPr>
          <w:lang w:val="en-GB"/>
        </w:rPr>
      </w:pPr>
      <w:r>
        <w:rPr>
          <w:lang w:val="en-GB"/>
        </w:rPr>
        <w:t>IsRoot</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Default="00822AE5" w:rsidP="00822AE5">
      <w:pPr>
        <w:ind w:left="720"/>
        <w:rPr>
          <w:lang w:val="en-GB"/>
        </w:rPr>
      </w:pPr>
      <w:r>
        <w:rPr>
          <w:lang w:val="en-GB"/>
        </w:rPr>
        <w:t>A node represents a device or one of its components. Like the parameter, is must contain a number which identifies the node while the session is active. All other properties are optional and therefore listed in a separate set.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QualifiedNode</w:t>
      </w:r>
    </w:p>
    <w:p w:rsidR="00822AE5" w:rsidRDefault="00822AE5" w:rsidP="00822AE5">
      <w:pPr>
        <w:rPr>
          <w:lang w:val="en-GB"/>
        </w:rPr>
      </w:pPr>
      <w:r>
        <w:rPr>
          <w:lang w:val="en-GB"/>
        </w:rPr>
        <w:t>Type Tag:</w:t>
      </w:r>
      <w:r>
        <w:rPr>
          <w:lang w:val="en-GB"/>
        </w:rPr>
        <w:tab/>
        <w:t>Application – 10</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r>
    </w:p>
    <w:p w:rsidR="00822AE5" w:rsidRDefault="00822AE5" w:rsidP="00F37CC9">
      <w:pPr>
        <w:pStyle w:val="ListParagraph"/>
        <w:numPr>
          <w:ilvl w:val="0"/>
          <w:numId w:val="8"/>
        </w:numPr>
        <w:rPr>
          <w:lang w:val="en-GB"/>
        </w:rPr>
      </w:pPr>
      <w:r w:rsidRPr="00815FF4">
        <w:rPr>
          <w:lang w:val="en-GB"/>
        </w:rPr>
        <w:t>Path</w:t>
      </w:r>
    </w:p>
    <w:p w:rsidR="00822AE5" w:rsidRDefault="00822AE5" w:rsidP="00F37CC9">
      <w:pPr>
        <w:pStyle w:val="ListParagraph"/>
        <w:numPr>
          <w:ilvl w:val="0"/>
          <w:numId w:val="8"/>
        </w:numPr>
        <w:rPr>
          <w:lang w:val="en-GB"/>
        </w:rPr>
      </w:pPr>
      <w:r w:rsidRPr="00815FF4">
        <w:rPr>
          <w:lang w:val="en-GB"/>
        </w:rPr>
        <w:t>Contents</w:t>
      </w:r>
    </w:p>
    <w:p w:rsidR="00822AE5" w:rsidRDefault="00822AE5" w:rsidP="00F37CC9">
      <w:pPr>
        <w:pStyle w:val="ListParagraph"/>
        <w:numPr>
          <w:ilvl w:val="0"/>
          <w:numId w:val="8"/>
        </w:numPr>
        <w:rPr>
          <w:lang w:val="en-GB"/>
        </w:rPr>
      </w:pPr>
      <w:r>
        <w:rPr>
          <w:lang w:val="en-GB"/>
        </w:rPr>
        <w:t>Children</w:t>
      </w:r>
    </w:p>
    <w:p w:rsidR="00822AE5" w:rsidRDefault="00822AE5" w:rsidP="00822AE5">
      <w:pPr>
        <w:rPr>
          <w:lang w:val="en-GB"/>
        </w:rPr>
      </w:pPr>
    </w:p>
    <w:p w:rsidR="00822AE5" w:rsidRPr="00815FF4" w:rsidRDefault="00822AE5" w:rsidP="00822AE5">
      <w:pPr>
        <w:ind w:left="720"/>
        <w:rPr>
          <w:lang w:val="en-GB"/>
        </w:rPr>
      </w:pPr>
      <w:r>
        <w:rPr>
          <w:lang w:val="en-GB"/>
        </w:rPr>
        <w:t>The contents are equal to the Node type. Compared to the default Node, the QualifiedNode reports its complete path, instead of only providing its number. That way, a node that is located in a big sub tree may also be reported at root level.</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lastRenderedPageBreak/>
        <w:t>ElementCollection</w:t>
      </w:r>
    </w:p>
    <w:p w:rsidR="00822AE5" w:rsidRDefault="00822AE5" w:rsidP="00822AE5">
      <w:pPr>
        <w:rPr>
          <w:lang w:val="en-GB"/>
        </w:rPr>
      </w:pPr>
      <w:r>
        <w:rPr>
          <w:lang w:val="en-GB"/>
        </w:rPr>
        <w:t>Type Tag:</w:t>
      </w:r>
      <w:r>
        <w:rPr>
          <w:lang w:val="en-GB"/>
        </w:rPr>
        <w:tab/>
        <w:t>Application – 4</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Element</w:t>
      </w:r>
    </w:p>
    <w:p w:rsidR="00822AE5" w:rsidRDefault="00822AE5" w:rsidP="00822AE5">
      <w:pPr>
        <w:rPr>
          <w:lang w:val="en-GB"/>
        </w:rPr>
      </w:pPr>
    </w:p>
    <w:p w:rsidR="00822AE5" w:rsidRDefault="00822AE5" w:rsidP="00822AE5">
      <w:pPr>
        <w:ind w:left="720"/>
        <w:rPr>
          <w:lang w:val="en-GB"/>
        </w:rPr>
      </w:pPr>
      <w:r>
        <w:rPr>
          <w:lang w:val="en-GB"/>
        </w:rPr>
        <w:t xml:space="preserve">The ElementCollection is a sequence of Element types. A node or a parameter may contain an ElementCollection with commands or child nodes. </w:t>
      </w:r>
    </w:p>
    <w:p w:rsidR="00822AE5" w:rsidRDefault="00822AE5" w:rsidP="00822AE5">
      <w:pPr>
        <w:ind w:left="720"/>
        <w:rPr>
          <w:lang w:val="en-GB"/>
        </w:rPr>
      </w:pPr>
    </w:p>
    <w:p w:rsidR="00822AE5" w:rsidRDefault="00822AE5" w:rsidP="006A7892">
      <w:pPr>
        <w:pStyle w:val="Heading4"/>
        <w:pBdr>
          <w:bottom w:val="single" w:sz="4" w:space="1" w:color="auto"/>
        </w:pBdr>
        <w:rPr>
          <w:lang w:val="en-GB"/>
        </w:rPr>
      </w:pPr>
      <w:r>
        <w:rPr>
          <w:lang w:val="en-GB"/>
        </w:rPr>
        <w:t>RootElementCollection</w:t>
      </w:r>
    </w:p>
    <w:p w:rsidR="00822AE5" w:rsidRDefault="00822AE5" w:rsidP="00822AE5">
      <w:pPr>
        <w:rPr>
          <w:lang w:val="en-GB"/>
        </w:rPr>
      </w:pPr>
      <w:r>
        <w:rPr>
          <w:lang w:val="en-GB"/>
        </w:rPr>
        <w:t>Type Tag:</w:t>
      </w:r>
      <w:r>
        <w:rPr>
          <w:lang w:val="en-GB"/>
        </w:rPr>
        <w:tab/>
        <w:t>Application – 11</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RootElement</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Root</w:t>
      </w:r>
    </w:p>
    <w:p w:rsidR="00822AE5" w:rsidRDefault="00822AE5" w:rsidP="00822AE5">
      <w:pPr>
        <w:rPr>
          <w:lang w:val="en-GB"/>
        </w:rPr>
      </w:pPr>
      <w:r>
        <w:rPr>
          <w:lang w:val="en-GB"/>
        </w:rPr>
        <w:t>App. Tag:</w:t>
      </w:r>
      <w:r>
        <w:rPr>
          <w:lang w:val="en-GB"/>
        </w:rPr>
        <w:tab/>
        <w:t>Application – 0</w:t>
      </w:r>
    </w:p>
    <w:p w:rsidR="00822AE5" w:rsidRDefault="00822AE5" w:rsidP="00822AE5">
      <w:pPr>
        <w:rPr>
          <w:lang w:val="en-GB"/>
        </w:rPr>
      </w:pPr>
      <w:r>
        <w:rPr>
          <w:lang w:val="en-GB"/>
        </w:rPr>
        <w:t>Type:</w:t>
      </w:r>
      <w:r>
        <w:rPr>
          <w:lang w:val="en-GB"/>
        </w:rPr>
        <w:tab/>
      </w:r>
      <w:r>
        <w:rPr>
          <w:lang w:val="en-GB"/>
        </w:rPr>
        <w:tab/>
        <w:t>Choice of RootElementCollection or StreamCollection</w:t>
      </w:r>
    </w:p>
    <w:p w:rsidR="00822AE5" w:rsidRDefault="00822AE5" w:rsidP="006A7892">
      <w:pPr>
        <w:pStyle w:val="Heading4"/>
        <w:pBdr>
          <w:bottom w:val="single" w:sz="4" w:space="1" w:color="auto"/>
        </w:pBdr>
        <w:rPr>
          <w:lang w:val="en-GB"/>
        </w:rPr>
      </w:pPr>
      <w:bookmarkStart w:id="67" w:name="_StreamEntry"/>
      <w:bookmarkEnd w:id="67"/>
      <w:r>
        <w:rPr>
          <w:lang w:val="en-GB"/>
        </w:rPr>
        <w:t>StreamEntry</w:t>
      </w:r>
    </w:p>
    <w:p w:rsidR="00822AE5" w:rsidRDefault="00822AE5" w:rsidP="00822AE5">
      <w:pPr>
        <w:rPr>
          <w:lang w:val="en-GB"/>
        </w:rPr>
      </w:pPr>
      <w:r>
        <w:rPr>
          <w:lang w:val="en-GB"/>
        </w:rPr>
        <w:t>Type Tag:</w:t>
      </w:r>
      <w:r>
        <w:rPr>
          <w:lang w:val="en-GB"/>
        </w:rPr>
        <w:tab/>
        <w:t>Application – 6</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StreamIdentifier, Value</w:t>
      </w:r>
    </w:p>
    <w:p w:rsidR="00822AE5" w:rsidRDefault="00822AE5" w:rsidP="00822AE5">
      <w:pPr>
        <w:rPr>
          <w:lang w:val="en-GB"/>
        </w:rPr>
      </w:pPr>
    </w:p>
    <w:p w:rsidR="00822AE5" w:rsidRDefault="00822AE5" w:rsidP="00822AE5">
      <w:pPr>
        <w:ind w:left="720"/>
        <w:rPr>
          <w:lang w:val="en-GB"/>
        </w:rPr>
      </w:pPr>
      <w:r w:rsidRPr="00A97088">
        <w:rPr>
          <w:lang w:val="en-GB"/>
        </w:rPr>
        <w:t>Stream entries are used to report audio level data. Since these values change frequently, they may be transmitted via a different transport layer, like UDP. A StreamEntry is a sequence consisting of the unique stream-identifier and the current value.</w:t>
      </w:r>
      <w:r>
        <w:rPr>
          <w:lang w:val="en-GB"/>
        </w:rPr>
        <w:t xml:space="preserve"> The StreamEntry contents must be transmitted in the specified order.</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8" w:name="_StreamCollection"/>
      <w:bookmarkEnd w:id="68"/>
      <w:r>
        <w:rPr>
          <w:lang w:val="en-GB"/>
        </w:rPr>
        <w:t>StreamCollection</w:t>
      </w:r>
    </w:p>
    <w:p w:rsidR="00822AE5" w:rsidRDefault="00822AE5" w:rsidP="00822AE5">
      <w:pPr>
        <w:rPr>
          <w:lang w:val="en-GB"/>
        </w:rPr>
      </w:pPr>
      <w:r>
        <w:rPr>
          <w:lang w:val="en-GB"/>
        </w:rPr>
        <w:t>Type Tag:</w:t>
      </w:r>
      <w:r>
        <w:rPr>
          <w:lang w:val="en-GB"/>
        </w:rPr>
        <w:tab/>
        <w:t>Application – 5</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Entries of type StreamEntry</w:t>
      </w:r>
    </w:p>
    <w:p w:rsidR="00822AE5" w:rsidRDefault="00822AE5" w:rsidP="00822AE5">
      <w:pPr>
        <w:rPr>
          <w:lang w:val="en-GB"/>
        </w:rPr>
      </w:pPr>
    </w:p>
    <w:p w:rsidR="00822AE5" w:rsidRDefault="00822AE5" w:rsidP="00822AE5">
      <w:pPr>
        <w:ind w:left="720"/>
        <w:rPr>
          <w:lang w:val="en-GB"/>
        </w:rPr>
      </w:pPr>
      <w:r>
        <w:rPr>
          <w:lang w:val="en-GB"/>
        </w:rPr>
        <w:t>A StreamCollection is sequence of StreamEntry elements.</w:t>
      </w:r>
    </w:p>
    <w:p w:rsidR="00822AE5" w:rsidRDefault="00822AE5" w:rsidP="00822AE5">
      <w:pPr>
        <w:rPr>
          <w:lang w:val="en-GB"/>
        </w:rPr>
      </w:pPr>
    </w:p>
    <w:p w:rsidR="00822AE5" w:rsidRDefault="00822AE5" w:rsidP="006A7892">
      <w:pPr>
        <w:pStyle w:val="Heading4"/>
        <w:pBdr>
          <w:bottom w:val="single" w:sz="4" w:space="1" w:color="auto"/>
        </w:pBdr>
        <w:rPr>
          <w:lang w:val="en-GB"/>
        </w:rPr>
      </w:pPr>
      <w:bookmarkStart w:id="69" w:name="_EnumEntry"/>
      <w:bookmarkEnd w:id="69"/>
      <w:r>
        <w:rPr>
          <w:lang w:val="en-GB"/>
        </w:rPr>
        <w:t>StringIntegerPair</w:t>
      </w:r>
    </w:p>
    <w:p w:rsidR="00822AE5" w:rsidRDefault="00822AE5" w:rsidP="00822AE5">
      <w:pPr>
        <w:rPr>
          <w:lang w:val="en-GB"/>
        </w:rPr>
      </w:pPr>
      <w:r>
        <w:rPr>
          <w:lang w:val="en-GB"/>
        </w:rPr>
        <w:t xml:space="preserve">Type Tag: </w:t>
      </w:r>
      <w:r>
        <w:rPr>
          <w:lang w:val="en-GB"/>
        </w:rPr>
        <w:tab/>
        <w:t>Application – 7</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Name, Value</w:t>
      </w:r>
    </w:p>
    <w:p w:rsidR="00822AE5" w:rsidRDefault="00822AE5" w:rsidP="00822AE5">
      <w:pPr>
        <w:rPr>
          <w:lang w:val="en-GB"/>
        </w:rPr>
      </w:pPr>
    </w:p>
    <w:p w:rsidR="00822AE5" w:rsidRDefault="00822AE5" w:rsidP="00822AE5">
      <w:pPr>
        <w:ind w:left="720"/>
        <w:rPr>
          <w:lang w:val="en-GB"/>
        </w:rPr>
      </w:pPr>
      <w:r>
        <w:rPr>
          <w:lang w:val="en-GB"/>
        </w:rPr>
        <w:lastRenderedPageBreak/>
        <w:t>A tuple containing a enumeration name and an integer value. This type is used by the StringIntegerCollection, which is used by the EnumMap property.</w:t>
      </w:r>
    </w:p>
    <w:p w:rsidR="00822AE5" w:rsidRDefault="00822AE5" w:rsidP="00822AE5">
      <w:pPr>
        <w:rPr>
          <w:lang w:val="en-GB"/>
        </w:rPr>
      </w:pPr>
    </w:p>
    <w:p w:rsidR="00822AE5" w:rsidRDefault="00822AE5" w:rsidP="006A7892">
      <w:pPr>
        <w:pStyle w:val="Heading4"/>
        <w:pBdr>
          <w:bottom w:val="single" w:sz="4" w:space="1" w:color="auto"/>
        </w:pBdr>
        <w:rPr>
          <w:lang w:val="en-GB"/>
        </w:rPr>
      </w:pPr>
      <w:r>
        <w:rPr>
          <w:lang w:val="en-GB"/>
        </w:rPr>
        <w:t>StringIntegerCollection</w:t>
      </w:r>
    </w:p>
    <w:p w:rsidR="00822AE5" w:rsidRDefault="00822AE5" w:rsidP="00822AE5">
      <w:pPr>
        <w:rPr>
          <w:lang w:val="en-GB"/>
        </w:rPr>
      </w:pPr>
      <w:r>
        <w:rPr>
          <w:lang w:val="en-GB"/>
        </w:rPr>
        <w:t>Type Tag:</w:t>
      </w:r>
      <w:r>
        <w:rPr>
          <w:lang w:val="en-GB"/>
        </w:rPr>
        <w:tab/>
        <w:t>Application – 8</w:t>
      </w:r>
    </w:p>
    <w:p w:rsidR="00822AE5" w:rsidRDefault="00822AE5" w:rsidP="00822AE5">
      <w:pPr>
        <w:rPr>
          <w:lang w:val="en-GB"/>
        </w:rPr>
      </w:pPr>
      <w:r>
        <w:rPr>
          <w:lang w:val="en-GB"/>
        </w:rPr>
        <w:t>Type:</w:t>
      </w:r>
      <w:r>
        <w:rPr>
          <w:lang w:val="en-GB"/>
        </w:rPr>
        <w:tab/>
      </w:r>
      <w:r>
        <w:rPr>
          <w:lang w:val="en-GB"/>
        </w:rPr>
        <w:tab/>
        <w:t>Sequence</w:t>
      </w:r>
    </w:p>
    <w:p w:rsidR="00822AE5" w:rsidRDefault="00822AE5" w:rsidP="00822AE5">
      <w:pPr>
        <w:rPr>
          <w:lang w:val="en-GB"/>
        </w:rPr>
      </w:pPr>
      <w:r>
        <w:rPr>
          <w:lang w:val="en-GB"/>
        </w:rPr>
        <w:t>Members:</w:t>
      </w:r>
      <w:r>
        <w:rPr>
          <w:lang w:val="en-GB"/>
        </w:rPr>
        <w:tab/>
        <w:t xml:space="preserve">Entries of type </w:t>
      </w:r>
      <w:hyperlink w:anchor="_EnumEntry" w:history="1">
        <w:r>
          <w:rPr>
            <w:rStyle w:val="Hyperlink"/>
            <w:lang w:val="en-GB"/>
          </w:rPr>
          <w:t>StringIntegerPair</w:t>
        </w:r>
      </w:hyperlink>
      <w:r>
        <w:rPr>
          <w:lang w:val="en-GB"/>
        </w:rPr>
        <w:t xml:space="preserve"> </w:t>
      </w:r>
    </w:p>
    <w:p w:rsidR="00822AE5" w:rsidRDefault="00822AE5" w:rsidP="00822AE5">
      <w:pPr>
        <w:rPr>
          <w:lang w:val="en-GB"/>
        </w:rPr>
      </w:pPr>
    </w:p>
    <w:p w:rsidR="00822AE5" w:rsidRDefault="00822AE5" w:rsidP="00822AE5">
      <w:pPr>
        <w:ind w:left="720"/>
        <w:rPr>
          <w:lang w:val="en-GB"/>
        </w:rPr>
      </w:pPr>
      <w:r>
        <w:rPr>
          <w:lang w:val="en-GB"/>
        </w:rPr>
        <w:t>The StringIntegerCollection is a sequence that contains StringIntegerPairs. This structure is used by the enumeration map.</w:t>
      </w:r>
    </w:p>
    <w:p w:rsidR="00E56081" w:rsidRDefault="00E56081" w:rsidP="009C56B2">
      <w:pPr>
        <w:spacing w:line="240" w:lineRule="auto"/>
        <w:rPr>
          <w:lang w:val="en-GB"/>
        </w:rPr>
      </w:pPr>
    </w:p>
    <w:p w:rsidR="006A7892" w:rsidRDefault="006A7892">
      <w:pPr>
        <w:spacing w:line="240" w:lineRule="auto"/>
        <w:rPr>
          <w:b/>
          <w:bCs/>
          <w:sz w:val="28"/>
          <w:szCs w:val="28"/>
          <w:lang w:val="en-GB"/>
        </w:rPr>
      </w:pPr>
      <w:r>
        <w:rPr>
          <w:lang w:val="en-GB"/>
        </w:rPr>
        <w:br w:type="page"/>
      </w:r>
    </w:p>
    <w:p w:rsidR="005E2012" w:rsidRDefault="00EB20CC" w:rsidP="005E2012">
      <w:pPr>
        <w:pStyle w:val="Heading3"/>
        <w:rPr>
          <w:lang w:val="en-GB"/>
        </w:rPr>
      </w:pPr>
      <w:bookmarkStart w:id="70" w:name="_Toc463345711"/>
      <w:r>
        <w:rPr>
          <w:lang w:val="en-GB"/>
        </w:rPr>
        <w:lastRenderedPageBreak/>
        <w:t>Glow</w:t>
      </w:r>
      <w:r w:rsidR="00513C25">
        <w:rPr>
          <w:lang w:val="en-GB"/>
        </w:rPr>
        <w:t xml:space="preserve"> specific</w:t>
      </w:r>
      <w:r w:rsidR="005E2012">
        <w:rPr>
          <w:lang w:val="en-GB"/>
        </w:rPr>
        <w:t xml:space="preserve"> </w:t>
      </w:r>
      <w:r w:rsidR="00565704">
        <w:rPr>
          <w:lang w:val="en-GB"/>
        </w:rPr>
        <w:t>p</w:t>
      </w:r>
      <w:r w:rsidR="005E2012">
        <w:rPr>
          <w:lang w:val="en-GB"/>
        </w:rPr>
        <w:t>roperties</w:t>
      </w:r>
      <w:bookmarkEnd w:id="70"/>
    </w:p>
    <w:p w:rsidR="00076039" w:rsidRDefault="004F3A05" w:rsidP="00076039">
      <w:pPr>
        <w:rPr>
          <w:lang w:val="en-GB"/>
        </w:rPr>
      </w:pPr>
      <w:r>
        <w:rPr>
          <w:lang w:val="en-GB"/>
        </w:rPr>
        <w:t>This chapter describes all properties that are used within this protocol.</w:t>
      </w:r>
    </w:p>
    <w:p w:rsidR="00076039" w:rsidRPr="00076039" w:rsidRDefault="00076039" w:rsidP="00076039">
      <w:pPr>
        <w:pStyle w:val="Heading4"/>
        <w:rPr>
          <w:lang w:val="en-GB"/>
        </w:rPr>
      </w:pPr>
      <w:r>
        <w:rPr>
          <w:lang w:val="en-GB"/>
        </w:rPr>
        <w:t>Application specific properties</w:t>
      </w:r>
    </w:p>
    <w:p w:rsidR="003D4FF7" w:rsidRDefault="003D4FF7" w:rsidP="00076039">
      <w:pPr>
        <w:pStyle w:val="Heading5"/>
        <w:rPr>
          <w:lang w:val="en-GB"/>
        </w:rPr>
      </w:pPr>
      <w:bookmarkStart w:id="71" w:name="_Root"/>
      <w:bookmarkEnd w:id="71"/>
      <w:r>
        <w:rPr>
          <w:lang w:val="en-GB"/>
        </w:rPr>
        <w:t>Root</w:t>
      </w:r>
    </w:p>
    <w:p w:rsidR="003D4FF7" w:rsidRDefault="00513C25" w:rsidP="003D4FF7">
      <w:pPr>
        <w:rPr>
          <w:lang w:val="en-GB"/>
        </w:rPr>
      </w:pPr>
      <w:r>
        <w:rPr>
          <w:lang w:val="en-GB"/>
        </w:rPr>
        <w:t>Tag:</w:t>
      </w:r>
      <w:r>
        <w:rPr>
          <w:lang w:val="en-GB"/>
        </w:rPr>
        <w:tab/>
        <w:t xml:space="preserve">Application – </w:t>
      </w:r>
      <w:r w:rsidR="003D4FF7">
        <w:rPr>
          <w:lang w:val="en-GB"/>
        </w:rPr>
        <w:t>0</w:t>
      </w:r>
    </w:p>
    <w:p w:rsidR="003D4FF7" w:rsidRDefault="003D4FF7" w:rsidP="003D4FF7">
      <w:pPr>
        <w:rPr>
          <w:lang w:val="en-GB"/>
        </w:rPr>
      </w:pPr>
      <w:r>
        <w:rPr>
          <w:lang w:val="en-GB"/>
        </w:rPr>
        <w:t>Type:</w:t>
      </w:r>
      <w:r>
        <w:rPr>
          <w:lang w:val="en-GB"/>
        </w:rPr>
        <w:tab/>
      </w:r>
      <w:r w:rsidR="002456E7">
        <w:rPr>
          <w:lang w:val="en-GB"/>
        </w:rPr>
        <w:t>Root</w:t>
      </w:r>
      <w:r>
        <w:rPr>
          <w:lang w:val="en-GB"/>
        </w:rPr>
        <w:t>ElementCollection</w:t>
      </w:r>
      <w:r w:rsidR="002456E7">
        <w:rPr>
          <w:lang w:val="en-GB"/>
        </w:rPr>
        <w:t>, StreamCollection</w:t>
      </w:r>
      <w:r>
        <w:rPr>
          <w:lang w:val="en-GB"/>
        </w:rPr>
        <w:t xml:space="preserve"> (Container)</w:t>
      </w:r>
    </w:p>
    <w:p w:rsidR="003D4FF7" w:rsidRDefault="003D4FF7" w:rsidP="003D4FF7">
      <w:pPr>
        <w:rPr>
          <w:lang w:val="en-GB"/>
        </w:rPr>
      </w:pPr>
    </w:p>
    <w:p w:rsidR="003D4FF7" w:rsidRDefault="003D4FF7" w:rsidP="002456E7">
      <w:pPr>
        <w:ind w:left="720"/>
        <w:rPr>
          <w:lang w:val="en-GB"/>
        </w:rPr>
      </w:pPr>
      <w:r>
        <w:rPr>
          <w:lang w:val="en-GB"/>
        </w:rPr>
        <w:t>Each ember message has to start with a</w:t>
      </w:r>
      <w:r w:rsidR="004F3A05">
        <w:rPr>
          <w:lang w:val="en-GB"/>
        </w:rPr>
        <w:t xml:space="preserve"> Root</w:t>
      </w:r>
      <w:r>
        <w:rPr>
          <w:lang w:val="en-GB"/>
        </w:rPr>
        <w:t xml:space="preserve">ElementCollection </w:t>
      </w:r>
      <w:r w:rsidR="004F3A05">
        <w:rPr>
          <w:lang w:val="en-GB"/>
        </w:rPr>
        <w:t>or the StreamCollection</w:t>
      </w:r>
      <w:r>
        <w:rPr>
          <w:lang w:val="en-GB"/>
        </w:rPr>
        <w:t>.</w:t>
      </w:r>
      <w:r w:rsidR="00076039">
        <w:rPr>
          <w:lang w:val="en-GB"/>
        </w:rPr>
        <w:t xml:space="preserve"> </w:t>
      </w:r>
    </w:p>
    <w:p w:rsidR="002456E7" w:rsidRDefault="002456E7" w:rsidP="002456E7">
      <w:pPr>
        <w:pStyle w:val="Heading5"/>
        <w:rPr>
          <w:lang w:val="en-GB"/>
        </w:rPr>
      </w:pPr>
      <w:r>
        <w:rPr>
          <w:lang w:val="en-GB"/>
        </w:rPr>
        <w:t>Default Element</w:t>
      </w:r>
    </w:p>
    <w:p w:rsidR="002456E7" w:rsidRDefault="002456E7" w:rsidP="003D4FF7">
      <w:pPr>
        <w:rPr>
          <w:lang w:val="en-GB"/>
        </w:rPr>
      </w:pPr>
      <w:r>
        <w:rPr>
          <w:lang w:val="en-GB"/>
        </w:rPr>
        <w:t>Tag:</w:t>
      </w:r>
      <w:r>
        <w:rPr>
          <w:lang w:val="en-GB"/>
        </w:rPr>
        <w:tab/>
        <w:t xml:space="preserve">Context – 0 </w:t>
      </w:r>
    </w:p>
    <w:p w:rsidR="002456E7" w:rsidRDefault="002456E7" w:rsidP="003D4FF7">
      <w:pPr>
        <w:rPr>
          <w:lang w:val="en-GB"/>
        </w:rPr>
      </w:pPr>
      <w:r>
        <w:rPr>
          <w:lang w:val="en-GB"/>
        </w:rPr>
        <w:t>Type:</w:t>
      </w:r>
      <w:r>
        <w:rPr>
          <w:lang w:val="en-GB"/>
        </w:rPr>
        <w:tab/>
        <w:t>Usually used for a collection of nodes or parameters, where the tag is not used.</w:t>
      </w:r>
    </w:p>
    <w:p w:rsidR="002456E7" w:rsidRDefault="002456E7" w:rsidP="003D4FF7">
      <w:pPr>
        <w:rPr>
          <w:lang w:val="en-GB"/>
        </w:rPr>
      </w:pPr>
    </w:p>
    <w:p w:rsidR="00076039" w:rsidRDefault="00076039" w:rsidP="00076039">
      <w:pPr>
        <w:pStyle w:val="Heading4"/>
        <w:rPr>
          <w:lang w:val="en-GB"/>
        </w:rPr>
      </w:pPr>
      <w:r>
        <w:rPr>
          <w:lang w:val="en-GB"/>
        </w:rPr>
        <w:t>Node properties</w:t>
      </w:r>
    </w:p>
    <w:p w:rsidR="00076039" w:rsidRDefault="00076039" w:rsidP="003D4FF7">
      <w:pPr>
        <w:rPr>
          <w:lang w:val="en-GB"/>
        </w:rPr>
      </w:pPr>
      <w:r>
        <w:rPr>
          <w:lang w:val="en-GB"/>
        </w:rPr>
        <w:t>All Node properties are context specific.</w:t>
      </w:r>
    </w:p>
    <w:p w:rsidR="00140ACC" w:rsidRDefault="00140ACC" w:rsidP="00140ACC">
      <w:pPr>
        <w:pStyle w:val="Heading5"/>
        <w:rPr>
          <w:lang w:val="en-GB"/>
        </w:rPr>
      </w:pPr>
      <w:r>
        <w:rPr>
          <w:lang w:val="en-GB"/>
        </w:rPr>
        <w:t>Number</w:t>
      </w:r>
    </w:p>
    <w:p w:rsidR="00140ACC" w:rsidRDefault="00140ACC" w:rsidP="00140ACC">
      <w:pPr>
        <w:spacing w:line="240" w:lineRule="auto"/>
        <w:rPr>
          <w:lang w:val="en-GB"/>
        </w:rPr>
      </w:pPr>
      <w:r>
        <w:rPr>
          <w:lang w:val="en-GB"/>
        </w:rPr>
        <w:t xml:space="preserve">Tag: </w:t>
      </w:r>
      <w:r>
        <w:rPr>
          <w:lang w:val="en-GB"/>
        </w:rPr>
        <w:tab/>
        <w:t>Context – 0</w:t>
      </w:r>
    </w:p>
    <w:p w:rsidR="00140ACC" w:rsidRDefault="00140ACC" w:rsidP="00140ACC">
      <w:pPr>
        <w:spacing w:line="240" w:lineRule="auto"/>
        <w:rPr>
          <w:lang w:val="en-GB"/>
        </w:rPr>
      </w:pPr>
      <w:r>
        <w:rPr>
          <w:lang w:val="en-GB"/>
        </w:rPr>
        <w:t>Type:</w:t>
      </w:r>
      <w:r>
        <w:rPr>
          <w:lang w:val="en-GB"/>
        </w:rPr>
        <w:tab/>
        <w:t>Integer</w:t>
      </w:r>
    </w:p>
    <w:p w:rsidR="00140ACC" w:rsidRPr="00122837" w:rsidRDefault="00140ACC" w:rsidP="00140ACC">
      <w:pPr>
        <w:spacing w:line="240" w:lineRule="auto"/>
        <w:rPr>
          <w:lang w:val="en-GB"/>
        </w:rPr>
      </w:pPr>
    </w:p>
    <w:p w:rsidR="00140ACC" w:rsidRDefault="00140ACC" w:rsidP="0089045F">
      <w:pPr>
        <w:ind w:left="720"/>
        <w:rPr>
          <w:szCs w:val="18"/>
          <w:lang w:val="en-GB"/>
        </w:rPr>
      </w:pPr>
      <w:r w:rsidRPr="00E56081">
        <w:rPr>
          <w:szCs w:val="18"/>
          <w:lang w:val="en-GB"/>
        </w:rPr>
        <w:t>Each node must have a number that is unique within the current scope. It must not change while a session is active because it may be used to identify a node or parameter by using this number instead of its string identifie</w:t>
      </w:r>
      <w:r>
        <w:rPr>
          <w:szCs w:val="18"/>
          <w:lang w:val="en-GB"/>
        </w:rPr>
        <w:t xml:space="preserve">r. </w:t>
      </w:r>
      <w:r w:rsidR="00A9330C">
        <w:rPr>
          <w:szCs w:val="18"/>
          <w:lang w:val="en-GB"/>
        </w:rPr>
        <w:t>The number must be</w:t>
      </w:r>
      <w:r w:rsidR="006C48FB">
        <w:rPr>
          <w:szCs w:val="18"/>
          <w:lang w:val="en-GB"/>
        </w:rPr>
        <w:t xml:space="preserve"> equal to or greater than zero</w:t>
      </w:r>
      <w:r w:rsidR="00A9330C">
        <w:rPr>
          <w:szCs w:val="18"/>
          <w:lang w:val="en-GB"/>
        </w:rPr>
        <w:t>.</w:t>
      </w:r>
    </w:p>
    <w:p w:rsidR="00140ACC" w:rsidRDefault="00140ACC" w:rsidP="00140ACC">
      <w:pPr>
        <w:pStyle w:val="Heading5"/>
        <w:rPr>
          <w:lang w:val="en-GB"/>
        </w:rPr>
      </w:pPr>
      <w:r>
        <w:rPr>
          <w:lang w:val="en-GB"/>
        </w:rPr>
        <w:t>Contents</w:t>
      </w:r>
    </w:p>
    <w:p w:rsidR="00140ACC" w:rsidRDefault="00140ACC" w:rsidP="00140ACC">
      <w:pPr>
        <w:rPr>
          <w:szCs w:val="18"/>
          <w:lang w:val="en-GB"/>
        </w:rPr>
      </w:pPr>
      <w:r>
        <w:rPr>
          <w:szCs w:val="18"/>
          <w:lang w:val="en-GB"/>
        </w:rPr>
        <w:t xml:space="preserve">Tag: </w:t>
      </w:r>
      <w:r>
        <w:rPr>
          <w:szCs w:val="18"/>
          <w:lang w:val="en-GB"/>
        </w:rPr>
        <w:tab/>
        <w:t>Context – 1</w:t>
      </w:r>
    </w:p>
    <w:p w:rsidR="00140ACC" w:rsidRDefault="00140ACC" w:rsidP="00140ACC">
      <w:pPr>
        <w:rPr>
          <w:szCs w:val="18"/>
          <w:lang w:val="en-GB"/>
        </w:rPr>
      </w:pPr>
      <w:r>
        <w:rPr>
          <w:szCs w:val="18"/>
          <w:lang w:val="en-GB"/>
        </w:rPr>
        <w:t>Type:</w:t>
      </w:r>
      <w:r>
        <w:rPr>
          <w:szCs w:val="18"/>
          <w:lang w:val="en-GB"/>
        </w:rPr>
        <w:tab/>
        <w:t>Set</w:t>
      </w:r>
    </w:p>
    <w:p w:rsidR="00140ACC" w:rsidRDefault="00140ACC" w:rsidP="00140ACC">
      <w:pPr>
        <w:rPr>
          <w:szCs w:val="18"/>
          <w:lang w:val="en-GB"/>
        </w:rPr>
      </w:pPr>
    </w:p>
    <w:p w:rsidR="00140ACC" w:rsidRDefault="00140ACC" w:rsidP="0089045F">
      <w:pPr>
        <w:ind w:left="720"/>
        <w:rPr>
          <w:szCs w:val="18"/>
          <w:lang w:val="en-GB"/>
        </w:rPr>
      </w:pPr>
      <w:r>
        <w:rPr>
          <w:szCs w:val="18"/>
          <w:lang w:val="en-GB"/>
        </w:rPr>
        <w:t>This set contains the optional properties of a node.</w:t>
      </w:r>
    </w:p>
    <w:p w:rsidR="002456E7" w:rsidRDefault="002456E7" w:rsidP="002456E7">
      <w:pPr>
        <w:pStyle w:val="Heading5"/>
        <w:rPr>
          <w:szCs w:val="18"/>
          <w:lang w:val="en-GB"/>
        </w:rPr>
      </w:pPr>
      <w:r w:rsidRPr="002456E7">
        <w:rPr>
          <w:lang w:val="en-GB"/>
        </w:rPr>
        <w:t>Children</w:t>
      </w:r>
    </w:p>
    <w:p w:rsidR="002456E7" w:rsidRDefault="002456E7" w:rsidP="002456E7">
      <w:pPr>
        <w:rPr>
          <w:szCs w:val="18"/>
          <w:lang w:val="en-GB"/>
        </w:rPr>
      </w:pPr>
      <w:r>
        <w:rPr>
          <w:szCs w:val="18"/>
          <w:lang w:val="en-GB"/>
        </w:rPr>
        <w:t>Tag:</w:t>
      </w:r>
      <w:r>
        <w:rPr>
          <w:szCs w:val="18"/>
          <w:lang w:val="en-GB"/>
        </w:rPr>
        <w:tab/>
        <w:t xml:space="preserve">Context – 2 </w:t>
      </w:r>
    </w:p>
    <w:p w:rsidR="002456E7" w:rsidRDefault="002456E7" w:rsidP="002456E7">
      <w:pPr>
        <w:rPr>
          <w:szCs w:val="18"/>
          <w:lang w:val="en-GB"/>
        </w:rPr>
      </w:pPr>
      <w:r>
        <w:rPr>
          <w:szCs w:val="18"/>
          <w:lang w:val="en-GB"/>
        </w:rPr>
        <w:t>Type:</w:t>
      </w:r>
      <w:r>
        <w:rPr>
          <w:szCs w:val="18"/>
          <w:lang w:val="en-GB"/>
        </w:rPr>
        <w:tab/>
        <w:t>Sequence</w:t>
      </w:r>
    </w:p>
    <w:p w:rsidR="002456E7" w:rsidRDefault="002456E7" w:rsidP="002456E7">
      <w:pPr>
        <w:rPr>
          <w:szCs w:val="18"/>
          <w:lang w:val="en-GB"/>
        </w:rPr>
      </w:pPr>
    </w:p>
    <w:p w:rsidR="002456E7" w:rsidRDefault="009F1CA5" w:rsidP="002456E7">
      <w:pPr>
        <w:ind w:left="720"/>
        <w:rPr>
          <w:szCs w:val="18"/>
          <w:lang w:val="en-GB"/>
        </w:rPr>
      </w:pPr>
      <w:r>
        <w:rPr>
          <w:szCs w:val="18"/>
          <w:lang w:val="en-GB"/>
        </w:rPr>
        <w:t>The Children property is a sequence that c</w:t>
      </w:r>
      <w:r w:rsidR="002456E7">
        <w:rPr>
          <w:szCs w:val="18"/>
          <w:lang w:val="en-GB"/>
        </w:rPr>
        <w:t>ontains the child-nodes and parameters of this node.</w:t>
      </w:r>
    </w:p>
    <w:p w:rsidR="00DE69EC" w:rsidRPr="0089045F" w:rsidRDefault="00DE69EC" w:rsidP="00140ACC">
      <w:pPr>
        <w:rPr>
          <w:szCs w:val="18"/>
          <w:lang w:val="en-GB"/>
        </w:rPr>
      </w:pPr>
    </w:p>
    <w:p w:rsidR="002456E7" w:rsidRDefault="002456E7" w:rsidP="002456E7">
      <w:pPr>
        <w:pStyle w:val="Heading4"/>
        <w:rPr>
          <w:lang w:val="en-GB"/>
        </w:rPr>
      </w:pPr>
      <w:r w:rsidRPr="002456E7">
        <w:rPr>
          <w:lang w:val="en-GB"/>
        </w:rPr>
        <w:t>QualifiedNode properties</w:t>
      </w:r>
    </w:p>
    <w:p w:rsidR="00F2427E" w:rsidRDefault="00F2427E" w:rsidP="00CC275B">
      <w:pPr>
        <w:rPr>
          <w:lang w:val="en-GB"/>
        </w:rPr>
      </w:pPr>
      <w:r>
        <w:rPr>
          <w:lang w:val="en-GB"/>
        </w:rPr>
        <w:t>All QualifiedNode properties are context specific</w:t>
      </w:r>
    </w:p>
    <w:p w:rsidR="00CC275B" w:rsidRDefault="00CC275B" w:rsidP="00CC275B">
      <w:pPr>
        <w:rPr>
          <w:lang w:val="en-GB"/>
        </w:rPr>
      </w:pPr>
    </w:p>
    <w:p w:rsidR="00F2427E" w:rsidRDefault="00F2427E" w:rsidP="00F2427E">
      <w:pPr>
        <w:pStyle w:val="Heading5"/>
        <w:rPr>
          <w:lang w:val="en-GB"/>
        </w:rPr>
      </w:pPr>
      <w:r>
        <w:rPr>
          <w:lang w:val="en-GB"/>
        </w:rPr>
        <w:lastRenderedPageBreak/>
        <w:t>Path</w:t>
      </w:r>
    </w:p>
    <w:p w:rsidR="00F2427E" w:rsidRDefault="00F2427E" w:rsidP="00F2427E">
      <w:pPr>
        <w:spacing w:line="240" w:lineRule="auto"/>
        <w:rPr>
          <w:lang w:val="en-GB"/>
        </w:rPr>
      </w:pPr>
      <w:r>
        <w:rPr>
          <w:lang w:val="en-GB"/>
        </w:rPr>
        <w:t xml:space="preserve">Tag: </w:t>
      </w:r>
      <w:r>
        <w:rPr>
          <w:lang w:val="en-GB"/>
        </w:rPr>
        <w:tab/>
        <w:t>Context – 0</w:t>
      </w:r>
    </w:p>
    <w:p w:rsidR="00F2427E" w:rsidRDefault="00F2427E" w:rsidP="00F2427E">
      <w:pPr>
        <w:spacing w:line="240" w:lineRule="auto"/>
        <w:rPr>
          <w:lang w:val="en-GB"/>
        </w:rPr>
      </w:pPr>
      <w:r>
        <w:rPr>
          <w:lang w:val="en-GB"/>
        </w:rPr>
        <w:t>Type:</w:t>
      </w:r>
      <w:r>
        <w:rPr>
          <w:lang w:val="en-GB"/>
        </w:rPr>
        <w:tab/>
        <w:t>Relative Object Identifier</w:t>
      </w:r>
    </w:p>
    <w:p w:rsidR="00F2427E" w:rsidRPr="00122837" w:rsidRDefault="00F2427E" w:rsidP="00F2427E">
      <w:pPr>
        <w:spacing w:line="240" w:lineRule="auto"/>
        <w:rPr>
          <w:lang w:val="en-GB"/>
        </w:rPr>
      </w:pPr>
    </w:p>
    <w:p w:rsidR="00F2427E" w:rsidRDefault="005D63C4" w:rsidP="00F2427E">
      <w:pPr>
        <w:ind w:left="720"/>
        <w:rPr>
          <w:szCs w:val="18"/>
          <w:lang w:val="en-GB"/>
        </w:rPr>
      </w:pPr>
      <w:r>
        <w:rPr>
          <w:szCs w:val="18"/>
          <w:lang w:val="en-GB"/>
        </w:rPr>
        <w:t xml:space="preserve">The </w:t>
      </w:r>
      <w:r w:rsidR="00B92FC6">
        <w:rPr>
          <w:szCs w:val="18"/>
          <w:lang w:val="en-GB"/>
        </w:rPr>
        <w:t>P</w:t>
      </w:r>
      <w:r>
        <w:rPr>
          <w:szCs w:val="18"/>
          <w:lang w:val="en-GB"/>
        </w:rPr>
        <w:t xml:space="preserve">ath </w:t>
      </w:r>
      <w:r w:rsidR="00B92FC6">
        <w:rPr>
          <w:szCs w:val="18"/>
          <w:lang w:val="en-GB"/>
        </w:rPr>
        <w:t xml:space="preserve">property </w:t>
      </w:r>
      <w:r>
        <w:rPr>
          <w:szCs w:val="18"/>
          <w:lang w:val="en-GB"/>
        </w:rPr>
        <w:t>c</w:t>
      </w:r>
      <w:r w:rsidR="00F2427E">
        <w:rPr>
          <w:szCs w:val="18"/>
          <w:lang w:val="en-GB"/>
        </w:rPr>
        <w:t xml:space="preserve">ontains the numeric path of this node. </w:t>
      </w:r>
    </w:p>
    <w:p w:rsidR="00F2427E" w:rsidRDefault="00F2427E" w:rsidP="00F2427E">
      <w:pPr>
        <w:pStyle w:val="Heading5"/>
        <w:rPr>
          <w:lang w:val="en-GB"/>
        </w:rPr>
      </w:pPr>
      <w:r>
        <w:rPr>
          <w:lang w:val="en-GB"/>
        </w:rPr>
        <w:t>Contents</w:t>
      </w:r>
    </w:p>
    <w:p w:rsidR="00F2427E" w:rsidRDefault="00F2427E" w:rsidP="00F2427E">
      <w:pPr>
        <w:rPr>
          <w:szCs w:val="18"/>
          <w:lang w:val="en-GB"/>
        </w:rPr>
      </w:pPr>
      <w:r>
        <w:rPr>
          <w:szCs w:val="18"/>
          <w:lang w:val="en-GB"/>
        </w:rPr>
        <w:t xml:space="preserve">Tag: </w:t>
      </w:r>
      <w:r>
        <w:rPr>
          <w:szCs w:val="18"/>
          <w:lang w:val="en-GB"/>
        </w:rPr>
        <w:tab/>
        <w:t>Context – 1</w:t>
      </w:r>
    </w:p>
    <w:p w:rsidR="00F2427E" w:rsidRDefault="00F2427E" w:rsidP="00F2427E">
      <w:pPr>
        <w:rPr>
          <w:szCs w:val="18"/>
          <w:lang w:val="en-GB"/>
        </w:rPr>
      </w:pPr>
      <w:r>
        <w:rPr>
          <w:szCs w:val="18"/>
          <w:lang w:val="en-GB"/>
        </w:rPr>
        <w:t>Type:</w:t>
      </w:r>
      <w:r>
        <w:rPr>
          <w:szCs w:val="18"/>
          <w:lang w:val="en-GB"/>
        </w:rPr>
        <w:tab/>
        <w:t>Set</w:t>
      </w:r>
    </w:p>
    <w:p w:rsidR="00F2427E" w:rsidRDefault="00F2427E" w:rsidP="00F2427E">
      <w:pPr>
        <w:rPr>
          <w:szCs w:val="18"/>
          <w:lang w:val="en-GB"/>
        </w:rPr>
      </w:pPr>
    </w:p>
    <w:p w:rsidR="00F2427E" w:rsidRDefault="00F2427E" w:rsidP="00F2427E">
      <w:pPr>
        <w:ind w:left="720"/>
        <w:rPr>
          <w:szCs w:val="18"/>
          <w:lang w:val="en-GB"/>
        </w:rPr>
      </w:pPr>
      <w:r>
        <w:rPr>
          <w:szCs w:val="18"/>
          <w:lang w:val="en-GB"/>
        </w:rPr>
        <w:t>This set contains the optional properties of a node.</w:t>
      </w:r>
    </w:p>
    <w:p w:rsidR="00F2427E" w:rsidRDefault="00F2427E" w:rsidP="00F2427E">
      <w:pPr>
        <w:pStyle w:val="Heading5"/>
        <w:rPr>
          <w:szCs w:val="18"/>
          <w:lang w:val="en-GB"/>
        </w:rPr>
      </w:pPr>
      <w:r w:rsidRPr="002456E7">
        <w:rPr>
          <w:lang w:val="en-GB"/>
        </w:rPr>
        <w:t>Children</w:t>
      </w:r>
    </w:p>
    <w:p w:rsidR="00F2427E" w:rsidRDefault="00F2427E" w:rsidP="00F2427E">
      <w:pPr>
        <w:rPr>
          <w:szCs w:val="18"/>
          <w:lang w:val="en-GB"/>
        </w:rPr>
      </w:pPr>
      <w:r>
        <w:rPr>
          <w:szCs w:val="18"/>
          <w:lang w:val="en-GB"/>
        </w:rPr>
        <w:t>Tag:</w:t>
      </w:r>
      <w:r>
        <w:rPr>
          <w:szCs w:val="18"/>
          <w:lang w:val="en-GB"/>
        </w:rPr>
        <w:tab/>
        <w:t xml:space="preserve">Context – 2 </w:t>
      </w:r>
    </w:p>
    <w:p w:rsidR="00F2427E" w:rsidRDefault="00F2427E" w:rsidP="00F2427E">
      <w:pPr>
        <w:rPr>
          <w:szCs w:val="18"/>
          <w:lang w:val="en-GB"/>
        </w:rPr>
      </w:pPr>
      <w:r>
        <w:rPr>
          <w:szCs w:val="18"/>
          <w:lang w:val="en-GB"/>
        </w:rPr>
        <w:t>Type:</w:t>
      </w:r>
      <w:r>
        <w:rPr>
          <w:szCs w:val="18"/>
          <w:lang w:val="en-GB"/>
        </w:rPr>
        <w:tab/>
      </w:r>
      <w:r w:rsidR="004C2FFA">
        <w:rPr>
          <w:szCs w:val="18"/>
          <w:lang w:val="en-GB"/>
        </w:rPr>
        <w:t>ElementCollection</w:t>
      </w:r>
    </w:p>
    <w:p w:rsidR="00F2427E" w:rsidRDefault="00F2427E" w:rsidP="00F2427E">
      <w:pPr>
        <w:rPr>
          <w:szCs w:val="18"/>
          <w:lang w:val="en-GB"/>
        </w:rPr>
      </w:pPr>
    </w:p>
    <w:p w:rsidR="00F2427E" w:rsidRDefault="00E300B6" w:rsidP="00F2427E">
      <w:pPr>
        <w:ind w:left="720"/>
        <w:rPr>
          <w:szCs w:val="18"/>
          <w:lang w:val="en-GB"/>
        </w:rPr>
      </w:pPr>
      <w:r>
        <w:rPr>
          <w:szCs w:val="18"/>
          <w:lang w:val="en-GB"/>
        </w:rPr>
        <w:t>The Children property is a sequence that c</w:t>
      </w:r>
      <w:r w:rsidR="00F2427E">
        <w:rPr>
          <w:szCs w:val="18"/>
          <w:lang w:val="en-GB"/>
        </w:rPr>
        <w:t>ontains the child</w:t>
      </w:r>
      <w:r w:rsidR="007C434D">
        <w:rPr>
          <w:szCs w:val="18"/>
          <w:lang w:val="en-GB"/>
        </w:rPr>
        <w:t xml:space="preserve"> </w:t>
      </w:r>
      <w:r w:rsidR="00F2427E">
        <w:rPr>
          <w:szCs w:val="18"/>
          <w:lang w:val="en-GB"/>
        </w:rPr>
        <w:t>nodes and parameters of this node.</w:t>
      </w:r>
    </w:p>
    <w:p w:rsidR="00F2427E" w:rsidRDefault="00F2427E" w:rsidP="002456E7">
      <w:pPr>
        <w:rPr>
          <w:lang w:val="en-GB"/>
        </w:rPr>
      </w:pPr>
    </w:p>
    <w:p w:rsidR="00F2427E" w:rsidRPr="002456E7" w:rsidRDefault="00F2427E" w:rsidP="00F2427E">
      <w:pPr>
        <w:pStyle w:val="Heading4"/>
        <w:rPr>
          <w:lang w:val="en-GB"/>
        </w:rPr>
      </w:pPr>
      <w:r>
        <w:rPr>
          <w:lang w:val="en-GB"/>
        </w:rPr>
        <w:t>Node Contents</w:t>
      </w:r>
    </w:p>
    <w:p w:rsidR="00140ACC" w:rsidRDefault="00140ACC" w:rsidP="00140ACC">
      <w:pPr>
        <w:pStyle w:val="Heading5"/>
        <w:rPr>
          <w:lang w:val="en-GB"/>
        </w:rPr>
      </w:pPr>
      <w:r>
        <w:rPr>
          <w:lang w:val="en-GB"/>
        </w:rPr>
        <w:t>Identifier</w:t>
      </w:r>
    </w:p>
    <w:p w:rsidR="00140ACC" w:rsidRDefault="00140ACC" w:rsidP="00140ACC">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140ACC" w:rsidRDefault="00140ACC" w:rsidP="00140ACC">
      <w:pPr>
        <w:rPr>
          <w:lang w:val="en-GB"/>
        </w:rPr>
      </w:pPr>
      <w:r>
        <w:rPr>
          <w:lang w:val="en-GB"/>
        </w:rPr>
        <w:t>Type:</w:t>
      </w:r>
      <w:r>
        <w:rPr>
          <w:lang w:val="en-GB"/>
        </w:rPr>
        <w:tab/>
        <w:t>UTF8String</w:t>
      </w:r>
    </w:p>
    <w:p w:rsidR="00140ACC" w:rsidRDefault="00140ACC" w:rsidP="00140ACC">
      <w:pPr>
        <w:rPr>
          <w:lang w:val="en-GB"/>
        </w:rPr>
      </w:pPr>
    </w:p>
    <w:p w:rsidR="00140ACC" w:rsidRPr="00E56081" w:rsidRDefault="0040369B" w:rsidP="0089045F">
      <w:pPr>
        <w:ind w:left="720"/>
        <w:rPr>
          <w:szCs w:val="18"/>
          <w:lang w:val="en-GB"/>
        </w:rPr>
      </w:pPr>
      <w:r>
        <w:rPr>
          <w:szCs w:val="18"/>
          <w:lang w:val="en-GB"/>
        </w:rPr>
        <w:t>This property contains t</w:t>
      </w:r>
      <w:r w:rsidR="00140ACC" w:rsidRPr="00E56081">
        <w:rPr>
          <w:szCs w:val="18"/>
          <w:lang w:val="en-GB"/>
        </w:rPr>
        <w:t xml:space="preserve">he </w:t>
      </w:r>
      <w:r>
        <w:rPr>
          <w:szCs w:val="18"/>
          <w:lang w:val="en-GB"/>
        </w:rPr>
        <w:t xml:space="preserve">string </w:t>
      </w:r>
      <w:r w:rsidR="00140ACC" w:rsidRPr="00E56081">
        <w:rPr>
          <w:szCs w:val="18"/>
          <w:lang w:val="en-GB"/>
        </w:rPr>
        <w:t>identifier of a node. This name must be unique within the current scope, which means that all child nodes of one parent must have different names. The identifier of an entity must not change!</w:t>
      </w:r>
      <w:r>
        <w:rPr>
          <w:szCs w:val="18"/>
          <w:lang w:val="en-GB"/>
        </w:rPr>
        <w:t xml:space="preserve"> Please also read the naming rules described in “</w:t>
      </w:r>
      <w:hyperlink w:anchor="_The_identifier_property" w:history="1">
        <w:r w:rsidRPr="0040369B">
          <w:rPr>
            <w:rStyle w:val="Hyperlink"/>
            <w:szCs w:val="18"/>
            <w:lang w:val="en-GB"/>
          </w:rPr>
          <w:t>The identifier property</w:t>
        </w:r>
      </w:hyperlink>
      <w:r>
        <w:rPr>
          <w:szCs w:val="18"/>
          <w:lang w:val="en-GB"/>
        </w:rPr>
        <w:t>”.</w:t>
      </w:r>
    </w:p>
    <w:p w:rsidR="00140ACC" w:rsidRDefault="00140ACC" w:rsidP="00140ACC">
      <w:pPr>
        <w:pStyle w:val="Heading5"/>
        <w:rPr>
          <w:lang w:val="en-GB"/>
        </w:rPr>
      </w:pPr>
      <w:r>
        <w:rPr>
          <w:lang w:val="en-GB"/>
        </w:rPr>
        <w:t>Description</w:t>
      </w:r>
    </w:p>
    <w:p w:rsidR="00140ACC" w:rsidRDefault="00140ACC" w:rsidP="00140ACC">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140ACC" w:rsidRDefault="00140ACC" w:rsidP="00140ACC">
      <w:pPr>
        <w:rPr>
          <w:szCs w:val="18"/>
          <w:lang w:val="en-GB"/>
        </w:rPr>
      </w:pPr>
      <w:r>
        <w:rPr>
          <w:szCs w:val="18"/>
          <w:lang w:val="en-GB"/>
        </w:rPr>
        <w:t xml:space="preserve">Type: </w:t>
      </w:r>
      <w:r>
        <w:rPr>
          <w:szCs w:val="18"/>
          <w:lang w:val="en-GB"/>
        </w:rPr>
        <w:tab/>
        <w:t>UTF8String</w:t>
      </w:r>
    </w:p>
    <w:p w:rsidR="000D0825" w:rsidRDefault="001C5236" w:rsidP="004C2FFA">
      <w:pPr>
        <w:ind w:left="720"/>
        <w:rPr>
          <w:szCs w:val="18"/>
          <w:lang w:val="en-GB"/>
        </w:rPr>
      </w:pPr>
      <w:r>
        <w:rPr>
          <w:szCs w:val="18"/>
          <w:lang w:val="en-GB"/>
        </w:rPr>
        <w:t>The Description contains the display name</w:t>
      </w:r>
      <w:r w:rsidR="00140ACC">
        <w:rPr>
          <w:szCs w:val="18"/>
          <w:lang w:val="en-GB"/>
        </w:rPr>
        <w:t xml:space="preserve"> of a node. This property shall be displayed by a user interface if it is provided. Otherwise, the identifier should be used.</w:t>
      </w:r>
    </w:p>
    <w:p w:rsidR="000D0825" w:rsidRDefault="000D0825" w:rsidP="000D0825">
      <w:pPr>
        <w:pStyle w:val="Heading5"/>
        <w:rPr>
          <w:lang w:val="en-GB"/>
        </w:rPr>
      </w:pPr>
      <w:r>
        <w:rPr>
          <w:lang w:val="en-GB"/>
        </w:rPr>
        <w:t>IsRoot</w:t>
      </w:r>
    </w:p>
    <w:p w:rsidR="000D0825" w:rsidRDefault="000D0825" w:rsidP="00140ACC">
      <w:pPr>
        <w:rPr>
          <w:szCs w:val="18"/>
          <w:lang w:val="en-GB"/>
        </w:rPr>
      </w:pPr>
      <w:r>
        <w:rPr>
          <w:szCs w:val="18"/>
          <w:lang w:val="en-GB"/>
        </w:rPr>
        <w:t>Tag:</w:t>
      </w:r>
      <w:r>
        <w:rPr>
          <w:szCs w:val="18"/>
          <w:lang w:val="en-GB"/>
        </w:rPr>
        <w:tab/>
        <w:t xml:space="preserve">Context – </w:t>
      </w:r>
      <w:r w:rsidR="00B820D3">
        <w:rPr>
          <w:szCs w:val="18"/>
          <w:lang w:val="en-GB"/>
        </w:rPr>
        <w:t>2</w:t>
      </w:r>
    </w:p>
    <w:p w:rsidR="000D0825" w:rsidRPr="00E56081" w:rsidRDefault="000D0825" w:rsidP="00140ACC">
      <w:pPr>
        <w:rPr>
          <w:szCs w:val="18"/>
          <w:lang w:val="en-GB"/>
        </w:rPr>
      </w:pPr>
      <w:r>
        <w:rPr>
          <w:szCs w:val="18"/>
          <w:lang w:val="en-GB"/>
        </w:rPr>
        <w:t>Type:</w:t>
      </w:r>
      <w:r>
        <w:rPr>
          <w:szCs w:val="18"/>
          <w:lang w:val="en-GB"/>
        </w:rPr>
        <w:tab/>
        <w:t>Boolean</w:t>
      </w:r>
    </w:p>
    <w:p w:rsidR="00140ACC" w:rsidRDefault="00140ACC" w:rsidP="003D4FF7">
      <w:pPr>
        <w:rPr>
          <w:lang w:val="en-GB"/>
        </w:rPr>
      </w:pPr>
    </w:p>
    <w:p w:rsidR="000D0825" w:rsidRDefault="00C95E4F" w:rsidP="0089045F">
      <w:pPr>
        <w:ind w:left="720"/>
        <w:rPr>
          <w:lang w:val="en-GB"/>
        </w:rPr>
      </w:pPr>
      <w:r>
        <w:rPr>
          <w:lang w:val="en-GB"/>
        </w:rPr>
        <w:t>The IsRoot property i</w:t>
      </w:r>
      <w:r w:rsidR="000D0825">
        <w:rPr>
          <w:lang w:val="en-GB"/>
        </w:rPr>
        <w:t xml:space="preserve">ndicates </w:t>
      </w:r>
      <w:r>
        <w:rPr>
          <w:lang w:val="en-GB"/>
        </w:rPr>
        <w:t>whether</w:t>
      </w:r>
      <w:r w:rsidR="000D0825">
        <w:rPr>
          <w:lang w:val="en-GB"/>
        </w:rPr>
        <w:t xml:space="preserve"> the current node is a root node</w:t>
      </w:r>
      <w:r>
        <w:rPr>
          <w:lang w:val="en-GB"/>
        </w:rPr>
        <w:t xml:space="preserve"> or not</w:t>
      </w:r>
      <w:r w:rsidR="000D0825">
        <w:rPr>
          <w:lang w:val="en-GB"/>
        </w:rPr>
        <w:t>. This flag may be used by providers acting as a kind of proxy, where several sub trees of different devices are merged into one tree.</w:t>
      </w:r>
    </w:p>
    <w:p w:rsidR="00B820D3" w:rsidRDefault="00B820D3" w:rsidP="00B820D3">
      <w:pPr>
        <w:pStyle w:val="Heading5"/>
        <w:rPr>
          <w:lang w:val="en-GB"/>
        </w:rPr>
      </w:pPr>
      <w:r>
        <w:rPr>
          <w:lang w:val="en-GB"/>
        </w:rPr>
        <w:t>IsOnline</w:t>
      </w:r>
    </w:p>
    <w:p w:rsidR="00B820D3" w:rsidRDefault="00B820D3" w:rsidP="00B820D3">
      <w:pPr>
        <w:rPr>
          <w:lang w:val="en-GB"/>
        </w:rPr>
      </w:pPr>
      <w:r>
        <w:rPr>
          <w:lang w:val="en-GB"/>
        </w:rPr>
        <w:lastRenderedPageBreak/>
        <w:t>Tag:</w:t>
      </w:r>
      <w:r>
        <w:rPr>
          <w:lang w:val="en-GB"/>
        </w:rPr>
        <w:tab/>
        <w:t>Context – 3</w:t>
      </w:r>
    </w:p>
    <w:p w:rsidR="00B820D3" w:rsidRDefault="00B820D3" w:rsidP="00B820D3">
      <w:pPr>
        <w:rPr>
          <w:lang w:val="en-GB"/>
        </w:rPr>
      </w:pPr>
      <w:r>
        <w:rPr>
          <w:lang w:val="en-GB"/>
        </w:rPr>
        <w:t>Type:</w:t>
      </w:r>
      <w:r>
        <w:rPr>
          <w:lang w:val="en-GB"/>
        </w:rPr>
        <w:tab/>
        <w:t>Boolean</w:t>
      </w:r>
    </w:p>
    <w:p w:rsidR="00B820D3" w:rsidRDefault="00B820D3" w:rsidP="00B820D3">
      <w:pPr>
        <w:ind w:left="720"/>
        <w:rPr>
          <w:lang w:val="en-GB"/>
        </w:rPr>
      </w:pPr>
      <w:r>
        <w:rPr>
          <w:lang w:val="en-GB"/>
        </w:rPr>
        <w:t>Indicates whether the node is online or not. The default value is true. If a node is marked offline, all of its children must be considered offline as well.</w:t>
      </w:r>
    </w:p>
    <w:p w:rsidR="00807E22" w:rsidRDefault="00807E22" w:rsidP="00807E22">
      <w:pPr>
        <w:pStyle w:val="Heading5"/>
        <w:rPr>
          <w:lang w:val="en-GB"/>
        </w:rPr>
      </w:pPr>
      <w:r>
        <w:rPr>
          <w:lang w:val="en-GB"/>
        </w:rPr>
        <w:t>SchemaIdentifier</w:t>
      </w:r>
      <w:r w:rsidR="008E26B6">
        <w:rPr>
          <w:lang w:val="en-GB"/>
        </w:rPr>
        <w:t>s</w:t>
      </w:r>
    </w:p>
    <w:p w:rsidR="00807E22" w:rsidRDefault="00807E22" w:rsidP="00807E22">
      <w:pPr>
        <w:rPr>
          <w:lang w:val="en-GB"/>
        </w:rPr>
      </w:pPr>
      <w:r>
        <w:rPr>
          <w:lang w:val="en-GB"/>
        </w:rPr>
        <w:t>Tag:</w:t>
      </w:r>
      <w:r>
        <w:rPr>
          <w:lang w:val="en-GB"/>
        </w:rPr>
        <w:tab/>
        <w:t>Context – 4</w:t>
      </w:r>
    </w:p>
    <w:p w:rsidR="00807E22" w:rsidRDefault="00807E22" w:rsidP="00807E22">
      <w:pPr>
        <w:rPr>
          <w:lang w:val="en-GB"/>
        </w:rPr>
      </w:pPr>
      <w:r>
        <w:rPr>
          <w:lang w:val="en-GB"/>
        </w:rPr>
        <w:t>Type:</w:t>
      </w:r>
      <w:r>
        <w:rPr>
          <w:lang w:val="en-GB"/>
        </w:rPr>
        <w:tab/>
        <w:t>Boolean</w:t>
      </w:r>
    </w:p>
    <w:p w:rsidR="00807E22" w:rsidRPr="00B820D3" w:rsidRDefault="0061669C" w:rsidP="00807E22">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sidR="006A17D6">
        <w:rPr>
          <w:lang w:val="en-GB"/>
        </w:rPr>
        <w:t>s</w:t>
      </w:r>
      <w:r w:rsidRPr="00E56081">
        <w:rPr>
          <w:lang w:val="en-GB"/>
        </w:rPr>
        <w:t xml:space="preserve"> (‘\n’, 0)</w:t>
      </w:r>
      <w:r>
        <w:rPr>
          <w:lang w:val="en-GB"/>
        </w:rPr>
        <w:t xml:space="preserve">. Each line </w:t>
      </w:r>
      <w:r w:rsidR="00807E22">
        <w:rPr>
          <w:lang w:val="en-GB"/>
        </w:rPr>
        <w:t>identifie</w:t>
      </w:r>
      <w:r>
        <w:rPr>
          <w:lang w:val="en-GB"/>
        </w:rPr>
        <w:t>s</w:t>
      </w:r>
      <w:r w:rsidR="00807E22">
        <w:rPr>
          <w:lang w:val="en-GB"/>
        </w:rPr>
        <w:t xml:space="preserve"> </w:t>
      </w:r>
      <w:r>
        <w:rPr>
          <w:lang w:val="en-GB"/>
        </w:rPr>
        <w:t xml:space="preserve">a </w:t>
      </w:r>
      <w:r w:rsidR="00807E22">
        <w:rPr>
          <w:lang w:val="en-GB"/>
        </w:rPr>
        <w:t>schema that the sub-tree under this node complies with. See chapter</w:t>
      </w:r>
      <w:r w:rsidR="004D12C6">
        <w:rPr>
          <w:lang w:val="en-GB"/>
        </w:rPr>
        <w:t xml:space="preserve"> </w:t>
      </w:r>
      <w:hyperlink w:anchor="_Ember+_1.3:_Schema" w:history="1">
        <w:r w:rsidR="004D12C6" w:rsidRPr="004D12C6">
          <w:rPr>
            <w:rStyle w:val="Hyperlink"/>
            <w:lang w:val="en-GB"/>
          </w:rPr>
          <w:t>Ember+ 1.3: Schema Extensions</w:t>
        </w:r>
      </w:hyperlink>
      <w:r w:rsidR="004D12C6">
        <w:rPr>
          <w:lang w:val="en-GB"/>
        </w:rPr>
        <w:t>.</w:t>
      </w:r>
    </w:p>
    <w:p w:rsidR="00807E22" w:rsidRPr="00B820D3" w:rsidRDefault="00807E22" w:rsidP="00807E22">
      <w:pPr>
        <w:rPr>
          <w:lang w:val="en-GB"/>
        </w:rPr>
      </w:pPr>
    </w:p>
    <w:p w:rsidR="00140ACC" w:rsidRDefault="00140ACC" w:rsidP="00140ACC">
      <w:pPr>
        <w:pStyle w:val="Heading4"/>
        <w:rPr>
          <w:lang w:val="en-GB"/>
        </w:rPr>
      </w:pPr>
      <w:r>
        <w:rPr>
          <w:lang w:val="en-GB"/>
        </w:rPr>
        <w:t>Parameter properties</w:t>
      </w:r>
    </w:p>
    <w:p w:rsidR="00140ACC" w:rsidRPr="003D4FF7" w:rsidRDefault="00140ACC" w:rsidP="003D4FF7">
      <w:pPr>
        <w:rPr>
          <w:lang w:val="en-GB"/>
        </w:rPr>
      </w:pPr>
      <w:r>
        <w:rPr>
          <w:lang w:val="en-GB"/>
        </w:rPr>
        <w:t>All Parameter properties are context specific</w:t>
      </w:r>
      <w:r w:rsidR="000D0825">
        <w:rPr>
          <w:lang w:val="en-GB"/>
        </w:rPr>
        <w:t>.</w:t>
      </w:r>
    </w:p>
    <w:p w:rsidR="00E56081" w:rsidRDefault="00E56081" w:rsidP="00140ACC">
      <w:pPr>
        <w:pStyle w:val="Heading5"/>
        <w:rPr>
          <w:lang w:val="en-GB"/>
        </w:rPr>
      </w:pPr>
      <w:r>
        <w:rPr>
          <w:lang w:val="en-GB"/>
        </w:rPr>
        <w:t>Number</w:t>
      </w:r>
    </w:p>
    <w:p w:rsidR="00E56081" w:rsidRDefault="00E56081" w:rsidP="009C56B2">
      <w:pPr>
        <w:spacing w:line="240" w:lineRule="auto"/>
        <w:rPr>
          <w:lang w:val="en-GB"/>
        </w:rPr>
      </w:pPr>
      <w:r>
        <w:rPr>
          <w:lang w:val="en-GB"/>
        </w:rPr>
        <w:t xml:space="preserve">Tag: </w:t>
      </w:r>
      <w:r>
        <w:rPr>
          <w:lang w:val="en-GB"/>
        </w:rPr>
        <w:tab/>
      </w:r>
      <w:r w:rsidR="000D0825">
        <w:rPr>
          <w:lang w:val="en-GB"/>
        </w:rPr>
        <w:t>Context</w:t>
      </w:r>
      <w:r>
        <w:rPr>
          <w:lang w:val="en-GB"/>
        </w:rPr>
        <w:t xml:space="preserve"> – 0</w:t>
      </w:r>
    </w:p>
    <w:p w:rsidR="00E56081" w:rsidRDefault="00E56081" w:rsidP="009C56B2">
      <w:pPr>
        <w:spacing w:line="240" w:lineRule="auto"/>
        <w:rPr>
          <w:lang w:val="en-GB"/>
        </w:rPr>
      </w:pPr>
      <w:r>
        <w:rPr>
          <w:lang w:val="en-GB"/>
        </w:rPr>
        <w:t>Type:</w:t>
      </w:r>
      <w:r>
        <w:rPr>
          <w:lang w:val="en-GB"/>
        </w:rPr>
        <w:tab/>
        <w:t>Integer</w:t>
      </w:r>
    </w:p>
    <w:p w:rsidR="00E56081" w:rsidRPr="00122837" w:rsidRDefault="00E56081" w:rsidP="009C56B2">
      <w:pPr>
        <w:spacing w:line="240" w:lineRule="auto"/>
        <w:rPr>
          <w:lang w:val="en-GB"/>
        </w:rPr>
      </w:pPr>
    </w:p>
    <w:p w:rsidR="004F3245" w:rsidRDefault="00E56081" w:rsidP="0089045F">
      <w:pPr>
        <w:ind w:left="720"/>
        <w:rPr>
          <w:szCs w:val="18"/>
          <w:lang w:val="en-GB"/>
        </w:rPr>
      </w:pPr>
      <w:bookmarkStart w:id="72" w:name="h.g1vntkq67g44"/>
      <w:bookmarkEnd w:id="72"/>
      <w:r w:rsidRPr="00E56081">
        <w:rPr>
          <w:szCs w:val="18"/>
          <w:lang w:val="en-GB"/>
        </w:rPr>
        <w:t>Each parameter must have a number that is unique within the current scope. It must not change while a session is active because it may be used to identify a parameter by using this number instead of its string identifier.</w:t>
      </w:r>
      <w:r w:rsidR="004F3245">
        <w:rPr>
          <w:szCs w:val="18"/>
          <w:lang w:val="en-GB"/>
        </w:rPr>
        <w:t xml:space="preserve"> </w:t>
      </w:r>
      <w:r w:rsidR="006C48FB">
        <w:rPr>
          <w:szCs w:val="18"/>
          <w:lang w:val="en-GB"/>
        </w:rPr>
        <w:t>The number must be equal to or greater than zero</w:t>
      </w:r>
      <w:r w:rsidR="004F3245">
        <w:rPr>
          <w:szCs w:val="18"/>
          <w:lang w:val="en-GB"/>
        </w:rPr>
        <w:t xml:space="preserve">. </w:t>
      </w:r>
    </w:p>
    <w:p w:rsidR="000D0825" w:rsidRDefault="000D0825" w:rsidP="000D0825">
      <w:pPr>
        <w:pStyle w:val="Heading5"/>
        <w:rPr>
          <w:lang w:val="en-GB"/>
        </w:rPr>
      </w:pPr>
      <w:r>
        <w:rPr>
          <w:lang w:val="en-GB"/>
        </w:rPr>
        <w:t>Contents</w:t>
      </w:r>
    </w:p>
    <w:p w:rsidR="000D0825" w:rsidRDefault="000D0825" w:rsidP="000D0825">
      <w:pPr>
        <w:rPr>
          <w:szCs w:val="18"/>
          <w:lang w:val="en-GB"/>
        </w:rPr>
      </w:pPr>
      <w:r>
        <w:rPr>
          <w:szCs w:val="18"/>
          <w:lang w:val="en-GB"/>
        </w:rPr>
        <w:t xml:space="preserve">Tag: </w:t>
      </w:r>
      <w:r>
        <w:rPr>
          <w:szCs w:val="18"/>
          <w:lang w:val="en-GB"/>
        </w:rPr>
        <w:tab/>
        <w:t>Context – 1</w:t>
      </w:r>
    </w:p>
    <w:p w:rsidR="000D0825" w:rsidRDefault="000D0825" w:rsidP="000D0825">
      <w:pPr>
        <w:rPr>
          <w:szCs w:val="18"/>
          <w:lang w:val="en-GB"/>
        </w:rPr>
      </w:pPr>
      <w:r>
        <w:rPr>
          <w:szCs w:val="18"/>
          <w:lang w:val="en-GB"/>
        </w:rPr>
        <w:t>Type:</w:t>
      </w:r>
      <w:r>
        <w:rPr>
          <w:szCs w:val="18"/>
          <w:lang w:val="en-GB"/>
        </w:rPr>
        <w:tab/>
        <w:t>Set</w:t>
      </w:r>
    </w:p>
    <w:p w:rsidR="000D0825" w:rsidRDefault="000D0825" w:rsidP="000D0825">
      <w:pPr>
        <w:rPr>
          <w:szCs w:val="18"/>
          <w:lang w:val="en-GB"/>
        </w:rPr>
      </w:pPr>
    </w:p>
    <w:p w:rsidR="000D0825" w:rsidRDefault="000D0825" w:rsidP="0089045F">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4C2FFA" w:rsidRDefault="004C2FFA" w:rsidP="004C2FFA">
      <w:pPr>
        <w:rPr>
          <w:lang w:val="en-GB"/>
        </w:rPr>
      </w:pPr>
    </w:p>
    <w:p w:rsidR="004C2FFA" w:rsidRDefault="004C2FFA" w:rsidP="004C2FFA">
      <w:pPr>
        <w:pStyle w:val="Heading4"/>
        <w:rPr>
          <w:lang w:val="en-GB"/>
        </w:rPr>
      </w:pPr>
      <w:r>
        <w:rPr>
          <w:lang w:val="en-GB"/>
        </w:rPr>
        <w:t>QualifiedParameter properties</w:t>
      </w:r>
    </w:p>
    <w:p w:rsidR="004C2FFA" w:rsidRPr="003D4FF7" w:rsidRDefault="004C2FFA" w:rsidP="004C2FFA">
      <w:pPr>
        <w:rPr>
          <w:lang w:val="en-GB"/>
        </w:rPr>
      </w:pPr>
      <w:r>
        <w:rPr>
          <w:lang w:val="en-GB"/>
        </w:rPr>
        <w:t>All Parameter properties are context specific.</w:t>
      </w:r>
    </w:p>
    <w:p w:rsidR="004C2FFA" w:rsidRDefault="004C2FFA" w:rsidP="004C2FFA">
      <w:pPr>
        <w:pStyle w:val="Heading5"/>
        <w:rPr>
          <w:lang w:val="en-GB"/>
        </w:rPr>
      </w:pPr>
      <w:r>
        <w:rPr>
          <w:lang w:val="en-GB"/>
        </w:rPr>
        <w:t>Path</w:t>
      </w:r>
    </w:p>
    <w:p w:rsidR="004C2FFA" w:rsidRDefault="004C2FFA" w:rsidP="004C2FFA">
      <w:pPr>
        <w:spacing w:line="240" w:lineRule="auto"/>
        <w:rPr>
          <w:lang w:val="en-GB"/>
        </w:rPr>
      </w:pPr>
      <w:r>
        <w:rPr>
          <w:lang w:val="en-GB"/>
        </w:rPr>
        <w:t xml:space="preserve">Tag: </w:t>
      </w:r>
      <w:r>
        <w:rPr>
          <w:lang w:val="en-GB"/>
        </w:rPr>
        <w:tab/>
        <w:t>Context – 0</w:t>
      </w:r>
    </w:p>
    <w:p w:rsidR="004C2FFA" w:rsidRDefault="004C2FFA" w:rsidP="004C2FFA">
      <w:pPr>
        <w:spacing w:line="240" w:lineRule="auto"/>
        <w:rPr>
          <w:lang w:val="en-GB"/>
        </w:rPr>
      </w:pPr>
      <w:r>
        <w:rPr>
          <w:lang w:val="en-GB"/>
        </w:rPr>
        <w:t>Type:</w:t>
      </w:r>
      <w:r>
        <w:rPr>
          <w:lang w:val="en-GB"/>
        </w:rPr>
        <w:tab/>
        <w:t>Relative Object Identifier</w:t>
      </w:r>
    </w:p>
    <w:p w:rsidR="004C2FFA" w:rsidRPr="00122837" w:rsidRDefault="004C2FFA" w:rsidP="004C2FFA">
      <w:pPr>
        <w:spacing w:line="240" w:lineRule="auto"/>
        <w:rPr>
          <w:lang w:val="en-GB"/>
        </w:rPr>
      </w:pPr>
    </w:p>
    <w:p w:rsidR="004C2FFA" w:rsidRDefault="00040D93" w:rsidP="004C2FFA">
      <w:pPr>
        <w:ind w:left="720"/>
        <w:rPr>
          <w:szCs w:val="18"/>
          <w:lang w:val="en-GB"/>
        </w:rPr>
      </w:pPr>
      <w:r>
        <w:rPr>
          <w:szCs w:val="18"/>
          <w:lang w:val="en-GB"/>
        </w:rPr>
        <w:t>This property c</w:t>
      </w:r>
      <w:r w:rsidR="004C2FFA">
        <w:rPr>
          <w:szCs w:val="18"/>
          <w:lang w:val="en-GB"/>
        </w:rPr>
        <w:t xml:space="preserve">ontains the numeric path of </w:t>
      </w:r>
      <w:r>
        <w:rPr>
          <w:szCs w:val="18"/>
          <w:lang w:val="en-GB"/>
        </w:rPr>
        <w:t xml:space="preserve">a </w:t>
      </w:r>
      <w:r w:rsidR="004C2FFA">
        <w:rPr>
          <w:szCs w:val="18"/>
          <w:lang w:val="en-GB"/>
        </w:rPr>
        <w:t xml:space="preserve">parameter. </w:t>
      </w:r>
    </w:p>
    <w:p w:rsidR="004C2FFA" w:rsidRDefault="004C2FFA" w:rsidP="004C2FFA">
      <w:pPr>
        <w:pStyle w:val="Heading5"/>
        <w:rPr>
          <w:lang w:val="en-GB"/>
        </w:rPr>
      </w:pPr>
      <w:r>
        <w:rPr>
          <w:lang w:val="en-GB"/>
        </w:rPr>
        <w:lastRenderedPageBreak/>
        <w:t>Contents</w:t>
      </w:r>
    </w:p>
    <w:p w:rsidR="004C2FFA" w:rsidRDefault="004C2FFA" w:rsidP="004C2FFA">
      <w:pPr>
        <w:rPr>
          <w:szCs w:val="18"/>
          <w:lang w:val="en-GB"/>
        </w:rPr>
      </w:pPr>
      <w:r>
        <w:rPr>
          <w:szCs w:val="18"/>
          <w:lang w:val="en-GB"/>
        </w:rPr>
        <w:t xml:space="preserve">Tag: </w:t>
      </w:r>
      <w:r>
        <w:rPr>
          <w:szCs w:val="18"/>
          <w:lang w:val="en-GB"/>
        </w:rPr>
        <w:tab/>
        <w:t>Context – 1</w:t>
      </w:r>
    </w:p>
    <w:p w:rsidR="004C2FFA" w:rsidRDefault="004C2FFA" w:rsidP="004C2FFA">
      <w:pPr>
        <w:rPr>
          <w:szCs w:val="18"/>
          <w:lang w:val="en-GB"/>
        </w:rPr>
      </w:pPr>
      <w:r>
        <w:rPr>
          <w:szCs w:val="18"/>
          <w:lang w:val="en-GB"/>
        </w:rPr>
        <w:t>Type:</w:t>
      </w:r>
      <w:r>
        <w:rPr>
          <w:szCs w:val="18"/>
          <w:lang w:val="en-GB"/>
        </w:rPr>
        <w:tab/>
        <w:t>Set</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set contains the optional properties of a parameter.</w:t>
      </w:r>
    </w:p>
    <w:p w:rsidR="004C2FFA" w:rsidRDefault="004C2FFA" w:rsidP="004C2FFA">
      <w:pPr>
        <w:pStyle w:val="Heading5"/>
        <w:rPr>
          <w:lang w:val="en-GB"/>
        </w:rPr>
      </w:pPr>
      <w:r>
        <w:rPr>
          <w:lang w:val="en-GB"/>
        </w:rPr>
        <w:t>Children</w:t>
      </w:r>
    </w:p>
    <w:p w:rsidR="004C2FFA" w:rsidRDefault="004C2FFA" w:rsidP="004C2FFA">
      <w:pPr>
        <w:rPr>
          <w:szCs w:val="18"/>
          <w:lang w:val="en-GB"/>
        </w:rPr>
      </w:pPr>
      <w:r>
        <w:rPr>
          <w:szCs w:val="18"/>
          <w:lang w:val="en-GB"/>
        </w:rPr>
        <w:t xml:space="preserve">Tag: </w:t>
      </w:r>
      <w:r>
        <w:rPr>
          <w:szCs w:val="18"/>
          <w:lang w:val="en-GB"/>
        </w:rPr>
        <w:tab/>
        <w:t>Context – 2</w:t>
      </w:r>
    </w:p>
    <w:p w:rsidR="004C2FFA" w:rsidRDefault="004C2FFA" w:rsidP="004C2FFA">
      <w:pPr>
        <w:rPr>
          <w:szCs w:val="18"/>
          <w:lang w:val="en-GB"/>
        </w:rPr>
      </w:pPr>
      <w:r>
        <w:rPr>
          <w:szCs w:val="18"/>
          <w:lang w:val="en-GB"/>
        </w:rPr>
        <w:t>Type:</w:t>
      </w:r>
      <w:r>
        <w:rPr>
          <w:szCs w:val="18"/>
          <w:lang w:val="en-GB"/>
        </w:rPr>
        <w:tab/>
        <w:t>ElementCollection</w:t>
      </w:r>
    </w:p>
    <w:p w:rsidR="004C2FFA" w:rsidRDefault="004C2FFA" w:rsidP="004C2FFA">
      <w:pPr>
        <w:rPr>
          <w:szCs w:val="18"/>
          <w:lang w:val="en-GB"/>
        </w:rPr>
      </w:pPr>
    </w:p>
    <w:p w:rsidR="004C2FFA" w:rsidRDefault="004C2FFA" w:rsidP="004C2FFA">
      <w:pPr>
        <w:ind w:left="720"/>
        <w:rPr>
          <w:szCs w:val="18"/>
          <w:lang w:val="en-GB"/>
        </w:rPr>
      </w:pPr>
      <w:r>
        <w:rPr>
          <w:szCs w:val="18"/>
          <w:lang w:val="en-GB"/>
        </w:rPr>
        <w:t>This collection may contain a command for the current parameter.</w:t>
      </w:r>
    </w:p>
    <w:p w:rsidR="000D0825" w:rsidRDefault="000D0825" w:rsidP="000D0825">
      <w:pPr>
        <w:rPr>
          <w:szCs w:val="18"/>
          <w:lang w:val="en-GB"/>
        </w:rPr>
      </w:pPr>
    </w:p>
    <w:p w:rsidR="00E56081" w:rsidRPr="004C2FFA" w:rsidRDefault="004C2FFA" w:rsidP="008A7987">
      <w:pPr>
        <w:pStyle w:val="Heading4"/>
        <w:rPr>
          <w:lang w:val="en-GB"/>
        </w:rPr>
      </w:pPr>
      <w:r w:rsidRPr="004C2FFA">
        <w:rPr>
          <w:lang w:val="en-GB"/>
        </w:rPr>
        <w:t>Parameter Contents</w:t>
      </w:r>
    </w:p>
    <w:p w:rsidR="00E56081" w:rsidRDefault="00E56081" w:rsidP="00140ACC">
      <w:pPr>
        <w:pStyle w:val="Heading5"/>
        <w:rPr>
          <w:lang w:val="en-GB"/>
        </w:rPr>
      </w:pPr>
      <w:r>
        <w:rPr>
          <w:lang w:val="en-GB"/>
        </w:rPr>
        <w:t>Identifier</w:t>
      </w:r>
    </w:p>
    <w:p w:rsidR="00E56081" w:rsidRDefault="00E56081" w:rsidP="009C56B2">
      <w:pPr>
        <w:rPr>
          <w:lang w:val="en-GB"/>
        </w:rPr>
      </w:pPr>
      <w:r>
        <w:rPr>
          <w:lang w:val="en-GB"/>
        </w:rPr>
        <w:t>Tag:</w:t>
      </w:r>
      <w:r>
        <w:rPr>
          <w:lang w:val="en-GB"/>
        </w:rPr>
        <w:tab/>
      </w:r>
      <w:r w:rsidR="000D0825">
        <w:rPr>
          <w:lang w:val="en-GB"/>
        </w:rPr>
        <w:t>Context</w:t>
      </w:r>
      <w:r>
        <w:rPr>
          <w:lang w:val="en-GB"/>
        </w:rPr>
        <w:t xml:space="preserve"> – </w:t>
      </w:r>
      <w:r w:rsidR="000D0825">
        <w:rPr>
          <w:lang w:val="en-GB"/>
        </w:rPr>
        <w:t>0</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Pr="00E56081" w:rsidRDefault="00E56081" w:rsidP="0089045F">
      <w:pPr>
        <w:ind w:left="720"/>
        <w:rPr>
          <w:szCs w:val="18"/>
          <w:lang w:val="en-GB"/>
        </w:rPr>
      </w:pPr>
      <w:r w:rsidRPr="00E56081">
        <w:rPr>
          <w:szCs w:val="18"/>
          <w:lang w:val="en-GB"/>
        </w:rPr>
        <w:t>Th</w:t>
      </w:r>
      <w:r w:rsidR="001C5236">
        <w:rPr>
          <w:szCs w:val="18"/>
          <w:lang w:val="en-GB"/>
        </w:rPr>
        <w:t>is property contains the</w:t>
      </w:r>
      <w:r w:rsidRPr="00E56081">
        <w:rPr>
          <w:szCs w:val="18"/>
          <w:lang w:val="en-GB"/>
        </w:rPr>
        <w:t xml:space="preserve"> </w:t>
      </w:r>
      <w:r w:rsidR="005D51E7">
        <w:rPr>
          <w:szCs w:val="18"/>
          <w:lang w:val="en-GB"/>
        </w:rPr>
        <w:t xml:space="preserve">string </w:t>
      </w:r>
      <w:r w:rsidRPr="00E56081">
        <w:rPr>
          <w:szCs w:val="18"/>
          <w:lang w:val="en-GB"/>
        </w:rPr>
        <w:t>identifier of a parameter. This name must be unique within the current scope, which means that all child nodes</w:t>
      </w:r>
      <w:r w:rsidR="0053363C">
        <w:rPr>
          <w:szCs w:val="18"/>
          <w:lang w:val="en-GB"/>
        </w:rPr>
        <w:t xml:space="preserve"> and parameters</w:t>
      </w:r>
      <w:r w:rsidRPr="00E56081">
        <w:rPr>
          <w:szCs w:val="18"/>
          <w:lang w:val="en-GB"/>
        </w:rPr>
        <w:t xml:space="preserve"> of one parent must have different names. The identifier of an entity must not change!</w:t>
      </w:r>
    </w:p>
    <w:p w:rsidR="00E56081" w:rsidRDefault="00E56081" w:rsidP="00140ACC">
      <w:pPr>
        <w:pStyle w:val="Heading5"/>
        <w:rPr>
          <w:lang w:val="en-GB"/>
        </w:rPr>
      </w:pPr>
      <w:r>
        <w:rPr>
          <w:lang w:val="en-GB"/>
        </w:rPr>
        <w:t>Description</w:t>
      </w:r>
    </w:p>
    <w:p w:rsidR="00E56081" w:rsidRDefault="00E56081" w:rsidP="009C56B2">
      <w:pPr>
        <w:rPr>
          <w:szCs w:val="18"/>
          <w:lang w:val="en-GB"/>
        </w:rPr>
      </w:pPr>
      <w:r>
        <w:rPr>
          <w:szCs w:val="18"/>
          <w:lang w:val="en-GB"/>
        </w:rPr>
        <w:t>Tag:</w:t>
      </w:r>
      <w:r>
        <w:rPr>
          <w:szCs w:val="18"/>
          <w:lang w:val="en-GB"/>
        </w:rPr>
        <w:tab/>
      </w:r>
      <w:r w:rsidR="000D0825">
        <w:rPr>
          <w:szCs w:val="18"/>
          <w:lang w:val="en-GB"/>
        </w:rPr>
        <w:t>Context</w:t>
      </w:r>
      <w:r>
        <w:rPr>
          <w:szCs w:val="18"/>
          <w:lang w:val="en-GB"/>
        </w:rPr>
        <w:t xml:space="preserve"> – </w:t>
      </w:r>
      <w:r w:rsidR="000D0825">
        <w:rPr>
          <w:szCs w:val="18"/>
          <w:lang w:val="en-GB"/>
        </w:rPr>
        <w:t>1</w:t>
      </w:r>
    </w:p>
    <w:p w:rsidR="00E56081" w:rsidRDefault="00E56081" w:rsidP="009C56B2">
      <w:pPr>
        <w:rPr>
          <w:szCs w:val="18"/>
          <w:lang w:val="en-GB"/>
        </w:rPr>
      </w:pPr>
      <w:r>
        <w:rPr>
          <w:szCs w:val="18"/>
          <w:lang w:val="en-GB"/>
        </w:rPr>
        <w:t xml:space="preserve">Type: </w:t>
      </w:r>
      <w:r>
        <w:rPr>
          <w:szCs w:val="18"/>
          <w:lang w:val="en-GB"/>
        </w:rPr>
        <w:tab/>
        <w:t>UTF8String</w:t>
      </w:r>
    </w:p>
    <w:p w:rsidR="000D0825" w:rsidRDefault="000D0825" w:rsidP="009C56B2">
      <w:pPr>
        <w:rPr>
          <w:szCs w:val="18"/>
          <w:lang w:val="en-GB"/>
        </w:rPr>
      </w:pPr>
    </w:p>
    <w:p w:rsidR="00E56081" w:rsidRPr="00E56081" w:rsidRDefault="00E56081" w:rsidP="0089045F">
      <w:pPr>
        <w:ind w:left="720"/>
        <w:rPr>
          <w:szCs w:val="18"/>
          <w:lang w:val="en-GB"/>
        </w:rPr>
      </w:pPr>
      <w:r>
        <w:rPr>
          <w:szCs w:val="18"/>
          <w:lang w:val="en-GB"/>
        </w:rPr>
        <w:t>Display name of a parameter.</w:t>
      </w:r>
      <w:r w:rsidR="00077E26">
        <w:rPr>
          <w:szCs w:val="18"/>
          <w:lang w:val="en-GB"/>
        </w:rPr>
        <w:t xml:space="preserve"> This property shall be displayed by a user interface if it is provided</w:t>
      </w:r>
      <w:r w:rsidR="00452AA4">
        <w:rPr>
          <w:szCs w:val="18"/>
          <w:lang w:val="en-GB"/>
        </w:rPr>
        <w:t>. Otherwise, the identifier should be used.</w:t>
      </w:r>
    </w:p>
    <w:p w:rsidR="00E56081" w:rsidRPr="00E56081" w:rsidRDefault="00E56081" w:rsidP="00140ACC">
      <w:pPr>
        <w:pStyle w:val="Heading5"/>
        <w:rPr>
          <w:lang w:val="en-GB"/>
        </w:rPr>
      </w:pPr>
      <w:r w:rsidRPr="00E56081">
        <w:rPr>
          <w:lang w:val="en-GB"/>
        </w:rPr>
        <w:t>Value</w:t>
      </w:r>
    </w:p>
    <w:p w:rsidR="00E56081" w:rsidRDefault="00E56081" w:rsidP="009C56B2">
      <w:pPr>
        <w:rPr>
          <w:lang w:val="en-GB"/>
        </w:rPr>
      </w:pPr>
      <w:r>
        <w:rPr>
          <w:lang w:val="en-GB"/>
        </w:rPr>
        <w:t xml:space="preserve">Tag: </w:t>
      </w:r>
      <w:r>
        <w:rPr>
          <w:lang w:val="en-GB"/>
        </w:rPr>
        <w:tab/>
      </w:r>
      <w:r w:rsidR="000D0825">
        <w:rPr>
          <w:szCs w:val="18"/>
          <w:lang w:val="en-GB"/>
        </w:rPr>
        <w:t>Context</w:t>
      </w:r>
      <w:r>
        <w:rPr>
          <w:lang w:val="en-GB"/>
        </w:rPr>
        <w:t xml:space="preserve"> – </w:t>
      </w:r>
      <w:r w:rsidR="000D0825">
        <w:rPr>
          <w:lang w:val="en-GB"/>
        </w:rPr>
        <w:t>2</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t>This field stores t</w:t>
      </w:r>
      <w:r w:rsidR="008E1D30">
        <w:rPr>
          <w:lang w:val="en-GB"/>
        </w:rPr>
        <w:t>he current v</w:t>
      </w:r>
      <w:r w:rsidR="00E56081" w:rsidRPr="00E56081">
        <w:rPr>
          <w:lang w:val="en-GB"/>
        </w:rPr>
        <w:t xml:space="preserve">alue of a parameter. Supported types are </w:t>
      </w:r>
      <w:r w:rsidR="003A4447">
        <w:rPr>
          <w:lang w:val="en-GB"/>
        </w:rPr>
        <w:t>I</w:t>
      </w:r>
      <w:r w:rsidR="00E56081" w:rsidRPr="00E56081">
        <w:rPr>
          <w:lang w:val="en-GB"/>
        </w:rPr>
        <w:t xml:space="preserve">nteger, </w:t>
      </w:r>
      <w:r w:rsidR="003A4447">
        <w:rPr>
          <w:lang w:val="en-GB"/>
        </w:rPr>
        <w:t>R</w:t>
      </w:r>
      <w:r w:rsidR="00E56081" w:rsidRPr="00E56081">
        <w:rPr>
          <w:lang w:val="en-GB"/>
        </w:rPr>
        <w:t xml:space="preserve">eal and </w:t>
      </w:r>
      <w:r w:rsidR="003A4447">
        <w:rPr>
          <w:lang w:val="en-GB"/>
        </w:rPr>
        <w:t>S</w:t>
      </w:r>
      <w:r w:rsidR="00E56081" w:rsidRPr="00E56081">
        <w:rPr>
          <w:lang w:val="en-GB"/>
        </w:rPr>
        <w:t>tring. If the value contains an enumeration the type must be integer and the value contains the index of the enumeration entry to display</w:t>
      </w:r>
      <w:r w:rsidR="0089516E">
        <w:rPr>
          <w:lang w:val="en-GB"/>
        </w:rPr>
        <w:t>, starting at index 0</w:t>
      </w:r>
      <w:r w:rsidR="00E56081" w:rsidRPr="00E56081">
        <w:rPr>
          <w:lang w:val="en-GB"/>
        </w:rPr>
        <w:t>.</w:t>
      </w:r>
    </w:p>
    <w:p w:rsidR="000A5F33" w:rsidRDefault="000A5F33" w:rsidP="0089045F">
      <w:pPr>
        <w:ind w:left="720"/>
        <w:rPr>
          <w:lang w:val="en-GB"/>
        </w:rPr>
      </w:pPr>
      <w:r w:rsidRPr="000A5F33">
        <w:rPr>
          <w:lang w:val="en-GB"/>
        </w:rPr>
        <w:t>Sending a value implies that the node is online. A consumer which receives a value should mark this node and its parents as online. A provider MUST NOT send values in a tree node which is actively held offline by itself or any of its parent.</w:t>
      </w:r>
    </w:p>
    <w:p w:rsidR="00E56081" w:rsidRDefault="00E56081" w:rsidP="009C56B2">
      <w:pPr>
        <w:rPr>
          <w:lang w:val="en-GB"/>
        </w:rPr>
      </w:pPr>
    </w:p>
    <w:p w:rsidR="00E56081" w:rsidRDefault="00E56081" w:rsidP="00140ACC">
      <w:pPr>
        <w:pStyle w:val="Heading5"/>
        <w:rPr>
          <w:lang w:val="en-GB"/>
        </w:rPr>
      </w:pPr>
      <w:r>
        <w:rPr>
          <w:lang w:val="en-GB"/>
        </w:rPr>
        <w:t>Minimum</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3</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E56081" w:rsidRDefault="00CC260E" w:rsidP="0089045F">
      <w:pPr>
        <w:ind w:left="720"/>
        <w:rPr>
          <w:lang w:val="en-GB"/>
        </w:rPr>
      </w:pPr>
      <w:r>
        <w:rPr>
          <w:lang w:val="en-GB"/>
        </w:rPr>
        <w:lastRenderedPageBreak/>
        <w:t>The Minimum property contains t</w:t>
      </w:r>
      <w:r w:rsidR="00E56081" w:rsidRPr="00E56081">
        <w:rPr>
          <w:lang w:val="en-GB"/>
        </w:rPr>
        <w:t>he smallest value allowed</w:t>
      </w:r>
      <w:r>
        <w:rPr>
          <w:lang w:val="en-GB"/>
        </w:rPr>
        <w:t xml:space="preserve">, which may either </w:t>
      </w:r>
      <w:r w:rsidR="00E56081" w:rsidRPr="00E56081">
        <w:rPr>
          <w:lang w:val="en-GB"/>
        </w:rPr>
        <w:t xml:space="preserve">be </w:t>
      </w:r>
      <w:r>
        <w:rPr>
          <w:lang w:val="en-GB"/>
        </w:rPr>
        <w:t xml:space="preserve">a </w:t>
      </w:r>
      <w:r w:rsidR="00E56081" w:rsidRPr="00E56081">
        <w:rPr>
          <w:lang w:val="en-GB"/>
        </w:rPr>
        <w:t>real or integer</w:t>
      </w:r>
      <w:r>
        <w:rPr>
          <w:lang w:val="en-GB"/>
        </w:rPr>
        <w:t xml:space="preserve"> value</w:t>
      </w:r>
      <w:r w:rsidR="00E56081" w:rsidRPr="00E56081">
        <w:rPr>
          <w:lang w:val="en-GB"/>
        </w:rPr>
        <w:t>.</w:t>
      </w:r>
    </w:p>
    <w:p w:rsidR="00E56081" w:rsidRDefault="00E56081" w:rsidP="009C56B2">
      <w:pPr>
        <w:rPr>
          <w:lang w:val="en-GB"/>
        </w:rPr>
      </w:pPr>
    </w:p>
    <w:p w:rsidR="00E56081" w:rsidRDefault="00E56081" w:rsidP="00140ACC">
      <w:pPr>
        <w:pStyle w:val="Heading5"/>
        <w:rPr>
          <w:lang w:val="en-GB"/>
        </w:rPr>
      </w:pPr>
      <w:r>
        <w:rPr>
          <w:lang w:val="en-GB"/>
        </w:rPr>
        <w:t>Maximum</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4</w:t>
      </w:r>
    </w:p>
    <w:p w:rsidR="00E56081" w:rsidRDefault="00E56081" w:rsidP="009C56B2">
      <w:pPr>
        <w:rPr>
          <w:lang w:val="en-GB"/>
        </w:rPr>
      </w:pPr>
      <w:r>
        <w:rPr>
          <w:lang w:val="en-GB"/>
        </w:rPr>
        <w:t>Type:</w:t>
      </w:r>
      <w:r>
        <w:rPr>
          <w:lang w:val="en-GB"/>
        </w:rPr>
        <w:tab/>
        <w:t>Value</w:t>
      </w:r>
    </w:p>
    <w:p w:rsidR="00E56081" w:rsidRDefault="00E56081" w:rsidP="009C56B2">
      <w:pPr>
        <w:rPr>
          <w:lang w:val="en-GB"/>
        </w:rPr>
      </w:pPr>
    </w:p>
    <w:p w:rsidR="00CC260E" w:rsidRDefault="00CC260E" w:rsidP="00CC260E">
      <w:pPr>
        <w:ind w:left="720"/>
        <w:rPr>
          <w:lang w:val="en-GB"/>
        </w:rPr>
      </w:pPr>
      <w:r>
        <w:rPr>
          <w:lang w:val="en-GB"/>
        </w:rPr>
        <w:t>The Maximum property contains t</w:t>
      </w:r>
      <w:r w:rsidRPr="00E56081">
        <w:rPr>
          <w:lang w:val="en-GB"/>
        </w:rPr>
        <w:t xml:space="preserve">he </w:t>
      </w:r>
      <w:r>
        <w:rPr>
          <w:lang w:val="en-GB"/>
        </w:rPr>
        <w:t xml:space="preserve">largest </w:t>
      </w:r>
      <w:r w:rsidRPr="00E56081">
        <w:rPr>
          <w:lang w:val="en-GB"/>
        </w:rPr>
        <w:t>value allowed</w:t>
      </w:r>
      <w:r>
        <w:rPr>
          <w:lang w:val="en-GB"/>
        </w:rPr>
        <w:t xml:space="preserve">, which may either </w:t>
      </w:r>
      <w:r w:rsidRPr="00E56081">
        <w:rPr>
          <w:lang w:val="en-GB"/>
        </w:rPr>
        <w:t xml:space="preserve">be </w:t>
      </w:r>
      <w:r>
        <w:rPr>
          <w:lang w:val="en-GB"/>
        </w:rPr>
        <w:t xml:space="preserve">a </w:t>
      </w:r>
      <w:r w:rsidRPr="00E56081">
        <w:rPr>
          <w:lang w:val="en-GB"/>
        </w:rPr>
        <w:t>real or integer</w:t>
      </w:r>
      <w:r>
        <w:rPr>
          <w:lang w:val="en-GB"/>
        </w:rPr>
        <w:t xml:space="preserve"> value</w:t>
      </w:r>
      <w:r w:rsidRPr="00E56081">
        <w:rPr>
          <w:lang w:val="en-GB"/>
        </w:rPr>
        <w:t>.</w:t>
      </w:r>
    </w:p>
    <w:p w:rsidR="00E56081" w:rsidRDefault="00E56081" w:rsidP="009C56B2">
      <w:pPr>
        <w:rPr>
          <w:lang w:val="en-GB"/>
        </w:rPr>
      </w:pPr>
    </w:p>
    <w:p w:rsidR="00E56081" w:rsidRDefault="004C2FFA" w:rsidP="00140ACC">
      <w:pPr>
        <w:pStyle w:val="Heading5"/>
        <w:rPr>
          <w:lang w:val="en-GB"/>
        </w:rPr>
      </w:pPr>
      <w:r>
        <w:rPr>
          <w:lang w:val="en-GB"/>
        </w:rPr>
        <w:t>Access</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5</w:t>
      </w:r>
    </w:p>
    <w:p w:rsidR="00E56081" w:rsidRDefault="00E56081" w:rsidP="009C56B2">
      <w:pPr>
        <w:rPr>
          <w:lang w:val="en-GB"/>
        </w:rPr>
      </w:pPr>
      <w:r>
        <w:rPr>
          <w:lang w:val="en-GB"/>
        </w:rPr>
        <w:t>Type:</w:t>
      </w:r>
      <w:r>
        <w:rPr>
          <w:lang w:val="en-GB"/>
        </w:rPr>
        <w:tab/>
      </w:r>
      <w:r w:rsidR="004C2FFA">
        <w:rPr>
          <w:lang w:val="en-GB"/>
        </w:rPr>
        <w:t>Integer</w:t>
      </w:r>
    </w:p>
    <w:p w:rsidR="00E56081" w:rsidRDefault="00E56081" w:rsidP="009C56B2">
      <w:pPr>
        <w:rPr>
          <w:lang w:val="en-GB"/>
        </w:rPr>
      </w:pPr>
    </w:p>
    <w:p w:rsidR="00E56081" w:rsidRDefault="00E56081" w:rsidP="0089045F">
      <w:pPr>
        <w:ind w:left="720"/>
        <w:rPr>
          <w:lang w:val="en-GB"/>
        </w:rPr>
      </w:pPr>
      <w:r w:rsidRPr="00E56081">
        <w:rPr>
          <w:lang w:val="en-GB"/>
        </w:rPr>
        <w:t xml:space="preserve">Indicates </w:t>
      </w:r>
      <w:r w:rsidR="004C2FFA">
        <w:rPr>
          <w:lang w:val="en-GB"/>
        </w:rPr>
        <w:t>how this parameter can be accessed</w:t>
      </w:r>
      <w:r w:rsidRPr="00E56081">
        <w:rPr>
          <w:lang w:val="en-GB"/>
        </w:rPr>
        <w:t>.</w:t>
      </w:r>
      <w:r w:rsidR="004C2FFA">
        <w:rPr>
          <w:lang w:val="en-GB"/>
        </w:rPr>
        <w:t xml:space="preserve"> The following values are available:</w:t>
      </w:r>
    </w:p>
    <w:p w:rsidR="004C2FFA" w:rsidRDefault="004C2FFA" w:rsidP="00F37CC9">
      <w:pPr>
        <w:pStyle w:val="ListParagraph"/>
        <w:numPr>
          <w:ilvl w:val="0"/>
          <w:numId w:val="13"/>
        </w:numPr>
        <w:rPr>
          <w:lang w:val="en-GB"/>
        </w:rPr>
      </w:pPr>
      <w:r>
        <w:rPr>
          <w:lang w:val="en-GB"/>
        </w:rPr>
        <w:t>None (0)</w:t>
      </w:r>
    </w:p>
    <w:p w:rsidR="004C2FFA" w:rsidRDefault="004C2FFA" w:rsidP="00F37CC9">
      <w:pPr>
        <w:pStyle w:val="ListParagraph"/>
        <w:numPr>
          <w:ilvl w:val="0"/>
          <w:numId w:val="13"/>
        </w:numPr>
        <w:rPr>
          <w:lang w:val="en-GB"/>
        </w:rPr>
      </w:pPr>
      <w:r>
        <w:rPr>
          <w:lang w:val="en-GB"/>
        </w:rPr>
        <w:t>Read Only (1)</w:t>
      </w:r>
    </w:p>
    <w:p w:rsidR="004C2FFA" w:rsidRDefault="004C2FFA" w:rsidP="00F37CC9">
      <w:pPr>
        <w:pStyle w:val="ListParagraph"/>
        <w:numPr>
          <w:ilvl w:val="0"/>
          <w:numId w:val="13"/>
        </w:numPr>
        <w:rPr>
          <w:lang w:val="en-GB"/>
        </w:rPr>
      </w:pPr>
      <w:r>
        <w:rPr>
          <w:lang w:val="en-GB"/>
        </w:rPr>
        <w:t>Write Only (2)</w:t>
      </w:r>
    </w:p>
    <w:p w:rsidR="00E56081" w:rsidRPr="00F20CE0" w:rsidRDefault="004C2FFA" w:rsidP="00F37CC9">
      <w:pPr>
        <w:pStyle w:val="ListParagraph"/>
        <w:numPr>
          <w:ilvl w:val="0"/>
          <w:numId w:val="13"/>
        </w:numPr>
        <w:rPr>
          <w:lang w:val="en-GB"/>
        </w:rPr>
      </w:pPr>
      <w:r>
        <w:rPr>
          <w:lang w:val="en-GB"/>
        </w:rPr>
        <w:t>Read/Write (3)</w:t>
      </w:r>
    </w:p>
    <w:p w:rsidR="00E56081" w:rsidRDefault="00E56081" w:rsidP="00140ACC">
      <w:pPr>
        <w:pStyle w:val="Heading5"/>
        <w:rPr>
          <w:lang w:val="en-GB"/>
        </w:rPr>
      </w:pPr>
      <w:r>
        <w:rPr>
          <w:lang w:val="en-GB"/>
        </w:rPr>
        <w:t>Format</w:t>
      </w:r>
    </w:p>
    <w:p w:rsidR="00E56081" w:rsidRDefault="000D0825" w:rsidP="009C56B2">
      <w:pPr>
        <w:rPr>
          <w:lang w:val="en-GB"/>
        </w:rPr>
      </w:pPr>
      <w:r>
        <w:rPr>
          <w:lang w:val="en-GB"/>
        </w:rPr>
        <w:t>Tag:</w:t>
      </w:r>
      <w:r>
        <w:rPr>
          <w:lang w:val="en-GB"/>
        </w:rPr>
        <w:tab/>
      </w:r>
      <w:r>
        <w:rPr>
          <w:szCs w:val="18"/>
          <w:lang w:val="en-GB"/>
        </w:rPr>
        <w:t>Context</w:t>
      </w:r>
      <w:r>
        <w:rPr>
          <w:lang w:val="en-GB"/>
        </w:rPr>
        <w:t xml:space="preserve"> – 6</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E56081" w:rsidRDefault="00100574" w:rsidP="00F20CE0">
      <w:pPr>
        <w:ind w:left="720"/>
        <w:rPr>
          <w:lang w:val="en-GB"/>
        </w:rPr>
      </w:pPr>
      <w:r>
        <w:rPr>
          <w:lang w:val="en-GB"/>
        </w:rPr>
        <w:t>This is an o</w:t>
      </w:r>
      <w:r w:rsidR="00E56081" w:rsidRPr="00E56081">
        <w:rPr>
          <w:lang w:val="en-GB"/>
        </w:rPr>
        <w:t>ptional format string. This property may contain a C-Style format string which may be used to append a unit or define the number of digits that should be displayed.</w:t>
      </w:r>
    </w:p>
    <w:p w:rsidR="004C2C2A" w:rsidRDefault="004C2C2A" w:rsidP="00F20CE0">
      <w:pPr>
        <w:ind w:left="720"/>
        <w:rPr>
          <w:lang w:val="en-GB"/>
        </w:rPr>
      </w:pPr>
      <w:r>
        <w:rPr>
          <w:lang w:val="en-GB"/>
        </w:rPr>
        <w:t>To simplify implementation of creating a format string on consumer side, only the format-characters d, f and x must be used. For example, “%.2f</w:t>
      </w:r>
      <w:r w:rsidR="0059792F">
        <w:rPr>
          <w:lang w:val="en-GB"/>
        </w:rPr>
        <w:t>°\n</w:t>
      </w:r>
      <w:r>
        <w:rPr>
          <w:lang w:val="en-GB"/>
        </w:rPr>
        <w:t xml:space="preserve">dB” or “%d Units” are valid </w:t>
      </w:r>
      <w:r w:rsidR="0059792F">
        <w:rPr>
          <w:lang w:val="en-GB"/>
        </w:rPr>
        <w:t>format strings</w:t>
      </w:r>
      <w:r>
        <w:rPr>
          <w:lang w:val="en-GB"/>
        </w:rPr>
        <w:t>.</w:t>
      </w:r>
      <w:r w:rsidR="0059792F">
        <w:rPr>
          <w:lang w:val="en-GB"/>
        </w:rPr>
        <w:t xml:space="preserve"> The ° character should be used to indicate where the unit string begins.</w:t>
      </w:r>
    </w:p>
    <w:p w:rsidR="00E56081" w:rsidRDefault="00E56081" w:rsidP="00140ACC">
      <w:pPr>
        <w:pStyle w:val="Heading5"/>
        <w:rPr>
          <w:lang w:val="en-GB"/>
        </w:rPr>
      </w:pPr>
      <w:r>
        <w:rPr>
          <w:lang w:val="en-GB"/>
        </w:rPr>
        <w:t>Enumeration</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w:t>
      </w:r>
      <w:r>
        <w:rPr>
          <w:lang w:val="en-GB"/>
        </w:rPr>
        <w:t xml:space="preserve">– </w:t>
      </w:r>
      <w:r w:rsidR="000D0825">
        <w:rPr>
          <w:lang w:val="en-GB"/>
        </w:rPr>
        <w:t>7</w:t>
      </w:r>
    </w:p>
    <w:p w:rsidR="00E56081" w:rsidRDefault="00E56081" w:rsidP="009C56B2">
      <w:pPr>
        <w:rPr>
          <w:lang w:val="en-GB"/>
        </w:rPr>
      </w:pPr>
      <w:r>
        <w:rPr>
          <w:lang w:val="en-GB"/>
        </w:rPr>
        <w:t>Type:</w:t>
      </w:r>
      <w:r>
        <w:rPr>
          <w:lang w:val="en-GB"/>
        </w:rPr>
        <w:tab/>
        <w:t>UTF8String</w:t>
      </w:r>
    </w:p>
    <w:p w:rsidR="00E56081" w:rsidRDefault="00E56081" w:rsidP="009C56B2">
      <w:pPr>
        <w:rPr>
          <w:lang w:val="en-GB"/>
        </w:rPr>
      </w:pPr>
    </w:p>
    <w:p w:rsidR="004B35E1" w:rsidRDefault="00E56081" w:rsidP="00F20CE0">
      <w:pPr>
        <w:ind w:left="720"/>
        <w:rPr>
          <w:lang w:val="en-GB"/>
        </w:rPr>
      </w:pPr>
      <w:r w:rsidRPr="00E56081">
        <w:rPr>
          <w:lang w:val="en-GB"/>
        </w:rPr>
        <w:t>A single string containing the values of an enumeration, separated by a line feed (‘\n’, 10).</w:t>
      </w:r>
      <w:r w:rsidR="00E01088">
        <w:rPr>
          <w:lang w:val="en-GB"/>
        </w:rPr>
        <w:t xml:space="preserve"> The values must internally be enumerated from 0 to N. If an entry shall not be displayed in a user interface, the entry must begin with ‘~’.</w:t>
      </w:r>
    </w:p>
    <w:p w:rsidR="00E56081" w:rsidRDefault="00E56081" w:rsidP="00140ACC">
      <w:pPr>
        <w:pStyle w:val="Heading5"/>
        <w:rPr>
          <w:lang w:val="en-GB"/>
        </w:rPr>
      </w:pPr>
      <w:r>
        <w:rPr>
          <w:lang w:val="en-GB"/>
        </w:rPr>
        <w:t>Factor</w:t>
      </w:r>
    </w:p>
    <w:p w:rsidR="00E56081" w:rsidRDefault="00E56081" w:rsidP="009C56B2">
      <w:pPr>
        <w:rPr>
          <w:lang w:val="en-GB"/>
        </w:rPr>
      </w:pPr>
      <w:r>
        <w:rPr>
          <w:lang w:val="en-GB"/>
        </w:rPr>
        <w:t>Tag:</w:t>
      </w:r>
      <w:r>
        <w:rPr>
          <w:lang w:val="en-GB"/>
        </w:rPr>
        <w:tab/>
      </w:r>
      <w:r w:rsidR="000D0825">
        <w:rPr>
          <w:szCs w:val="18"/>
          <w:lang w:val="en-GB"/>
        </w:rPr>
        <w:t>Context</w:t>
      </w:r>
      <w:r w:rsidR="000D0825">
        <w:rPr>
          <w:lang w:val="en-GB"/>
        </w:rPr>
        <w:t xml:space="preserve"> – 8</w:t>
      </w:r>
    </w:p>
    <w:p w:rsidR="00E56081" w:rsidRDefault="00E56081" w:rsidP="009C56B2">
      <w:pPr>
        <w:rPr>
          <w:lang w:val="en-GB"/>
        </w:rPr>
      </w:pPr>
      <w:r>
        <w:rPr>
          <w:lang w:val="en-GB"/>
        </w:rPr>
        <w:t>Type:</w:t>
      </w:r>
      <w:r>
        <w:rPr>
          <w:lang w:val="en-GB"/>
        </w:rPr>
        <w:tab/>
        <w:t>Integer</w:t>
      </w:r>
    </w:p>
    <w:p w:rsidR="00E56081" w:rsidRDefault="00E56081" w:rsidP="009C56B2">
      <w:pPr>
        <w:rPr>
          <w:lang w:val="en-GB"/>
        </w:rPr>
      </w:pPr>
    </w:p>
    <w:p w:rsidR="00E56081" w:rsidRDefault="00E56081" w:rsidP="00F20CE0">
      <w:pPr>
        <w:ind w:left="720"/>
        <w:rPr>
          <w:lang w:val="en-GB"/>
        </w:rPr>
      </w:pPr>
      <w:r w:rsidRPr="00E56081">
        <w:rPr>
          <w:lang w:val="en-GB"/>
        </w:rPr>
        <w:lastRenderedPageBreak/>
        <w:t>This property may be used if a device is not able to process decimal values. It may then provide a factor instead. The consumer then has to divide the reported value when it displays it and multiply it with this factor when it wants to change the parameter. The type of the factor is integer.</w:t>
      </w:r>
    </w:p>
    <w:p w:rsidR="00E56081" w:rsidRDefault="008E1D30" w:rsidP="00140ACC">
      <w:pPr>
        <w:pStyle w:val="Heading5"/>
        <w:rPr>
          <w:lang w:val="en-GB"/>
        </w:rPr>
      </w:pPr>
      <w:r>
        <w:rPr>
          <w:lang w:val="en-GB"/>
        </w:rPr>
        <w:t>Is</w:t>
      </w:r>
      <w:r w:rsidR="00E56081">
        <w:rPr>
          <w:lang w:val="en-GB"/>
        </w:rPr>
        <w:t>Online</w:t>
      </w:r>
    </w:p>
    <w:p w:rsidR="00E56081" w:rsidRDefault="00E56081" w:rsidP="009C56B2">
      <w:pPr>
        <w:rPr>
          <w:lang w:val="en-GB"/>
        </w:rPr>
      </w:pPr>
      <w:r>
        <w:rPr>
          <w:lang w:val="en-GB"/>
        </w:rPr>
        <w:t>Tag:</w:t>
      </w:r>
      <w:r>
        <w:rPr>
          <w:lang w:val="en-GB"/>
        </w:rPr>
        <w:tab/>
      </w:r>
      <w:r w:rsidR="000D0825">
        <w:rPr>
          <w:szCs w:val="18"/>
          <w:lang w:val="en-GB"/>
        </w:rPr>
        <w:t>Context</w:t>
      </w:r>
      <w:r>
        <w:rPr>
          <w:lang w:val="en-GB"/>
        </w:rPr>
        <w:t xml:space="preserve"> – </w:t>
      </w:r>
      <w:r w:rsidR="000D0825">
        <w:rPr>
          <w:lang w:val="en-GB"/>
        </w:rPr>
        <w:t>9</w:t>
      </w:r>
    </w:p>
    <w:p w:rsidR="00E56081" w:rsidRDefault="00E56081" w:rsidP="009C56B2">
      <w:pPr>
        <w:rPr>
          <w:lang w:val="en-GB"/>
        </w:rPr>
      </w:pPr>
      <w:r>
        <w:rPr>
          <w:lang w:val="en-GB"/>
        </w:rPr>
        <w:t>Type:</w:t>
      </w:r>
      <w:r>
        <w:rPr>
          <w:lang w:val="en-GB"/>
        </w:rPr>
        <w:tab/>
        <w:t>Boolean</w:t>
      </w:r>
    </w:p>
    <w:p w:rsidR="00E56081" w:rsidRDefault="00E56081" w:rsidP="009C56B2">
      <w:pPr>
        <w:rPr>
          <w:lang w:val="en-GB"/>
        </w:rPr>
      </w:pPr>
    </w:p>
    <w:p w:rsidR="00E56081" w:rsidRDefault="005D6C86" w:rsidP="0089045F">
      <w:pPr>
        <w:ind w:left="720"/>
        <w:rPr>
          <w:lang w:val="en-GB"/>
        </w:rPr>
      </w:pPr>
      <w:r>
        <w:rPr>
          <w:lang w:val="en-GB"/>
        </w:rPr>
        <w:t>This field contains the o</w:t>
      </w:r>
      <w:r w:rsidR="00E56081" w:rsidRPr="00E56081">
        <w:rPr>
          <w:lang w:val="en-GB"/>
        </w:rPr>
        <w:t>nline state. When a node reports an offline state, the consumer should assume that all child nodes are offline as well. On the other side, when a node reports an online state, only the parents of this node may be changed to online.</w:t>
      </w:r>
    </w:p>
    <w:p w:rsidR="00E56081" w:rsidRDefault="00E56081" w:rsidP="00140ACC">
      <w:pPr>
        <w:pStyle w:val="Heading5"/>
        <w:rPr>
          <w:lang w:val="en-GB"/>
        </w:rPr>
      </w:pPr>
      <w:r>
        <w:rPr>
          <w:lang w:val="en-GB"/>
        </w:rPr>
        <w:t>Formula</w:t>
      </w:r>
    </w:p>
    <w:p w:rsidR="005B4F3F" w:rsidRDefault="005B4F3F" w:rsidP="009C56B2">
      <w:pPr>
        <w:rPr>
          <w:lang w:val="en-GB"/>
        </w:rPr>
      </w:pPr>
      <w:r>
        <w:rPr>
          <w:lang w:val="en-GB"/>
        </w:rPr>
        <w:t>Tag:</w:t>
      </w:r>
      <w:r>
        <w:rPr>
          <w:lang w:val="en-GB"/>
        </w:rPr>
        <w:tab/>
      </w:r>
      <w:r w:rsidR="000D0825">
        <w:rPr>
          <w:szCs w:val="18"/>
          <w:lang w:val="en-GB"/>
        </w:rPr>
        <w:t>Context</w:t>
      </w:r>
      <w:r w:rsidR="000D0825">
        <w:rPr>
          <w:lang w:val="en-GB"/>
        </w:rPr>
        <w:t xml:space="preserve"> </w:t>
      </w:r>
      <w:r w:rsidR="00604676">
        <w:rPr>
          <w:lang w:val="en-GB"/>
        </w:rPr>
        <w:t>– 1</w:t>
      </w:r>
      <w:r w:rsidR="000D0825">
        <w:rPr>
          <w:lang w:val="en-GB"/>
        </w:rPr>
        <w:t>0</w:t>
      </w:r>
    </w:p>
    <w:p w:rsidR="00604676" w:rsidRDefault="00604676" w:rsidP="009C56B2">
      <w:pPr>
        <w:rPr>
          <w:lang w:val="en-GB"/>
        </w:rPr>
      </w:pPr>
      <w:r>
        <w:rPr>
          <w:lang w:val="en-GB"/>
        </w:rPr>
        <w:t>Type:</w:t>
      </w:r>
      <w:r>
        <w:rPr>
          <w:lang w:val="en-GB"/>
        </w:rPr>
        <w:tab/>
        <w:t>UTF8String</w:t>
      </w:r>
    </w:p>
    <w:p w:rsidR="00604676" w:rsidRDefault="00604676" w:rsidP="009C56B2">
      <w:pPr>
        <w:rPr>
          <w:lang w:val="en-GB"/>
        </w:rPr>
      </w:pPr>
    </w:p>
    <w:p w:rsidR="00604676" w:rsidRDefault="005D6C86" w:rsidP="00F20CE0">
      <w:pPr>
        <w:ind w:left="720"/>
        <w:rPr>
          <w:lang w:val="en-GB"/>
        </w:rPr>
      </w:pPr>
      <w:r>
        <w:rPr>
          <w:lang w:val="en-GB"/>
        </w:rPr>
        <w:t>The Formula is an o</w:t>
      </w:r>
      <w:r w:rsidR="00604676" w:rsidRPr="00604676">
        <w:rPr>
          <w:lang w:val="en-GB"/>
        </w:rPr>
        <w:t xml:space="preserve">ptional </w:t>
      </w:r>
      <w:r>
        <w:rPr>
          <w:lang w:val="en-GB"/>
        </w:rPr>
        <w:t>mathematical term</w:t>
      </w:r>
      <w:r w:rsidR="00604676" w:rsidRPr="00604676">
        <w:rPr>
          <w:lang w:val="en-GB"/>
        </w:rPr>
        <w:t xml:space="preserve">. The device must provide two formulas separated by a </w:t>
      </w:r>
      <w:r w:rsidR="006829EC">
        <w:rPr>
          <w:lang w:val="en-GB"/>
        </w:rPr>
        <w:t xml:space="preserve">linefeed </w:t>
      </w:r>
      <w:r w:rsidR="004C2FFA">
        <w:rPr>
          <w:lang w:val="en-GB"/>
        </w:rPr>
        <w:t>character (‘\n’</w:t>
      </w:r>
      <w:r w:rsidR="006829EC">
        <w:rPr>
          <w:lang w:val="en-GB"/>
        </w:rPr>
        <w:t>, 10</w:t>
      </w:r>
      <w:r w:rsidR="004C2FFA">
        <w:rPr>
          <w:lang w:val="en-GB"/>
        </w:rPr>
        <w:t>)</w:t>
      </w:r>
      <w:r w:rsidR="00604676" w:rsidRPr="00604676">
        <w:rPr>
          <w:lang w:val="en-GB"/>
        </w:rPr>
        <w:t>. The first formula is used to transform the device value into a display value</w:t>
      </w:r>
      <w:r w:rsidR="0025760D">
        <w:rPr>
          <w:lang w:val="en-GB"/>
        </w:rPr>
        <w:t xml:space="preserve"> (provider to consumer)</w:t>
      </w:r>
      <w:r w:rsidR="00604676" w:rsidRPr="00604676">
        <w:rPr>
          <w:lang w:val="en-GB"/>
        </w:rPr>
        <w:t>, while the second one is used transform it back to a device value again</w:t>
      </w:r>
      <w:r w:rsidR="0025760D">
        <w:rPr>
          <w:lang w:val="en-GB"/>
        </w:rPr>
        <w:t xml:space="preserve"> (consumer to provider)</w:t>
      </w:r>
      <w:r w:rsidR="00604676" w:rsidRPr="00604676">
        <w:rPr>
          <w:lang w:val="en-GB"/>
        </w:rPr>
        <w:t>.</w:t>
      </w:r>
      <w:r w:rsidR="007C434D">
        <w:rPr>
          <w:lang w:val="en-GB"/>
        </w:rPr>
        <w:t xml:space="preserve"> </w:t>
      </w:r>
    </w:p>
    <w:p w:rsidR="00AB4D98" w:rsidRDefault="00AB4D98" w:rsidP="00F20CE0">
      <w:pPr>
        <w:ind w:left="720"/>
        <w:rPr>
          <w:lang w:val="en-GB"/>
        </w:rPr>
      </w:pPr>
    </w:p>
    <w:tbl>
      <w:tblPr>
        <w:tblStyle w:val="TableGrid"/>
        <w:tblW w:w="0" w:type="auto"/>
        <w:tblInd w:w="720" w:type="dxa"/>
        <w:tblLook w:val="04A0" w:firstRow="1" w:lastRow="0" w:firstColumn="1" w:lastColumn="0" w:noHBand="0" w:noVBand="1"/>
      </w:tblPr>
      <w:tblGrid>
        <w:gridCol w:w="8856"/>
      </w:tblGrid>
      <w:tr w:rsidR="00AB4D98" w:rsidRPr="00D25964" w:rsidTr="00AB4D98">
        <w:tc>
          <w:tcPr>
            <w:tcW w:w="9500" w:type="dxa"/>
            <w:tcBorders>
              <w:top w:val="nil"/>
              <w:left w:val="nil"/>
              <w:bottom w:val="nil"/>
              <w:right w:val="nil"/>
            </w:tcBorders>
            <w:shd w:val="clear" w:color="auto" w:fill="C6D9F1" w:themeFill="text2" w:themeFillTint="33"/>
          </w:tcPr>
          <w:p w:rsidR="00AB4D98" w:rsidRPr="00AB4D98" w:rsidRDefault="00AB4D98" w:rsidP="00F20CE0">
            <w:pPr>
              <w:rPr>
                <w:b/>
                <w:lang w:val="en-GB"/>
              </w:rPr>
            </w:pPr>
            <w:r w:rsidRPr="00AB4D98">
              <w:rPr>
                <w:b/>
                <w:lang w:val="en-GB"/>
              </w:rPr>
              <w:t>Note</w:t>
            </w:r>
          </w:p>
          <w:p w:rsidR="00AB4D98" w:rsidRDefault="00AB4D98" w:rsidP="00F20CE0">
            <w:pPr>
              <w:rPr>
                <w:lang w:val="en-GB"/>
              </w:rPr>
            </w:pPr>
            <w:r>
              <w:rPr>
                <w:lang w:val="en-GB"/>
              </w:rPr>
              <w:t>Please note that the</w:t>
            </w:r>
            <w:r w:rsidR="0025760D">
              <w:rPr>
                <w:lang w:val="en-GB"/>
              </w:rPr>
              <w:t>re are two</w:t>
            </w:r>
            <w:r>
              <w:rPr>
                <w:lang w:val="en-GB"/>
              </w:rPr>
              <w:t xml:space="preserve"> format</w:t>
            </w:r>
            <w:r w:rsidR="0025760D">
              <w:rPr>
                <w:lang w:val="en-GB"/>
              </w:rPr>
              <w:t>s</w:t>
            </w:r>
            <w:r>
              <w:rPr>
                <w:lang w:val="en-GB"/>
              </w:rPr>
              <w:t xml:space="preserve"> </w:t>
            </w:r>
            <w:r w:rsidR="0025760D">
              <w:rPr>
                <w:lang w:val="en-GB"/>
              </w:rPr>
              <w:t>supported</w:t>
            </w:r>
            <w:r>
              <w:rPr>
                <w:lang w:val="en-GB"/>
              </w:rPr>
              <w:t>:</w:t>
            </w:r>
          </w:p>
          <w:p w:rsidR="00AB4D98" w:rsidRDefault="00AB4D98" w:rsidP="00F37CC9">
            <w:pPr>
              <w:pStyle w:val="ListParagraph"/>
              <w:numPr>
                <w:ilvl w:val="0"/>
                <w:numId w:val="18"/>
              </w:numPr>
              <w:rPr>
                <w:lang w:val="en-GB"/>
              </w:rPr>
            </w:pPr>
            <w:r>
              <w:rPr>
                <w:lang w:val="en-GB"/>
              </w:rPr>
              <w:t xml:space="preserve">A term </w:t>
            </w:r>
            <w:r w:rsidR="0025760D">
              <w:rPr>
                <w:lang w:val="en-GB"/>
              </w:rPr>
              <w:t>can be</w:t>
            </w:r>
            <w:r>
              <w:rPr>
                <w:lang w:val="en-GB"/>
              </w:rPr>
              <w:t xml:space="preserve"> provided as </w:t>
            </w:r>
            <w:r w:rsidR="007213B0">
              <w:rPr>
                <w:lang w:val="en-GB"/>
              </w:rPr>
              <w:t>R</w:t>
            </w:r>
            <w:r>
              <w:rPr>
                <w:lang w:val="en-GB"/>
              </w:rPr>
              <w:t>PN term, without a character that represents a variable for the current device value. An example would be 5*, which would multiply the current device value with 5. The device value always has to be pushed on the computation stack first.</w:t>
            </w:r>
          </w:p>
          <w:p w:rsidR="00AB4D98" w:rsidRDefault="0025760D" w:rsidP="00F37CC9">
            <w:pPr>
              <w:pStyle w:val="ListParagraph"/>
              <w:numPr>
                <w:ilvl w:val="0"/>
                <w:numId w:val="18"/>
              </w:numPr>
              <w:rPr>
                <w:lang w:val="en-GB"/>
              </w:rPr>
            </w:pPr>
            <w:r>
              <w:rPr>
                <w:lang w:val="en-GB"/>
              </w:rPr>
              <w:t>When the expression is enclosed in parentheses a</w:t>
            </w:r>
            <w:r w:rsidR="00AB4D98">
              <w:rPr>
                <w:lang w:val="en-GB"/>
              </w:rPr>
              <w:t xml:space="preserve"> term is </w:t>
            </w:r>
            <w:r>
              <w:rPr>
                <w:lang w:val="en-GB"/>
              </w:rPr>
              <w:t xml:space="preserve">interpreted </w:t>
            </w:r>
            <w:r w:rsidR="00AB4D98">
              <w:rPr>
                <w:lang w:val="en-GB"/>
              </w:rPr>
              <w:t xml:space="preserve">as mathematical expression, including the $ character as placeholder for the current device value. A valid term would be </w:t>
            </w:r>
            <w:r>
              <w:rPr>
                <w:lang w:val="en-GB"/>
              </w:rPr>
              <w:t>(</w:t>
            </w:r>
            <w:r w:rsidR="00AB4D98">
              <w:rPr>
                <w:lang w:val="en-GB"/>
              </w:rPr>
              <w:t>5 * $</w:t>
            </w:r>
            <w:r>
              <w:rPr>
                <w:lang w:val="en-GB"/>
              </w:rPr>
              <w:t>)</w:t>
            </w:r>
            <w:r w:rsidR="00AB4D98">
              <w:rPr>
                <w:lang w:val="en-GB"/>
              </w:rPr>
              <w:t>.</w:t>
            </w:r>
            <w:r w:rsidR="00E70A33">
              <w:rPr>
                <w:lang w:val="en-GB"/>
              </w:rPr>
              <w:br/>
              <w:t>A detailed description of all supported functions can be found in the document “Ember+ Formulas”.</w:t>
            </w:r>
          </w:p>
          <w:p w:rsidR="003C12D6" w:rsidRDefault="003C12D6" w:rsidP="003C12D6">
            <w:pPr>
              <w:rPr>
                <w:lang w:val="en-GB"/>
              </w:rPr>
            </w:pPr>
          </w:p>
          <w:p w:rsidR="003C12D6" w:rsidRPr="003C12D6" w:rsidRDefault="003C12D6" w:rsidP="003C12D6">
            <w:pPr>
              <w:rPr>
                <w:lang w:val="en-GB"/>
              </w:rPr>
            </w:pPr>
            <w:r>
              <w:rPr>
                <w:lang w:val="en-GB"/>
              </w:rPr>
              <w:t>The RPN variant is provided for backward compatibility.</w:t>
            </w:r>
          </w:p>
        </w:tc>
      </w:tr>
    </w:tbl>
    <w:p w:rsidR="00AB4D98" w:rsidRDefault="00AB4D98" w:rsidP="00F20CE0">
      <w:pPr>
        <w:ind w:left="720"/>
        <w:rPr>
          <w:lang w:val="en-GB"/>
        </w:rPr>
      </w:pPr>
    </w:p>
    <w:p w:rsidR="00604676" w:rsidRPr="00086BF1" w:rsidRDefault="00604676" w:rsidP="00140ACC">
      <w:pPr>
        <w:pStyle w:val="Heading5"/>
        <w:rPr>
          <w:strike/>
          <w:lang w:val="en-GB"/>
        </w:rPr>
      </w:pPr>
      <w:r w:rsidRPr="00086BF1">
        <w:rPr>
          <w:strike/>
          <w:lang w:val="en-GB"/>
        </w:rPr>
        <w:t>Step</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11</w:t>
      </w:r>
    </w:p>
    <w:p w:rsidR="00E3306F" w:rsidRPr="00E3306F" w:rsidRDefault="00604676" w:rsidP="00E3306F">
      <w:pPr>
        <w:ind w:left="720"/>
        <w:rPr>
          <w:lang w:val="en-GB"/>
        </w:rPr>
      </w:pPr>
      <w:r>
        <w:rPr>
          <w:lang w:val="en-GB"/>
        </w:rPr>
        <w:t>Type:</w:t>
      </w:r>
      <w:r>
        <w:rPr>
          <w:lang w:val="en-GB"/>
        </w:rPr>
        <w:tab/>
        <w:t>Integer</w:t>
      </w:r>
      <w:r w:rsidR="00E3306F">
        <w:rPr>
          <w:lang w:val="en-GB"/>
        </w:rPr>
        <w:br/>
      </w:r>
      <w:r w:rsidR="00E3306F">
        <w:rPr>
          <w:lang w:val="en-GB"/>
        </w:rPr>
        <w:br/>
      </w:r>
      <w:r w:rsidR="00E3306F" w:rsidRPr="00E3306F">
        <w:rPr>
          <w:lang w:val="en-GB"/>
        </w:rPr>
        <w:t xml:space="preserve">This property specifies the step to use when incrementing or decrementing a value. Using this property should be avoided, since it causes problems when using real values. Instead the </w:t>
      </w:r>
      <w:r w:rsidR="00E3306F" w:rsidRPr="00E3306F">
        <w:rPr>
          <w:b/>
          <w:lang w:val="en-GB"/>
        </w:rPr>
        <w:t>Factor</w:t>
      </w:r>
      <w:r w:rsidR="00E3306F" w:rsidRPr="00E3306F">
        <w:rPr>
          <w:lang w:val="en-GB"/>
        </w:rPr>
        <w:t xml:space="preserve"> should be used in combination with a value of type integer.</w:t>
      </w:r>
      <w:r w:rsidR="00E3306F">
        <w:rPr>
          <w:lang w:val="en-GB"/>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8CCE4" w:themeFill="accent1" w:themeFillTint="66"/>
        <w:tblLook w:val="04A0" w:firstRow="1" w:lastRow="0" w:firstColumn="1" w:lastColumn="0" w:noHBand="0" w:noVBand="1"/>
      </w:tblPr>
      <w:tblGrid>
        <w:gridCol w:w="8856"/>
      </w:tblGrid>
      <w:tr w:rsidR="00E3306F" w:rsidRPr="00D25964" w:rsidTr="00E3306F">
        <w:tc>
          <w:tcPr>
            <w:tcW w:w="9500" w:type="dxa"/>
            <w:shd w:val="clear" w:color="auto" w:fill="B8CCE4" w:themeFill="accent1" w:themeFillTint="66"/>
          </w:tcPr>
          <w:p w:rsidR="00E3306F" w:rsidRPr="00E3306F" w:rsidRDefault="00E3306F" w:rsidP="00086BF1">
            <w:pPr>
              <w:jc w:val="center"/>
              <w:rPr>
                <w:b/>
                <w:lang w:val="en-GB"/>
              </w:rPr>
            </w:pPr>
            <w:r w:rsidRPr="00E3306F">
              <w:rPr>
                <w:b/>
                <w:lang w:val="en-GB"/>
              </w:rPr>
              <w:lastRenderedPageBreak/>
              <w:t>This property may be removed in future releases of the Ember+ libraries.</w:t>
            </w:r>
          </w:p>
        </w:tc>
      </w:tr>
    </w:tbl>
    <w:p w:rsidR="00E3306F" w:rsidRPr="00E3306F" w:rsidRDefault="00E3306F" w:rsidP="00E3306F">
      <w:pPr>
        <w:ind w:left="720"/>
        <w:rPr>
          <w:lang w:val="en-GB"/>
        </w:rPr>
      </w:pPr>
    </w:p>
    <w:p w:rsidR="00604676" w:rsidRDefault="00604676" w:rsidP="00140ACC">
      <w:pPr>
        <w:pStyle w:val="Heading5"/>
        <w:rPr>
          <w:lang w:val="en-GB"/>
        </w:rPr>
      </w:pPr>
      <w:r>
        <w:rPr>
          <w:lang w:val="en-GB"/>
        </w:rPr>
        <w:t>Default</w:t>
      </w:r>
    </w:p>
    <w:p w:rsidR="00604676" w:rsidRDefault="000D0825" w:rsidP="009C56B2">
      <w:pPr>
        <w:rPr>
          <w:lang w:val="en-GB"/>
        </w:rPr>
      </w:pPr>
      <w:r>
        <w:rPr>
          <w:lang w:val="en-GB"/>
        </w:rPr>
        <w:t>Tag:</w:t>
      </w:r>
      <w:r>
        <w:rPr>
          <w:lang w:val="en-GB"/>
        </w:rPr>
        <w:tab/>
      </w:r>
      <w:r>
        <w:rPr>
          <w:szCs w:val="18"/>
          <w:lang w:val="en-GB"/>
        </w:rPr>
        <w:t>Context</w:t>
      </w:r>
      <w:r>
        <w:rPr>
          <w:lang w:val="en-GB"/>
        </w:rPr>
        <w:t xml:space="preserve"> – 12</w:t>
      </w:r>
    </w:p>
    <w:p w:rsidR="00604676" w:rsidRDefault="00604676" w:rsidP="009C56B2">
      <w:pPr>
        <w:rPr>
          <w:lang w:val="en-GB"/>
        </w:rPr>
      </w:pPr>
      <w:r>
        <w:rPr>
          <w:lang w:val="en-GB"/>
        </w:rPr>
        <w:t>Type:</w:t>
      </w:r>
      <w:r w:rsidR="008E1D30">
        <w:rPr>
          <w:lang w:val="en-GB"/>
        </w:rPr>
        <w:tab/>
        <w:t>V</w:t>
      </w:r>
      <w:r>
        <w:rPr>
          <w:lang w:val="en-GB"/>
        </w:rPr>
        <w:t>alue</w:t>
      </w:r>
    </w:p>
    <w:p w:rsidR="00604676" w:rsidRDefault="00604676" w:rsidP="009C56B2">
      <w:pPr>
        <w:rPr>
          <w:lang w:val="en-GB"/>
        </w:rPr>
      </w:pPr>
    </w:p>
    <w:p w:rsidR="00E56081" w:rsidRDefault="00604676" w:rsidP="000D0654">
      <w:pPr>
        <w:ind w:left="720"/>
        <w:rPr>
          <w:lang w:val="en-GB"/>
        </w:rPr>
      </w:pPr>
      <w:r>
        <w:rPr>
          <w:lang w:val="en-GB"/>
        </w:rPr>
        <w:t>Default value of a parameter.</w:t>
      </w:r>
    </w:p>
    <w:p w:rsidR="00604676" w:rsidRDefault="004C2FFA" w:rsidP="00140ACC">
      <w:pPr>
        <w:pStyle w:val="Heading5"/>
        <w:rPr>
          <w:lang w:val="en-GB"/>
        </w:rPr>
      </w:pPr>
      <w:r>
        <w:rPr>
          <w:lang w:val="en-GB"/>
        </w:rPr>
        <w:t>Type</w:t>
      </w:r>
    </w:p>
    <w:p w:rsidR="005E2012" w:rsidRDefault="005E2012" w:rsidP="009C56B2">
      <w:pPr>
        <w:rPr>
          <w:lang w:val="en-GB"/>
        </w:rPr>
      </w:pPr>
      <w:r>
        <w:rPr>
          <w:lang w:val="en-GB"/>
        </w:rPr>
        <w:t>Tag:</w:t>
      </w:r>
      <w:r>
        <w:rPr>
          <w:lang w:val="en-GB"/>
        </w:rPr>
        <w:tab/>
      </w:r>
      <w:r w:rsidR="000D0825">
        <w:rPr>
          <w:szCs w:val="18"/>
          <w:lang w:val="en-GB"/>
        </w:rPr>
        <w:t>Context</w:t>
      </w:r>
      <w:r w:rsidR="000D0825">
        <w:rPr>
          <w:lang w:val="en-GB"/>
        </w:rPr>
        <w:t xml:space="preserve"> – 13</w:t>
      </w:r>
    </w:p>
    <w:p w:rsidR="005E2012" w:rsidRDefault="005E2012" w:rsidP="009C56B2">
      <w:pPr>
        <w:rPr>
          <w:lang w:val="en-GB"/>
        </w:rPr>
      </w:pPr>
      <w:r>
        <w:rPr>
          <w:lang w:val="en-GB"/>
        </w:rPr>
        <w:t>Type:</w:t>
      </w:r>
      <w:r>
        <w:rPr>
          <w:lang w:val="en-GB"/>
        </w:rPr>
        <w:tab/>
      </w:r>
      <w:r w:rsidR="004C2FFA">
        <w:rPr>
          <w:lang w:val="en-GB"/>
        </w:rPr>
        <w:t>Integer</w:t>
      </w:r>
    </w:p>
    <w:p w:rsidR="005E2012" w:rsidRDefault="005E2012" w:rsidP="009C56B2">
      <w:pPr>
        <w:rPr>
          <w:lang w:val="en-GB"/>
        </w:rPr>
      </w:pPr>
    </w:p>
    <w:p w:rsidR="005E2012" w:rsidRDefault="000D0654" w:rsidP="0089045F">
      <w:pPr>
        <w:ind w:left="720"/>
        <w:rPr>
          <w:lang w:val="en-GB"/>
        </w:rPr>
      </w:pPr>
      <w:r>
        <w:rPr>
          <w:lang w:val="en-GB"/>
        </w:rPr>
        <w:t>The Type can be u</w:t>
      </w:r>
      <w:r w:rsidR="004C2FFA">
        <w:rPr>
          <w:lang w:val="en-GB"/>
        </w:rPr>
        <w:t xml:space="preserve">sed to provide a hint about the </w:t>
      </w:r>
      <w:r w:rsidR="002E2FE4">
        <w:rPr>
          <w:lang w:val="en-GB"/>
        </w:rPr>
        <w:t xml:space="preserve">value </w:t>
      </w:r>
      <w:r w:rsidR="004C2FFA">
        <w:rPr>
          <w:lang w:val="en-GB"/>
        </w:rPr>
        <w:t>type of the parameter</w:t>
      </w:r>
      <w:r w:rsidR="005E2012" w:rsidRPr="005E2012">
        <w:rPr>
          <w:lang w:val="en-GB"/>
        </w:rPr>
        <w:t>.</w:t>
      </w:r>
      <w:r w:rsidR="002E2FE4">
        <w:rPr>
          <w:lang w:val="en-GB"/>
        </w:rPr>
        <w:t xml:space="preserve"> The following values are currently available:</w:t>
      </w:r>
    </w:p>
    <w:p w:rsidR="002E2FE4" w:rsidRDefault="002E2FE4" w:rsidP="00F37CC9">
      <w:pPr>
        <w:pStyle w:val="ListParagraph"/>
        <w:numPr>
          <w:ilvl w:val="0"/>
          <w:numId w:val="14"/>
        </w:numPr>
        <w:rPr>
          <w:lang w:val="en-GB"/>
        </w:rPr>
      </w:pPr>
      <w:r>
        <w:rPr>
          <w:lang w:val="en-GB"/>
        </w:rPr>
        <w:t>Integer (1)</w:t>
      </w:r>
    </w:p>
    <w:p w:rsidR="002E2FE4" w:rsidRDefault="002E2FE4" w:rsidP="00F37CC9">
      <w:pPr>
        <w:pStyle w:val="ListParagraph"/>
        <w:numPr>
          <w:ilvl w:val="0"/>
          <w:numId w:val="14"/>
        </w:numPr>
        <w:rPr>
          <w:lang w:val="en-GB"/>
        </w:rPr>
      </w:pPr>
      <w:r>
        <w:rPr>
          <w:lang w:val="en-GB"/>
        </w:rPr>
        <w:t>Real (2)</w:t>
      </w:r>
    </w:p>
    <w:p w:rsidR="002E2FE4" w:rsidRDefault="002E2FE4" w:rsidP="00F37CC9">
      <w:pPr>
        <w:pStyle w:val="ListParagraph"/>
        <w:numPr>
          <w:ilvl w:val="0"/>
          <w:numId w:val="14"/>
        </w:numPr>
        <w:rPr>
          <w:lang w:val="en-GB"/>
        </w:rPr>
      </w:pPr>
      <w:r>
        <w:rPr>
          <w:lang w:val="en-GB"/>
        </w:rPr>
        <w:t>String (3)</w:t>
      </w:r>
    </w:p>
    <w:p w:rsidR="002E2FE4" w:rsidRDefault="002E2FE4" w:rsidP="00F37CC9">
      <w:pPr>
        <w:pStyle w:val="ListParagraph"/>
        <w:numPr>
          <w:ilvl w:val="0"/>
          <w:numId w:val="14"/>
        </w:numPr>
        <w:rPr>
          <w:lang w:val="en-GB"/>
        </w:rPr>
      </w:pPr>
      <w:r>
        <w:rPr>
          <w:lang w:val="en-GB"/>
        </w:rPr>
        <w:t>Boolean (4)</w:t>
      </w:r>
    </w:p>
    <w:p w:rsidR="002E2FE4" w:rsidRDefault="002E2FE4" w:rsidP="00F37CC9">
      <w:pPr>
        <w:pStyle w:val="ListParagraph"/>
        <w:numPr>
          <w:ilvl w:val="0"/>
          <w:numId w:val="14"/>
        </w:numPr>
        <w:rPr>
          <w:lang w:val="en-GB"/>
        </w:rPr>
      </w:pPr>
      <w:r>
        <w:rPr>
          <w:lang w:val="en-GB"/>
        </w:rPr>
        <w:t>Trigger (5)</w:t>
      </w:r>
    </w:p>
    <w:p w:rsidR="002E2FE4" w:rsidRDefault="002E2FE4" w:rsidP="00F37CC9">
      <w:pPr>
        <w:pStyle w:val="ListParagraph"/>
        <w:numPr>
          <w:ilvl w:val="0"/>
          <w:numId w:val="14"/>
        </w:numPr>
        <w:rPr>
          <w:lang w:val="en-GB"/>
        </w:rPr>
      </w:pPr>
      <w:r>
        <w:rPr>
          <w:lang w:val="en-GB"/>
        </w:rPr>
        <w:t>Enum (6)</w:t>
      </w:r>
    </w:p>
    <w:p w:rsidR="005E2012" w:rsidRPr="00F20CE0" w:rsidRDefault="002E2FE4" w:rsidP="00F37CC9">
      <w:pPr>
        <w:pStyle w:val="ListParagraph"/>
        <w:numPr>
          <w:ilvl w:val="0"/>
          <w:numId w:val="14"/>
        </w:numPr>
        <w:rPr>
          <w:lang w:val="en-GB"/>
        </w:rPr>
      </w:pPr>
      <w:r>
        <w:rPr>
          <w:lang w:val="en-GB"/>
        </w:rPr>
        <w:t>Octets (7)</w:t>
      </w:r>
    </w:p>
    <w:p w:rsidR="005E2012" w:rsidRDefault="005E2012" w:rsidP="00140ACC">
      <w:pPr>
        <w:pStyle w:val="Heading5"/>
        <w:rPr>
          <w:lang w:val="en-GB"/>
        </w:rPr>
      </w:pPr>
      <w:bookmarkStart w:id="73" w:name="_StreamIdentifier"/>
      <w:bookmarkEnd w:id="73"/>
      <w:r>
        <w:rPr>
          <w:lang w:val="en-GB"/>
        </w:rPr>
        <w:t>StreamIdentifier</w:t>
      </w:r>
    </w:p>
    <w:p w:rsidR="005E2012" w:rsidRDefault="000D0825" w:rsidP="009C56B2">
      <w:pPr>
        <w:rPr>
          <w:lang w:val="en-GB"/>
        </w:rPr>
      </w:pPr>
      <w:r>
        <w:rPr>
          <w:lang w:val="en-GB"/>
        </w:rPr>
        <w:t>Tag:</w:t>
      </w:r>
      <w:r>
        <w:rPr>
          <w:lang w:val="en-GB"/>
        </w:rPr>
        <w:tab/>
      </w:r>
      <w:r>
        <w:rPr>
          <w:szCs w:val="18"/>
          <w:lang w:val="en-GB"/>
        </w:rPr>
        <w:t>Context</w:t>
      </w:r>
      <w:r>
        <w:rPr>
          <w:lang w:val="en-GB"/>
        </w:rPr>
        <w:t xml:space="preserve"> – 14</w:t>
      </w:r>
    </w:p>
    <w:p w:rsidR="005E2012" w:rsidRDefault="005E2012" w:rsidP="009C56B2">
      <w:pPr>
        <w:rPr>
          <w:lang w:val="en-GB"/>
        </w:rPr>
      </w:pPr>
      <w:r>
        <w:rPr>
          <w:lang w:val="en-GB"/>
        </w:rPr>
        <w:t>Type:</w:t>
      </w:r>
      <w:r>
        <w:rPr>
          <w:lang w:val="en-GB"/>
        </w:rPr>
        <w:tab/>
        <w:t>Integer</w:t>
      </w:r>
    </w:p>
    <w:p w:rsidR="005E2012" w:rsidRDefault="005E2012" w:rsidP="009C56B2">
      <w:pPr>
        <w:rPr>
          <w:lang w:val="en-GB"/>
        </w:rPr>
      </w:pPr>
    </w:p>
    <w:p w:rsidR="00092950" w:rsidRDefault="005E2012" w:rsidP="002E2FE4">
      <w:pPr>
        <w:ind w:left="720"/>
        <w:rPr>
          <w:lang w:val="en-GB"/>
        </w:rPr>
      </w:pPr>
      <w:r w:rsidRPr="005E2012">
        <w:rPr>
          <w:lang w:val="en-GB"/>
        </w:rPr>
        <w:t xml:space="preserve">A number used to identify an audio level meter. Since peak meter data is usually reported frequently (like every 80ms) it </w:t>
      </w:r>
      <w:r w:rsidR="00174B45">
        <w:rPr>
          <w:lang w:val="en-GB"/>
        </w:rPr>
        <w:t>may be</w:t>
      </w:r>
      <w:r w:rsidRPr="005E2012">
        <w:rPr>
          <w:lang w:val="en-GB"/>
        </w:rPr>
        <w:t xml:space="preserve"> </w:t>
      </w:r>
      <w:r w:rsidR="00174B45">
        <w:rPr>
          <w:lang w:val="en-GB"/>
        </w:rPr>
        <w:t>necessary</w:t>
      </w:r>
      <w:r w:rsidRPr="005E2012">
        <w:rPr>
          <w:lang w:val="en-GB"/>
        </w:rPr>
        <w:t xml:space="preserve"> to use a separate transport layer like UDP in order to transmit their values. That’s why audio streams require a globally unique identifier</w:t>
      </w:r>
      <w:r w:rsidR="0004002D">
        <w:rPr>
          <w:lang w:val="en-GB"/>
        </w:rPr>
        <w:t xml:space="preserve"> which must not be negative</w:t>
      </w:r>
      <w:r w:rsidRPr="005E2012">
        <w:rPr>
          <w:lang w:val="en-GB"/>
        </w:rPr>
        <w:t>. Their values are being reported in a separate container</w:t>
      </w:r>
      <w:r w:rsidR="00174B45">
        <w:rPr>
          <w:lang w:val="en-GB"/>
        </w:rPr>
        <w:t>, the StreamCollection</w:t>
      </w:r>
      <w:r w:rsidRPr="005E2012">
        <w:rPr>
          <w:lang w:val="en-GB"/>
        </w:rPr>
        <w:t>.</w:t>
      </w:r>
    </w:p>
    <w:p w:rsidR="0031117E" w:rsidRDefault="0031117E" w:rsidP="0031117E">
      <w:pPr>
        <w:pStyle w:val="Heading5"/>
        <w:rPr>
          <w:lang w:val="en-GB"/>
        </w:rPr>
      </w:pPr>
      <w:r>
        <w:rPr>
          <w:lang w:val="en-GB"/>
        </w:rPr>
        <w:t>EnumMap</w:t>
      </w:r>
    </w:p>
    <w:p w:rsidR="0031117E" w:rsidRDefault="0031117E" w:rsidP="0031117E">
      <w:pPr>
        <w:rPr>
          <w:lang w:val="en-GB"/>
        </w:rPr>
      </w:pPr>
      <w:r>
        <w:rPr>
          <w:lang w:val="en-GB"/>
        </w:rPr>
        <w:t>Tag:</w:t>
      </w:r>
      <w:r>
        <w:rPr>
          <w:lang w:val="en-GB"/>
        </w:rPr>
        <w:tab/>
        <w:t>Context – 1</w:t>
      </w:r>
      <w:r w:rsidR="002E2FE4">
        <w:rPr>
          <w:lang w:val="en-GB"/>
        </w:rPr>
        <w:t>5</w:t>
      </w:r>
    </w:p>
    <w:p w:rsidR="0031117E" w:rsidRPr="006F7165" w:rsidRDefault="0031117E" w:rsidP="0031117E">
      <w:pPr>
        <w:rPr>
          <w:lang w:val="en-GB"/>
        </w:rPr>
      </w:pPr>
      <w:r>
        <w:rPr>
          <w:lang w:val="en-GB"/>
        </w:rPr>
        <w:t>Type:</w:t>
      </w:r>
      <w:r>
        <w:rPr>
          <w:lang w:val="en-GB"/>
        </w:rPr>
        <w:tab/>
      </w:r>
      <w:r w:rsidR="00092950">
        <w:rPr>
          <w:lang w:val="en-GB"/>
        </w:rPr>
        <w:t>StringInteger</w:t>
      </w:r>
      <w:r>
        <w:rPr>
          <w:lang w:val="en-GB"/>
        </w:rPr>
        <w:t>Collection</w:t>
      </w:r>
    </w:p>
    <w:p w:rsidR="006F7165" w:rsidRDefault="006F7165" w:rsidP="009C56B2">
      <w:pPr>
        <w:rPr>
          <w:lang w:val="en-GB"/>
        </w:rPr>
      </w:pPr>
    </w:p>
    <w:p w:rsidR="009C56B2" w:rsidRDefault="0031117E" w:rsidP="00F20CE0">
      <w:pPr>
        <w:ind w:left="720"/>
        <w:rPr>
          <w:lang w:val="en-GB"/>
        </w:rPr>
      </w:pPr>
      <w:r>
        <w:rPr>
          <w:lang w:val="en-GB"/>
        </w:rPr>
        <w:t xml:space="preserve">This field provides a more complex description of an enumeration. The </w:t>
      </w:r>
      <w:r w:rsidR="00092950">
        <w:rPr>
          <w:lang w:val="en-GB"/>
        </w:rPr>
        <w:t>StringI</w:t>
      </w:r>
      <w:r w:rsidR="002E2FE4">
        <w:rPr>
          <w:lang w:val="en-GB"/>
        </w:rPr>
        <w:t>n</w:t>
      </w:r>
      <w:r w:rsidR="00092950">
        <w:rPr>
          <w:lang w:val="en-GB"/>
        </w:rPr>
        <w:t>teger</w:t>
      </w:r>
      <w:r>
        <w:rPr>
          <w:lang w:val="en-GB"/>
        </w:rPr>
        <w:t xml:space="preserve">Collection is a sequence of a </w:t>
      </w:r>
      <w:r w:rsidR="00092950">
        <w:rPr>
          <w:lang w:val="en-GB"/>
        </w:rPr>
        <w:t>StringIntegerPair</w:t>
      </w:r>
      <w:r>
        <w:rPr>
          <w:lang w:val="en-GB"/>
        </w:rPr>
        <w:t xml:space="preserve"> which is tuple name, value tuple. This field can be used if a device is unable to use a consecutive enumeration</w:t>
      </w:r>
      <w:r w:rsidR="008D775F">
        <w:rPr>
          <w:lang w:val="en-GB"/>
        </w:rPr>
        <w:t>.</w:t>
      </w:r>
    </w:p>
    <w:p w:rsidR="002E2FE4" w:rsidRDefault="002E2FE4" w:rsidP="002E2FE4">
      <w:pPr>
        <w:pStyle w:val="Heading5"/>
        <w:rPr>
          <w:lang w:val="en-GB"/>
        </w:rPr>
      </w:pPr>
      <w:r>
        <w:rPr>
          <w:lang w:val="en-GB"/>
        </w:rPr>
        <w:t>StreamDescriptor</w:t>
      </w:r>
    </w:p>
    <w:p w:rsidR="002E2FE4" w:rsidRDefault="002E2FE4" w:rsidP="002E2FE4">
      <w:pPr>
        <w:rPr>
          <w:lang w:val="en-GB"/>
        </w:rPr>
      </w:pPr>
      <w:r>
        <w:rPr>
          <w:lang w:val="en-GB"/>
        </w:rPr>
        <w:t>Tag:</w:t>
      </w:r>
      <w:r>
        <w:rPr>
          <w:lang w:val="en-GB"/>
        </w:rPr>
        <w:tab/>
        <w:t>Context – 16</w:t>
      </w:r>
    </w:p>
    <w:p w:rsidR="002E2FE4" w:rsidRDefault="002E2FE4" w:rsidP="002E2FE4">
      <w:pPr>
        <w:rPr>
          <w:lang w:val="en-GB"/>
        </w:rPr>
      </w:pPr>
      <w:r>
        <w:rPr>
          <w:lang w:val="en-GB"/>
        </w:rPr>
        <w:t>Type:</w:t>
      </w:r>
      <w:r>
        <w:rPr>
          <w:lang w:val="en-GB"/>
        </w:rPr>
        <w:tab/>
        <w:t>StreamDescription</w:t>
      </w:r>
    </w:p>
    <w:p w:rsidR="002E2FE4" w:rsidRDefault="002E2FE4" w:rsidP="002E2FE4">
      <w:pPr>
        <w:rPr>
          <w:lang w:val="en-GB"/>
        </w:rPr>
      </w:pPr>
    </w:p>
    <w:p w:rsidR="002E2FE4" w:rsidRPr="002E2FE4" w:rsidRDefault="002E2FE4" w:rsidP="002E2FE4">
      <w:pPr>
        <w:ind w:left="720"/>
        <w:rPr>
          <w:lang w:val="en-GB"/>
        </w:rPr>
      </w:pPr>
      <w:r>
        <w:rPr>
          <w:lang w:val="en-GB"/>
        </w:rPr>
        <w:lastRenderedPageBreak/>
        <w:t xml:space="preserve">A StreamDescriptor is required when a single stream entry contains more than one value and is provided as octet string. The descriptor then provides the internal data offset and the stream value format. The formats available can be found in the </w:t>
      </w:r>
      <w:hyperlink w:anchor="_Glow_2.0_ASN.1" w:history="1">
        <w:r w:rsidRPr="002E2FE4">
          <w:rPr>
            <w:rStyle w:val="Hyperlink"/>
            <w:lang w:val="en-GB"/>
          </w:rPr>
          <w:t>DTD</w:t>
        </w:r>
      </w:hyperlink>
      <w:r>
        <w:rPr>
          <w:lang w:val="en-GB"/>
        </w:rPr>
        <w:t xml:space="preserve"> at the end of the document.</w:t>
      </w:r>
    </w:p>
    <w:p w:rsidR="008A7987" w:rsidRDefault="008A7987" w:rsidP="008A7987">
      <w:pPr>
        <w:pStyle w:val="Heading5"/>
        <w:rPr>
          <w:lang w:val="en-GB"/>
        </w:rPr>
      </w:pPr>
      <w:r>
        <w:rPr>
          <w:lang w:val="en-GB"/>
        </w:rPr>
        <w:t>SchemaIdentifier</w:t>
      </w:r>
      <w:r w:rsidR="00B153B6">
        <w:rPr>
          <w:lang w:val="en-GB"/>
        </w:rPr>
        <w:t>s</w:t>
      </w:r>
    </w:p>
    <w:p w:rsidR="008A7987" w:rsidRDefault="008A7987" w:rsidP="008A7987">
      <w:pPr>
        <w:rPr>
          <w:lang w:val="en-GB"/>
        </w:rPr>
      </w:pPr>
      <w:r>
        <w:rPr>
          <w:lang w:val="en-GB"/>
        </w:rPr>
        <w:t>Tag:</w:t>
      </w:r>
      <w:r>
        <w:rPr>
          <w:lang w:val="en-GB"/>
        </w:rPr>
        <w:tab/>
        <w:t>Context – 17</w:t>
      </w:r>
    </w:p>
    <w:p w:rsidR="008A7987" w:rsidRDefault="008A7987" w:rsidP="008A7987">
      <w:pPr>
        <w:rPr>
          <w:lang w:val="en-GB"/>
        </w:rPr>
      </w:pPr>
      <w:r>
        <w:rPr>
          <w:lang w:val="en-GB"/>
        </w:rPr>
        <w:t>Type:</w:t>
      </w:r>
      <w:r>
        <w:rPr>
          <w:lang w:val="en-GB"/>
        </w:rPr>
        <w:tab/>
        <w:t>Boolean</w:t>
      </w:r>
    </w:p>
    <w:p w:rsidR="008A7987" w:rsidRPr="00B820D3" w:rsidRDefault="00862823" w:rsidP="008A7987">
      <w:pPr>
        <w:ind w:left="720"/>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parameter complies with. See chapter </w:t>
      </w:r>
      <w:hyperlink w:anchor="_Ember+_1.3:_Schema" w:history="1">
        <w:r w:rsidRPr="004D12C6">
          <w:rPr>
            <w:rStyle w:val="Hyperlink"/>
            <w:lang w:val="en-GB"/>
          </w:rPr>
          <w:t>Ember+ 1.3: Schema Extensions</w:t>
        </w:r>
      </w:hyperlink>
      <w:r w:rsidR="008A7987">
        <w:rPr>
          <w:lang w:val="en-GB"/>
        </w:rPr>
        <w:t>.</w:t>
      </w:r>
    </w:p>
    <w:p w:rsidR="002E2FE4" w:rsidRDefault="002E2FE4">
      <w:pPr>
        <w:spacing w:line="240" w:lineRule="auto"/>
        <w:rPr>
          <w:lang w:val="en-GB"/>
        </w:rPr>
      </w:pPr>
    </w:p>
    <w:p w:rsidR="005E2012" w:rsidRPr="00122837" w:rsidRDefault="0061258A" w:rsidP="005E2012">
      <w:pPr>
        <w:pStyle w:val="Heading3"/>
        <w:rPr>
          <w:lang w:val="en-GB"/>
        </w:rPr>
      </w:pPr>
      <w:bookmarkStart w:id="74" w:name="_Toc463345712"/>
      <w:r>
        <w:rPr>
          <w:lang w:val="en-GB"/>
        </w:rPr>
        <w:t>Application defined c</w:t>
      </w:r>
      <w:r w:rsidR="005E2012">
        <w:rPr>
          <w:lang w:val="en-GB"/>
        </w:rPr>
        <w:t>ommands</w:t>
      </w:r>
      <w:bookmarkEnd w:id="74"/>
    </w:p>
    <w:p w:rsidR="005E2012" w:rsidRDefault="009C56B2" w:rsidP="005E2012">
      <w:pPr>
        <w:spacing w:line="240" w:lineRule="auto"/>
        <w:rPr>
          <w:lang w:val="en-GB"/>
        </w:rPr>
      </w:pPr>
      <w:r w:rsidRPr="00122837">
        <w:rPr>
          <w:lang w:val="en-GB"/>
        </w:rPr>
        <w:t>In addition to these properties there is also a small list of commands.</w:t>
      </w:r>
      <w:r w:rsidR="005E2012" w:rsidRPr="005E2012">
        <w:rPr>
          <w:lang w:val="en-GB"/>
        </w:rPr>
        <w:t xml:space="preserve"> </w:t>
      </w:r>
      <w:r w:rsidR="005E2012">
        <w:rPr>
          <w:lang w:val="en-GB"/>
        </w:rPr>
        <w:t>Commands are only used by the consumer, the provider always only has to respond or report its current status.</w:t>
      </w:r>
      <w:r w:rsidR="00800DBF">
        <w:rPr>
          <w:lang w:val="en-GB"/>
        </w:rPr>
        <w:t xml:space="preserve"> The command type is determined by the number of a command, which must always be provided.</w:t>
      </w:r>
    </w:p>
    <w:p w:rsidR="009C56B2" w:rsidRDefault="009C56B2">
      <w:pPr>
        <w:spacing w:line="240" w:lineRule="auto"/>
        <w:rPr>
          <w:lang w:val="en-GB"/>
        </w:rPr>
      </w:pPr>
    </w:p>
    <w:p w:rsidR="005E2012" w:rsidRDefault="005E2012" w:rsidP="002C10ED">
      <w:pPr>
        <w:pStyle w:val="Heading4"/>
        <w:rPr>
          <w:lang w:val="en-GB"/>
        </w:rPr>
      </w:pPr>
      <w:bookmarkStart w:id="75" w:name="_GetDirectory"/>
      <w:bookmarkEnd w:id="75"/>
      <w:r>
        <w:rPr>
          <w:lang w:val="en-GB"/>
        </w:rPr>
        <w:t>GetDirectory</w:t>
      </w:r>
    </w:p>
    <w:p w:rsidR="005E2012" w:rsidRDefault="00800DBF">
      <w:pPr>
        <w:spacing w:line="240" w:lineRule="auto"/>
        <w:rPr>
          <w:lang w:val="en-GB"/>
        </w:rPr>
      </w:pPr>
      <w:r>
        <w:rPr>
          <w:lang w:val="en-GB"/>
        </w:rPr>
        <w:t>Number</w:t>
      </w:r>
      <w:r w:rsidR="005E2012">
        <w:rPr>
          <w:lang w:val="en-GB"/>
        </w:rPr>
        <w:t>:</w:t>
      </w:r>
      <w:r>
        <w:rPr>
          <w:lang w:val="en-GB"/>
        </w:rPr>
        <w:tab/>
      </w:r>
      <w:r w:rsidR="005E2012">
        <w:rPr>
          <w:lang w:val="en-GB"/>
        </w:rPr>
        <w:t xml:space="preserve"> 32</w:t>
      </w:r>
    </w:p>
    <w:p w:rsidR="005E2012" w:rsidRDefault="005E2012">
      <w:pPr>
        <w:spacing w:line="240" w:lineRule="auto"/>
        <w:rPr>
          <w:lang w:val="en-GB"/>
        </w:rPr>
      </w:pPr>
    </w:p>
    <w:p w:rsidR="005E2012" w:rsidRPr="005E2012" w:rsidRDefault="005E2012" w:rsidP="0029291C">
      <w:pPr>
        <w:spacing w:line="240" w:lineRule="auto"/>
        <w:ind w:left="720"/>
        <w:rPr>
          <w:lang w:val="en-GB"/>
        </w:rPr>
      </w:pPr>
      <w:r w:rsidRPr="005E2012">
        <w:rPr>
          <w:lang w:val="en-GB"/>
        </w:rPr>
        <w:t>This command may be executed on a node</w:t>
      </w:r>
      <w:r w:rsidR="0051380A">
        <w:rPr>
          <w:lang w:val="en-GB"/>
        </w:rPr>
        <w:t xml:space="preserve"> and a parameter</w:t>
      </w:r>
      <w:r w:rsidRPr="005E2012">
        <w:rPr>
          <w:lang w:val="en-GB"/>
        </w:rPr>
        <w:t xml:space="preserve">. It requests all child nodes and parameters of the node containing this command. The response shall also include all attributes of the reported entities. </w:t>
      </w:r>
    </w:p>
    <w:p w:rsidR="005E2012" w:rsidRPr="005E2012" w:rsidRDefault="005E2012" w:rsidP="0029291C">
      <w:pPr>
        <w:spacing w:line="240" w:lineRule="auto"/>
        <w:ind w:left="720"/>
        <w:rPr>
          <w:lang w:val="en-GB"/>
        </w:rPr>
      </w:pPr>
      <w:r w:rsidRPr="005E2012">
        <w:rPr>
          <w:lang w:val="en-GB"/>
        </w:rPr>
        <w:t xml:space="preserve">The purpose of this command is to obtain the complete or only a part of the structure of a data provider. </w:t>
      </w:r>
    </w:p>
    <w:p w:rsidR="009D7B04" w:rsidRDefault="009D7B04" w:rsidP="0029291C">
      <w:pPr>
        <w:spacing w:line="240" w:lineRule="auto"/>
        <w:ind w:left="720"/>
        <w:rPr>
          <w:lang w:val="en-GB"/>
        </w:rPr>
      </w:pPr>
      <w:r>
        <w:rPr>
          <w:lang w:val="en-GB"/>
        </w:rPr>
        <w:t>Additionally, this command implicitly indicates that a consumer is interested in the entities below the node the command has been sent for. That means, that parameters belonging to this node should report value changes to the consumer automatically.</w:t>
      </w:r>
      <w:r w:rsidR="0051380A">
        <w:rPr>
          <w:lang w:val="en-GB"/>
        </w:rPr>
        <w:t xml:space="preserve"> When a consumer performs a GetDirectory request on a node without any children, the node must report itself without </w:t>
      </w:r>
      <w:r w:rsidR="00FC1AD1">
        <w:rPr>
          <w:lang w:val="en-GB"/>
        </w:rPr>
        <w:t>any properties</w:t>
      </w:r>
      <w:r w:rsidR="00732518">
        <w:rPr>
          <w:lang w:val="en-GB"/>
        </w:rPr>
        <w:t xml:space="preserve"> set (even the </w:t>
      </w:r>
      <w:r w:rsidR="00B34BBD">
        <w:rPr>
          <w:lang w:val="en-GB"/>
        </w:rPr>
        <w:t>identifier</w:t>
      </w:r>
      <w:r w:rsidR="00732518">
        <w:rPr>
          <w:lang w:val="en-GB"/>
        </w:rPr>
        <w:t xml:space="preserve"> has to be omitted)</w:t>
      </w:r>
      <w:r w:rsidR="0051380A">
        <w:rPr>
          <w:lang w:val="en-GB"/>
        </w:rPr>
        <w:t>.</w:t>
      </w:r>
      <w:r w:rsidR="00903AF6">
        <w:rPr>
          <w:lang w:val="en-GB"/>
        </w:rPr>
        <w:t xml:space="preserve"> Otherwise it is not possible to distinguish it from an </w:t>
      </w:r>
      <w:r w:rsidR="00572C4E">
        <w:rPr>
          <w:lang w:val="en-GB"/>
        </w:rPr>
        <w:t>ordinary update</w:t>
      </w:r>
      <w:r w:rsidR="00903AF6">
        <w:rPr>
          <w:lang w:val="en-GB"/>
        </w:rPr>
        <w:t>.</w:t>
      </w:r>
      <w:r w:rsidR="0051380A">
        <w:rPr>
          <w:lang w:val="en-GB"/>
        </w:rPr>
        <w:t xml:space="preserve"> </w:t>
      </w:r>
      <w:r w:rsidR="008B1AA4">
        <w:rPr>
          <w:lang w:val="en-GB"/>
        </w:rPr>
        <w:t>That way, the consumer knows that a query has been performed on this node and that it has no child elements.</w:t>
      </w:r>
    </w:p>
    <w:p w:rsidR="008E5DE7" w:rsidRDefault="008E5DE7" w:rsidP="0029291C">
      <w:pPr>
        <w:spacing w:line="240" w:lineRule="auto"/>
        <w:ind w:left="720"/>
        <w:rPr>
          <w:lang w:val="en-GB"/>
        </w:rPr>
      </w:pPr>
    </w:p>
    <w:p w:rsidR="009D7B04" w:rsidRDefault="008E5DE7" w:rsidP="0029291C">
      <w:pPr>
        <w:spacing w:line="240" w:lineRule="auto"/>
        <w:ind w:left="720"/>
        <w:rPr>
          <w:lang w:val="en-GB"/>
        </w:rPr>
      </w:pPr>
      <w:r>
        <w:rPr>
          <w:lang w:val="en-GB"/>
        </w:rPr>
        <w:t>This command can also be applied to a parameter</w:t>
      </w:r>
      <w:r w:rsidR="009D7B04">
        <w:rPr>
          <w:lang w:val="en-GB"/>
        </w:rPr>
        <w:t xml:space="preserve"> to query its properties</w:t>
      </w:r>
      <w:r>
        <w:rPr>
          <w:lang w:val="en-GB"/>
        </w:rPr>
        <w:t xml:space="preserve">. </w:t>
      </w:r>
    </w:p>
    <w:p w:rsidR="009D7B04" w:rsidRDefault="009D7B04" w:rsidP="0029291C">
      <w:pPr>
        <w:spacing w:line="240" w:lineRule="auto"/>
        <w:ind w:left="720"/>
        <w:rPr>
          <w:lang w:val="en-GB"/>
        </w:rPr>
      </w:pPr>
    </w:p>
    <w:p w:rsidR="008E5DE7" w:rsidRDefault="009D7B04" w:rsidP="0029291C">
      <w:pPr>
        <w:spacing w:line="240" w:lineRule="auto"/>
        <w:ind w:left="720"/>
        <w:rPr>
          <w:lang w:val="en-GB"/>
        </w:rPr>
      </w:pPr>
      <w:r>
        <w:rPr>
          <w:lang w:val="en-GB"/>
        </w:rPr>
        <w:t>Besides, a</w:t>
      </w:r>
      <w:r w:rsidR="008E5DE7">
        <w:rPr>
          <w:lang w:val="en-GB"/>
        </w:rPr>
        <w:t xml:space="preserve"> </w:t>
      </w:r>
      <w:r w:rsidR="008E5DE7" w:rsidRPr="001730E6">
        <w:rPr>
          <w:i/>
          <w:lang w:val="en-GB"/>
        </w:rPr>
        <w:t>dirFieldMask</w:t>
      </w:r>
      <w:r w:rsidR="008E5DE7">
        <w:rPr>
          <w:lang w:val="en-GB"/>
        </w:rPr>
        <w:t xml:space="preserve"> can also be provided, which is tagged with “Context – 1”. This mask determines the properties a consumer is interested in:</w:t>
      </w:r>
    </w:p>
    <w:p w:rsidR="008E5DE7" w:rsidRDefault="008E5DE7" w:rsidP="00F37CC9">
      <w:pPr>
        <w:pStyle w:val="ListParagraph"/>
        <w:numPr>
          <w:ilvl w:val="0"/>
          <w:numId w:val="15"/>
        </w:numPr>
        <w:spacing w:line="240" w:lineRule="auto"/>
        <w:rPr>
          <w:lang w:val="en-GB"/>
        </w:rPr>
      </w:pPr>
      <w:r>
        <w:rPr>
          <w:lang w:val="en-GB"/>
        </w:rPr>
        <w:t>All (-1)</w:t>
      </w:r>
    </w:p>
    <w:p w:rsidR="0011190F" w:rsidRDefault="0011190F" w:rsidP="00F37CC9">
      <w:pPr>
        <w:pStyle w:val="ListParagraph"/>
        <w:numPr>
          <w:ilvl w:val="0"/>
          <w:numId w:val="15"/>
        </w:numPr>
        <w:spacing w:line="240" w:lineRule="auto"/>
        <w:rPr>
          <w:lang w:val="en-GB"/>
        </w:rPr>
      </w:pPr>
      <w:r>
        <w:rPr>
          <w:lang w:val="en-GB"/>
        </w:rPr>
        <w:t>Default (0)</w:t>
      </w:r>
    </w:p>
    <w:p w:rsidR="008E5DE7" w:rsidRDefault="008E5DE7" w:rsidP="00F37CC9">
      <w:pPr>
        <w:pStyle w:val="ListParagraph"/>
        <w:numPr>
          <w:ilvl w:val="0"/>
          <w:numId w:val="15"/>
        </w:numPr>
        <w:spacing w:line="240" w:lineRule="auto"/>
        <w:rPr>
          <w:lang w:val="en-GB"/>
        </w:rPr>
      </w:pPr>
      <w:r>
        <w:rPr>
          <w:lang w:val="en-GB"/>
        </w:rPr>
        <w:t>Identifier (1)</w:t>
      </w:r>
    </w:p>
    <w:p w:rsidR="008E5DE7" w:rsidRDefault="008E5DE7" w:rsidP="00F37CC9">
      <w:pPr>
        <w:pStyle w:val="ListParagraph"/>
        <w:numPr>
          <w:ilvl w:val="0"/>
          <w:numId w:val="15"/>
        </w:numPr>
        <w:spacing w:line="240" w:lineRule="auto"/>
        <w:rPr>
          <w:lang w:val="en-GB"/>
        </w:rPr>
      </w:pPr>
      <w:r>
        <w:rPr>
          <w:lang w:val="en-GB"/>
        </w:rPr>
        <w:t>Description (2)</w:t>
      </w:r>
    </w:p>
    <w:p w:rsidR="008E5DE7" w:rsidRDefault="008E5DE7" w:rsidP="00F37CC9">
      <w:pPr>
        <w:pStyle w:val="ListParagraph"/>
        <w:numPr>
          <w:ilvl w:val="0"/>
          <w:numId w:val="15"/>
        </w:numPr>
        <w:spacing w:line="240" w:lineRule="auto"/>
        <w:rPr>
          <w:lang w:val="en-GB"/>
        </w:rPr>
      </w:pPr>
      <w:r>
        <w:rPr>
          <w:lang w:val="en-GB"/>
        </w:rPr>
        <w:t>Value (4)</w:t>
      </w:r>
    </w:p>
    <w:p w:rsidR="0011190F" w:rsidRDefault="0011190F" w:rsidP="0011190F">
      <w:pPr>
        <w:spacing w:line="240" w:lineRule="auto"/>
        <w:rPr>
          <w:lang w:val="en-GB"/>
        </w:rPr>
      </w:pPr>
    </w:p>
    <w:p w:rsidR="0011190F" w:rsidRDefault="0011190F" w:rsidP="0011190F">
      <w:pPr>
        <w:spacing w:line="240" w:lineRule="auto"/>
        <w:ind w:left="720"/>
        <w:rPr>
          <w:lang w:val="en-GB"/>
        </w:rPr>
      </w:pPr>
      <w:r w:rsidRPr="0011190F">
        <w:rPr>
          <w:i/>
          <w:lang w:val="en-GB"/>
        </w:rPr>
        <w:lastRenderedPageBreak/>
        <w:t>All</w:t>
      </w:r>
      <w:r>
        <w:rPr>
          <w:lang w:val="en-GB"/>
        </w:rPr>
        <w:t xml:space="preserve"> and </w:t>
      </w:r>
      <w:r w:rsidRPr="0011190F">
        <w:rPr>
          <w:i/>
          <w:lang w:val="en-GB"/>
        </w:rPr>
        <w:t>Default</w:t>
      </w:r>
      <w:r>
        <w:rPr>
          <w:lang w:val="en-GB"/>
        </w:rPr>
        <w:t xml:space="preserve"> should return the same result, which is a node or parameter with all its properties set.</w:t>
      </w:r>
      <w:r w:rsidR="009D7B04">
        <w:rPr>
          <w:lang w:val="en-GB"/>
        </w:rPr>
        <w:t xml:space="preserve"> When a consumer requests a property that doesn’t exist, the provider should report the node or parameter without any properties.</w:t>
      </w:r>
    </w:p>
    <w:p w:rsidR="008E5DE7" w:rsidRPr="008E5DE7" w:rsidRDefault="008E5DE7" w:rsidP="008E5DE7">
      <w:pPr>
        <w:spacing w:line="240" w:lineRule="auto"/>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6" w:name="_Subscribe"/>
      <w:bookmarkStart w:id="77" w:name="_StreamSubscribe"/>
      <w:bookmarkEnd w:id="76"/>
      <w:bookmarkEnd w:id="77"/>
      <w:r>
        <w:rPr>
          <w:lang w:val="en-GB"/>
        </w:rPr>
        <w:t>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30</w:t>
      </w:r>
    </w:p>
    <w:p w:rsidR="005E2012" w:rsidRDefault="005E2012" w:rsidP="005E2012">
      <w:pPr>
        <w:spacing w:line="240" w:lineRule="auto"/>
        <w:rPr>
          <w:lang w:val="en-GB"/>
        </w:rPr>
      </w:pPr>
    </w:p>
    <w:p w:rsidR="00716C17" w:rsidRDefault="00716C17" w:rsidP="00D743D0">
      <w:pPr>
        <w:spacing w:line="240" w:lineRule="auto"/>
        <w:ind w:left="720"/>
        <w:rPr>
          <w:color w:val="auto"/>
          <w:lang w:val="en-GB"/>
        </w:rPr>
      </w:pPr>
      <w:r>
        <w:rPr>
          <w:color w:val="auto"/>
          <w:lang w:val="en-GB"/>
        </w:rPr>
        <w:t xml:space="preserve">This command is used to subscribe to a parameter which has a </w:t>
      </w:r>
      <w:hyperlink w:anchor="_StreamIdentifier" w:history="1">
        <w:r w:rsidRPr="00D20D6A">
          <w:rPr>
            <w:rStyle w:val="Hyperlink"/>
            <w:lang w:val="en-GB"/>
          </w:rPr>
          <w:t>StreamIdentifier</w:t>
        </w:r>
      </w:hyperlink>
      <w:r>
        <w:rPr>
          <w:color w:val="auto"/>
          <w:lang w:val="en-GB"/>
        </w:rPr>
        <w:t>. Parameters without StreamIdentifier should report their value changes automatically</w:t>
      </w:r>
      <w:r w:rsidR="00414636">
        <w:rPr>
          <w:color w:val="auto"/>
          <w:lang w:val="en-GB"/>
        </w:rPr>
        <w:t xml:space="preserve"> (at the latest when a parameter has been queried by GetDirectory command)</w:t>
      </w:r>
      <w:r>
        <w:rPr>
          <w:color w:val="auto"/>
          <w:lang w:val="en-GB"/>
        </w:rPr>
        <w:t>, while a parameter that has a StreamIdentifier only transmits its changes when it is subscribed.</w:t>
      </w:r>
    </w:p>
    <w:p w:rsidR="00E96863" w:rsidRDefault="00457847" w:rsidP="00457847">
      <w:pPr>
        <w:spacing w:line="240" w:lineRule="auto"/>
        <w:ind w:left="720"/>
        <w:rPr>
          <w:color w:val="auto"/>
          <w:lang w:val="en-GB"/>
        </w:rPr>
      </w:pPr>
      <w:r>
        <w:rPr>
          <w:color w:val="auto"/>
          <w:lang w:val="en-GB"/>
        </w:rPr>
        <w:t xml:space="preserve">The main purpose of the subscription mechanism is to reduce network traffic and the </w:t>
      </w:r>
      <w:r w:rsidR="0044058E">
        <w:rPr>
          <w:color w:val="auto"/>
          <w:lang w:val="en-GB"/>
        </w:rPr>
        <w:t>CPU</w:t>
      </w:r>
      <w:r>
        <w:rPr>
          <w:color w:val="auto"/>
          <w:lang w:val="en-GB"/>
        </w:rPr>
        <w:t xml:space="preserve"> load for devices with limited resources. A common example is the transmission of audio levels for multiple channels. These values usually change frequently (several times per second) and in many cases a consumer is not interested in receiving these updates all the time.</w:t>
      </w:r>
    </w:p>
    <w:p w:rsidR="00457847" w:rsidRDefault="00457847" w:rsidP="00457847">
      <w:pPr>
        <w:spacing w:line="240" w:lineRule="auto"/>
        <w:ind w:left="720"/>
        <w:rPr>
          <w:color w:val="auto"/>
          <w:lang w:val="en-GB"/>
        </w:rPr>
      </w:pPr>
      <w:r>
        <w:rPr>
          <w:color w:val="auto"/>
          <w:lang w:val="en-GB"/>
        </w:rPr>
        <w:t xml:space="preserve">So for parameters that change often, a StreamIdentifier should be used to avoid that the provider has to encode and transmit the updated values all the time, although no one is currently interested in receiving them. When a StreamIdentifier is set for a parameter, a consumer must subscribe to this parameter. That way, the provider knows that someone is interested in receiving value updates and transmits them. But these updates are not being sent in the usual way, these values are transported within a </w:t>
      </w:r>
      <w:hyperlink w:anchor="_StreamCollection" w:history="1">
        <w:r w:rsidRPr="00457847">
          <w:rPr>
            <w:rStyle w:val="Hyperlink"/>
            <w:lang w:val="en-GB"/>
          </w:rPr>
          <w:t>StreamCollection</w:t>
        </w:r>
      </w:hyperlink>
      <w:r>
        <w:rPr>
          <w:color w:val="auto"/>
          <w:lang w:val="en-GB"/>
        </w:rPr>
        <w:t xml:space="preserve"> container instead, which contains a list of </w:t>
      </w:r>
      <w:hyperlink w:anchor="_StreamEntry" w:history="1">
        <w:r w:rsidRPr="00457847">
          <w:rPr>
            <w:rStyle w:val="Hyperlink"/>
            <w:lang w:val="en-GB"/>
          </w:rPr>
          <w:t>StreamEntries</w:t>
        </w:r>
      </w:hyperlink>
      <w:r>
        <w:rPr>
          <w:color w:val="auto"/>
          <w:lang w:val="en-GB"/>
        </w:rPr>
        <w:t>.</w:t>
      </w:r>
    </w:p>
    <w:p w:rsidR="00457847" w:rsidRDefault="00457847" w:rsidP="00457847">
      <w:pPr>
        <w:spacing w:line="240" w:lineRule="auto"/>
        <w:ind w:left="720"/>
        <w:rPr>
          <w:lang w:val="en-GB"/>
        </w:rPr>
      </w:pPr>
    </w:p>
    <w:p w:rsidR="005E2012" w:rsidRDefault="005E2012" w:rsidP="005E2012">
      <w:pPr>
        <w:spacing w:line="240" w:lineRule="auto"/>
        <w:rPr>
          <w:lang w:val="en-GB"/>
        </w:rPr>
      </w:pPr>
    </w:p>
    <w:p w:rsidR="005E2012" w:rsidRDefault="005E2012" w:rsidP="002C10ED">
      <w:pPr>
        <w:pStyle w:val="Heading4"/>
        <w:rPr>
          <w:lang w:val="en-GB"/>
        </w:rPr>
      </w:pPr>
      <w:bookmarkStart w:id="78" w:name="_Unsubscribe"/>
      <w:bookmarkStart w:id="79" w:name="_StreamUnsubscribe"/>
      <w:bookmarkEnd w:id="78"/>
      <w:bookmarkEnd w:id="79"/>
      <w:r>
        <w:rPr>
          <w:lang w:val="en-GB"/>
        </w:rPr>
        <w:t>Unsubscribe</w:t>
      </w:r>
    </w:p>
    <w:p w:rsidR="005E2012" w:rsidRDefault="00800DBF" w:rsidP="005E2012">
      <w:pPr>
        <w:spacing w:line="240" w:lineRule="auto"/>
        <w:rPr>
          <w:lang w:val="en-GB"/>
        </w:rPr>
      </w:pPr>
      <w:r>
        <w:rPr>
          <w:lang w:val="en-GB"/>
        </w:rPr>
        <w:t>Number</w:t>
      </w:r>
      <w:r w:rsidR="005E2012">
        <w:rPr>
          <w:lang w:val="en-GB"/>
        </w:rPr>
        <w:t>:</w:t>
      </w:r>
      <w:r w:rsidR="005E2012">
        <w:rPr>
          <w:lang w:val="en-GB"/>
        </w:rPr>
        <w:tab/>
      </w:r>
      <w:r w:rsidR="00D743D0">
        <w:rPr>
          <w:lang w:val="en-GB"/>
        </w:rPr>
        <w:t>3</w:t>
      </w:r>
      <w:r w:rsidR="00212BD8">
        <w:rPr>
          <w:lang w:val="en-GB"/>
        </w:rPr>
        <w:t>1</w:t>
      </w:r>
    </w:p>
    <w:p w:rsidR="00D743D0" w:rsidRDefault="00D743D0" w:rsidP="005E2012">
      <w:pPr>
        <w:spacing w:line="240" w:lineRule="auto"/>
        <w:rPr>
          <w:lang w:val="en-GB"/>
        </w:rPr>
      </w:pPr>
    </w:p>
    <w:p w:rsidR="00414636" w:rsidRDefault="009872E3" w:rsidP="00414636">
      <w:pPr>
        <w:spacing w:line="240" w:lineRule="auto"/>
        <w:ind w:left="720"/>
        <w:rPr>
          <w:lang w:val="en-GB"/>
        </w:rPr>
      </w:pPr>
      <w:r>
        <w:rPr>
          <w:lang w:val="en-GB"/>
        </w:rPr>
        <w:t xml:space="preserve">This command is used to unsubscribe from a node or parameter. When applied to a node, </w:t>
      </w:r>
      <w:r w:rsidR="00414636">
        <w:rPr>
          <w:lang w:val="en-GB"/>
        </w:rPr>
        <w:t>it indicates that the consumer is no longer interested in receiving value updates from the parameters that are located below this node. In that case, all parameter subscription for that consumer must be removed.</w:t>
      </w:r>
    </w:p>
    <w:p w:rsidR="00414636" w:rsidRPr="00122837" w:rsidRDefault="00414636" w:rsidP="00414636">
      <w:pPr>
        <w:spacing w:line="240" w:lineRule="auto"/>
        <w:ind w:left="720"/>
        <w:rPr>
          <w:lang w:val="en-GB"/>
        </w:rPr>
      </w:pPr>
      <w:r>
        <w:rPr>
          <w:lang w:val="en-GB"/>
        </w:rPr>
        <w:t>When applied to a single parameter, only the existing subscription for the consumer that sent the request must be removed.</w:t>
      </w:r>
    </w:p>
    <w:p w:rsidR="00D74861" w:rsidRDefault="00D74861" w:rsidP="008C4D18">
      <w:pPr>
        <w:rPr>
          <w:lang w:val="en-GB"/>
        </w:rPr>
      </w:pPr>
    </w:p>
    <w:p w:rsidR="008A752A" w:rsidRDefault="008A752A">
      <w:pPr>
        <w:spacing w:line="240" w:lineRule="auto"/>
        <w:rPr>
          <w:b/>
          <w:bCs/>
          <w:sz w:val="36"/>
          <w:szCs w:val="36"/>
          <w:lang w:val="en-GB"/>
        </w:rPr>
      </w:pPr>
      <w:r>
        <w:rPr>
          <w:lang w:val="en-GB"/>
        </w:rPr>
        <w:br w:type="page"/>
      </w:r>
    </w:p>
    <w:p w:rsidR="000864C0" w:rsidRDefault="000864C0" w:rsidP="008A752A">
      <w:pPr>
        <w:pStyle w:val="Heading2"/>
        <w:rPr>
          <w:lang w:val="en-GB"/>
        </w:rPr>
      </w:pPr>
      <w:bookmarkStart w:id="80" w:name="_Toc463345713"/>
      <w:r>
        <w:rPr>
          <w:lang w:val="en-GB"/>
        </w:rPr>
        <w:lastRenderedPageBreak/>
        <w:t>Ember+ 1.1: Matrix Extensions</w:t>
      </w:r>
      <w:bookmarkEnd w:id="80"/>
    </w:p>
    <w:p w:rsidR="000864C0" w:rsidRDefault="000864C0" w:rsidP="000864C0">
      <w:pPr>
        <w:rPr>
          <w:lang w:val="en-GB"/>
        </w:rPr>
      </w:pPr>
    </w:p>
    <w:p w:rsidR="000864C0" w:rsidRPr="000864C0" w:rsidRDefault="000864C0" w:rsidP="008A752A">
      <w:pPr>
        <w:pStyle w:val="Heading3"/>
        <w:rPr>
          <w:lang w:val="en-US"/>
        </w:rPr>
      </w:pPr>
      <w:bookmarkStart w:id="81" w:name="_Toc335839268"/>
      <w:bookmarkStart w:id="82" w:name="_Toc463345714"/>
      <w:r w:rsidRPr="000864C0">
        <w:rPr>
          <w:lang w:val="en-US"/>
        </w:rPr>
        <w:t>Introduction</w:t>
      </w:r>
      <w:bookmarkEnd w:id="81"/>
      <w:bookmarkEnd w:id="82"/>
    </w:p>
    <w:p w:rsidR="000864C0" w:rsidRPr="000864C0" w:rsidRDefault="000864C0" w:rsidP="000864C0">
      <w:pPr>
        <w:rPr>
          <w:lang w:val="en-US"/>
        </w:rPr>
      </w:pPr>
      <w:r w:rsidRPr="000864C0">
        <w:rPr>
          <w:lang w:val="en-US"/>
        </w:rPr>
        <w:t xml:space="preserve">This </w:t>
      </w:r>
      <w:r>
        <w:rPr>
          <w:lang w:val="en-US"/>
        </w:rPr>
        <w:t>chapter</w:t>
      </w:r>
      <w:r w:rsidRPr="000864C0">
        <w:rPr>
          <w:lang w:val="en-US"/>
        </w:rPr>
        <w:t xml:space="preserve"> describes </w:t>
      </w:r>
      <w:r>
        <w:rPr>
          <w:lang w:val="en-US"/>
        </w:rPr>
        <w:t>how Ember+ 1.1 integrates</w:t>
      </w:r>
      <w:r w:rsidRPr="000864C0">
        <w:rPr>
          <w:lang w:val="en-US"/>
        </w:rPr>
        <w:t xml:space="preserve"> matrices into the Glow schema</w:t>
      </w:r>
      <w:r w:rsidR="002B4E4E">
        <w:rPr>
          <w:lang w:val="en-US"/>
        </w:rPr>
        <w:t>, which for Ember+ 1.1 has the version 2.10</w:t>
      </w:r>
      <w:r w:rsidRPr="000864C0">
        <w:rPr>
          <w:lang w:val="en-US"/>
        </w:rPr>
        <w:t xml:space="preserve">. A matrix in the sense of this </w:t>
      </w:r>
      <w:r>
        <w:rPr>
          <w:lang w:val="en-US"/>
        </w:rPr>
        <w:t>chapter</w:t>
      </w:r>
      <w:r w:rsidRPr="000864C0">
        <w:rPr>
          <w:lang w:val="en-US"/>
        </w:rPr>
        <w:t xml:space="preserve"> is a two-dimensional array of Boolean values.</w:t>
      </w:r>
    </w:p>
    <w:p w:rsidR="000864C0" w:rsidRPr="000864C0" w:rsidRDefault="000864C0" w:rsidP="000864C0">
      <w:pPr>
        <w:rPr>
          <w:lang w:val="en-US"/>
        </w:rPr>
      </w:pPr>
      <w:r w:rsidRPr="000864C0">
        <w:rPr>
          <w:lang w:val="en-US"/>
        </w:rPr>
        <w:t>Possible applications of matrices in the context of gadget control:</w:t>
      </w:r>
    </w:p>
    <w:p w:rsidR="000864C0" w:rsidRDefault="000864C0" w:rsidP="00F37CC9">
      <w:pPr>
        <w:pStyle w:val="ListParagraph"/>
        <w:numPr>
          <w:ilvl w:val="0"/>
          <w:numId w:val="28"/>
        </w:numPr>
        <w:spacing w:after="200"/>
      </w:pPr>
      <w:r>
        <w:t>Signal routing</w:t>
      </w:r>
    </w:p>
    <w:p w:rsidR="000864C0" w:rsidRDefault="000864C0" w:rsidP="00F37CC9">
      <w:pPr>
        <w:pStyle w:val="ListParagraph"/>
        <w:numPr>
          <w:ilvl w:val="0"/>
          <w:numId w:val="28"/>
        </w:numPr>
        <w:spacing w:after="200"/>
      </w:pPr>
      <w:r>
        <w:t>GP-I/O signaling</w:t>
      </w:r>
    </w:p>
    <w:p w:rsidR="000864C0" w:rsidRDefault="000864C0" w:rsidP="00F37CC9">
      <w:pPr>
        <w:pStyle w:val="ListParagraph"/>
        <w:numPr>
          <w:ilvl w:val="0"/>
          <w:numId w:val="28"/>
        </w:numPr>
        <w:spacing w:after="200"/>
      </w:pPr>
      <w:r>
        <w:t>Key assignment for Intercom systems</w:t>
      </w:r>
    </w:p>
    <w:p w:rsidR="000864C0" w:rsidRPr="000864C0" w:rsidRDefault="000864C0" w:rsidP="00F37CC9">
      <w:pPr>
        <w:pStyle w:val="ListParagraph"/>
        <w:numPr>
          <w:ilvl w:val="0"/>
          <w:numId w:val="28"/>
        </w:numPr>
        <w:spacing w:after="200"/>
        <w:rPr>
          <w:lang w:val="en-US"/>
        </w:rPr>
      </w:pPr>
      <w:r w:rsidRPr="000864C0">
        <w:rPr>
          <w:lang w:val="en-US"/>
        </w:rPr>
        <w:t>Group and conference management for Intercom systems</w:t>
      </w:r>
    </w:p>
    <w:p w:rsidR="000864C0" w:rsidRPr="000864C0" w:rsidRDefault="000864C0" w:rsidP="00F37CC9">
      <w:pPr>
        <w:pStyle w:val="ListParagraph"/>
        <w:numPr>
          <w:ilvl w:val="0"/>
          <w:numId w:val="28"/>
        </w:numPr>
        <w:spacing w:after="200"/>
        <w:rPr>
          <w:lang w:val="en-US"/>
        </w:rPr>
      </w:pPr>
      <w:r w:rsidRPr="000864C0">
        <w:rPr>
          <w:lang w:val="en-US"/>
        </w:rPr>
        <w:t>Bus assignments of summation matrices (e.g. Mixing Consoles)</w:t>
      </w:r>
    </w:p>
    <w:p w:rsidR="000864C0" w:rsidRPr="000864C0" w:rsidRDefault="000864C0" w:rsidP="000864C0">
      <w:pPr>
        <w:rPr>
          <w:lang w:val="en-US"/>
        </w:rPr>
      </w:pPr>
      <w:r w:rsidRPr="000864C0">
        <w:rPr>
          <w:lang w:val="en-US"/>
        </w:rPr>
        <w:t xml:space="preserve">The entities represented by the rows and columns of a matrix are called signals. The signals represented by the matrix columns are called targets. The signals represented by the matrix rows are called sources. </w:t>
      </w:r>
      <w:r w:rsidRPr="000864C0">
        <w:rPr>
          <w:lang w:val="en-US"/>
        </w:rPr>
        <w:br/>
        <w:t xml:space="preserve">The values contained in the matrix cells may be interpreted as connections from sources to targets: If </w:t>
      </w:r>
      <w:r w:rsidRPr="00C20D12">
        <w:rPr>
          <w:rStyle w:val="TechnicalChar"/>
        </w:rPr>
        <w:t>matrix[</w:t>
      </w:r>
      <w:r>
        <w:rPr>
          <w:rStyle w:val="TechnicalChar"/>
        </w:rPr>
        <w:t>S</w:t>
      </w:r>
      <w:r w:rsidRPr="00C20D12">
        <w:rPr>
          <w:rStyle w:val="TechnicalChar"/>
        </w:rPr>
        <w:t xml:space="preserve">, </w:t>
      </w:r>
      <w:r>
        <w:rPr>
          <w:rStyle w:val="TechnicalChar"/>
        </w:rPr>
        <w:t>T</w:t>
      </w:r>
      <w:r w:rsidRPr="00C20D12">
        <w:rPr>
          <w:rStyle w:val="TechnicalChar"/>
        </w:rPr>
        <w:t>]</w:t>
      </w:r>
      <w:r w:rsidRPr="000864C0">
        <w:rPr>
          <w:lang w:val="en-US"/>
        </w:rPr>
        <w:t xml:space="preserve"> is true, source S is connected to target T.</w:t>
      </w:r>
    </w:p>
    <w:p w:rsidR="000864C0" w:rsidRPr="000864C0" w:rsidRDefault="000864C0" w:rsidP="000864C0">
      <w:pPr>
        <w:rPr>
          <w:lang w:val="en-US"/>
        </w:rPr>
      </w:pPr>
      <w:r w:rsidRPr="000864C0">
        <w:rPr>
          <w:lang w:val="en-US"/>
        </w:rPr>
        <w:t>Matrices inherently have three different connection semantics:</w:t>
      </w:r>
    </w:p>
    <w:p w:rsidR="000864C0" w:rsidRPr="000864C0" w:rsidRDefault="000864C0" w:rsidP="00F37CC9">
      <w:pPr>
        <w:pStyle w:val="ListParagraph"/>
        <w:numPr>
          <w:ilvl w:val="0"/>
          <w:numId w:val="28"/>
        </w:numPr>
        <w:spacing w:after="200"/>
        <w:rPr>
          <w:lang w:val="en-US"/>
        </w:rPr>
      </w:pPr>
      <w:r w:rsidRPr="000864C0">
        <w:rPr>
          <w:lang w:val="en-US"/>
        </w:rPr>
        <w:t>1:N</w:t>
      </w:r>
      <w:r w:rsidRPr="000864C0">
        <w:rPr>
          <w:lang w:val="en-US"/>
        </w:rPr>
        <w:br/>
        <w:t>one source may be connected to n targets, but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1:1</w:t>
      </w:r>
      <w:r w:rsidRPr="000864C0">
        <w:rPr>
          <w:lang w:val="en-US"/>
        </w:rPr>
        <w:br/>
        <w:t>one source may be connected to only one target, and each target must not be connected to more than one source</w:t>
      </w:r>
    </w:p>
    <w:p w:rsidR="000864C0" w:rsidRPr="000864C0" w:rsidRDefault="000864C0" w:rsidP="00F37CC9">
      <w:pPr>
        <w:pStyle w:val="ListParagraph"/>
        <w:numPr>
          <w:ilvl w:val="0"/>
          <w:numId w:val="28"/>
        </w:numPr>
        <w:spacing w:after="200"/>
        <w:rPr>
          <w:lang w:val="en-US"/>
        </w:rPr>
      </w:pPr>
      <w:r w:rsidRPr="000864C0">
        <w:rPr>
          <w:lang w:val="en-US"/>
        </w:rPr>
        <w:t>N:N</w:t>
      </w:r>
      <w:r w:rsidRPr="000864C0">
        <w:rPr>
          <w:lang w:val="en-US"/>
        </w:rPr>
        <w:br/>
        <w:t>a source may be connected to n targets, and a target may have n sources connected to it.</w:t>
      </w:r>
    </w:p>
    <w:p w:rsidR="000864C0" w:rsidRPr="000864C0" w:rsidRDefault="000864C0" w:rsidP="000864C0">
      <w:pPr>
        <w:rPr>
          <w:lang w:val="en-US"/>
        </w:rPr>
      </w:pPr>
      <w:r w:rsidRPr="000864C0">
        <w:rPr>
          <w:lang w:val="en-US"/>
        </w:rPr>
        <w:t>Ember+ must support all three matrix types.</w:t>
      </w:r>
    </w:p>
    <w:p w:rsidR="000864C0" w:rsidRPr="000864C0" w:rsidRDefault="000864C0" w:rsidP="000864C0">
      <w:pPr>
        <w:rPr>
          <w:lang w:val="en-US"/>
        </w:rPr>
      </w:pPr>
      <w:r w:rsidRPr="000864C0">
        <w:rPr>
          <w:lang w:val="en-US"/>
        </w:rPr>
        <w:t>For N:N matrices, connections are usually described by multiple values – not only the Boolean state of the connection, but also a ratio or weight for each connected source. This proposal takes this into account by allowing a matrix to refer to a collection of Parameters describing each signal and connection.</w:t>
      </w:r>
    </w:p>
    <w:p w:rsidR="000864C0" w:rsidRPr="000864C0" w:rsidRDefault="000864C0" w:rsidP="000864C0">
      <w:pPr>
        <w:rPr>
          <w:lang w:val="en-US"/>
        </w:rPr>
      </w:pPr>
      <w:r w:rsidRPr="000864C0">
        <w:rPr>
          <w:lang w:val="en-US"/>
        </w:rPr>
        <w:t>Also, the signals making up a matrix may have multiple labels, each of which may be editable. This proposal takes this into account by allowing a matrix to refer to multiple collections of Parameters which describe signal labels.</w:t>
      </w:r>
    </w:p>
    <w:p w:rsidR="000864C0" w:rsidRDefault="000864C0" w:rsidP="000864C0">
      <w:pPr>
        <w:rPr>
          <w:lang w:val="en-US"/>
        </w:rPr>
      </w:pPr>
    </w:p>
    <w:p w:rsidR="000864C0" w:rsidRPr="00292EE9" w:rsidRDefault="000864C0" w:rsidP="008A752A">
      <w:pPr>
        <w:pStyle w:val="Heading3"/>
        <w:rPr>
          <w:lang w:val="en-US"/>
        </w:rPr>
      </w:pPr>
      <w:bookmarkStart w:id="83" w:name="_Toc335839269"/>
      <w:bookmarkStart w:id="84" w:name="_Toc463345715"/>
      <w:r w:rsidRPr="00292EE9">
        <w:rPr>
          <w:lang w:val="en-US"/>
        </w:rPr>
        <w:t>Type Definitions</w:t>
      </w:r>
      <w:bookmarkEnd w:id="83"/>
      <w:bookmarkEnd w:id="84"/>
    </w:p>
    <w:p w:rsidR="000864C0" w:rsidRDefault="000864C0" w:rsidP="000864C0">
      <w:pPr>
        <w:rPr>
          <w:lang w:val="en-US"/>
        </w:rPr>
      </w:pPr>
      <w:r>
        <w:rPr>
          <w:lang w:val="en-US"/>
        </w:rPr>
        <w:t>Glow 2.10 introduces several new application-defined types, the most important of which is called Matrix.</w:t>
      </w:r>
    </w:p>
    <w:p w:rsidR="000864C0" w:rsidRPr="000864C0" w:rsidRDefault="000864C0" w:rsidP="000864C0">
      <w:pPr>
        <w:rPr>
          <w:lang w:val="en-US"/>
        </w:rPr>
      </w:pPr>
      <w:r w:rsidRPr="000864C0">
        <w:rPr>
          <w:lang w:val="en-US"/>
        </w:rPr>
        <w:lastRenderedPageBreak/>
        <w:t>Th</w:t>
      </w:r>
      <w:r>
        <w:rPr>
          <w:lang w:val="en-US"/>
        </w:rPr>
        <w:t>is</w:t>
      </w:r>
      <w:r w:rsidRPr="000864C0">
        <w:rPr>
          <w:lang w:val="en-US"/>
        </w:rPr>
        <w:t xml:space="preserve"> new type stands alongside the types Node and Paramet</w:t>
      </w:r>
      <w:r>
        <w:rPr>
          <w:lang w:val="en-US"/>
        </w:rPr>
        <w:t>er (which are already defined in Glow 2.5).</w:t>
      </w:r>
    </w:p>
    <w:p w:rsidR="000864C0" w:rsidRPr="000864C0" w:rsidRDefault="000864C0" w:rsidP="000864C0">
      <w:pPr>
        <w:rPr>
          <w:lang w:val="en-US"/>
        </w:rPr>
      </w:pPr>
    </w:p>
    <w:p w:rsidR="000864C0" w:rsidRDefault="000864C0" w:rsidP="008A752A">
      <w:pPr>
        <w:pStyle w:val="Heading4"/>
      </w:pPr>
      <w:bookmarkStart w:id="85" w:name="_Toc335839271"/>
      <w:r>
        <w:t>Matrix</w:t>
      </w:r>
      <w:bookmarkEnd w:id="85"/>
    </w:p>
    <w:p w:rsidR="000864C0" w:rsidRPr="001D0221" w:rsidRDefault="000864C0" w:rsidP="00F37CC9">
      <w:pPr>
        <w:pStyle w:val="ListParagraph"/>
        <w:numPr>
          <w:ilvl w:val="0"/>
          <w:numId w:val="30"/>
        </w:numPr>
        <w:spacing w:after="200"/>
        <w:rPr>
          <w:rFonts w:ascii="Consolas" w:hAnsi="Consolas" w:cs="Consolas"/>
        </w:rPr>
      </w:pPr>
      <w:r w:rsidRPr="001D0221">
        <w:rPr>
          <w:rFonts w:ascii="Consolas" w:hAnsi="Consolas" w:cs="Consolas"/>
        </w:rPr>
        <w:t>number [0] Integer32</w:t>
      </w:r>
    </w:p>
    <w:p w:rsidR="000864C0" w:rsidRPr="000864C0" w:rsidRDefault="000864C0" w:rsidP="000864C0">
      <w:pPr>
        <w:pStyle w:val="ListParagraph"/>
        <w:rPr>
          <w:lang w:val="en-US"/>
        </w:rPr>
      </w:pPr>
      <w:r w:rsidRPr="000864C0">
        <w:rPr>
          <w:lang w:val="en-US"/>
        </w:rPr>
        <w:t xml:space="preserve">The number of the matrix object. Has same semantics as </w:t>
      </w:r>
      <w:r w:rsidRPr="00F95C78">
        <w:rPr>
          <w:rStyle w:val="TechQuoteChar"/>
        </w:rPr>
        <w:t>Parameter.number</w:t>
      </w:r>
      <w:r w:rsidRPr="000864C0">
        <w:rPr>
          <w:lang w:val="en-US"/>
        </w:rPr>
        <w:t xml:space="preserve"> and </w:t>
      </w:r>
      <w:r w:rsidRPr="00F95C78">
        <w:rPr>
          <w:rStyle w:val="TechQuoteChar"/>
        </w:rPr>
        <w:t>Node.number</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contents [1] MatrixContents OPTIONAL</w:t>
      </w:r>
    </w:p>
    <w:p w:rsidR="000864C0" w:rsidRPr="000864C0" w:rsidRDefault="000864C0" w:rsidP="000864C0">
      <w:pPr>
        <w:pStyle w:val="ListParagraph"/>
        <w:rPr>
          <w:lang w:val="en-US"/>
        </w:rPr>
      </w:pPr>
      <w:r w:rsidRPr="000864C0">
        <w:rPr>
          <w:lang w:val="en-US"/>
        </w:rPr>
        <w:t xml:space="preserve">Contents set of the matrix object. Analogical to </w:t>
      </w:r>
      <w:r w:rsidRPr="0020081B">
        <w:rPr>
          <w:rStyle w:val="TechQuoteChar"/>
        </w:rPr>
        <w:t>Parameter.contents</w:t>
      </w:r>
      <w:r w:rsidRPr="000864C0">
        <w:rPr>
          <w:lang w:val="en-US"/>
        </w:rPr>
        <w:t xml:space="preserve"> and </w:t>
      </w:r>
      <w:r w:rsidRPr="0020081B">
        <w:rPr>
          <w:rStyle w:val="TechQuoteChar"/>
        </w:rPr>
        <w:t>Node.contents</w:t>
      </w:r>
      <w:r w:rsidRPr="000864C0">
        <w:rPr>
          <w:lang w:val="en-US"/>
        </w:rPr>
        <w:t>.</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children [2] ElementCollection OPTIONAL</w:t>
      </w:r>
    </w:p>
    <w:p w:rsidR="000864C0" w:rsidRPr="000864C0" w:rsidRDefault="000864C0" w:rsidP="000864C0">
      <w:pPr>
        <w:pStyle w:val="ListParagraph"/>
        <w:rPr>
          <w:lang w:val="en-US"/>
        </w:rPr>
      </w:pPr>
      <w:r w:rsidRPr="000864C0">
        <w:rPr>
          <w:lang w:val="en-US"/>
        </w:rPr>
        <w:t>Contains child elements of the matrix object. Conceptually, matrix objects are considered leafs in the Glow tree. Though, a matrix may contain a Glow Command in the same way as a parameter.</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targets [3] TargetCollection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Target</w:t>
      </w:r>
      <w:r w:rsidRPr="000864C0">
        <w:rPr>
          <w:lang w:val="en-US"/>
        </w:rPr>
        <w:t xml:space="preserve"> objects that fill columns of the matrix. This property must only be present if the matrix addressing mode is non-linear. A linear matrix may use this property to restrict connections to the targets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sources [4] SourceCollection OPTIONAL</w:t>
      </w:r>
    </w:p>
    <w:p w:rsidR="000864C0" w:rsidRPr="000864C0" w:rsidRDefault="000864C0" w:rsidP="000864C0">
      <w:pPr>
        <w:pStyle w:val="ListParagraph"/>
        <w:rPr>
          <w:lang w:val="en-US"/>
        </w:rPr>
      </w:pPr>
      <w:r w:rsidRPr="000864C0">
        <w:rPr>
          <w:lang w:val="en-US"/>
        </w:rPr>
        <w:t xml:space="preserve">A collection of </w:t>
      </w:r>
      <w:r w:rsidRPr="001D0221">
        <w:rPr>
          <w:rStyle w:val="TechQuoteChar"/>
        </w:rPr>
        <w:t>Source</w:t>
      </w:r>
      <w:r w:rsidRPr="000864C0">
        <w:rPr>
          <w:lang w:val="en-US"/>
        </w:rPr>
        <w:t xml:space="preserve"> objects that fill rows of the matrix. This property must only be present if the matrix addressing mode is non-linear. A linear matrix may use this property to restrict connections to the sources listed under this property.</w:t>
      </w:r>
    </w:p>
    <w:p w:rsidR="000864C0" w:rsidRPr="001D0221" w:rsidRDefault="000864C0" w:rsidP="00F37CC9">
      <w:pPr>
        <w:pStyle w:val="ListParagraph"/>
        <w:numPr>
          <w:ilvl w:val="0"/>
          <w:numId w:val="29"/>
        </w:numPr>
        <w:spacing w:after="200"/>
        <w:rPr>
          <w:rFonts w:ascii="Consolas" w:hAnsi="Consolas" w:cs="Consolas"/>
        </w:rPr>
      </w:pPr>
      <w:r w:rsidRPr="001D0221">
        <w:rPr>
          <w:rFonts w:ascii="Consolas" w:hAnsi="Consolas" w:cs="Consolas"/>
        </w:rPr>
        <w:t>connections [5] ConnectionCollection OPTIONAL</w:t>
      </w:r>
    </w:p>
    <w:p w:rsidR="000864C0" w:rsidRPr="000864C0" w:rsidRDefault="000864C0" w:rsidP="000864C0">
      <w:pPr>
        <w:pStyle w:val="ListParagraph"/>
        <w:rPr>
          <w:lang w:val="en-US"/>
        </w:rPr>
      </w:pPr>
      <w:r w:rsidRPr="000864C0">
        <w:rPr>
          <w:lang w:val="en-US"/>
        </w:rPr>
        <w:t xml:space="preserve">A collection of </w:t>
      </w:r>
      <w:r w:rsidRPr="00526058">
        <w:rPr>
          <w:rStyle w:val="TechQuoteChar"/>
        </w:rPr>
        <w:t>Connection</w:t>
      </w:r>
      <w:r w:rsidRPr="000864C0">
        <w:rPr>
          <w:lang w:val="en-US"/>
        </w:rPr>
        <w:t xml:space="preserve"> objects that describe each target’s active connection. The provider must report one </w:t>
      </w:r>
      <w:r w:rsidRPr="00526058">
        <w:rPr>
          <w:rStyle w:val="TechQuoteChar"/>
        </w:rPr>
        <w:t>Connection</w:t>
      </w:r>
      <w:r w:rsidRPr="000864C0">
        <w:rPr>
          <w:lang w:val="en-US"/>
        </w:rPr>
        <w:t xml:space="preserve"> object for each target.</w:t>
      </w:r>
    </w:p>
    <w:p w:rsidR="000864C0" w:rsidRPr="000864C0" w:rsidRDefault="000864C0" w:rsidP="000864C0">
      <w:pPr>
        <w:rPr>
          <w:lang w:val="en-US"/>
        </w:rPr>
      </w:pPr>
      <w:r w:rsidRPr="000864C0">
        <w:rPr>
          <w:lang w:val="en-US"/>
        </w:rPr>
        <w:t xml:space="preserve">When the children of a node are requested (using the </w:t>
      </w:r>
      <w:r w:rsidRPr="00414382">
        <w:rPr>
          <w:rStyle w:val="TechQuoteChar"/>
        </w:rPr>
        <w:t>GetDirectory</w:t>
      </w:r>
      <w:r w:rsidRPr="000864C0">
        <w:rPr>
          <w:lang w:val="en-US"/>
        </w:rPr>
        <w:t xml:space="preserve"> command) and this node contains a Matrix object, the matrix is transmitted only containing the properties </w:t>
      </w:r>
      <w:r w:rsidRPr="001D0221">
        <w:rPr>
          <w:rStyle w:val="TechQuoteChar"/>
        </w:rPr>
        <w:t>number</w:t>
      </w:r>
      <w:r w:rsidRPr="000864C0">
        <w:rPr>
          <w:lang w:val="en-US"/>
        </w:rPr>
        <w:t xml:space="preserve"> and </w:t>
      </w:r>
      <w:r w:rsidRPr="001D0221">
        <w:rPr>
          <w:rStyle w:val="TechQuoteChar"/>
        </w:rPr>
        <w:t>contents</w:t>
      </w:r>
      <w:r w:rsidRPr="000864C0">
        <w:rPr>
          <w:lang w:val="en-US"/>
        </w:rPr>
        <w:t>.</w:t>
      </w:r>
      <w:r w:rsidRPr="000864C0">
        <w:rPr>
          <w:lang w:val="en-US"/>
        </w:rPr>
        <w:br/>
        <w:t xml:space="preserve">The consumer may then issue a </w:t>
      </w:r>
      <w:r w:rsidRPr="00414382">
        <w:rPr>
          <w:rStyle w:val="TechQuoteChar"/>
        </w:rPr>
        <w:t>GetDirectory</w:t>
      </w:r>
      <w:r w:rsidRPr="000864C0">
        <w:rPr>
          <w:lang w:val="en-US"/>
        </w:rPr>
        <w:t xml:space="preserve"> command as a child of the matrix object. The provider must reply with the complete matrix object, containing at least the property </w:t>
      </w:r>
      <w:r w:rsidRPr="00C77195">
        <w:rPr>
          <w:rStyle w:val="TechQuoteChar"/>
        </w:rPr>
        <w:t>connections</w:t>
      </w:r>
      <w:r>
        <w:rPr>
          <w:rStyle w:val="TechQuoteChar"/>
        </w:rPr>
        <w:t>.</w:t>
      </w:r>
      <w:r w:rsidRPr="000864C0">
        <w:rPr>
          <w:lang w:val="en-US"/>
        </w:rPr>
        <w:t xml:space="preserve"> In the case of a matrix with non-linear addressing mode, the </w:t>
      </w:r>
      <w:r w:rsidRPr="00C77195">
        <w:rPr>
          <w:rStyle w:val="TechQuoteChar"/>
        </w:rPr>
        <w:t>targets</w:t>
      </w:r>
      <w:r w:rsidRPr="000864C0">
        <w:rPr>
          <w:lang w:val="en-US"/>
        </w:rPr>
        <w:t xml:space="preserve"> and</w:t>
      </w:r>
      <w:r w:rsidRPr="00C77195">
        <w:rPr>
          <w:rStyle w:val="TechQuoteChar"/>
        </w:rPr>
        <w:t xml:space="preserve"> sources</w:t>
      </w:r>
      <w:r w:rsidRPr="000864C0">
        <w:rPr>
          <w:lang w:val="en-US"/>
        </w:rPr>
        <w:t xml:space="preserve"> properties are also required.</w:t>
      </w:r>
    </w:p>
    <w:p w:rsidR="000864C0" w:rsidRPr="000864C0" w:rsidRDefault="000864C0" w:rsidP="000864C0">
      <w:pPr>
        <w:rPr>
          <w:lang w:val="en-US"/>
        </w:rPr>
      </w:pPr>
      <w:r w:rsidRPr="000864C0">
        <w:rPr>
          <w:lang w:val="en-US"/>
        </w:rPr>
        <w:t xml:space="preserve">As soon as a consumer issues a </w:t>
      </w:r>
      <w:r w:rsidRPr="00F8000B">
        <w:rPr>
          <w:rStyle w:val="TechQuoteChar"/>
        </w:rPr>
        <w:t>GetDirectory</w:t>
      </w:r>
      <w:r w:rsidRPr="000864C0">
        <w:rPr>
          <w:lang w:val="en-US"/>
        </w:rPr>
        <w:t xml:space="preserve"> command on a matrix object, it implicitly subscribes to matrix connection changes. The consumer may afterwards use the </w:t>
      </w:r>
      <w:r w:rsidRPr="00B56609">
        <w:rPr>
          <w:rStyle w:val="TechQuoteChar"/>
        </w:rPr>
        <w:t>Unsubscribe</w:t>
      </w:r>
      <w:r w:rsidRPr="000864C0">
        <w:rPr>
          <w:lang w:val="en-US"/>
        </w:rPr>
        <w:t xml:space="preserve"> command to cancel this subscription.</w:t>
      </w:r>
    </w:p>
    <w:p w:rsidR="000864C0" w:rsidRDefault="000864C0" w:rsidP="008A752A">
      <w:pPr>
        <w:pStyle w:val="Heading4"/>
      </w:pPr>
      <w:bookmarkStart w:id="86" w:name="_MatrixContents"/>
      <w:bookmarkStart w:id="87" w:name="_Toc335839272"/>
      <w:bookmarkEnd w:id="86"/>
      <w:r>
        <w:t>MatrixContents</w:t>
      </w:r>
      <w:bookmarkEnd w:id="87"/>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identifier</w:t>
      </w:r>
      <w:r>
        <w:rPr>
          <w:rFonts w:ascii="Consolas" w:hAnsi="Consolas" w:cs="Consolas"/>
        </w:rPr>
        <w:t xml:space="preserve"> </w:t>
      </w:r>
      <w:r w:rsidRPr="00C528DC">
        <w:rPr>
          <w:rFonts w:ascii="Consolas" w:hAnsi="Consolas" w:cs="Consolas"/>
        </w:rPr>
        <w:t>[0] EmberString</w:t>
      </w:r>
    </w:p>
    <w:p w:rsidR="000864C0" w:rsidRPr="000864C0" w:rsidRDefault="000864C0" w:rsidP="000864C0">
      <w:pPr>
        <w:pStyle w:val="ListParagraph"/>
        <w:rPr>
          <w:lang w:val="en-US"/>
        </w:rPr>
      </w:pPr>
      <w:r w:rsidRPr="000864C0">
        <w:rPr>
          <w:lang w:val="en-US"/>
        </w:rPr>
        <w:t xml:space="preserve">The object identifier. Analogical to </w:t>
      </w:r>
      <w:r w:rsidRPr="005E2680">
        <w:rPr>
          <w:rStyle w:val="TechQuoteChar"/>
        </w:rPr>
        <w:t>Parameter.identifier</w:t>
      </w:r>
      <w:r w:rsidRPr="000864C0">
        <w:rPr>
          <w:lang w:val="en-US"/>
        </w:rPr>
        <w:t xml:space="preserve"> and </w:t>
      </w:r>
      <w:r w:rsidRPr="005E2680">
        <w:rPr>
          <w:rStyle w:val="TechQuoteChar"/>
        </w:rPr>
        <w:t>Node.identifier</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description [1] EmberString OPTIONAL</w:t>
      </w:r>
    </w:p>
    <w:p w:rsidR="000864C0" w:rsidRPr="000864C0" w:rsidRDefault="000864C0" w:rsidP="000864C0">
      <w:pPr>
        <w:pStyle w:val="ListParagraph"/>
        <w:rPr>
          <w:lang w:val="en-US"/>
        </w:rPr>
      </w:pPr>
      <w:r w:rsidRPr="000864C0">
        <w:rPr>
          <w:lang w:val="en-US"/>
        </w:rPr>
        <w:t xml:space="preserve">The display name of the matrix object. Analogical to </w:t>
      </w:r>
      <w:r w:rsidRPr="005E2680">
        <w:rPr>
          <w:rStyle w:val="TechQuoteChar"/>
        </w:rPr>
        <w:t>Parameter.description</w:t>
      </w:r>
      <w:r w:rsidRPr="000864C0">
        <w:rPr>
          <w:lang w:val="en-US"/>
        </w:rPr>
        <w:t xml:space="preserve"> and </w:t>
      </w:r>
      <w:r w:rsidRPr="005E2680">
        <w:rPr>
          <w:rStyle w:val="TechQuoteChar"/>
        </w:rPr>
        <w:t>Node.description</w:t>
      </w:r>
      <w:r w:rsidRPr="000864C0">
        <w:rPr>
          <w:lang w:val="en-US"/>
        </w:rPr>
        <w:t>.</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lastRenderedPageBreak/>
        <w:t>type [2] MatrixType OPTIONAL</w:t>
      </w:r>
    </w:p>
    <w:p w:rsidR="000864C0" w:rsidRPr="000864C0" w:rsidRDefault="000864C0" w:rsidP="000864C0">
      <w:pPr>
        <w:pStyle w:val="ListParagraph"/>
        <w:rPr>
          <w:lang w:val="en-US"/>
        </w:rPr>
      </w:pPr>
      <w:r w:rsidRPr="000864C0">
        <w:rPr>
          <w:lang w:val="en-US"/>
        </w:rPr>
        <w:t>The type of the matrix: either 1:N, 1:1 or N:N. If this property is not present, 1:N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addressingMode </w:t>
      </w:r>
      <w:r w:rsidRPr="00C528DC">
        <w:rPr>
          <w:rFonts w:ascii="Consolas" w:hAnsi="Consolas" w:cs="Consolas"/>
        </w:rPr>
        <w:t>[3] MatrixAddressingMode OPTIONAL</w:t>
      </w:r>
    </w:p>
    <w:p w:rsidR="000864C0" w:rsidRPr="000864C0" w:rsidRDefault="000864C0" w:rsidP="000864C0">
      <w:pPr>
        <w:pStyle w:val="ListParagraph"/>
        <w:rPr>
          <w:lang w:val="en-US"/>
        </w:rPr>
      </w:pPr>
      <w:r w:rsidRPr="000864C0">
        <w:rPr>
          <w:lang w:val="en-US"/>
        </w:rPr>
        <w:t>The addressing mode used by the matrix. Either linear (signal numbers are row/column indices) or non-linear (signal numbers are random).</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targetCount </w:t>
      </w:r>
      <w:r w:rsidRPr="00C528DC">
        <w:rPr>
          <w:rFonts w:ascii="Consolas" w:hAnsi="Consolas" w:cs="Consolas"/>
        </w:rPr>
        <w:t>[4]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columns. If </w:t>
      </w:r>
      <w:r w:rsidRPr="00C528DC">
        <w:rPr>
          <w:rStyle w:val="TechQuoteChar"/>
        </w:rPr>
        <w:t>addressingMode</w:t>
      </w:r>
      <w:r w:rsidRPr="000864C0">
        <w:rPr>
          <w:lang w:val="en-US"/>
        </w:rPr>
        <w:t xml:space="preserve"> is non-linear, this defines the number of targets contained in the targets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sourceCount </w:t>
      </w:r>
      <w:r w:rsidRPr="00C528DC">
        <w:rPr>
          <w:rFonts w:ascii="Consolas" w:hAnsi="Consolas" w:cs="Consolas"/>
        </w:rPr>
        <w:t>[5] Integer32</w:t>
      </w:r>
    </w:p>
    <w:p w:rsidR="000864C0" w:rsidRPr="000864C0" w:rsidRDefault="000864C0" w:rsidP="000864C0">
      <w:pPr>
        <w:pStyle w:val="ListParagraph"/>
        <w:rPr>
          <w:lang w:val="en-US"/>
        </w:rPr>
      </w:pPr>
      <w:r w:rsidRPr="000864C0">
        <w:rPr>
          <w:lang w:val="en-US"/>
        </w:rPr>
        <w:t xml:space="preserve">If </w:t>
      </w:r>
      <w:r w:rsidRPr="00C528DC">
        <w:rPr>
          <w:rStyle w:val="TechQuoteChar"/>
        </w:rPr>
        <w:t>addressingMode</w:t>
      </w:r>
      <w:r w:rsidRPr="000864C0">
        <w:rPr>
          <w:lang w:val="en-US"/>
        </w:rPr>
        <w:t xml:space="preserve"> is linear, this defines the number of matrix rows. If </w:t>
      </w:r>
      <w:r w:rsidRPr="00C528DC">
        <w:rPr>
          <w:rStyle w:val="TechQuoteChar"/>
        </w:rPr>
        <w:t>addressingMode</w:t>
      </w:r>
      <w:r w:rsidRPr="000864C0">
        <w:rPr>
          <w:lang w:val="en-US"/>
        </w:rPr>
        <w:t xml:space="preserve"> is non-linear, this defines the number of sources contained in the sources property.</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maximumTotalConnects </w:t>
      </w:r>
      <w:r w:rsidRPr="00C528DC">
        <w:rPr>
          <w:rFonts w:ascii="Consolas" w:hAnsi="Consolas" w:cs="Consolas"/>
        </w:rPr>
        <w:t>[6] Integer32 OPTIONAL</w:t>
      </w:r>
    </w:p>
    <w:p w:rsidR="000864C0" w:rsidRPr="000864C0" w:rsidRDefault="000864C0" w:rsidP="000864C0">
      <w:pPr>
        <w:pStyle w:val="ListParagraph"/>
        <w:rPr>
          <w:lang w:val="en-US"/>
        </w:rPr>
      </w:pPr>
      <w:r w:rsidRPr="000864C0">
        <w:rPr>
          <w:lang w:val="en-US"/>
        </w:rPr>
        <w:t xml:space="preserve">This property is only significant for N:N matrices. It defines the maximum number of active connections for the entire matrix. If this property is not present, </w:t>
      </w:r>
      <w:r w:rsidRPr="00C528DC">
        <w:rPr>
          <w:rStyle w:val="TechQuoteChar"/>
        </w:rPr>
        <w:t>targetCount</w:t>
      </w:r>
      <w:r w:rsidRPr="000864C0">
        <w:rPr>
          <w:lang w:val="en-US"/>
        </w:rPr>
        <w:t xml:space="preserve"> * </w:t>
      </w:r>
      <w:r w:rsidRPr="00C528DC">
        <w:rPr>
          <w:rStyle w:val="TechQuoteChar"/>
        </w:rPr>
        <w:t>sourceCount</w:t>
      </w:r>
      <w:r w:rsidRPr="000864C0">
        <w:rPr>
          <w:lang w:val="en-US"/>
        </w:rPr>
        <w:t xml:space="preserve"> is assumed.</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 xml:space="preserve">maximumConnectsPerTarget </w:t>
      </w:r>
      <w:r w:rsidRPr="00C528DC">
        <w:rPr>
          <w:rFonts w:ascii="Consolas" w:hAnsi="Consolas" w:cs="Consolas"/>
        </w:rPr>
        <w:t>[7] Integer32 OPTIONAL</w:t>
      </w:r>
    </w:p>
    <w:p w:rsidR="000864C0" w:rsidRPr="00B02936" w:rsidRDefault="000864C0" w:rsidP="000864C0">
      <w:pPr>
        <w:pStyle w:val="ListParagraph"/>
      </w:pPr>
      <w:r w:rsidRPr="000864C0">
        <w:rPr>
          <w:lang w:val="en-US"/>
        </w:rPr>
        <w:t xml:space="preserve">This property is only significant for N:N matrices. It defines the maximum number of sources that may be connected to one target. </w:t>
      </w:r>
      <w:r>
        <w:t xml:space="preserve">If this property is not present, </w:t>
      </w:r>
      <w:r w:rsidRPr="00C528DC">
        <w:rPr>
          <w:rStyle w:val="TechQuoteChar"/>
        </w:rPr>
        <w:t>sourceCount</w:t>
      </w:r>
      <w:r>
        <w:t xml:space="preserve"> is assumed.</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parametersLocation [8] ParametersLocation OPTIONAL</w:t>
      </w:r>
    </w:p>
    <w:p w:rsidR="000864C0" w:rsidRPr="000864C0" w:rsidRDefault="000864C0" w:rsidP="000864C0">
      <w:pPr>
        <w:pStyle w:val="ListParagraph"/>
        <w:rPr>
          <w:lang w:val="en-US"/>
        </w:rPr>
      </w:pPr>
      <w:r w:rsidRPr="000864C0">
        <w:rPr>
          <w:lang w:val="en-US"/>
        </w:rPr>
        <w:t>This property may refer to the location of parameters associated with the signals and connections of the matrix.</w:t>
      </w:r>
    </w:p>
    <w:p w:rsidR="000864C0" w:rsidRPr="00C528DC" w:rsidRDefault="000864C0" w:rsidP="00F37CC9">
      <w:pPr>
        <w:pStyle w:val="ListParagraph"/>
        <w:numPr>
          <w:ilvl w:val="0"/>
          <w:numId w:val="29"/>
        </w:numPr>
        <w:spacing w:after="200"/>
        <w:rPr>
          <w:rFonts w:ascii="Consolas" w:hAnsi="Consolas" w:cs="Consolas"/>
        </w:rPr>
      </w:pPr>
      <w:r>
        <w:rPr>
          <w:rFonts w:ascii="Consolas" w:hAnsi="Consolas" w:cs="Consolas"/>
        </w:rPr>
        <w:t>gainParameterNumber</w:t>
      </w:r>
      <w:r w:rsidRPr="00C528DC">
        <w:rPr>
          <w:rFonts w:ascii="Consolas" w:hAnsi="Consolas" w:cs="Consolas"/>
        </w:rPr>
        <w:t xml:space="preserve"> [</w:t>
      </w:r>
      <w:r>
        <w:rPr>
          <w:rFonts w:ascii="Consolas" w:hAnsi="Consolas" w:cs="Consolas"/>
        </w:rPr>
        <w:t>9</w:t>
      </w:r>
      <w:r w:rsidRPr="00C528DC">
        <w:rPr>
          <w:rFonts w:ascii="Consolas" w:hAnsi="Consolas" w:cs="Consolas"/>
        </w:rPr>
        <w:t xml:space="preserve">] </w:t>
      </w:r>
      <w:r>
        <w:rPr>
          <w:rFonts w:ascii="Consolas" w:hAnsi="Consolas" w:cs="Consolas"/>
        </w:rPr>
        <w:t>Integer32</w:t>
      </w:r>
      <w:r w:rsidRPr="00C528DC">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is only significant for N:N matrices and may only be present if the </w:t>
      </w:r>
      <w:r w:rsidRPr="00F32CD2">
        <w:rPr>
          <w:rStyle w:val="TechQuoteChar"/>
        </w:rPr>
        <w:t>parametersLocation</w:t>
      </w:r>
      <w:r w:rsidRPr="000864C0">
        <w:rPr>
          <w:lang w:val="en-US"/>
        </w:rPr>
        <w:t xml:space="preserve"> property is also present. It may contain the number of the parameter that describes the gain or ratio of a connection. This parameter must exist for every connection under the location referred to by the </w:t>
      </w:r>
      <w:r w:rsidRPr="00893D46">
        <w:rPr>
          <w:rStyle w:val="TechQuoteChar"/>
        </w:rPr>
        <w:t>parametersLocation</w:t>
      </w:r>
      <w:r w:rsidRPr="000864C0">
        <w:rPr>
          <w:lang w:val="en-US"/>
        </w:rPr>
        <w:t xml:space="preserve"> property. It must be either of type INTEGER or of type REAL.</w:t>
      </w:r>
    </w:p>
    <w:p w:rsidR="000864C0" w:rsidRPr="00C528DC" w:rsidRDefault="000864C0" w:rsidP="00F37CC9">
      <w:pPr>
        <w:pStyle w:val="ListParagraph"/>
        <w:numPr>
          <w:ilvl w:val="0"/>
          <w:numId w:val="29"/>
        </w:numPr>
        <w:spacing w:after="200"/>
        <w:rPr>
          <w:rFonts w:ascii="Consolas" w:hAnsi="Consolas" w:cs="Consolas"/>
        </w:rPr>
      </w:pPr>
      <w:r w:rsidRPr="00C528DC">
        <w:rPr>
          <w:rFonts w:ascii="Consolas" w:hAnsi="Consolas" w:cs="Consolas"/>
        </w:rPr>
        <w:t>labels [</w:t>
      </w:r>
      <w:r>
        <w:rPr>
          <w:rFonts w:ascii="Consolas" w:hAnsi="Consolas" w:cs="Consolas"/>
        </w:rPr>
        <w:t>10</w:t>
      </w:r>
      <w:r w:rsidRPr="00C528DC">
        <w:rPr>
          <w:rFonts w:ascii="Consolas" w:hAnsi="Consolas" w:cs="Consolas"/>
        </w:rPr>
        <w:t>] LabelCollection OPTIONAL</w:t>
      </w:r>
    </w:p>
    <w:p w:rsidR="000864C0" w:rsidRDefault="000864C0" w:rsidP="000864C0">
      <w:pPr>
        <w:pStyle w:val="ListParagraph"/>
      </w:pPr>
      <w:r w:rsidRPr="000864C0">
        <w:rPr>
          <w:lang w:val="en-US"/>
        </w:rPr>
        <w:t xml:space="preserve">This property may contain multiple references to Nodes which contain signal label parameters. </w:t>
      </w:r>
      <w:r>
        <w:t xml:space="preserve">These parameters must be of type </w:t>
      </w:r>
      <w:r w:rsidRPr="00C528DC">
        <w:rPr>
          <w:rStyle w:val="TechQuoteChar"/>
        </w:rPr>
        <w:t>EmberString</w:t>
      </w:r>
      <w:r>
        <w:t>.</w:t>
      </w:r>
    </w:p>
    <w:p w:rsidR="000673F4" w:rsidRPr="00C528DC" w:rsidRDefault="000673F4" w:rsidP="000673F4">
      <w:pPr>
        <w:pStyle w:val="ListParagraph"/>
        <w:numPr>
          <w:ilvl w:val="0"/>
          <w:numId w:val="29"/>
        </w:numPr>
        <w:spacing w:after="200"/>
        <w:rPr>
          <w:rFonts w:ascii="Consolas" w:hAnsi="Consolas" w:cs="Consolas"/>
        </w:rPr>
      </w:pPr>
      <w:r>
        <w:rPr>
          <w:rFonts w:ascii="Consolas" w:hAnsi="Consolas" w:cs="Consolas"/>
        </w:rPr>
        <w:t>schemaIdentifier</w:t>
      </w:r>
      <w:r w:rsidR="0013168A">
        <w:rPr>
          <w:rFonts w:ascii="Consolas" w:hAnsi="Consolas" w:cs="Consolas"/>
        </w:rPr>
        <w:t>s</w:t>
      </w:r>
      <w:r w:rsidRPr="00C528DC">
        <w:rPr>
          <w:rFonts w:ascii="Consolas" w:hAnsi="Consolas" w:cs="Consolas"/>
        </w:rPr>
        <w:t xml:space="preserve"> [</w:t>
      </w:r>
      <w:r>
        <w:rPr>
          <w:rFonts w:ascii="Consolas" w:hAnsi="Consolas" w:cs="Consolas"/>
        </w:rPr>
        <w:t>11</w:t>
      </w:r>
      <w:r w:rsidRPr="00C528DC">
        <w:rPr>
          <w:rFonts w:ascii="Consolas" w:hAnsi="Consolas" w:cs="Consolas"/>
        </w:rPr>
        <w:t xml:space="preserve">] </w:t>
      </w:r>
      <w:r>
        <w:rPr>
          <w:rFonts w:ascii="Consolas" w:hAnsi="Consolas" w:cs="Consolas"/>
        </w:rPr>
        <w:t>EmberString</w:t>
      </w:r>
      <w:r w:rsidRPr="00C528DC">
        <w:rPr>
          <w:rFonts w:ascii="Consolas" w:hAnsi="Consolas" w:cs="Consolas"/>
        </w:rPr>
        <w:t xml:space="preserve"> OPTIONAL</w:t>
      </w:r>
    </w:p>
    <w:p w:rsidR="000673F4" w:rsidRPr="000673F4" w:rsidRDefault="0013168A" w:rsidP="000673F4">
      <w:pPr>
        <w:pStyle w:val="ListParagraph"/>
        <w:rPr>
          <w:lang w:val="en-GB"/>
        </w:rPr>
      </w:pPr>
      <w:r>
        <w:rPr>
          <w:lang w:val="en-GB"/>
        </w:rPr>
        <w:t>A</w:t>
      </w:r>
      <w:r w:rsidRPr="00E56081">
        <w:rPr>
          <w:lang w:val="en-GB"/>
        </w:rPr>
        <w:t xml:space="preserve"> single string </w:t>
      </w:r>
      <w:r>
        <w:rPr>
          <w:lang w:val="en-GB"/>
        </w:rPr>
        <w:t>comprised of schema identifiers</w:t>
      </w:r>
      <w:r w:rsidRPr="00E56081">
        <w:rPr>
          <w:lang w:val="en-GB"/>
        </w:rPr>
        <w:t xml:space="preserve"> separated by line feed</w:t>
      </w:r>
      <w:r>
        <w:rPr>
          <w:lang w:val="en-GB"/>
        </w:rPr>
        <w:t>s</w:t>
      </w:r>
      <w:r w:rsidRPr="00E56081">
        <w:rPr>
          <w:lang w:val="en-GB"/>
        </w:rPr>
        <w:t xml:space="preserve"> (‘\n’, 0)</w:t>
      </w:r>
      <w:r>
        <w:rPr>
          <w:lang w:val="en-GB"/>
        </w:rPr>
        <w:t xml:space="preserve">. Each line identifies a schema that the matrix complies with. See chapter </w:t>
      </w:r>
      <w:hyperlink w:anchor="_Ember+_1.3:_Schema" w:history="1">
        <w:r w:rsidRPr="004D12C6">
          <w:rPr>
            <w:rStyle w:val="Hyperlink"/>
            <w:lang w:val="en-GB"/>
          </w:rPr>
          <w:t>Ember+ 1.3: Schema Extensions</w:t>
        </w:r>
      </w:hyperlink>
      <w:r>
        <w:rPr>
          <w:lang w:val="en-GB"/>
        </w:rPr>
        <w:t>.</w:t>
      </w:r>
    </w:p>
    <w:p w:rsidR="000673F4" w:rsidRPr="000673F4" w:rsidRDefault="000673F4" w:rsidP="000864C0">
      <w:pPr>
        <w:pStyle w:val="ListParagraph"/>
        <w:rPr>
          <w:lang w:val="en-US"/>
        </w:rPr>
      </w:pPr>
    </w:p>
    <w:p w:rsidR="000864C0" w:rsidRDefault="000864C0" w:rsidP="008A752A">
      <w:pPr>
        <w:pStyle w:val="Heading4"/>
      </w:pPr>
      <w:bookmarkStart w:id="88" w:name="_Type_MatrixAddressingMode"/>
      <w:bookmarkStart w:id="89" w:name="_Type_MatrixType"/>
      <w:bookmarkStart w:id="90" w:name="_Toc335839273"/>
      <w:bookmarkEnd w:id="88"/>
      <w:bookmarkEnd w:id="89"/>
      <w:r w:rsidRPr="00B02936">
        <w:t>MatrixType</w:t>
      </w:r>
      <w:bookmarkEnd w:id="90"/>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oneToN (0)</w:t>
      </w:r>
    </w:p>
    <w:p w:rsidR="000864C0" w:rsidRPr="000864C0" w:rsidRDefault="000864C0" w:rsidP="000864C0">
      <w:pPr>
        <w:pStyle w:val="ListParagraph"/>
        <w:rPr>
          <w:lang w:val="en-US"/>
        </w:rPr>
      </w:pPr>
      <w:r w:rsidRPr="000864C0">
        <w:rPr>
          <w:lang w:val="en-US"/>
        </w:rPr>
        <w:t>Default. The matrix uses 1:N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oneToOne (1)</w:t>
      </w:r>
    </w:p>
    <w:p w:rsidR="000864C0" w:rsidRPr="000864C0" w:rsidRDefault="000864C0" w:rsidP="000864C0">
      <w:pPr>
        <w:pStyle w:val="ListParagraph"/>
        <w:rPr>
          <w:lang w:val="en-US"/>
        </w:rPr>
      </w:pPr>
      <w:r w:rsidRPr="000864C0">
        <w:rPr>
          <w:lang w:val="en-US"/>
        </w:rPr>
        <w:lastRenderedPageBreak/>
        <w:t>The matrix uses 1:1 connection semantics.</w:t>
      </w:r>
    </w:p>
    <w:p w:rsidR="000864C0" w:rsidRPr="000A7585" w:rsidRDefault="000864C0" w:rsidP="00F37CC9">
      <w:pPr>
        <w:pStyle w:val="ListParagraph"/>
        <w:numPr>
          <w:ilvl w:val="0"/>
          <w:numId w:val="32"/>
        </w:numPr>
        <w:spacing w:after="200"/>
        <w:rPr>
          <w:rFonts w:ascii="Consolas" w:hAnsi="Consolas" w:cs="Consolas"/>
        </w:rPr>
      </w:pPr>
      <w:r w:rsidRPr="000A7585">
        <w:rPr>
          <w:rFonts w:ascii="Consolas" w:hAnsi="Consolas" w:cs="Consolas"/>
        </w:rPr>
        <w:t>nToN (2)</w:t>
      </w:r>
    </w:p>
    <w:p w:rsidR="000864C0" w:rsidRPr="000864C0" w:rsidRDefault="000864C0" w:rsidP="000864C0">
      <w:pPr>
        <w:pStyle w:val="ListParagraph"/>
        <w:rPr>
          <w:lang w:val="en-US"/>
        </w:rPr>
      </w:pPr>
      <w:r w:rsidRPr="000864C0">
        <w:rPr>
          <w:lang w:val="en-US"/>
        </w:rPr>
        <w:t>The matrix uses N:N connection semantics.</w:t>
      </w:r>
    </w:p>
    <w:p w:rsidR="000864C0" w:rsidRDefault="000864C0" w:rsidP="008A752A">
      <w:pPr>
        <w:pStyle w:val="Heading4"/>
      </w:pPr>
      <w:bookmarkStart w:id="91" w:name="_Type_MatrixParametersLocation"/>
      <w:bookmarkStart w:id="92" w:name="_Toc335839274"/>
      <w:bookmarkEnd w:id="91"/>
      <w:r>
        <w:t>MatrixAddressingMode</w:t>
      </w:r>
      <w:bookmarkEnd w:id="92"/>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linear (0)</w:t>
      </w:r>
    </w:p>
    <w:p w:rsidR="000864C0" w:rsidRPr="000864C0" w:rsidRDefault="000864C0" w:rsidP="000864C0">
      <w:pPr>
        <w:pStyle w:val="ListParagraph"/>
        <w:rPr>
          <w:lang w:val="en-US"/>
        </w:rPr>
      </w:pPr>
      <w:r w:rsidRPr="000864C0">
        <w:rPr>
          <w:lang w:val="en-US"/>
        </w:rPr>
        <w:t>Default. The matrix uses linear addressing mode.</w:t>
      </w:r>
    </w:p>
    <w:p w:rsidR="000864C0" w:rsidRPr="000A7585" w:rsidRDefault="000864C0" w:rsidP="00F37CC9">
      <w:pPr>
        <w:pStyle w:val="ListParagraph"/>
        <w:numPr>
          <w:ilvl w:val="0"/>
          <w:numId w:val="31"/>
        </w:numPr>
        <w:spacing w:after="200"/>
        <w:rPr>
          <w:rFonts w:ascii="Consolas" w:hAnsi="Consolas" w:cs="Consolas"/>
        </w:rPr>
      </w:pPr>
      <w:r w:rsidRPr="000A7585">
        <w:rPr>
          <w:rFonts w:ascii="Consolas" w:hAnsi="Consolas" w:cs="Consolas"/>
        </w:rPr>
        <w:t>nonLinear (1)</w:t>
      </w:r>
    </w:p>
    <w:p w:rsidR="000864C0" w:rsidRPr="000864C0" w:rsidRDefault="000864C0" w:rsidP="000864C0">
      <w:pPr>
        <w:pStyle w:val="ListParagraph"/>
        <w:rPr>
          <w:lang w:val="en-US"/>
        </w:rPr>
      </w:pPr>
      <w:r w:rsidRPr="000864C0">
        <w:rPr>
          <w:lang w:val="en-US"/>
        </w:rPr>
        <w:t>The matrix uses non-linear addressing mode.</w:t>
      </w:r>
    </w:p>
    <w:p w:rsidR="000864C0" w:rsidRDefault="000864C0" w:rsidP="008A752A">
      <w:pPr>
        <w:pStyle w:val="Heading4"/>
      </w:pPr>
      <w:bookmarkStart w:id="93" w:name="_Toc335839275"/>
      <w:r w:rsidRPr="00B02936">
        <w:t>ParametersLocation</w:t>
      </w:r>
      <w:bookmarkEnd w:id="93"/>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basePath RELATIVE-OID</w:t>
      </w:r>
    </w:p>
    <w:p w:rsidR="000864C0" w:rsidRPr="000864C0" w:rsidRDefault="000864C0" w:rsidP="000864C0">
      <w:pPr>
        <w:pStyle w:val="ListParagraph"/>
        <w:rPr>
          <w:lang w:val="en-US"/>
        </w:rPr>
      </w:pPr>
      <w:r w:rsidRPr="000864C0">
        <w:rPr>
          <w:lang w:val="en-US"/>
        </w:rPr>
        <w:t>Contains an absolute path to a node under which parameters associated with signals or connections reside.</w:t>
      </w:r>
    </w:p>
    <w:p w:rsidR="000864C0" w:rsidRPr="000A7585" w:rsidRDefault="000864C0" w:rsidP="00F37CC9">
      <w:pPr>
        <w:pStyle w:val="ListParagraph"/>
        <w:numPr>
          <w:ilvl w:val="0"/>
          <w:numId w:val="33"/>
        </w:numPr>
        <w:spacing w:after="200"/>
        <w:rPr>
          <w:rFonts w:ascii="Consolas" w:hAnsi="Consolas" w:cs="Consolas"/>
        </w:rPr>
      </w:pPr>
      <w:r w:rsidRPr="000A7585">
        <w:rPr>
          <w:rFonts w:ascii="Consolas" w:hAnsi="Consolas" w:cs="Consolas"/>
        </w:rPr>
        <w:t>inline Integer32</w:t>
      </w:r>
    </w:p>
    <w:p w:rsidR="000864C0" w:rsidRPr="000864C0" w:rsidRDefault="000864C0" w:rsidP="000864C0">
      <w:pPr>
        <w:pStyle w:val="ListParagraph"/>
        <w:rPr>
          <w:lang w:val="en-US"/>
        </w:rPr>
      </w:pPr>
      <w:r w:rsidRPr="000864C0">
        <w:rPr>
          <w:lang w:val="en-US"/>
        </w:rPr>
        <w:t xml:space="preserve">Contains a single sub-identifier to be appended to the path of the matrix. The resulting path refers to the node under which parameters associated with signals or connections reside. This node is not reported in a response to a </w:t>
      </w:r>
      <w:r w:rsidRPr="00CA44BE">
        <w:rPr>
          <w:rStyle w:val="TechQuoteChar"/>
        </w:rPr>
        <w:t>GetDirectory</w:t>
      </w:r>
      <w:r w:rsidRPr="000864C0">
        <w:rPr>
          <w:lang w:val="en-US"/>
        </w:rPr>
        <w:t xml:space="preserve"> command, since huge matrices with hundreds or thousands of connections will not be able to publish all connection and signal parameters in the Glow tree. The provider must create the parameter objects on-the-fly when a </w:t>
      </w:r>
      <w:r w:rsidRPr="00CA44BE">
        <w:rPr>
          <w:rStyle w:val="TechQuoteChar"/>
        </w:rPr>
        <w:t>GetDirectory</w:t>
      </w:r>
      <w:r w:rsidRPr="000864C0">
        <w:rPr>
          <w:lang w:val="en-US"/>
        </w:rPr>
        <w:t xml:space="preserve"> command is issued to a sub-node containing the parameters for a specific signal or connection.</w:t>
      </w:r>
    </w:p>
    <w:p w:rsidR="000864C0" w:rsidRPr="000864C0" w:rsidRDefault="000864C0" w:rsidP="000864C0">
      <w:pPr>
        <w:rPr>
          <w:lang w:val="en-US"/>
        </w:rPr>
      </w:pPr>
      <w:r w:rsidRPr="000864C0">
        <w:rPr>
          <w:lang w:val="en-US"/>
        </w:rPr>
        <w:t xml:space="preserve">The sub-tree under the node a </w:t>
      </w:r>
      <w:r w:rsidRPr="007A2279">
        <w:rPr>
          <w:rStyle w:val="TechQuoteChar"/>
        </w:rPr>
        <w:t>ParametersLocation</w:t>
      </w:r>
      <w:r w:rsidRPr="000864C0">
        <w:rPr>
          <w:lang w:val="en-US"/>
        </w:rPr>
        <w:t xml:space="preserve"> object refers to must be structured like this:</w:t>
      </w:r>
    </w:p>
    <w:p w:rsidR="000864C0" w:rsidRDefault="000864C0" w:rsidP="000864C0">
      <w:r>
        <w:rPr>
          <w:noProof/>
          <w:lang w:val="de-DE" w:eastAsia="de-DE"/>
        </w:rPr>
        <w:drawing>
          <wp:inline distT="0" distB="0" distL="0" distR="0" wp14:anchorId="639E38EB" wp14:editId="47FA8994">
            <wp:extent cx="14097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1409700" cy="271462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CA44BE">
        <w:rPr>
          <w:rStyle w:val="TechQuoteChar"/>
        </w:rPr>
        <w:t>ParametersLocation</w:t>
      </w:r>
      <w:r w:rsidRPr="000864C0">
        <w:rPr>
          <w:lang w:val="en-US"/>
        </w:rPr>
        <w:t xml:space="preserve"> object refers to the node “</w:t>
      </w:r>
      <w:r w:rsidRPr="00CA44BE">
        <w:rPr>
          <w:rStyle w:val="TechQuoteChar"/>
        </w:rPr>
        <w:t>2 - parameters</w:t>
      </w:r>
      <w:r w:rsidRPr="000864C0">
        <w:rPr>
          <w:lang w:val="en-US"/>
        </w:rPr>
        <w:t>”. This node must contain three well-known nodes: “</w:t>
      </w:r>
      <w:r w:rsidRPr="00CA44BE">
        <w:rPr>
          <w:rStyle w:val="TechQuoteChar"/>
        </w:rPr>
        <w:t>1 – targets</w:t>
      </w:r>
      <w:r w:rsidRPr="000864C0">
        <w:rPr>
          <w:lang w:val="en-US"/>
        </w:rPr>
        <w:t>”, “</w:t>
      </w:r>
      <w:r w:rsidRPr="00CA44BE">
        <w:rPr>
          <w:rStyle w:val="TechQuoteChar"/>
        </w:rPr>
        <w:t>2 – sources</w:t>
      </w:r>
      <w:r w:rsidRPr="000864C0">
        <w:rPr>
          <w:lang w:val="en-US"/>
        </w:rPr>
        <w:t>” and “</w:t>
      </w:r>
      <w:r w:rsidRPr="00CA44BE">
        <w:rPr>
          <w:rStyle w:val="TechQuoteChar"/>
        </w:rPr>
        <w:t>3 – connections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must contain one node for each target associated with parameters. Each of these nodes must have the number of the corresponding target.</w:t>
      </w:r>
    </w:p>
    <w:p w:rsidR="000864C0" w:rsidRPr="000864C0" w:rsidRDefault="000864C0" w:rsidP="000864C0">
      <w:pPr>
        <w:rPr>
          <w:lang w:val="en-US"/>
        </w:rPr>
      </w:pPr>
      <w:r w:rsidRPr="000864C0">
        <w:rPr>
          <w:lang w:val="en-US"/>
        </w:rPr>
        <w:lastRenderedPageBreak/>
        <w:t>The node “</w:t>
      </w:r>
      <w:r w:rsidRPr="00CA44BE">
        <w:rPr>
          <w:rStyle w:val="TechQuoteChar"/>
        </w:rPr>
        <w:t>2 – sources</w:t>
      </w:r>
      <w:r w:rsidRPr="000864C0">
        <w:rPr>
          <w:lang w:val="en-US"/>
        </w:rPr>
        <w:t>” must contain one node for each source associated with parameters. Each of these nodes must have the number of the corresponding source.</w:t>
      </w:r>
    </w:p>
    <w:p w:rsidR="000864C0" w:rsidRPr="000864C0" w:rsidRDefault="000864C0" w:rsidP="000864C0">
      <w:pPr>
        <w:rPr>
          <w:lang w:val="en-US"/>
        </w:rPr>
      </w:pPr>
      <w:r w:rsidRPr="000864C0">
        <w:rPr>
          <w:lang w:val="en-US"/>
        </w:rPr>
        <w:t>The node “</w:t>
      </w:r>
      <w:r w:rsidRPr="00CA44BE">
        <w:rPr>
          <w:rStyle w:val="TechQuoteChar"/>
        </w:rPr>
        <w:t>3 – connections</w:t>
      </w:r>
      <w:r w:rsidRPr="000864C0">
        <w:rPr>
          <w:lang w:val="en-US"/>
        </w:rPr>
        <w:t>” must contain one node for each target. These target nodes must themselves contain one node for each source:</w:t>
      </w:r>
    </w:p>
    <w:p w:rsidR="000864C0" w:rsidRDefault="000864C0" w:rsidP="000864C0">
      <w:r>
        <w:rPr>
          <w:noProof/>
          <w:lang w:val="de-DE" w:eastAsia="de-DE"/>
        </w:rPr>
        <w:drawing>
          <wp:inline distT="0" distB="0" distL="0" distR="0" wp14:anchorId="717CD66B" wp14:editId="5D3AB70A">
            <wp:extent cx="1685925" cy="40957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1685925" cy="4095750"/>
                    </a:xfrm>
                    <a:prstGeom prst="rect">
                      <a:avLst/>
                    </a:prstGeom>
                  </pic:spPr>
                </pic:pic>
              </a:graphicData>
            </a:graphic>
          </wp:inline>
        </w:drawing>
      </w:r>
    </w:p>
    <w:p w:rsidR="000864C0" w:rsidRPr="000864C0" w:rsidRDefault="000864C0" w:rsidP="000864C0">
      <w:pPr>
        <w:rPr>
          <w:lang w:val="en-US"/>
        </w:rPr>
      </w:pPr>
      <w:r w:rsidRPr="000864C0">
        <w:rPr>
          <w:lang w:val="en-US"/>
        </w:rPr>
        <w:t xml:space="preserve">To request all parameters associated with target 3,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&lt;parametersLocation&gt;.1.3</w:t>
      </w:r>
      <w:r w:rsidRPr="000864C0">
        <w:rPr>
          <w:lang w:val="en-US"/>
        </w:rPr>
        <w:t>”.</w:t>
      </w:r>
    </w:p>
    <w:p w:rsidR="000864C0" w:rsidRPr="000864C0" w:rsidRDefault="000864C0" w:rsidP="000864C0">
      <w:pPr>
        <w:rPr>
          <w:lang w:val="en-US"/>
        </w:rPr>
      </w:pPr>
      <w:bookmarkStart w:id="94" w:name="_Type_Label"/>
      <w:bookmarkEnd w:id="94"/>
      <w:r w:rsidRPr="000864C0">
        <w:rPr>
          <w:lang w:val="en-US"/>
        </w:rPr>
        <w:t xml:space="preserve">To request all parameters associated with source 6, the consumer may issue a </w:t>
      </w:r>
      <w:r w:rsidRPr="002D0D7C">
        <w:rPr>
          <w:rStyle w:val="TechQuoteChar"/>
        </w:rPr>
        <w:t>GetDirectory</w:t>
      </w:r>
      <w:r w:rsidRPr="000864C0">
        <w:rPr>
          <w:lang w:val="en-US"/>
        </w:rPr>
        <w:t xml:space="preserve"> command contained in a </w:t>
      </w:r>
      <w:r w:rsidRPr="0009020E">
        <w:rPr>
          <w:rStyle w:val="TechQuoteChar"/>
        </w:rPr>
        <w:t>QualifiedNode</w:t>
      </w:r>
      <w:r w:rsidRPr="000864C0">
        <w:rPr>
          <w:lang w:val="en-US"/>
        </w:rPr>
        <w:t xml:space="preserve"> object with the path “</w:t>
      </w:r>
      <w:r w:rsidRPr="0009020E">
        <w:rPr>
          <w:rStyle w:val="TechQuoteChar"/>
        </w:rPr>
        <w:t>&lt;parametersLocation&gt;.2.6</w:t>
      </w:r>
      <w:r w:rsidRPr="000864C0">
        <w:rPr>
          <w:lang w:val="en-US"/>
        </w:rPr>
        <w:t>”.</w:t>
      </w:r>
    </w:p>
    <w:p w:rsidR="000864C0" w:rsidRPr="000864C0" w:rsidRDefault="000864C0" w:rsidP="000864C0">
      <w:pPr>
        <w:rPr>
          <w:lang w:val="en-US"/>
        </w:rPr>
      </w:pPr>
      <w:r w:rsidRPr="000864C0">
        <w:rPr>
          <w:lang w:val="en-US"/>
        </w:rPr>
        <w:t xml:space="preserve">To request all parameters associated with connection “target 9 &lt;- source 12”, the consumer may issue a GetDirectory command contained in a </w:t>
      </w:r>
      <w:r w:rsidRPr="0009020E">
        <w:rPr>
          <w:rStyle w:val="TechQuoteChar"/>
        </w:rPr>
        <w:t>QualifiedNode</w:t>
      </w:r>
      <w:r w:rsidRPr="000864C0">
        <w:rPr>
          <w:lang w:val="en-US"/>
        </w:rPr>
        <w:t xml:space="preserve"> object with the path “</w:t>
      </w:r>
      <w:r w:rsidRPr="0009020E">
        <w:rPr>
          <w:rStyle w:val="TechQuoteChar"/>
        </w:rPr>
        <w:t>&lt;parametersLocation&gt;.3.9.12</w:t>
      </w:r>
      <w:r w:rsidRPr="000864C0">
        <w:rPr>
          <w:lang w:val="en-US"/>
        </w:rPr>
        <w:t>”.</w:t>
      </w:r>
    </w:p>
    <w:p w:rsidR="000864C0" w:rsidRDefault="000864C0" w:rsidP="008A752A">
      <w:pPr>
        <w:pStyle w:val="Heading4"/>
      </w:pPr>
      <w:bookmarkStart w:id="95" w:name="_Toc335839276"/>
      <w:r w:rsidRPr="00B02936">
        <w:t>Label</w:t>
      </w:r>
      <w:bookmarkEnd w:id="95"/>
    </w:p>
    <w:p w:rsidR="000864C0" w:rsidRPr="000A7585" w:rsidRDefault="000864C0" w:rsidP="00F37CC9">
      <w:pPr>
        <w:pStyle w:val="ListParagraph"/>
        <w:numPr>
          <w:ilvl w:val="0"/>
          <w:numId w:val="34"/>
        </w:numPr>
        <w:spacing w:after="200"/>
        <w:rPr>
          <w:rFonts w:ascii="Consolas" w:hAnsi="Consolas" w:cs="Consolas"/>
        </w:rPr>
      </w:pPr>
      <w:r>
        <w:rPr>
          <w:rFonts w:ascii="Consolas" w:hAnsi="Consolas" w:cs="Consolas"/>
        </w:rPr>
        <w:t xml:space="preserve">basePath </w:t>
      </w:r>
      <w:r w:rsidRPr="000A7585">
        <w:rPr>
          <w:rFonts w:ascii="Consolas" w:hAnsi="Consolas" w:cs="Consolas"/>
        </w:rPr>
        <w:t>[0] RELATIVE-OID</w:t>
      </w:r>
    </w:p>
    <w:p w:rsidR="000864C0" w:rsidRPr="000864C0" w:rsidRDefault="000864C0" w:rsidP="000864C0">
      <w:pPr>
        <w:pStyle w:val="ListParagraph"/>
        <w:rPr>
          <w:lang w:val="en-US"/>
        </w:rPr>
      </w:pPr>
      <w:r w:rsidRPr="000864C0">
        <w:rPr>
          <w:lang w:val="en-US"/>
        </w:rPr>
        <w:t>This property contains an absolute path to a node under which label parameters associated with signals reside.</w:t>
      </w:r>
    </w:p>
    <w:p w:rsidR="000864C0" w:rsidRPr="000A7585" w:rsidRDefault="000864C0" w:rsidP="00F37CC9">
      <w:pPr>
        <w:pStyle w:val="ListParagraph"/>
        <w:numPr>
          <w:ilvl w:val="0"/>
          <w:numId w:val="34"/>
        </w:numPr>
        <w:spacing w:after="200"/>
        <w:rPr>
          <w:rFonts w:ascii="Consolas" w:hAnsi="Consolas" w:cs="Consolas"/>
        </w:rPr>
      </w:pPr>
      <w:r w:rsidRPr="000A7585">
        <w:rPr>
          <w:rFonts w:ascii="Consolas" w:hAnsi="Consolas" w:cs="Consolas"/>
        </w:rPr>
        <w:t>description [1] EmberString</w:t>
      </w:r>
    </w:p>
    <w:p w:rsidR="000864C0" w:rsidRPr="000864C0" w:rsidRDefault="000864C0" w:rsidP="000864C0">
      <w:pPr>
        <w:pStyle w:val="ListParagraph"/>
        <w:rPr>
          <w:lang w:val="en-US"/>
        </w:rPr>
      </w:pPr>
      <w:r w:rsidRPr="000864C0">
        <w:rPr>
          <w:lang w:val="en-US"/>
        </w:rPr>
        <w:t>This property contains a free-text description of the label, which may be used by consumers to let the user choose the label to display.</w:t>
      </w:r>
    </w:p>
    <w:p w:rsidR="000864C0" w:rsidRPr="000864C0" w:rsidRDefault="000864C0" w:rsidP="000864C0">
      <w:pPr>
        <w:rPr>
          <w:lang w:val="en-US"/>
        </w:rPr>
      </w:pPr>
      <w:r w:rsidRPr="000864C0">
        <w:rPr>
          <w:lang w:val="en-US"/>
        </w:rPr>
        <w:t xml:space="preserve">The sub-tree under the node a </w:t>
      </w:r>
      <w:r w:rsidRPr="007D61F7">
        <w:rPr>
          <w:rStyle w:val="TechQuoteChar"/>
        </w:rPr>
        <w:t>Label.basePath</w:t>
      </w:r>
      <w:r w:rsidRPr="000864C0">
        <w:rPr>
          <w:lang w:val="en-US"/>
        </w:rPr>
        <w:t xml:space="preserve"> refers to must be structured like this:</w:t>
      </w:r>
    </w:p>
    <w:p w:rsidR="000864C0" w:rsidRDefault="000864C0" w:rsidP="000864C0">
      <w:r>
        <w:rPr>
          <w:noProof/>
          <w:lang w:val="de-DE" w:eastAsia="de-DE"/>
        </w:rPr>
        <w:lastRenderedPageBreak/>
        <w:drawing>
          <wp:inline distT="0" distB="0" distL="0" distR="0" wp14:anchorId="308CD153" wp14:editId="25473D10">
            <wp:extent cx="1162050" cy="18573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1162050" cy="1857375"/>
                    </a:xfrm>
                    <a:prstGeom prst="rect">
                      <a:avLst/>
                    </a:prstGeom>
                  </pic:spPr>
                </pic:pic>
              </a:graphicData>
            </a:graphic>
          </wp:inline>
        </w:drawing>
      </w:r>
    </w:p>
    <w:p w:rsidR="000864C0" w:rsidRPr="000864C0" w:rsidRDefault="000864C0" w:rsidP="000864C0">
      <w:pPr>
        <w:rPr>
          <w:lang w:val="en-US"/>
        </w:rPr>
      </w:pPr>
      <w:r w:rsidRPr="000864C0">
        <w:rPr>
          <w:lang w:val="en-US"/>
        </w:rPr>
        <w:t xml:space="preserve">In this sample, a </w:t>
      </w:r>
      <w:r w:rsidRPr="007D61F7">
        <w:rPr>
          <w:rStyle w:val="TechQuoteChar"/>
        </w:rPr>
        <w:t>Label.basePath</w:t>
      </w:r>
      <w:r w:rsidRPr="000864C0">
        <w:rPr>
          <w:lang w:val="en-US"/>
        </w:rPr>
        <w:t xml:space="preserve"> refers to the node “</w:t>
      </w:r>
      <w:r w:rsidRPr="007D61F7">
        <w:rPr>
          <w:rStyle w:val="TechQuoteChar"/>
        </w:rPr>
        <w:t>1 - labels</w:t>
      </w:r>
      <w:r w:rsidRPr="000864C0">
        <w:rPr>
          <w:lang w:val="en-US"/>
        </w:rPr>
        <w:t>”. This node must contain two well-known nodes: “</w:t>
      </w:r>
      <w:r w:rsidRPr="00CA44BE">
        <w:rPr>
          <w:rStyle w:val="TechQuoteChar"/>
        </w:rPr>
        <w:t>1 – targets</w:t>
      </w:r>
      <w:r w:rsidRPr="000864C0">
        <w:rPr>
          <w:lang w:val="en-US"/>
        </w:rPr>
        <w:t>” and “</w:t>
      </w:r>
      <w:r w:rsidRPr="00CA44BE">
        <w:rPr>
          <w:rStyle w:val="TechQuoteChar"/>
        </w:rPr>
        <w:t>2 – sources</w:t>
      </w:r>
      <w:r w:rsidRPr="000864C0">
        <w:rPr>
          <w:lang w:val="en-US"/>
        </w:rPr>
        <w:t>”.</w:t>
      </w:r>
    </w:p>
    <w:p w:rsidR="000864C0" w:rsidRPr="000864C0" w:rsidRDefault="000864C0" w:rsidP="000864C0">
      <w:pPr>
        <w:rPr>
          <w:lang w:val="en-US"/>
        </w:rPr>
      </w:pPr>
      <w:r w:rsidRPr="000864C0">
        <w:rPr>
          <w:lang w:val="en-US"/>
        </w:rPr>
        <w:t>The node “</w:t>
      </w:r>
      <w:r w:rsidRPr="00CA44BE">
        <w:rPr>
          <w:rStyle w:val="TechQuoteChar"/>
        </w:rPr>
        <w:t>1 – targets</w:t>
      </w:r>
      <w:r w:rsidRPr="000864C0">
        <w:rPr>
          <w:lang w:val="en-US"/>
        </w:rPr>
        <w:t xml:space="preserve">” must contain one parameter of type </w:t>
      </w:r>
      <w:r w:rsidRPr="007D61F7">
        <w:rPr>
          <w:rStyle w:val="TechQuoteChar"/>
        </w:rPr>
        <w:t>EmberString</w:t>
      </w:r>
      <w:r w:rsidRPr="000864C0">
        <w:rPr>
          <w:lang w:val="en-US"/>
        </w:rPr>
        <w:t xml:space="preserve"> for each target associated with a label. Each of these parameters must have the number of the corresponding target.</w:t>
      </w:r>
    </w:p>
    <w:p w:rsidR="000864C0" w:rsidRPr="000864C0" w:rsidRDefault="000864C0" w:rsidP="000864C0">
      <w:pPr>
        <w:rPr>
          <w:lang w:val="en-US"/>
        </w:rPr>
      </w:pPr>
      <w:r w:rsidRPr="000864C0">
        <w:rPr>
          <w:lang w:val="en-US"/>
        </w:rPr>
        <w:t>The node “</w:t>
      </w:r>
      <w:r w:rsidRPr="00CA44BE">
        <w:rPr>
          <w:rStyle w:val="TechQuoteChar"/>
        </w:rPr>
        <w:t>2 – sources</w:t>
      </w:r>
      <w:r w:rsidRPr="000864C0">
        <w:rPr>
          <w:lang w:val="en-US"/>
        </w:rPr>
        <w:t xml:space="preserve">” must contain one parameter of type </w:t>
      </w:r>
      <w:r w:rsidRPr="007D61F7">
        <w:rPr>
          <w:rStyle w:val="TechQuoteChar"/>
        </w:rPr>
        <w:t>EmberString</w:t>
      </w:r>
      <w:r w:rsidRPr="000864C0">
        <w:rPr>
          <w:lang w:val="en-US"/>
        </w:rPr>
        <w:t xml:space="preserve"> for each source associated with a label. Each of these parameters must have the number of the corresponding source.</w:t>
      </w:r>
    </w:p>
    <w:p w:rsidR="000864C0" w:rsidRDefault="000864C0" w:rsidP="008A752A">
      <w:pPr>
        <w:pStyle w:val="Heading4"/>
      </w:pPr>
      <w:bookmarkStart w:id="96" w:name="_Type_Target"/>
      <w:bookmarkStart w:id="97" w:name="_Type_Signal"/>
      <w:bookmarkStart w:id="98" w:name="_Toc335839277"/>
      <w:bookmarkEnd w:id="96"/>
      <w:bookmarkEnd w:id="97"/>
      <w:r w:rsidRPr="00B02936">
        <w:t>Signal</w:t>
      </w:r>
      <w:bookmarkEnd w:id="98"/>
    </w:p>
    <w:p w:rsidR="000864C0" w:rsidRPr="0077416A" w:rsidRDefault="000864C0" w:rsidP="00F37CC9">
      <w:pPr>
        <w:pStyle w:val="ListParagraph"/>
        <w:numPr>
          <w:ilvl w:val="0"/>
          <w:numId w:val="35"/>
        </w:numPr>
        <w:spacing w:after="200"/>
        <w:rPr>
          <w:rFonts w:ascii="Consolas" w:hAnsi="Consolas" w:cs="Consolas"/>
        </w:rPr>
      </w:pPr>
      <w:r>
        <w:rPr>
          <w:rFonts w:ascii="Consolas" w:hAnsi="Consolas" w:cs="Consolas"/>
        </w:rPr>
        <w:t xml:space="preserve">number </w:t>
      </w:r>
      <w:r w:rsidRPr="0077416A">
        <w:rPr>
          <w:rFonts w:ascii="Consolas" w:hAnsi="Consolas" w:cs="Consolas"/>
        </w:rPr>
        <w:t>[0] Integer32</w:t>
      </w:r>
    </w:p>
    <w:p w:rsidR="000864C0" w:rsidRPr="000864C0" w:rsidRDefault="000864C0" w:rsidP="000864C0">
      <w:pPr>
        <w:pStyle w:val="ListParagraph"/>
        <w:rPr>
          <w:lang w:val="en-US"/>
        </w:rPr>
      </w:pPr>
      <w:r w:rsidRPr="000864C0">
        <w:rPr>
          <w:lang w:val="en-US"/>
        </w:rPr>
        <w:t>This property contains the number of the signal.</w:t>
      </w:r>
    </w:p>
    <w:p w:rsidR="000864C0" w:rsidRPr="000864C0" w:rsidRDefault="000864C0" w:rsidP="000864C0">
      <w:pPr>
        <w:pStyle w:val="ListParagraph"/>
        <w:rPr>
          <w:lang w:val="en-US"/>
        </w:rPr>
      </w:pPr>
      <w:r w:rsidRPr="000864C0">
        <w:rPr>
          <w:lang w:val="en-US"/>
        </w:rPr>
        <w:t>If the addressing mode of the encompassing matrix is linear, this number is the zero-based index of the row or column containing the signal.</w:t>
      </w:r>
    </w:p>
    <w:p w:rsidR="000864C0" w:rsidRPr="000864C0" w:rsidRDefault="000864C0" w:rsidP="000864C0">
      <w:pPr>
        <w:pStyle w:val="ListParagraph"/>
        <w:rPr>
          <w:lang w:val="en-US"/>
        </w:rPr>
      </w:pPr>
      <w:r w:rsidRPr="000864C0">
        <w:rPr>
          <w:lang w:val="en-US"/>
        </w:rPr>
        <w:t>If the addressing mode of the encompassing matrix is non-linear, this is a random number uniquely identifying the signal.</w:t>
      </w:r>
    </w:p>
    <w:p w:rsidR="000864C0" w:rsidRDefault="000864C0" w:rsidP="008A752A">
      <w:pPr>
        <w:pStyle w:val="Heading4"/>
      </w:pPr>
      <w:bookmarkStart w:id="99" w:name="_Type_Source"/>
      <w:bookmarkStart w:id="100" w:name="_Type_Connection"/>
      <w:bookmarkStart w:id="101" w:name="_Toc335839278"/>
      <w:bookmarkEnd w:id="99"/>
      <w:bookmarkEnd w:id="100"/>
      <w:r w:rsidRPr="00B02936">
        <w:t>Connection</w:t>
      </w:r>
      <w:bookmarkEnd w:id="101"/>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target [0] Integer32</w:t>
      </w:r>
    </w:p>
    <w:p w:rsidR="000864C0" w:rsidRPr="000864C0" w:rsidRDefault="000864C0" w:rsidP="000864C0">
      <w:pPr>
        <w:pStyle w:val="ListParagraph"/>
        <w:rPr>
          <w:lang w:val="en-US"/>
        </w:rPr>
      </w:pPr>
      <w:r w:rsidRPr="000864C0">
        <w:rPr>
          <w:lang w:val="en-US"/>
        </w:rPr>
        <w:t>This property contains the number of the connection target.</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sources [1] PackedNumbers</w:t>
      </w:r>
      <w:r>
        <w:rPr>
          <w:rFonts w:ascii="Consolas" w:hAnsi="Consolas" w:cs="Consolas"/>
        </w:rPr>
        <w:t xml:space="preserve"> OPTIONAL</w:t>
      </w:r>
    </w:p>
    <w:p w:rsidR="000864C0" w:rsidRPr="000864C0" w:rsidRDefault="000864C0" w:rsidP="000864C0">
      <w:pPr>
        <w:pStyle w:val="ListParagraph"/>
        <w:rPr>
          <w:lang w:val="en-US"/>
        </w:rPr>
      </w:pPr>
      <w:r w:rsidRPr="000864C0">
        <w:rPr>
          <w:lang w:val="en-US"/>
        </w:rPr>
        <w:t xml:space="preserve">This property contains the numbers of all sources connected to </w:t>
      </w:r>
      <w:r w:rsidRPr="0077416A">
        <w:rPr>
          <w:rStyle w:val="TechQuoteChar"/>
        </w:rPr>
        <w:t>target</w:t>
      </w:r>
      <w:r w:rsidRPr="000864C0">
        <w:rPr>
          <w:lang w:val="en-US"/>
        </w:rPr>
        <w:t>. If not present, the target does not have any active connections.</w:t>
      </w:r>
    </w:p>
    <w:p w:rsidR="000864C0" w:rsidRPr="00F871BD" w:rsidRDefault="000864C0" w:rsidP="00F37CC9">
      <w:pPr>
        <w:pStyle w:val="ListParagraph"/>
        <w:numPr>
          <w:ilvl w:val="0"/>
          <w:numId w:val="35"/>
        </w:numPr>
        <w:spacing w:after="200"/>
        <w:rPr>
          <w:rFonts w:ascii="Consolas" w:hAnsi="Consolas" w:cs="Consolas"/>
        </w:rPr>
      </w:pPr>
      <w:r w:rsidRPr="00F871BD">
        <w:rPr>
          <w:rFonts w:ascii="Consolas" w:hAnsi="Consolas" w:cs="Consolas"/>
        </w:rPr>
        <w:t>operation [2] ConnectionOperation OPTIONAL</w:t>
      </w:r>
    </w:p>
    <w:p w:rsidR="000864C0" w:rsidRPr="00C77AB7" w:rsidRDefault="000864C0" w:rsidP="000864C0">
      <w:pPr>
        <w:pStyle w:val="ListParagraph"/>
      </w:pPr>
      <w:r w:rsidRPr="000864C0">
        <w:rPr>
          <w:lang w:val="en-US"/>
        </w:rPr>
        <w:t xml:space="preserve">This property may contain a hint on how the set of sources must be interpreted. </w:t>
      </w:r>
      <w:r>
        <w:t>If this property is not present, “absolute” is assumed.</w:t>
      </w:r>
    </w:p>
    <w:p w:rsidR="000864C0" w:rsidRPr="00F871BD" w:rsidRDefault="000864C0" w:rsidP="00F37CC9">
      <w:pPr>
        <w:pStyle w:val="ListParagraph"/>
        <w:numPr>
          <w:ilvl w:val="0"/>
          <w:numId w:val="35"/>
        </w:numPr>
        <w:spacing w:after="200"/>
        <w:rPr>
          <w:rFonts w:ascii="Consolas" w:hAnsi="Consolas" w:cs="Consolas"/>
        </w:rPr>
      </w:pPr>
      <w:r>
        <w:rPr>
          <w:rFonts w:ascii="Consolas" w:hAnsi="Consolas" w:cs="Consolas"/>
        </w:rPr>
        <w:t>disposition</w:t>
      </w:r>
      <w:r w:rsidRPr="00F871BD">
        <w:rPr>
          <w:rFonts w:ascii="Consolas" w:hAnsi="Consolas" w:cs="Consolas"/>
        </w:rPr>
        <w:t xml:space="preserve"> [3] Connection</w:t>
      </w:r>
      <w:r>
        <w:rPr>
          <w:rFonts w:ascii="Consolas" w:hAnsi="Consolas" w:cs="Consolas"/>
        </w:rPr>
        <w:t>Disposition</w:t>
      </w:r>
      <w:r w:rsidRPr="00F871BD">
        <w:rPr>
          <w:rFonts w:ascii="Consolas" w:hAnsi="Consolas" w:cs="Consolas"/>
        </w:rPr>
        <w:t xml:space="preserve"> OPTIONAL</w:t>
      </w:r>
    </w:p>
    <w:p w:rsidR="000864C0" w:rsidRPr="000864C0" w:rsidRDefault="000864C0" w:rsidP="000864C0">
      <w:pPr>
        <w:pStyle w:val="ListParagraph"/>
        <w:rPr>
          <w:lang w:val="en-US"/>
        </w:rPr>
      </w:pPr>
      <w:r w:rsidRPr="000864C0">
        <w:rPr>
          <w:lang w:val="en-US"/>
        </w:rPr>
        <w:t>When the connection object is sent by the provider as the response to a connect request, this property may contain an error code indicating the execution state of the operation. If this property is not present, “tally” is assumed.</w:t>
      </w:r>
    </w:p>
    <w:p w:rsidR="000864C0" w:rsidRPr="000864C0" w:rsidRDefault="000864C0" w:rsidP="000864C0">
      <w:pPr>
        <w:pStyle w:val="ListParagraph"/>
        <w:rPr>
          <w:lang w:val="en-US"/>
        </w:rPr>
      </w:pPr>
      <w:r w:rsidRPr="000864C0">
        <w:rPr>
          <w:lang w:val="en-US"/>
        </w:rPr>
        <w:t>The consumer should not transmit this property at all when issuing connect requests.</w:t>
      </w:r>
    </w:p>
    <w:p w:rsidR="000864C0" w:rsidRPr="000864C0" w:rsidRDefault="000864C0" w:rsidP="008A752A">
      <w:pPr>
        <w:pStyle w:val="Heading4"/>
        <w:rPr>
          <w:lang w:val="en-US"/>
        </w:rPr>
      </w:pPr>
      <w:bookmarkStart w:id="102" w:name="_Type_PackedNumbers"/>
      <w:bookmarkStart w:id="103" w:name="_Toc335839279"/>
      <w:bookmarkEnd w:id="102"/>
      <w:r w:rsidRPr="000864C0">
        <w:rPr>
          <w:lang w:val="en-US"/>
        </w:rPr>
        <w:t>PackedNumbers</w:t>
      </w:r>
      <w:bookmarkEnd w:id="103"/>
    </w:p>
    <w:p w:rsidR="000864C0" w:rsidRPr="000864C0" w:rsidRDefault="000864C0" w:rsidP="000864C0">
      <w:pPr>
        <w:rPr>
          <w:lang w:val="en-US"/>
        </w:rPr>
      </w:pPr>
      <w:r w:rsidRPr="000864C0">
        <w:rPr>
          <w:lang w:val="en-US"/>
        </w:rPr>
        <w:lastRenderedPageBreak/>
        <w:t>This type is an alias for the primitive ASN.1 type RELATIVE-OID. It is used to hold a vector of integer values in a compact way.</w:t>
      </w:r>
    </w:p>
    <w:p w:rsidR="000864C0" w:rsidRDefault="000864C0" w:rsidP="008A752A">
      <w:pPr>
        <w:pStyle w:val="Heading4"/>
      </w:pPr>
      <w:bookmarkStart w:id="104" w:name="_Type_ConnectionOperation"/>
      <w:bookmarkStart w:id="105" w:name="_Toc335839280"/>
      <w:bookmarkEnd w:id="104"/>
      <w:r w:rsidRPr="00B02936">
        <w:t>ConnectionOperation</w:t>
      </w:r>
      <w:bookmarkEnd w:id="105"/>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absolute (0)</w:t>
      </w:r>
    </w:p>
    <w:p w:rsidR="000864C0" w:rsidRPr="000864C0" w:rsidRDefault="000864C0" w:rsidP="000864C0">
      <w:pPr>
        <w:pStyle w:val="ListParagraph"/>
        <w:rPr>
          <w:lang w:val="en-US"/>
        </w:rPr>
      </w:pPr>
      <w:r w:rsidRPr="000864C0">
        <w:rPr>
          <w:lang w:val="en-US"/>
        </w:rPr>
        <w:t>Default. This value indicates that the list of source numbers in the sources property of the encompassing Connection object is absolute. When a provider tallies a connection, it must always use this value, independent of the value of the disposition property.</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connect (1)</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connected to the given target. Only used by the consumer when issuing a connect request.</w:t>
      </w:r>
    </w:p>
    <w:p w:rsidR="000864C0" w:rsidRPr="0033757B" w:rsidRDefault="000864C0" w:rsidP="00F37CC9">
      <w:pPr>
        <w:pStyle w:val="ListParagraph"/>
        <w:numPr>
          <w:ilvl w:val="0"/>
          <w:numId w:val="36"/>
        </w:numPr>
        <w:spacing w:after="200"/>
        <w:rPr>
          <w:rFonts w:ascii="Consolas" w:hAnsi="Consolas" w:cs="Consolas"/>
        </w:rPr>
      </w:pPr>
      <w:r w:rsidRPr="0033757B">
        <w:rPr>
          <w:rFonts w:ascii="Consolas" w:hAnsi="Consolas" w:cs="Consolas"/>
        </w:rPr>
        <w:t>disconnect (2)</w:t>
      </w:r>
    </w:p>
    <w:p w:rsidR="000864C0" w:rsidRPr="000864C0" w:rsidRDefault="000864C0" w:rsidP="000864C0">
      <w:pPr>
        <w:pStyle w:val="ListParagraph"/>
        <w:rPr>
          <w:lang w:val="en-US"/>
        </w:rPr>
      </w:pPr>
      <w:r w:rsidRPr="000864C0">
        <w:rPr>
          <w:lang w:val="en-US"/>
        </w:rPr>
        <w:t>This indicates that the sources in the sources property of the encompassing Connection object should be disconnected from the given target. Only used by the consumer when issuing a connect request.</w:t>
      </w:r>
    </w:p>
    <w:p w:rsidR="000864C0" w:rsidRDefault="000864C0" w:rsidP="008A752A">
      <w:pPr>
        <w:pStyle w:val="Heading4"/>
      </w:pPr>
      <w:bookmarkStart w:id="106" w:name="_Type_ConnectionErrorLevel"/>
      <w:bookmarkStart w:id="107" w:name="_Toc335839281"/>
      <w:bookmarkEnd w:id="106"/>
      <w:r w:rsidRPr="00B02936">
        <w:t>Connection</w:t>
      </w:r>
      <w:r>
        <w:t>Disposition</w:t>
      </w:r>
      <w:bookmarkEnd w:id="107"/>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tally (0)</w:t>
      </w:r>
    </w:p>
    <w:p w:rsidR="000864C0" w:rsidRPr="000864C0" w:rsidRDefault="000864C0" w:rsidP="000864C0">
      <w:pPr>
        <w:pStyle w:val="ListParagraph"/>
        <w:rPr>
          <w:lang w:val="en-US"/>
        </w:rPr>
      </w:pPr>
      <w:r w:rsidRPr="000864C0">
        <w:rPr>
          <w:lang w:val="en-US"/>
        </w:rPr>
        <w:t xml:space="preserve">Default. The operation property of the encompassing Connection object must be set to “absolute” and the sources property must contain the absolute set of sources currently connected. This error level is usually only used when the list of connections is transmitted in the response to </w:t>
      </w:r>
      <w:r w:rsidRPr="00056A85">
        <w:rPr>
          <w:rStyle w:val="TechQuoteChar"/>
        </w:rPr>
        <w:t>GetDirectory</w:t>
      </w:r>
      <w:r w:rsidRPr="000864C0">
        <w:rPr>
          <w:lang w:val="en-US"/>
        </w:rPr>
        <w:t xml:space="preserve"> command.</w:t>
      </w:r>
    </w:p>
    <w:p w:rsidR="000864C0" w:rsidRPr="00F777BF" w:rsidRDefault="000864C0" w:rsidP="00F37CC9">
      <w:pPr>
        <w:pStyle w:val="ListParagraph"/>
        <w:numPr>
          <w:ilvl w:val="0"/>
          <w:numId w:val="37"/>
        </w:numPr>
        <w:spacing w:after="200"/>
        <w:rPr>
          <w:rFonts w:ascii="Consolas" w:hAnsi="Consolas" w:cs="Consolas"/>
        </w:rPr>
      </w:pPr>
      <w:r>
        <w:rPr>
          <w:rFonts w:ascii="Consolas" w:hAnsi="Consolas" w:cs="Consolas"/>
        </w:rPr>
        <w:t>modified</w:t>
      </w:r>
      <w:r w:rsidRPr="00F777BF">
        <w:rPr>
          <w:rFonts w:ascii="Consolas" w:hAnsi="Consolas" w:cs="Consolas"/>
        </w:rPr>
        <w:t xml:space="preserve"> (1)</w:t>
      </w:r>
    </w:p>
    <w:p w:rsidR="000864C0" w:rsidRPr="000864C0" w:rsidRDefault="000864C0" w:rsidP="000864C0">
      <w:pPr>
        <w:pStyle w:val="ListParagraph"/>
        <w:rPr>
          <w:lang w:val="en-US"/>
        </w:rPr>
      </w:pPr>
      <w:r w:rsidRPr="000864C0">
        <w:rPr>
          <w:lang w:val="en-US"/>
        </w:rPr>
        <w:t>This error level may be used by the provider to indicate that the connection has changed. The sources property of the encompassing Connection must contain the absolute set of sources currently connected.</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pending (2)</w:t>
      </w:r>
    </w:p>
    <w:p w:rsidR="000864C0" w:rsidRPr="000864C0" w:rsidRDefault="000864C0" w:rsidP="000864C0">
      <w:pPr>
        <w:pStyle w:val="ListParagraph"/>
        <w:rPr>
          <w:lang w:val="en-US"/>
        </w:rPr>
      </w:pPr>
      <w:r w:rsidRPr="000864C0">
        <w:rPr>
          <w:lang w:val="en-US"/>
        </w:rPr>
        <w:t>May be used by the provider to signal that the connect operation was queued, but is not yet current.</w:t>
      </w:r>
    </w:p>
    <w:p w:rsidR="000864C0" w:rsidRPr="00F777BF" w:rsidRDefault="000864C0" w:rsidP="00F37CC9">
      <w:pPr>
        <w:pStyle w:val="ListParagraph"/>
        <w:numPr>
          <w:ilvl w:val="0"/>
          <w:numId w:val="37"/>
        </w:numPr>
        <w:spacing w:after="200"/>
        <w:rPr>
          <w:rFonts w:ascii="Consolas" w:hAnsi="Consolas" w:cs="Consolas"/>
        </w:rPr>
      </w:pPr>
      <w:r w:rsidRPr="00F777BF">
        <w:rPr>
          <w:rFonts w:ascii="Consolas" w:hAnsi="Consolas" w:cs="Consolas"/>
        </w:rPr>
        <w:t>locked (3)</w:t>
      </w:r>
    </w:p>
    <w:p w:rsidR="000864C0" w:rsidRPr="000864C0" w:rsidRDefault="000864C0" w:rsidP="000864C0">
      <w:pPr>
        <w:pStyle w:val="ListParagraph"/>
        <w:rPr>
          <w:lang w:val="en-US"/>
        </w:rPr>
      </w:pPr>
      <w:r w:rsidRPr="000864C0">
        <w:rPr>
          <w:lang w:val="en-US"/>
        </w:rPr>
        <w:t>May be used by the provider to signal that the connect operation could not be executed because the target is locked. The sources property of the encompassing Connection must contain the absolute set of sources currently connected.</w:t>
      </w:r>
      <w:bookmarkStart w:id="108" w:name="_Type_QualifiedMatrix"/>
      <w:bookmarkEnd w:id="108"/>
    </w:p>
    <w:p w:rsidR="000864C0" w:rsidRDefault="000864C0" w:rsidP="008A752A">
      <w:pPr>
        <w:pStyle w:val="Heading4"/>
      </w:pPr>
      <w:bookmarkStart w:id="109" w:name="_Toc335839282"/>
      <w:r w:rsidRPr="00B02936">
        <w:t>QualifiedMatrix</w:t>
      </w:r>
      <w:bookmarkEnd w:id="109"/>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path [0] RELATIVE-OID</w:t>
      </w:r>
    </w:p>
    <w:p w:rsidR="000864C0" w:rsidRPr="000864C0" w:rsidRDefault="000864C0" w:rsidP="000864C0">
      <w:pPr>
        <w:pStyle w:val="ListParagraph"/>
        <w:rPr>
          <w:lang w:val="en-US"/>
        </w:rPr>
      </w:pPr>
      <w:r w:rsidRPr="000864C0">
        <w:rPr>
          <w:lang w:val="en-US"/>
        </w:rPr>
        <w:t xml:space="preserve">The absolute path to the Matrix. Uses the same semantics as </w:t>
      </w:r>
      <w:r w:rsidRPr="000D7434">
        <w:rPr>
          <w:rStyle w:val="TechQuoteChar"/>
        </w:rPr>
        <w:t>QualifiedParameter.path</w:t>
      </w:r>
      <w:r w:rsidRPr="000864C0">
        <w:rPr>
          <w:lang w:val="en-US"/>
        </w:rPr>
        <w:t xml:space="preserve"> and </w:t>
      </w:r>
      <w:r w:rsidRPr="000D7434">
        <w:rPr>
          <w:rStyle w:val="TechQuoteChar"/>
        </w:rPr>
        <w:t>QualifiedNode.path</w:t>
      </w:r>
      <w:r w:rsidRPr="000864C0">
        <w:rPr>
          <w:lang w:val="en-US"/>
        </w:rP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contents [1] MatrixContents OPTIONAL</w:t>
      </w:r>
    </w:p>
    <w:p w:rsidR="000864C0" w:rsidRDefault="000864C0" w:rsidP="000864C0">
      <w:pPr>
        <w:pStyle w:val="ListParagraph"/>
      </w:pPr>
      <w:r>
        <w:t xml:space="preserve">See </w:t>
      </w:r>
      <w:r w:rsidRPr="000D7434">
        <w:rPr>
          <w:rStyle w:val="TechQuoteChar"/>
        </w:rPr>
        <w:t>Matrix.contents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children [2] ElementCollection OPTIONAL</w:t>
      </w:r>
    </w:p>
    <w:p w:rsidR="000864C0" w:rsidRDefault="000864C0" w:rsidP="000864C0">
      <w:pPr>
        <w:pStyle w:val="ListParagraph"/>
      </w:pPr>
      <w:r>
        <w:t xml:space="preserve">See </w:t>
      </w:r>
      <w:r w:rsidRPr="000D7434">
        <w:rPr>
          <w:rStyle w:val="TechQuoteChar"/>
        </w:rPr>
        <w:t>Matrix.children</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lastRenderedPageBreak/>
        <w:t>targets [3] TargetCollection OPTIONAL</w:t>
      </w:r>
    </w:p>
    <w:p w:rsidR="000864C0" w:rsidRDefault="000864C0" w:rsidP="000864C0">
      <w:pPr>
        <w:pStyle w:val="ListParagraph"/>
      </w:pPr>
      <w:r>
        <w:t xml:space="preserve">See </w:t>
      </w:r>
      <w:r w:rsidRPr="000D7434">
        <w:rPr>
          <w:rStyle w:val="TechQuoteChar"/>
        </w:rPr>
        <w:t>Matrix.targets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sources [4] SourceCollection OPTIONAL</w:t>
      </w:r>
    </w:p>
    <w:p w:rsidR="000864C0" w:rsidRDefault="000864C0" w:rsidP="000864C0">
      <w:pPr>
        <w:pStyle w:val="ListParagraph"/>
      </w:pPr>
      <w:r>
        <w:t xml:space="preserve">See </w:t>
      </w:r>
      <w:r w:rsidRPr="000D7434">
        <w:rPr>
          <w:rStyle w:val="TechQuoteChar"/>
        </w:rPr>
        <w:t>Matrix.sources</w:t>
      </w:r>
      <w:r>
        <w:t>.</w:t>
      </w:r>
    </w:p>
    <w:p w:rsidR="000864C0" w:rsidRPr="000D7434" w:rsidRDefault="000864C0" w:rsidP="00F37CC9">
      <w:pPr>
        <w:pStyle w:val="ListParagraph"/>
        <w:numPr>
          <w:ilvl w:val="0"/>
          <w:numId w:val="38"/>
        </w:numPr>
        <w:spacing w:after="200"/>
        <w:rPr>
          <w:rFonts w:ascii="Consolas" w:hAnsi="Consolas" w:cs="Consolas"/>
        </w:rPr>
      </w:pPr>
      <w:r w:rsidRPr="000D7434">
        <w:rPr>
          <w:rFonts w:ascii="Consolas" w:hAnsi="Consolas" w:cs="Consolas"/>
        </w:rPr>
        <w:t>connections [5] ConnectionCollection OPTIONAL</w:t>
      </w:r>
    </w:p>
    <w:p w:rsidR="000864C0" w:rsidRDefault="000864C0" w:rsidP="000864C0">
      <w:pPr>
        <w:pStyle w:val="ListParagraph"/>
      </w:pPr>
      <w:r>
        <w:t xml:space="preserve">See </w:t>
      </w:r>
      <w:r w:rsidRPr="000D7434">
        <w:rPr>
          <w:rStyle w:val="TechQuoteChar"/>
        </w:rPr>
        <w:t>Matrix.connections</w:t>
      </w:r>
      <w:r>
        <w:t>.</w:t>
      </w:r>
    </w:p>
    <w:p w:rsidR="000864C0" w:rsidRPr="000864C0" w:rsidRDefault="000864C0" w:rsidP="000864C0"/>
    <w:p w:rsidR="00384B8A" w:rsidRDefault="00384B8A" w:rsidP="008A752A">
      <w:pPr>
        <w:pStyle w:val="Heading3"/>
      </w:pPr>
      <w:bookmarkStart w:id="110" w:name="_Toc335839287"/>
      <w:bookmarkStart w:id="111" w:name="_Toc463345716"/>
      <w:r>
        <w:t>Use Cases</w:t>
      </w:r>
      <w:bookmarkEnd w:id="110"/>
      <w:bookmarkEnd w:id="111"/>
    </w:p>
    <w:p w:rsidR="00384B8A" w:rsidRPr="00384B8A" w:rsidRDefault="00384B8A" w:rsidP="00384B8A">
      <w:pPr>
        <w:rPr>
          <w:lang w:val="en-US"/>
        </w:rPr>
      </w:pPr>
      <w:r w:rsidRPr="00384B8A">
        <w:rPr>
          <w:lang w:val="en-US"/>
        </w:rPr>
        <w:t>The following use cases are illustrated as XML samples (Glow is easily transposed to XML).</w:t>
      </w:r>
    </w:p>
    <w:p w:rsidR="00384B8A" w:rsidRDefault="00384B8A" w:rsidP="008A752A">
      <w:pPr>
        <w:pStyle w:val="Heading4"/>
        <w:rPr>
          <w:lang w:val="en-US"/>
        </w:rPr>
      </w:pPr>
      <w:bookmarkStart w:id="112" w:name="_Toc335839288"/>
      <w:r w:rsidRPr="00384B8A">
        <w:rPr>
          <w:lang w:val="en-US"/>
        </w:rPr>
        <w:t>Transmission of the Matrix Description</w:t>
      </w:r>
      <w:bookmarkEnd w:id="112"/>
    </w:p>
    <w:p w:rsidR="00384B8A" w:rsidRPr="00384B8A" w:rsidRDefault="00384B8A" w:rsidP="00384B8A">
      <w:pPr>
        <w:rPr>
          <w:lang w:val="en-US"/>
        </w:rPr>
      </w:pPr>
    </w:p>
    <w:p w:rsidR="00384B8A" w:rsidRPr="00384B8A" w:rsidRDefault="00384B8A" w:rsidP="00384B8A">
      <w:pPr>
        <w:pStyle w:val="NoSpacing"/>
        <w:rPr>
          <w:b/>
          <w:bCs/>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&lt;/QualifiedNode&gt;</w:t>
            </w:r>
          </w:p>
        </w:tc>
      </w:tr>
    </w:tbl>
    <w:p w:rsidR="00384B8A" w:rsidRPr="00384B8A" w:rsidRDefault="00384B8A" w:rsidP="00384B8A">
      <w:pPr>
        <w:rPr>
          <w:lang w:val="en-US"/>
        </w:rPr>
      </w:pPr>
      <w:r w:rsidRPr="00384B8A">
        <w:rPr>
          <w:lang w:val="en-US"/>
        </w:rPr>
        <w:t>This message requests all children under the node with path “1.2”.</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number="1.2"&gt;</w:t>
            </w:r>
          </w:p>
          <w:p w:rsidR="00384B8A" w:rsidRDefault="00384B8A" w:rsidP="00292EE9">
            <w:pPr>
              <w:pStyle w:val="Technical"/>
            </w:pPr>
            <w:r>
              <w:t xml:space="preserve">  &lt;children&gt;</w:t>
            </w:r>
          </w:p>
          <w:p w:rsidR="00384B8A" w:rsidRDefault="00384B8A" w:rsidP="00292EE9">
            <w:pPr>
              <w:pStyle w:val="Technical"/>
            </w:pPr>
            <w:r>
              <w:t xml:space="preserve">    &lt;Matrix number="1"&gt;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&lt;description&gt;Sample Matrix&lt;/description&gt;</w:t>
            </w:r>
          </w:p>
          <w:p w:rsidR="00384B8A" w:rsidRDefault="00384B8A" w:rsidP="00292EE9">
            <w:pPr>
              <w:pStyle w:val="Technical"/>
            </w:pPr>
            <w:r>
              <w:t xml:space="preserve">        &lt;targetCount&gt;4&lt;/targetCount&gt;</w:t>
            </w:r>
          </w:p>
          <w:p w:rsidR="00384B8A" w:rsidRDefault="00384B8A" w:rsidP="00292EE9">
            <w:pPr>
              <w:pStyle w:val="Technical"/>
            </w:pPr>
            <w:r>
              <w:t xml:space="preserve">        &lt;sourceCount&gt;4&lt;/sourceCount&gt;</w:t>
            </w:r>
          </w:p>
          <w:p w:rsidR="00384B8A" w:rsidRDefault="00384B8A" w:rsidP="00292EE9">
            <w:pPr>
              <w:pStyle w:val="Technical"/>
            </w:pPr>
            <w:r>
              <w:t xml:space="preserve">        &lt;type&gt;nToN&lt;/type&gt;</w:t>
            </w:r>
          </w:p>
          <w:p w:rsidR="00384B8A" w:rsidRDefault="00384B8A" w:rsidP="00292EE9">
            <w:pPr>
              <w:pStyle w:val="Technical"/>
            </w:pPr>
            <w:r>
              <w:t xml:space="preserve">        &lt;parametersLocation type="RelativeOid"&gt;1.2.2&lt;/parametersLocation&gt;</w:t>
            </w:r>
          </w:p>
          <w:p w:rsidR="00384B8A" w:rsidRDefault="00384B8A" w:rsidP="00292EE9">
            <w:pPr>
              <w:pStyle w:val="Technical"/>
            </w:pPr>
            <w:r>
              <w:t xml:space="preserve">        &lt;gainParameterNumber&gt;1&lt;/gainParameterNumber &gt;</w:t>
            </w:r>
          </w:p>
          <w:p w:rsidR="00384B8A" w:rsidRDefault="00384B8A" w:rsidP="00292EE9">
            <w:pPr>
              <w:pStyle w:val="Technical"/>
            </w:pPr>
            <w:r>
              <w:t xml:space="preserve">        &lt;labels&gt;</w:t>
            </w:r>
          </w:p>
          <w:p w:rsidR="00384B8A" w:rsidRDefault="00384B8A" w:rsidP="00292EE9">
            <w:pPr>
              <w:pStyle w:val="Technical"/>
            </w:pPr>
            <w:r>
              <w:t xml:space="preserve">          &lt;Label basePath="1.2.3.1" description="Primary" /&gt;</w:t>
            </w:r>
          </w:p>
          <w:p w:rsidR="00384B8A" w:rsidRDefault="00384B8A" w:rsidP="00292EE9">
            <w:pPr>
              <w:pStyle w:val="Technical"/>
            </w:pPr>
            <w:r>
              <w:t xml:space="preserve">          &lt;Label basePath="1.2.3.2" description="Internal" /&gt;</w:t>
            </w:r>
          </w:p>
          <w:p w:rsidR="00384B8A" w:rsidRDefault="00384B8A" w:rsidP="00292EE9">
            <w:pPr>
              <w:pStyle w:val="Technical"/>
            </w:pPr>
            <w:r>
              <w:t xml:space="preserve">        &lt;/labels&gt;</w:t>
            </w:r>
          </w:p>
          <w:p w:rsidR="00384B8A" w:rsidRDefault="00384B8A" w:rsidP="00292EE9">
            <w:pPr>
              <w:pStyle w:val="Technical"/>
            </w:pPr>
            <w:r>
              <w:t xml:space="preserve">      &lt;/contents&gt;</w:t>
            </w:r>
          </w:p>
          <w:p w:rsidR="00384B8A" w:rsidRDefault="00384B8A" w:rsidP="00292EE9">
            <w:pPr>
              <w:pStyle w:val="Technical"/>
            </w:pPr>
            <w:r>
              <w:t xml:space="preserve">    &lt;/Matrix&gt;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 xml:space="preserve">This message reports one child under the requested node: a matrix of type N:N, with linear addressing mode, 4 targets, 4 sources, a reference to associated parameters and references to two layers of labels. </w:t>
      </w:r>
      <w:bookmarkStart w:id="113" w:name="_Toc335839289"/>
    </w:p>
    <w:p w:rsidR="00B67A8B" w:rsidRDefault="00B67A8B" w:rsidP="00B67A8B">
      <w:pPr>
        <w:rPr>
          <w:lang w:val="en-US"/>
        </w:rPr>
      </w:pPr>
    </w:p>
    <w:p w:rsidR="00B67A8B" w:rsidRDefault="00B67A8B">
      <w:pPr>
        <w:spacing w:line="240" w:lineRule="auto"/>
        <w:rPr>
          <w:b/>
          <w:bCs/>
          <w:sz w:val="24"/>
          <w:szCs w:val="24"/>
          <w:lang w:val="en-US"/>
        </w:rPr>
      </w:pPr>
      <w:r>
        <w:rPr>
          <w:lang w:val="en-US"/>
        </w:rPr>
        <w:br w:type="page"/>
      </w:r>
    </w:p>
    <w:p w:rsidR="00384B8A" w:rsidRDefault="00384B8A" w:rsidP="008A752A">
      <w:pPr>
        <w:pStyle w:val="Heading4"/>
        <w:rPr>
          <w:lang w:val="en-US"/>
        </w:rPr>
      </w:pPr>
      <w:r w:rsidRPr="00384B8A">
        <w:rPr>
          <w:lang w:val="en-US"/>
        </w:rPr>
        <w:lastRenderedPageBreak/>
        <w:t>Transmission of Connections</w:t>
      </w:r>
      <w:bookmarkEnd w:id="113"/>
    </w:p>
    <w:p w:rsidR="005330FA" w:rsidRDefault="005330FA" w:rsidP="005330FA">
      <w:pPr>
        <w:rPr>
          <w:i/>
          <w:lang w:val="en-US"/>
        </w:rPr>
      </w:pPr>
    </w:p>
    <w:p w:rsidR="00384B8A" w:rsidRPr="005330FA" w:rsidRDefault="00384B8A" w:rsidP="005330FA">
      <w:pPr>
        <w:rPr>
          <w:i/>
          <w:lang w:val="en-US"/>
        </w:rPr>
      </w:pPr>
      <w:r w:rsidRPr="005330F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t>This message requests all sub-elements of the matrix (targets, sources and connections).</w:t>
      </w:r>
    </w:p>
    <w:p w:rsidR="00384B8A" w:rsidRPr="00292EE9" w:rsidRDefault="00384B8A" w:rsidP="00384B8A">
      <w:pPr>
        <w:pStyle w:val="NoSpacing"/>
        <w:rPr>
          <w:i/>
          <w:lang w:val="en-US"/>
        </w:rPr>
      </w:pPr>
    </w:p>
    <w:p w:rsidR="00384B8A" w:rsidRPr="0066387C" w:rsidRDefault="00384B8A" w:rsidP="00384B8A">
      <w:pPr>
        <w:pStyle w:val="NoSpacing"/>
        <w:rPr>
          <w:i/>
        </w:rPr>
      </w:pPr>
      <w:r w:rsidRPr="0066387C">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D25964"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&lt;contents&gt;</w:t>
            </w:r>
          </w:p>
          <w:p w:rsidR="00384B8A" w:rsidRDefault="00384B8A" w:rsidP="00292EE9">
            <w:pPr>
              <w:pStyle w:val="Technical"/>
            </w:pPr>
            <w:r>
              <w:t xml:space="preserve">    &lt;identifier&gt;matrix&lt;/identifier&gt;</w:t>
            </w:r>
          </w:p>
          <w:p w:rsidR="00384B8A" w:rsidRDefault="00384B8A" w:rsidP="00292EE9">
            <w:pPr>
              <w:pStyle w:val="Technical"/>
            </w:pPr>
            <w:r>
              <w:t xml:space="preserve">    &lt;!-- … --&gt;</w:t>
            </w:r>
          </w:p>
          <w:p w:rsidR="00384B8A" w:rsidRDefault="00384B8A" w:rsidP="00292EE9">
            <w:pPr>
              <w:pStyle w:val="Technical"/>
            </w:pPr>
            <w:r>
              <w:t xml:space="preserve">  &lt;/contents&gt;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&lt;sources&gt;0.1&lt;/sources&gt;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target="2"&gt;</w:t>
            </w:r>
          </w:p>
          <w:p w:rsidR="00384B8A" w:rsidRDefault="00384B8A" w:rsidP="00292EE9">
            <w:pPr>
              <w:pStyle w:val="Technical"/>
            </w:pPr>
            <w:r>
              <w:t xml:space="preserve">      &lt;sources&gt;3.1.2&lt;/sources&gt;</w:t>
            </w:r>
          </w:p>
          <w:p w:rsidR="00384B8A" w:rsidRDefault="00384B8A" w:rsidP="00292EE9">
            <w:pPr>
              <w:pStyle w:val="Technical"/>
            </w:pPr>
            <w:r>
              <w:t xml:space="preserve">    &lt;/Connection&gt;</w:t>
            </w:r>
          </w:p>
          <w:p w:rsidR="00384B8A" w:rsidRDefault="00384B8A" w:rsidP="00292EE9">
            <w:pPr>
              <w:pStyle w:val="Technical"/>
            </w:pPr>
            <w:r>
              <w:t xml:space="preserve">    &lt;Connection target="3" /&gt;</w:t>
            </w:r>
          </w:p>
          <w:p w:rsidR="00384B8A" w:rsidRDefault="00384B8A" w:rsidP="00292EE9">
            <w:pPr>
              <w:pStyle w:val="Technical"/>
            </w:pPr>
            <w:r>
              <w:t xml:space="preserve">  &lt;/connections</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includes the matrix contents and connections. Targets and sources are omitted since the matrix uses linear addressing mode.</w:t>
      </w:r>
      <w:bookmarkStart w:id="114" w:name="_Toc335839290"/>
    </w:p>
    <w:p w:rsidR="00B67A8B" w:rsidRPr="00292EE9" w:rsidRDefault="00B67A8B" w:rsidP="00B67A8B">
      <w:pPr>
        <w:rPr>
          <w:lang w:val="en-US"/>
        </w:rPr>
      </w:pPr>
    </w:p>
    <w:p w:rsidR="00384B8A" w:rsidRDefault="00384B8A" w:rsidP="008A752A">
      <w:pPr>
        <w:pStyle w:val="Heading4"/>
      </w:pPr>
      <w:r>
        <w:t>Issuing Connects</w:t>
      </w:r>
      <w:bookmarkEnd w:id="114"/>
    </w:p>
    <w:p w:rsidR="00384B8A" w:rsidRDefault="00384B8A" w:rsidP="00384B8A">
      <w:pPr>
        <w:pStyle w:val="NoSpacing"/>
      </w:pPr>
    </w:p>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&lt;sources&gt;2&lt;/sources&gt;</w:t>
            </w:r>
          </w:p>
          <w:p w:rsidR="00384B8A" w:rsidRDefault="00384B8A" w:rsidP="00292EE9">
            <w:pPr>
              <w:pStyle w:val="Technical"/>
            </w:pPr>
            <w:r>
              <w:t xml:space="preserve">      &lt;operation&gt;connect&lt;/operation&gt;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Pr="00384B8A" w:rsidRDefault="00384B8A" w:rsidP="00384B8A">
      <w:pPr>
        <w:rPr>
          <w:lang w:val="en-US"/>
        </w:rPr>
      </w:pPr>
      <w:r w:rsidRPr="00384B8A">
        <w:rPr>
          <w:lang w:val="en-US"/>
        </w:rPr>
        <w:lastRenderedPageBreak/>
        <w:t>This message requests a connection to be made from sources 0 and 2 to target 0 and a connection to be made from source 2 to target 1.</w:t>
      </w:r>
    </w:p>
    <w:p w:rsidR="00384B8A" w:rsidRPr="00292EE9" w:rsidRDefault="00384B8A" w:rsidP="00384B8A">
      <w:pPr>
        <w:pStyle w:val="NoSpacing"/>
        <w:rPr>
          <w:i/>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&lt;sources&gt;3.0.2&lt;/sources&gt;</w:t>
            </w:r>
          </w:p>
          <w:p w:rsidR="00384B8A" w:rsidRDefault="00384B8A" w:rsidP="00292EE9">
            <w:pPr>
              <w:pStyle w:val="Technical"/>
            </w:pPr>
            <w:r>
              <w:t xml:space="preserve">      &lt;disposition&gt;taken&lt;/disposition &gt;</w:t>
            </w:r>
          </w:p>
          <w:p w:rsidR="00384B8A" w:rsidRDefault="00384B8A" w:rsidP="00292EE9">
            <w:pPr>
              <w:pStyle w:val="Technical"/>
            </w:pPr>
            <w:r>
              <w:t xml:space="preserve">    &lt;/Connection&gt;</w:t>
            </w:r>
          </w:p>
          <w:p w:rsidR="00384B8A" w:rsidRDefault="00384B8A" w:rsidP="00292EE9">
            <w:pPr>
              <w:pStyle w:val="Technical"/>
            </w:pPr>
            <w:r>
              <w:t xml:space="preserve">    &lt;Connection target="1"&gt;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384B8A">
      <w:pPr>
        <w:rPr>
          <w:lang w:val="en-US"/>
        </w:rPr>
      </w:pPr>
      <w:r w:rsidRPr="00384B8A">
        <w:rPr>
          <w:lang w:val="en-US"/>
        </w:rPr>
        <w:t>This message reports the new state of the connections to targets 0 and target 1.</w:t>
      </w:r>
      <w:bookmarkStart w:id="115" w:name="_Toc335839291"/>
    </w:p>
    <w:p w:rsidR="00384B8A" w:rsidRPr="00292EE9" w:rsidRDefault="00384B8A" w:rsidP="00384B8A">
      <w:pPr>
        <w:rPr>
          <w:lang w:val="en-US"/>
        </w:rPr>
      </w:pPr>
    </w:p>
    <w:p w:rsidR="00384B8A" w:rsidRDefault="00384B8A" w:rsidP="008A752A">
      <w:pPr>
        <w:pStyle w:val="Heading4"/>
      </w:pPr>
      <w:r>
        <w:t>Issuing Disconnects</w:t>
      </w:r>
      <w:bookmarkEnd w:id="115"/>
    </w:p>
    <w:p w:rsidR="00384B8A" w:rsidRPr="00384B8A" w:rsidRDefault="00384B8A" w:rsidP="00384B8A"/>
    <w:p w:rsidR="00384B8A" w:rsidRPr="009C7F81" w:rsidRDefault="00384B8A" w:rsidP="00384B8A">
      <w:pPr>
        <w:pStyle w:val="NoSpacing"/>
        <w:rPr>
          <w:i/>
        </w:rPr>
      </w:pPr>
      <w:r w:rsidRPr="009C7F81">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&lt;sources&gt;3&lt;/sources&gt;</w:t>
            </w:r>
          </w:p>
          <w:p w:rsidR="00384B8A" w:rsidRDefault="00384B8A" w:rsidP="00292EE9">
            <w:pPr>
              <w:pStyle w:val="Technical"/>
            </w:pPr>
            <w:r>
              <w:t xml:space="preserve">      &lt;operation&gt;disconnect&lt;/operation&gt;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rPr>
                <w:lang w:val="de-DE"/>
              </w:rPr>
            </w:pPr>
            <w:r>
              <w:t>&lt;/QualifiedMatrix&gt;</w:t>
            </w:r>
          </w:p>
        </w:tc>
      </w:tr>
    </w:tbl>
    <w:p w:rsidR="00384B8A" w:rsidRDefault="00384B8A" w:rsidP="00384B8A">
      <w:pPr>
        <w:rPr>
          <w:lang w:val="en-US"/>
        </w:rPr>
      </w:pPr>
      <w:r w:rsidRPr="00384B8A">
        <w:rPr>
          <w:lang w:val="en-US"/>
        </w:rPr>
        <w:t>This message requests source 3 to be disconnected from target 0.</w:t>
      </w:r>
    </w:p>
    <w:p w:rsidR="00384B8A" w:rsidRPr="00384B8A" w:rsidRDefault="00384B8A" w:rsidP="00384B8A">
      <w:pPr>
        <w:rPr>
          <w:lang w:val="en-US"/>
        </w:rPr>
      </w:pPr>
    </w:p>
    <w:p w:rsidR="00384B8A" w:rsidRPr="009C7F81" w:rsidRDefault="00384B8A" w:rsidP="00384B8A">
      <w:pPr>
        <w:pStyle w:val="NoSpacing"/>
        <w:rPr>
          <w:i/>
        </w:rPr>
      </w:pPr>
      <w:r w:rsidRPr="009C7F81">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&lt;QualifiedMatrix path="1.2.1"&gt;</w:t>
            </w:r>
          </w:p>
          <w:p w:rsidR="00384B8A" w:rsidRDefault="00384B8A" w:rsidP="00292EE9">
            <w:pPr>
              <w:pStyle w:val="Technical"/>
            </w:pPr>
            <w:r>
              <w:t xml:space="preserve">  &lt;connections&gt;</w:t>
            </w:r>
          </w:p>
          <w:p w:rsidR="00384B8A" w:rsidRDefault="00384B8A" w:rsidP="00292EE9">
            <w:pPr>
              <w:pStyle w:val="Technical"/>
            </w:pPr>
            <w:r>
              <w:t xml:space="preserve">    &lt;Connection target="0"&gt;</w:t>
            </w:r>
          </w:p>
          <w:p w:rsidR="00384B8A" w:rsidRDefault="00384B8A" w:rsidP="00292EE9">
            <w:pPr>
              <w:pStyle w:val="Technical"/>
            </w:pPr>
            <w:r>
              <w:t xml:space="preserve">      &lt;sources&gt;0.2&lt;/sources&gt;</w:t>
            </w:r>
          </w:p>
          <w:p w:rsidR="00384B8A" w:rsidRDefault="00384B8A" w:rsidP="00292EE9">
            <w:pPr>
              <w:pStyle w:val="Technical"/>
            </w:pPr>
            <w:r>
              <w:t xml:space="preserve">      &lt;disposition&gt;taken&lt;/disposition&gt;</w:t>
            </w:r>
          </w:p>
          <w:p w:rsidR="00384B8A" w:rsidRDefault="00384B8A" w:rsidP="00292EE9">
            <w:pPr>
              <w:pStyle w:val="Technical"/>
            </w:pPr>
            <w:r>
              <w:t xml:space="preserve">    &lt;/Connection&gt;</w:t>
            </w:r>
          </w:p>
          <w:p w:rsidR="00384B8A" w:rsidRDefault="00384B8A" w:rsidP="00292EE9">
            <w:pPr>
              <w:pStyle w:val="Technical"/>
            </w:pPr>
            <w:r>
              <w:t xml:space="preserve">  &lt;/connections&gt;</w:t>
            </w:r>
          </w:p>
          <w:p w:rsidR="00384B8A" w:rsidRPr="003E6B12" w:rsidRDefault="00384B8A" w:rsidP="00292EE9">
            <w:pPr>
              <w:pStyle w:val="Technical"/>
            </w:pPr>
            <w:r>
              <w:t>&lt;/QualifiedMatrix&gt;</w:t>
            </w:r>
          </w:p>
        </w:tc>
      </w:tr>
    </w:tbl>
    <w:p w:rsidR="00384B8A" w:rsidRDefault="00384B8A" w:rsidP="00B67A8B">
      <w:pPr>
        <w:rPr>
          <w:lang w:val="en-US"/>
        </w:rPr>
      </w:pPr>
      <w:r w:rsidRPr="00384B8A">
        <w:rPr>
          <w:lang w:val="en-US"/>
        </w:rPr>
        <w:t>This message reports the new state of the connections to target 0.</w:t>
      </w:r>
      <w:bookmarkStart w:id="116" w:name="_Toc335839292"/>
    </w:p>
    <w:p w:rsidR="00B67A8B" w:rsidRPr="00B67A8B" w:rsidRDefault="00B67A8B" w:rsidP="00B67A8B">
      <w:pPr>
        <w:rPr>
          <w:lang w:val="en-US"/>
        </w:rPr>
      </w:pPr>
    </w:p>
    <w:p w:rsidR="00384B8A" w:rsidRDefault="00384B8A" w:rsidP="008A752A">
      <w:pPr>
        <w:pStyle w:val="Heading4"/>
      </w:pPr>
      <w:r>
        <w:t>Requesting Labels</w:t>
      </w:r>
      <w:bookmarkEnd w:id="116"/>
    </w:p>
    <w:p w:rsidR="00384B8A" w:rsidRDefault="00384B8A" w:rsidP="00384B8A">
      <w:pPr>
        <w:pStyle w:val="NoSpacing"/>
        <w:rPr>
          <w:i/>
        </w:rPr>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415E1B"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Pr="00C82770" w:rsidRDefault="00384B8A" w:rsidP="00292EE9">
            <w:pPr>
              <w:pStyle w:val="Technical"/>
              <w:rPr>
                <w:color w:val="76923C" w:themeColor="accent3" w:themeShade="BF"/>
              </w:rPr>
            </w:pPr>
            <w:r w:rsidRPr="00C82770">
              <w:rPr>
                <w:color w:val="4F6228" w:themeColor="accent3" w:themeShade="80"/>
              </w:rPr>
              <w:lastRenderedPageBreak/>
              <w:t xml:space="preserve">  </w:t>
            </w:r>
            <w:r w:rsidRPr="00C82770">
              <w:rPr>
                <w:color w:val="76923C" w:themeColor="accent3" w:themeShade="BF"/>
              </w:rPr>
              <w:t>&lt;!-- path: 1.2.3.1       .1</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--&gt;</w:t>
            </w:r>
          </w:p>
          <w:p w:rsidR="00384B8A" w:rsidRDefault="00384B8A" w:rsidP="00292EE9">
            <w:pPr>
              <w:pStyle w:val="Technical"/>
            </w:pPr>
            <w:r>
              <w:t xml:space="preserve">  &lt;children&gt;</w:t>
            </w:r>
          </w:p>
          <w:p w:rsidR="00384B8A" w:rsidRDefault="00384B8A" w:rsidP="00292EE9">
            <w:pPr>
              <w:pStyle w:val="Technical"/>
            </w:pPr>
            <w:r>
              <w:t xml:space="preserve">    &lt;Command number="32" dirFieldMask="4" /&gt;</w:t>
            </w:r>
          </w:p>
          <w:p w:rsidR="00384B8A" w:rsidRDefault="00384B8A" w:rsidP="00292EE9">
            <w:pPr>
              <w:pStyle w:val="Technical"/>
            </w:pPr>
            <w:r>
              <w:t xml:space="preserve">  &lt;/children&gt;</w:t>
            </w:r>
          </w:p>
          <w:p w:rsidR="00384B8A" w:rsidRPr="00343724" w:rsidRDefault="00384B8A" w:rsidP="00292EE9">
            <w:pPr>
              <w:pStyle w:val="Technical"/>
            </w:pPr>
            <w:r>
              <w:t>&lt;/QualifiedNode&gt;</w:t>
            </w:r>
          </w:p>
        </w:tc>
      </w:tr>
    </w:tbl>
    <w:p w:rsidR="00384B8A" w:rsidRDefault="00384B8A" w:rsidP="00384B8A">
      <w:pPr>
        <w:rPr>
          <w:lang w:val="en-US"/>
        </w:rPr>
      </w:pPr>
      <w:r w:rsidRPr="00384B8A">
        <w:rPr>
          <w:lang w:val="en-US"/>
        </w:rPr>
        <w:lastRenderedPageBreak/>
        <w:t xml:space="preserve">This is a usual </w:t>
      </w:r>
      <w:r w:rsidRPr="00342FB9">
        <w:rPr>
          <w:rStyle w:val="TechQuoteChar"/>
        </w:rPr>
        <w:t>GetDirectory</w:t>
      </w:r>
      <w:r w:rsidRPr="00384B8A">
        <w:rPr>
          <w:lang w:val="en-US"/>
        </w:rPr>
        <w:t xml:space="preserve"> message issued on the first layer of target labels reported by the matrix. It also asks the provider to only return the values of the found parameters.</w:t>
      </w:r>
    </w:p>
    <w:p w:rsidR="00384B8A" w:rsidRPr="00384B8A" w:rsidRDefault="00384B8A" w:rsidP="00384B8A">
      <w:pPr>
        <w:rPr>
          <w:lang w:val="en-US"/>
        </w:rPr>
      </w:pPr>
      <w:r w:rsidRPr="00A031E3">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path="1.2.3.1.1"&gt;</w:t>
            </w:r>
          </w:p>
          <w:p w:rsidR="00384B8A" w:rsidRDefault="00384B8A" w:rsidP="00292EE9">
            <w:pPr>
              <w:pStyle w:val="Technical"/>
            </w:pPr>
            <w:r>
              <w:t xml:space="preserve">  &lt;children&gt;</w:t>
            </w:r>
          </w:p>
          <w:p w:rsidR="00384B8A" w:rsidRDefault="00384B8A" w:rsidP="00292EE9">
            <w:pPr>
              <w:pStyle w:val="Technical"/>
            </w:pPr>
            <w:r>
              <w:t xml:space="preserve">    &lt;Parameter number="0"&gt;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0&lt;/value&gt;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1&lt;/value&gt;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2&lt;/value&gt;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number="3"&gt;</w:t>
            </w:r>
          </w:p>
          <w:p w:rsidR="00384B8A" w:rsidRDefault="00384B8A" w:rsidP="00292EE9">
            <w:pPr>
              <w:pStyle w:val="Technical"/>
            </w:pPr>
            <w:r>
              <w:t xml:space="preserve">      &lt;contents&gt;</w:t>
            </w:r>
          </w:p>
          <w:p w:rsidR="00384B8A" w:rsidRDefault="00384B8A" w:rsidP="00292EE9">
            <w:pPr>
              <w:pStyle w:val="Technical"/>
            </w:pPr>
            <w:r>
              <w:t xml:space="preserve">        &lt;value type="UTF8"&gt;Primary Label of Target 3&lt;/value&gt;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Default="00384B8A" w:rsidP="00B67A8B">
      <w:pPr>
        <w:rPr>
          <w:lang w:val="en-US"/>
        </w:rPr>
      </w:pPr>
      <w:r w:rsidRPr="00384B8A">
        <w:rPr>
          <w:lang w:val="en-US"/>
        </w:rPr>
        <w:t>This response includes all label parameters. Note that each parameter’s number equals the number of the target it is associated with.</w:t>
      </w:r>
      <w:bookmarkStart w:id="117" w:name="_Toc335839293"/>
    </w:p>
    <w:p w:rsidR="00B67A8B" w:rsidRPr="00292EE9" w:rsidRDefault="00B67A8B" w:rsidP="00B67A8B">
      <w:pPr>
        <w:rPr>
          <w:lang w:val="en-US"/>
        </w:rPr>
      </w:pPr>
    </w:p>
    <w:p w:rsidR="00384B8A" w:rsidRDefault="00384B8A" w:rsidP="008A752A">
      <w:pPr>
        <w:pStyle w:val="Heading4"/>
      </w:pPr>
      <w:r>
        <w:t>Changing Labels</w:t>
      </w:r>
      <w:bookmarkEnd w:id="117"/>
    </w:p>
    <w:p w:rsidR="00384B8A" w:rsidRDefault="00384B8A" w:rsidP="00384B8A">
      <w:pPr>
        <w:pStyle w:val="NoSpacing"/>
      </w:pPr>
    </w:p>
    <w:p w:rsidR="00384B8A" w:rsidRPr="00A031E3" w:rsidRDefault="00384B8A" w:rsidP="00384B8A">
      <w:pPr>
        <w:pStyle w:val="NoSpacing"/>
        <w:rPr>
          <w:i/>
        </w:rPr>
      </w:pPr>
      <w:r w:rsidRPr="00A031E3">
        <w:rPr>
          <w:i/>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w:t>
            </w:r>
            <w:r>
              <w:rPr>
                <w:color w:val="76923C" w:themeColor="accent3" w:themeShade="BF"/>
              </w:rPr>
              <w:t>- path: 1.2.3.1       .1      .3</w:t>
            </w:r>
          </w:p>
          <w:p w:rsidR="00384B8A" w:rsidRPr="00C82770" w:rsidRDefault="00384B8A" w:rsidP="00292EE9">
            <w:pPr>
              <w:pStyle w:val="Technical"/>
              <w:rPr>
                <w:color w:val="76923C" w:themeColor="accent3" w:themeShade="BF"/>
              </w:rPr>
            </w:pPr>
            <w:r w:rsidRPr="00C82770">
              <w:rPr>
                <w:color w:val="76923C" w:themeColor="accent3" w:themeShade="BF"/>
              </w:rPr>
              <w:t xml:space="preserve">             label.basePath targets target</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This is the standard procedure for changing a parameter.</w:t>
      </w:r>
    </w:p>
    <w:p w:rsidR="00384B8A" w:rsidRPr="00384B8A" w:rsidRDefault="00384B8A" w:rsidP="00384B8A">
      <w:pPr>
        <w:rPr>
          <w:lang w:val="en-US"/>
        </w:rPr>
      </w:pPr>
    </w:p>
    <w:p w:rsidR="00384B8A" w:rsidRPr="00A031E3" w:rsidRDefault="00384B8A" w:rsidP="00384B8A">
      <w:pPr>
        <w:pStyle w:val="NoSpacing"/>
        <w:rPr>
          <w:i/>
        </w:rPr>
      </w:pPr>
      <w:r w:rsidRPr="00A031E3">
        <w:rPr>
          <w:i/>
        </w:rPr>
        <w:lastRenderedPageBreak/>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path="1.2.3.1.1.3"&gt;</w:t>
            </w:r>
          </w:p>
          <w:p w:rsidR="00384B8A" w:rsidRDefault="00384B8A" w:rsidP="00292EE9">
            <w:pPr>
              <w:pStyle w:val="Technical"/>
            </w:pPr>
            <w:r>
              <w:t xml:space="preserve">  &lt;contents&gt;</w:t>
            </w:r>
          </w:p>
          <w:p w:rsidR="00384B8A" w:rsidRDefault="00384B8A" w:rsidP="00292EE9">
            <w:pPr>
              <w:pStyle w:val="Technical"/>
            </w:pPr>
            <w:r>
              <w:t xml:space="preserve">    &lt;value type="UTF8"&gt;New Primary Label of Target 3&lt;/value&gt;</w:t>
            </w:r>
          </w:p>
          <w:p w:rsidR="00384B8A" w:rsidRDefault="00384B8A" w:rsidP="00292EE9">
            <w:pPr>
              <w:pStyle w:val="Technical"/>
            </w:pPr>
            <w:r>
              <w:t xml:space="preserve">  &lt;/contents&gt;</w:t>
            </w:r>
          </w:p>
          <w:p w:rsidR="00384B8A" w:rsidRPr="003E6B12" w:rsidRDefault="00384B8A" w:rsidP="00292EE9">
            <w:pPr>
              <w:pStyle w:val="Technical"/>
            </w:pPr>
            <w:r>
              <w:t>&lt;/QualifiedNode&gt;</w:t>
            </w:r>
          </w:p>
        </w:tc>
      </w:tr>
    </w:tbl>
    <w:p w:rsidR="008A752A" w:rsidRDefault="00384B8A" w:rsidP="00B67A8B">
      <w:pPr>
        <w:rPr>
          <w:lang w:val="en-US"/>
        </w:rPr>
      </w:pPr>
      <w:r w:rsidRPr="00384B8A">
        <w:rPr>
          <w:lang w:val="en-US"/>
        </w:rPr>
        <w:t>And this is the response signaling success.</w:t>
      </w:r>
      <w:bookmarkStart w:id="118" w:name="_Toc335839294"/>
    </w:p>
    <w:p w:rsidR="00B67A8B" w:rsidRDefault="00B67A8B" w:rsidP="00B67A8B">
      <w:pPr>
        <w:rPr>
          <w:lang w:val="en-US"/>
        </w:rPr>
      </w:pPr>
    </w:p>
    <w:p w:rsidR="00384B8A" w:rsidRPr="00384B8A" w:rsidRDefault="00384B8A" w:rsidP="008A752A">
      <w:pPr>
        <w:pStyle w:val="Heading4"/>
        <w:rPr>
          <w:lang w:val="en-US"/>
        </w:rPr>
      </w:pPr>
      <w:r w:rsidRPr="00384B8A">
        <w:rPr>
          <w:lang w:val="en-US"/>
        </w:rPr>
        <w:t>Requesting Connection Parameters</w:t>
      </w:r>
      <w:bookmarkEnd w:id="118"/>
    </w:p>
    <w:p w:rsidR="00384B8A" w:rsidRPr="00384B8A" w:rsidRDefault="00384B8A" w:rsidP="00384B8A">
      <w:pPr>
        <w:pStyle w:val="NoSpacing"/>
        <w:rPr>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AA2D8D"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w:t>
            </w:r>
            <w:r>
              <w:rPr>
                <w:color w:val="76923C" w:themeColor="accent3" w:themeShade="BF"/>
              </w:rPr>
              <w:t>0</w:t>
            </w:r>
            <w:r w:rsidRPr="00C82770">
              <w:rPr>
                <w:color w:val="76923C" w:themeColor="accent3" w:themeShade="BF"/>
              </w:rPr>
              <w:t xml:space="preserve"> source</w:t>
            </w:r>
            <w:r>
              <w:rPr>
                <w:color w:val="76923C" w:themeColor="accent3" w:themeShade="BF"/>
              </w:rPr>
              <w:t>3</w:t>
            </w:r>
            <w:r w:rsidRPr="00C82770">
              <w:rPr>
                <w:color w:val="76923C" w:themeColor="accent3" w:themeShade="BF"/>
              </w:rPr>
              <w:t xml:space="preserve"> --&gt;</w:t>
            </w:r>
          </w:p>
          <w:p w:rsidR="00384B8A" w:rsidRDefault="00384B8A" w:rsidP="00292EE9">
            <w:pPr>
              <w:pStyle w:val="Technical"/>
            </w:pPr>
            <w:r>
              <w:t xml:space="preserve">  &lt;children&gt;</w:t>
            </w:r>
          </w:p>
          <w:p w:rsidR="00384B8A" w:rsidRDefault="00384B8A" w:rsidP="00292EE9">
            <w:pPr>
              <w:pStyle w:val="Technical"/>
            </w:pPr>
            <w:r>
              <w:t xml:space="preserve">    &lt;Command number="32" /&gt;</w:t>
            </w:r>
          </w:p>
          <w:p w:rsidR="00384B8A" w:rsidRDefault="00384B8A" w:rsidP="00292EE9">
            <w:pPr>
              <w:pStyle w:val="Technical"/>
            </w:pPr>
            <w:r>
              <w:t xml:space="preserve">  &lt;/children&gt;</w:t>
            </w:r>
          </w:p>
          <w:p w:rsidR="00384B8A" w:rsidRPr="00386F91" w:rsidRDefault="00384B8A" w:rsidP="00292EE9">
            <w:pPr>
              <w:pStyle w:val="Technical"/>
            </w:pPr>
            <w:r>
              <w:t>&lt;/QualifiedNode&gt;</w:t>
            </w:r>
          </w:p>
        </w:tc>
      </w:tr>
    </w:tbl>
    <w:p w:rsidR="00384B8A" w:rsidRDefault="00384B8A" w:rsidP="00384B8A">
      <w:pPr>
        <w:rPr>
          <w:lang w:val="en-US"/>
        </w:rPr>
      </w:pPr>
      <w:r w:rsidRPr="00384B8A">
        <w:rPr>
          <w:lang w:val="en-US"/>
        </w:rPr>
        <w:t xml:space="preserve">This is a usual </w:t>
      </w:r>
      <w:r w:rsidRPr="00342FB9">
        <w:rPr>
          <w:rStyle w:val="TechQuoteChar"/>
        </w:rPr>
        <w:t>GetDirectory</w:t>
      </w:r>
      <w:r w:rsidRPr="00384B8A">
        <w:rPr>
          <w:lang w:val="en-US"/>
        </w:rPr>
        <w:t xml:space="preserve"> message issued on the node including the parameters for connection </w:t>
      </w:r>
      <w:r w:rsidRPr="00342FB9">
        <w:rPr>
          <w:rStyle w:val="TechQuoteChar"/>
        </w:rPr>
        <w:t>target</w:t>
      </w:r>
      <w:r>
        <w:rPr>
          <w:rStyle w:val="TechQuoteChar"/>
        </w:rPr>
        <w:t>0</w:t>
      </w:r>
      <w:r w:rsidRPr="00342FB9">
        <w:rPr>
          <w:rStyle w:val="TechQuoteChar"/>
        </w:rPr>
        <w:t xml:space="preserve"> &lt;- sour</w:t>
      </w:r>
      <w:r>
        <w:rPr>
          <w:rStyle w:val="TechQuoteChar"/>
        </w:rPr>
        <w:t>ce3.</w:t>
      </w:r>
      <w:r w:rsidRPr="00384B8A">
        <w:rPr>
          <w:lang w:val="en-US"/>
        </w:rPr>
        <w:t xml:space="preserve"> </w:t>
      </w:r>
    </w:p>
    <w:p w:rsidR="00384B8A" w:rsidRPr="00384B8A" w:rsidRDefault="00384B8A"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&lt;QualifiedNode path="1.2.2.3.0.3"&gt;</w:t>
            </w:r>
          </w:p>
          <w:p w:rsidR="00384B8A" w:rsidRDefault="00384B8A" w:rsidP="00292EE9">
            <w:pPr>
              <w:pStyle w:val="Technical"/>
            </w:pPr>
            <w:r>
              <w:t xml:space="preserve">  &lt;children&gt;</w:t>
            </w:r>
          </w:p>
          <w:p w:rsidR="00384B8A" w:rsidRDefault="00384B8A" w:rsidP="00292EE9">
            <w:pPr>
              <w:pStyle w:val="Technical"/>
            </w:pPr>
            <w:r>
              <w:t xml:space="preserve">    &lt;Parameter number="1"&gt;</w:t>
            </w:r>
          </w:p>
          <w:p w:rsidR="00384B8A" w:rsidRDefault="00384B8A" w:rsidP="00292EE9">
            <w:pPr>
              <w:pStyle w:val="Technical"/>
            </w:pPr>
            <w:r>
              <w:t xml:space="preserve">      &lt;contents&gt;</w:t>
            </w:r>
          </w:p>
          <w:p w:rsidR="00384B8A" w:rsidRDefault="00384B8A" w:rsidP="00292EE9">
            <w:pPr>
              <w:pStyle w:val="Technical"/>
            </w:pPr>
            <w:r>
              <w:t xml:space="preserve">        &lt;identifier&gt;gain&lt;/identifier&gt;</w:t>
            </w:r>
          </w:p>
          <w:p w:rsidR="00384B8A" w:rsidRDefault="00384B8A" w:rsidP="00292EE9">
            <w:pPr>
              <w:pStyle w:val="Technical"/>
            </w:pPr>
            <w:r>
              <w:t xml:space="preserve">        &lt;description&gt;gain of connection target0 &lt;- source3&lt;/description&gt;</w:t>
            </w:r>
          </w:p>
          <w:p w:rsidR="00384B8A" w:rsidRDefault="00384B8A" w:rsidP="00292EE9">
            <w:pPr>
              <w:pStyle w:val="Technical"/>
            </w:pPr>
            <w:r>
              <w:t xml:space="preserve">        &lt;value type="Real"&gt;-64.0&lt;/value&gt;</w:t>
            </w:r>
          </w:p>
          <w:p w:rsidR="00384B8A" w:rsidRDefault="00384B8A" w:rsidP="00292EE9">
            <w:pPr>
              <w:pStyle w:val="Technical"/>
            </w:pPr>
            <w:r>
              <w:t xml:space="preserve">        &lt;minimum type="Real"&gt;-128.0&lt;/value&gt;</w:t>
            </w:r>
          </w:p>
          <w:p w:rsidR="00384B8A" w:rsidRDefault="00384B8A" w:rsidP="00292EE9">
            <w:pPr>
              <w:pStyle w:val="Technical"/>
            </w:pPr>
            <w:r>
              <w:t xml:space="preserve">        &lt;maximum type="Real"&gt;15.0&lt;/maximum&gt;</w:t>
            </w:r>
          </w:p>
          <w:p w:rsidR="00384B8A" w:rsidRDefault="00384B8A" w:rsidP="00292EE9">
            <w:pPr>
              <w:pStyle w:val="Technical"/>
            </w:pPr>
            <w:r>
              <w:t xml:space="preserve">        &lt;access&gt;readWrite&lt;/access&gt;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&lt;Parameter number="2"&gt;</w:t>
            </w:r>
          </w:p>
          <w:p w:rsidR="00384B8A" w:rsidRDefault="00384B8A" w:rsidP="00292EE9">
            <w:pPr>
              <w:pStyle w:val="Technical"/>
            </w:pPr>
            <w:r>
              <w:t xml:space="preserve">      &lt;contents&gt;</w:t>
            </w:r>
          </w:p>
          <w:p w:rsidR="00384B8A" w:rsidRDefault="00384B8A" w:rsidP="00292EE9">
            <w:pPr>
              <w:pStyle w:val="Technical"/>
            </w:pPr>
            <w:r>
              <w:t xml:space="preserve">        &lt;identifier&gt;peak&lt;/identifier&gt;</w:t>
            </w:r>
          </w:p>
          <w:p w:rsidR="00384B8A" w:rsidRDefault="00384B8A" w:rsidP="00292EE9">
            <w:pPr>
              <w:pStyle w:val="Technical"/>
            </w:pPr>
            <w:r>
              <w:t xml:space="preserve">        &lt;description&gt;peak level of connection target0 &lt;- source3&lt;/description&gt;</w:t>
            </w:r>
          </w:p>
          <w:p w:rsidR="00384B8A" w:rsidRDefault="00384B8A" w:rsidP="00292EE9">
            <w:pPr>
              <w:pStyle w:val="Technical"/>
            </w:pPr>
            <w:r>
              <w:t xml:space="preserve">        &lt;type&gt;Integer&lt;/type&gt;</w:t>
            </w:r>
          </w:p>
          <w:p w:rsidR="00384B8A" w:rsidRDefault="00384B8A" w:rsidP="00292EE9">
            <w:pPr>
              <w:pStyle w:val="Technical"/>
            </w:pPr>
            <w:r>
              <w:t xml:space="preserve">        &lt;minimum type="Real"&gt;0&lt;/value&gt;</w:t>
            </w:r>
          </w:p>
          <w:p w:rsidR="00384B8A" w:rsidRDefault="00384B8A" w:rsidP="00292EE9">
            <w:pPr>
              <w:pStyle w:val="Technical"/>
            </w:pPr>
            <w:r>
              <w:t xml:space="preserve">        &lt;maximum type="Real"&gt;255&lt;/maximum&gt;</w:t>
            </w:r>
          </w:p>
          <w:p w:rsidR="00384B8A" w:rsidRDefault="00384B8A" w:rsidP="00292EE9">
            <w:pPr>
              <w:pStyle w:val="Technical"/>
            </w:pPr>
            <w:r>
              <w:t xml:space="preserve">        &lt;streamIdentifier&gt;110&lt;/streamIdentifier&gt;</w:t>
            </w:r>
          </w:p>
          <w:p w:rsidR="00384B8A" w:rsidRDefault="00384B8A" w:rsidP="00292EE9">
            <w:pPr>
              <w:pStyle w:val="Technical"/>
            </w:pPr>
            <w:r>
              <w:t xml:space="preserve">      &lt;/contents&gt;</w:t>
            </w:r>
          </w:p>
          <w:p w:rsidR="00384B8A" w:rsidRDefault="00384B8A" w:rsidP="00292EE9">
            <w:pPr>
              <w:pStyle w:val="Technical"/>
            </w:pPr>
            <w:r>
              <w:t xml:space="preserve">    &lt;/Parameter&gt;</w:t>
            </w:r>
          </w:p>
          <w:p w:rsidR="00384B8A" w:rsidRDefault="00384B8A" w:rsidP="00292EE9">
            <w:pPr>
              <w:pStyle w:val="Technical"/>
            </w:pPr>
            <w:r>
              <w:t xml:space="preserve">  &lt;/children&gt;</w:t>
            </w:r>
          </w:p>
          <w:p w:rsidR="00384B8A" w:rsidRPr="003E6B12" w:rsidRDefault="00384B8A" w:rsidP="00292EE9">
            <w:pPr>
              <w:pStyle w:val="Technical"/>
            </w:pPr>
            <w:r>
              <w:t>&lt;/QualifiedNode&gt;</w:t>
            </w:r>
          </w:p>
        </w:tc>
      </w:tr>
    </w:tbl>
    <w:p w:rsidR="00384B8A" w:rsidRPr="00384B8A" w:rsidRDefault="00384B8A" w:rsidP="00384B8A">
      <w:pPr>
        <w:rPr>
          <w:lang w:val="en-US"/>
        </w:rPr>
      </w:pPr>
      <w:r w:rsidRPr="00384B8A">
        <w:rPr>
          <w:lang w:val="en-US"/>
        </w:rPr>
        <w:lastRenderedPageBreak/>
        <w:t>This response includes two parameters: a gain parameter and a streaming-enabled peak parameter.</w:t>
      </w:r>
    </w:p>
    <w:p w:rsidR="00384B8A" w:rsidRPr="00384B8A" w:rsidRDefault="00384B8A" w:rsidP="008A752A">
      <w:pPr>
        <w:pStyle w:val="Heading4"/>
        <w:rPr>
          <w:lang w:val="en-US"/>
        </w:rPr>
      </w:pPr>
      <w:bookmarkStart w:id="119" w:name="_Toc335839295"/>
      <w:r w:rsidRPr="00384B8A">
        <w:rPr>
          <w:lang w:val="en-US"/>
        </w:rPr>
        <w:t>Changing Connection Parameters</w:t>
      </w:r>
      <w:bookmarkEnd w:id="119"/>
    </w:p>
    <w:p w:rsidR="00384B8A" w:rsidRPr="00384B8A" w:rsidRDefault="00384B8A" w:rsidP="00384B8A">
      <w:pPr>
        <w:pStyle w:val="NoSpacing"/>
        <w:rPr>
          <w:i/>
          <w:lang w:val="en-US"/>
        </w:rPr>
      </w:pPr>
    </w:p>
    <w:p w:rsidR="00384B8A" w:rsidRPr="00384B8A" w:rsidRDefault="00384B8A" w:rsidP="00384B8A">
      <w:pPr>
        <w:pStyle w:val="NoSpacing"/>
        <w:rPr>
          <w:i/>
          <w:lang w:val="en-US"/>
        </w:rPr>
      </w:pPr>
      <w:r w:rsidRPr="00384B8A">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Pr="00C82770" w:rsidRDefault="00384B8A" w:rsidP="00292EE9">
            <w:pPr>
              <w:pStyle w:val="Technical"/>
              <w:rPr>
                <w:color w:val="76923C" w:themeColor="accent3" w:themeShade="BF"/>
              </w:rPr>
            </w:pPr>
            <w:r>
              <w:t xml:space="preserve">  </w:t>
            </w:r>
            <w:r w:rsidRPr="00C82770">
              <w:rPr>
                <w:color w:val="76923C" w:themeColor="accent3" w:themeShade="BF"/>
              </w:rPr>
              <w:t>&lt;!-- path: 1.2.2       .3          .</w:t>
            </w:r>
            <w:r>
              <w:rPr>
                <w:color w:val="76923C" w:themeColor="accent3" w:themeShade="BF"/>
              </w:rPr>
              <w:t>0</w:t>
            </w:r>
            <w:r w:rsidRPr="00C82770">
              <w:rPr>
                <w:color w:val="76923C" w:themeColor="accent3" w:themeShade="BF"/>
              </w:rPr>
              <w:t xml:space="preserve">      .</w:t>
            </w:r>
            <w:r>
              <w:rPr>
                <w:color w:val="76923C" w:themeColor="accent3" w:themeShade="BF"/>
              </w:rPr>
              <w:t>3</w:t>
            </w:r>
            <w:r w:rsidRPr="00C82770">
              <w:rPr>
                <w:color w:val="76923C" w:themeColor="accent3" w:themeShade="BF"/>
              </w:rPr>
              <w:t xml:space="preserve">      .1</w:t>
            </w:r>
          </w:p>
          <w:p w:rsidR="00384B8A" w:rsidRPr="00C82770" w:rsidRDefault="00384B8A" w:rsidP="00292EE9">
            <w:pPr>
              <w:pStyle w:val="Technical"/>
              <w:rPr>
                <w:color w:val="76923C" w:themeColor="accent3" w:themeShade="BF"/>
              </w:rPr>
            </w:pPr>
            <w:r w:rsidRPr="00C82770">
              <w:rPr>
                <w:color w:val="76923C" w:themeColor="accent3" w:themeShade="BF"/>
              </w:rPr>
              <w:t xml:space="preserve">       parametersLocation connections target1 source4 gain --&gt;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86F91" w:rsidRDefault="00384B8A" w:rsidP="00292EE9">
            <w:pPr>
              <w:pStyle w:val="Technical"/>
            </w:pPr>
            <w:r>
              <w:t>&lt;/QualifiedParameter&gt;</w:t>
            </w:r>
          </w:p>
        </w:tc>
      </w:tr>
    </w:tbl>
    <w:p w:rsidR="00384B8A" w:rsidRDefault="00384B8A" w:rsidP="00384B8A">
      <w:pPr>
        <w:rPr>
          <w:lang w:val="en-US"/>
        </w:rPr>
      </w:pPr>
      <w:r w:rsidRPr="00384B8A">
        <w:rPr>
          <w:lang w:val="en-US"/>
        </w:rPr>
        <w:t>This is the standard procedure for changing a parameter.</w:t>
      </w:r>
    </w:p>
    <w:p w:rsidR="00B67A8B" w:rsidRPr="00384B8A" w:rsidRDefault="00B67A8B" w:rsidP="00384B8A">
      <w:pPr>
        <w:rPr>
          <w:lang w:val="en-US"/>
        </w:rPr>
      </w:pPr>
    </w:p>
    <w:p w:rsidR="00384B8A" w:rsidRPr="00D31535" w:rsidRDefault="00384B8A" w:rsidP="00384B8A">
      <w:pPr>
        <w:pStyle w:val="NoSpacing"/>
        <w:rPr>
          <w:i/>
        </w:rPr>
      </w:pPr>
      <w:r w:rsidRPr="00D31535">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384B8A" w:rsidRPr="003E6B12" w:rsidTr="00292EE9">
        <w:tc>
          <w:tcPr>
            <w:tcW w:w="9546" w:type="dxa"/>
            <w:shd w:val="clear" w:color="auto" w:fill="D9D9D9" w:themeFill="background1" w:themeFillShade="D9"/>
          </w:tcPr>
          <w:p w:rsidR="00384B8A" w:rsidRDefault="00384B8A" w:rsidP="00292EE9">
            <w:pPr>
              <w:pStyle w:val="Technical"/>
            </w:pPr>
            <w:r>
              <w:t>&lt;QualifiedParameter path="1.2.2.3.0.3.1"&gt;</w:t>
            </w:r>
          </w:p>
          <w:p w:rsidR="00384B8A" w:rsidRDefault="00384B8A" w:rsidP="00292EE9">
            <w:pPr>
              <w:pStyle w:val="Technical"/>
            </w:pPr>
            <w:r>
              <w:t xml:space="preserve">  &lt;contents&gt;</w:t>
            </w:r>
          </w:p>
          <w:p w:rsidR="00384B8A" w:rsidRDefault="00384B8A" w:rsidP="00292EE9">
            <w:pPr>
              <w:pStyle w:val="Technical"/>
            </w:pPr>
            <w:r>
              <w:t xml:space="preserve">    &lt;value type="Real"&gt;10.0&lt;/value&gt;</w:t>
            </w:r>
          </w:p>
          <w:p w:rsidR="00384B8A" w:rsidRDefault="00384B8A" w:rsidP="00292EE9">
            <w:pPr>
              <w:pStyle w:val="Technical"/>
            </w:pPr>
            <w:r>
              <w:t xml:space="preserve">  &lt;/contents&gt;</w:t>
            </w:r>
          </w:p>
          <w:p w:rsidR="00384B8A" w:rsidRPr="003E6B12" w:rsidRDefault="00384B8A" w:rsidP="00292EE9">
            <w:pPr>
              <w:pStyle w:val="Technical"/>
            </w:pPr>
            <w:r>
              <w:t>&lt;/QualifiedParameter&gt;</w:t>
            </w:r>
          </w:p>
        </w:tc>
      </w:tr>
    </w:tbl>
    <w:p w:rsidR="00FA2E31" w:rsidRDefault="00384B8A" w:rsidP="00B67A8B">
      <w:pPr>
        <w:rPr>
          <w:lang w:val="en-US"/>
        </w:rPr>
      </w:pPr>
      <w:r w:rsidRPr="00384B8A">
        <w:rPr>
          <w:lang w:val="en-US"/>
        </w:rPr>
        <w:t>And this is the response signaling success.</w:t>
      </w:r>
      <w:bookmarkStart w:id="120" w:name="_Toc335839296"/>
    </w:p>
    <w:p w:rsidR="00B67A8B" w:rsidRDefault="00B67A8B" w:rsidP="00B67A8B">
      <w:pPr>
        <w:rPr>
          <w:lang w:val="en-US"/>
        </w:rPr>
      </w:pPr>
    </w:p>
    <w:p w:rsidR="00FA2E31" w:rsidRPr="00FA2E31" w:rsidRDefault="00FA2E31" w:rsidP="008A752A">
      <w:pPr>
        <w:pStyle w:val="Heading3"/>
        <w:rPr>
          <w:lang w:val="en-US"/>
        </w:rPr>
      </w:pPr>
      <w:bookmarkStart w:id="121" w:name="_Toc463345717"/>
      <w:r w:rsidRPr="00FA2E31">
        <w:rPr>
          <w:lang w:val="en-US"/>
        </w:rPr>
        <w:t>Performance Characteristics</w:t>
      </w:r>
      <w:bookmarkEnd w:id="120"/>
      <w:bookmarkEnd w:id="121"/>
    </w:p>
    <w:p w:rsidR="00FA2E31" w:rsidRPr="00FA2E31" w:rsidRDefault="00FA2E31" w:rsidP="00FA2E31">
      <w:pPr>
        <w:rPr>
          <w:lang w:val="en-US"/>
        </w:rPr>
      </w:pPr>
    </w:p>
    <w:p w:rsidR="00FA2E31" w:rsidRDefault="00FA2E31" w:rsidP="00FA2E31">
      <w:r w:rsidRPr="00FA2E31">
        <w:rPr>
          <w:lang w:val="en-US"/>
        </w:rPr>
        <w:t xml:space="preserve">The following section lists common use cases and the number of bytes needed for transmission. </w:t>
      </w:r>
      <w:r>
        <w:t>All byte lengths take into account framing and escaping.</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1:N matrix 200x200 (transmits matrix contents, 200 targets, 200 sources, 200 connections): </w:t>
      </w:r>
      <w:r w:rsidRPr="00FA2E31">
        <w:rPr>
          <w:b/>
          <w:lang w:val="en-US"/>
        </w:rPr>
        <w:t>6761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Setting a single connection on same matrix (transmits 1 connection): </w:t>
      </w:r>
      <w:r w:rsidRPr="00FA2E31">
        <w:rPr>
          <w:b/>
          <w:lang w:val="en-US"/>
        </w:rPr>
        <w:t>46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Reporting a single connection with </w:t>
      </w:r>
      <w:r>
        <w:rPr>
          <w:rStyle w:val="TechQuoteChar"/>
        </w:rPr>
        <w:t>disposition</w:t>
      </w:r>
      <w:r w:rsidRPr="00E8709A">
        <w:rPr>
          <w:rStyle w:val="TechQuoteChar"/>
        </w:rPr>
        <w:t xml:space="preserve"> “</w:t>
      </w:r>
      <w:r>
        <w:rPr>
          <w:rStyle w:val="TechQuoteChar"/>
        </w:rPr>
        <w:t>modified</w:t>
      </w:r>
      <w:r w:rsidRPr="00E8709A">
        <w:rPr>
          <w:rStyle w:val="TechQuoteChar"/>
        </w:rPr>
        <w:t>”</w:t>
      </w:r>
      <w:r w:rsidRPr="00FA2E31">
        <w:rPr>
          <w:lang w:val="en-US"/>
        </w:rPr>
        <w:t xml:space="preserve"> on same matrix (transmits 1 connection): </w:t>
      </w:r>
      <w:r w:rsidRPr="00FA2E31">
        <w:rPr>
          <w:b/>
          <w:lang w:val="en-US"/>
        </w:rPr>
        <w:t>51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4x4 with 4 active connections (transmits matrix contents, 4 targets, 4 sources, 4 connections): </w:t>
      </w:r>
      <w:r w:rsidRPr="00FA2E31">
        <w:rPr>
          <w:b/>
          <w:lang w:val="en-US"/>
        </w:rPr>
        <w:t>247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16 connections: </w:t>
      </w:r>
      <w:r w:rsidRPr="00FA2E31">
        <w:rPr>
          <w:b/>
          <w:lang w:val="en-US"/>
        </w:rPr>
        <w:t>259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N:N matrix 1000x1000 with 1000 active connections:  </w:t>
      </w:r>
      <w:r w:rsidRPr="00FA2E31">
        <w:rPr>
          <w:b/>
          <w:lang w:val="en-US"/>
        </w:rPr>
        <w:t>36517 Bytes</w:t>
      </w:r>
      <w:r w:rsidRPr="00FA2E31">
        <w:rPr>
          <w:lang w:val="en-US"/>
        </w:rPr>
        <w:t>.</w:t>
      </w:r>
    </w:p>
    <w:p w:rsidR="00FA2E31" w:rsidRPr="00FA2E31" w:rsidRDefault="00FA2E31" w:rsidP="00F37CC9">
      <w:pPr>
        <w:pStyle w:val="ListParagraph"/>
        <w:numPr>
          <w:ilvl w:val="0"/>
          <w:numId w:val="38"/>
        </w:numPr>
        <w:spacing w:after="200"/>
        <w:rPr>
          <w:lang w:val="en-US"/>
        </w:rPr>
      </w:pPr>
      <w:r w:rsidRPr="00FA2E31">
        <w:rPr>
          <w:lang w:val="en-US"/>
        </w:rPr>
        <w:t>Same response as above, but only connections (</w:t>
      </w:r>
      <w:r w:rsidRPr="005F36CB">
        <w:rPr>
          <w:rStyle w:val="TechQuoteChar"/>
        </w:rPr>
        <w:t>GetDirectory</w:t>
      </w:r>
      <w:r w:rsidRPr="00FA2E31">
        <w:rPr>
          <w:lang w:val="en-US"/>
        </w:rPr>
        <w:t xml:space="preserve"> command refined with </w:t>
      </w:r>
      <w:r w:rsidRPr="005F36CB">
        <w:rPr>
          <w:rStyle w:val="TechQuoteChar"/>
        </w:rPr>
        <w:t>dirFieldMask</w:t>
      </w:r>
      <w:r w:rsidRPr="00FA2E31">
        <w:rPr>
          <w:lang w:val="en-US"/>
        </w:rPr>
        <w:t xml:space="preserve">): </w:t>
      </w:r>
      <w:r w:rsidRPr="00FA2E31">
        <w:rPr>
          <w:b/>
          <w:lang w:val="en-US"/>
        </w:rPr>
        <w:t>16211 Bytes</w:t>
      </w:r>
    </w:p>
    <w:p w:rsidR="00FA2E31" w:rsidRPr="00FA2E31" w:rsidRDefault="00FA2E31" w:rsidP="00F37CC9">
      <w:pPr>
        <w:pStyle w:val="ListParagraph"/>
        <w:numPr>
          <w:ilvl w:val="0"/>
          <w:numId w:val="38"/>
        </w:numPr>
        <w:spacing w:after="200"/>
        <w:rPr>
          <w:lang w:val="en-US"/>
        </w:rPr>
      </w:pPr>
      <w:r w:rsidRPr="00FA2E31">
        <w:rPr>
          <w:lang w:val="en-US"/>
        </w:rPr>
        <w:t xml:space="preserve">Response to </w:t>
      </w:r>
      <w:r w:rsidRPr="001F0586">
        <w:rPr>
          <w:rStyle w:val="TechQuoteChar"/>
        </w:rPr>
        <w:t>GetDirectory</w:t>
      </w:r>
      <w:r w:rsidRPr="00FA2E31">
        <w:rPr>
          <w:lang w:val="en-US"/>
        </w:rPr>
        <w:t xml:space="preserve"> command on same matrix but with hypothetical maximum of 1000000 (one million) active connections: </w:t>
      </w:r>
      <w:r w:rsidRPr="00FA2E31">
        <w:rPr>
          <w:b/>
          <w:lang w:val="en-US"/>
        </w:rPr>
        <w:t>2025838 Bytes</w:t>
      </w:r>
      <w:r w:rsidRPr="00FA2E31">
        <w:rPr>
          <w:lang w:val="en-US"/>
        </w:rPr>
        <w:t xml:space="preserve"> (1.93 Mbytes)</w:t>
      </w:r>
    </w:p>
    <w:p w:rsidR="00492FCE" w:rsidRDefault="00FA2E31" w:rsidP="00B67A8B">
      <w:pPr>
        <w:pStyle w:val="ListParagraph"/>
        <w:numPr>
          <w:ilvl w:val="0"/>
          <w:numId w:val="38"/>
        </w:numPr>
        <w:spacing w:after="200"/>
        <w:rPr>
          <w:lang w:val="en-US"/>
        </w:rPr>
      </w:pPr>
      <w:r w:rsidRPr="00492FCE">
        <w:rPr>
          <w:lang w:val="en-US"/>
        </w:rPr>
        <w:t xml:space="preserve">Reporting a connection of one target to 1000 sources on same matrix (transmits one connection): </w:t>
      </w:r>
      <w:r w:rsidRPr="00492FCE">
        <w:rPr>
          <w:b/>
          <w:lang w:val="en-US"/>
        </w:rPr>
        <w:t>2051 Bytes</w:t>
      </w:r>
      <w:r w:rsidRPr="00492FCE">
        <w:rPr>
          <w:lang w:val="en-US"/>
        </w:rPr>
        <w:t>.</w:t>
      </w:r>
    </w:p>
    <w:p w:rsidR="00492FCE" w:rsidRPr="006557E0" w:rsidRDefault="00E33B2F" w:rsidP="006557E0">
      <w:pPr>
        <w:pStyle w:val="Heading2"/>
        <w:rPr>
          <w:lang w:val="en-US"/>
        </w:rPr>
      </w:pPr>
      <w:r>
        <w:rPr>
          <w:lang w:val="en-US"/>
        </w:rPr>
        <w:br w:type="page"/>
      </w:r>
      <w:bookmarkStart w:id="122" w:name="_Toc463345718"/>
      <w:r w:rsidR="00492FCE">
        <w:rPr>
          <w:lang w:val="en-GB"/>
        </w:rPr>
        <w:lastRenderedPageBreak/>
        <w:t>Ember+ 1.2: Function Extensions</w:t>
      </w:r>
      <w:bookmarkStart w:id="123" w:name="_Glow_2.0_usage"/>
      <w:bookmarkEnd w:id="123"/>
      <w:r w:rsidR="00871F2E">
        <w:rPr>
          <w:lang w:val="en-GB"/>
        </w:rPr>
        <w:softHyphen/>
      </w:r>
      <w:bookmarkEnd w:id="122"/>
    </w:p>
    <w:p w:rsidR="00E33B2F" w:rsidRPr="00E33B2F" w:rsidRDefault="00E33B2F" w:rsidP="00E33B2F">
      <w:pPr>
        <w:rPr>
          <w:lang w:val="en-GB"/>
        </w:rPr>
      </w:pPr>
    </w:p>
    <w:p w:rsidR="00B67A8B" w:rsidRDefault="00B67A8B" w:rsidP="00492FCE">
      <w:pPr>
        <w:pStyle w:val="Heading3"/>
        <w:rPr>
          <w:lang w:val="en-US"/>
        </w:rPr>
      </w:pPr>
      <w:bookmarkStart w:id="124" w:name="_Toc463345719"/>
      <w:r w:rsidRPr="00B67A8B">
        <w:rPr>
          <w:lang w:val="en-US"/>
        </w:rPr>
        <w:t>Introduction</w:t>
      </w:r>
      <w:bookmarkEnd w:id="124"/>
    </w:p>
    <w:p w:rsidR="00B67A8B" w:rsidRPr="00B67A8B" w:rsidRDefault="00B67A8B" w:rsidP="00B67A8B">
      <w:pPr>
        <w:rPr>
          <w:lang w:val="en-US"/>
        </w:rPr>
      </w:pPr>
    </w:p>
    <w:p w:rsidR="00B67A8B" w:rsidRDefault="00B67A8B" w:rsidP="00B67A8B">
      <w:pPr>
        <w:rPr>
          <w:lang w:val="en-US"/>
        </w:rPr>
      </w:pPr>
      <w:r w:rsidRPr="00B67A8B">
        <w:rPr>
          <w:lang w:val="en-US"/>
        </w:rPr>
        <w:t>Although the main purpose of Ember+ is describing and mutating the state of interconnected systems by encoding the state itself, there are use cases which require remote procedure calls through the Ember+ interface. In some cases, the old way of triggering actions on the remote host through usage of simple “trigger” parameters is not sufficient because of the lack of trigger arguments.</w:t>
      </w:r>
    </w:p>
    <w:p w:rsidR="00E00884" w:rsidRDefault="00E00884" w:rsidP="00E00884">
      <w:pPr>
        <w:rPr>
          <w:lang w:val="en-US"/>
        </w:rPr>
      </w:pPr>
      <w:r w:rsidRPr="00B67A8B">
        <w:rPr>
          <w:lang w:val="en-US"/>
        </w:rPr>
        <w:t xml:space="preserve">Therefore this </w:t>
      </w:r>
      <w:r>
        <w:rPr>
          <w:lang w:val="en-US"/>
        </w:rPr>
        <w:t>section</w:t>
      </w:r>
      <w:r w:rsidRPr="00B67A8B">
        <w:rPr>
          <w:lang w:val="en-US"/>
        </w:rPr>
        <w:t xml:space="preserve"> describes </w:t>
      </w:r>
      <w:r>
        <w:rPr>
          <w:lang w:val="en-US"/>
        </w:rPr>
        <w:t xml:space="preserve">how </w:t>
      </w:r>
      <w:r w:rsidRPr="00B67A8B">
        <w:rPr>
          <w:lang w:val="en-US"/>
        </w:rPr>
        <w:t>func</w:t>
      </w:r>
      <w:r>
        <w:rPr>
          <w:lang w:val="en-US"/>
        </w:rPr>
        <w:t>tion calls are integrated into the Glow schema, which for Ember+ 1.2 has the version 2.20.</w:t>
      </w:r>
    </w:p>
    <w:p w:rsidR="00BA2BF8" w:rsidRPr="00B67A8B" w:rsidRDefault="00BA2BF8" w:rsidP="00B67A8B">
      <w:pPr>
        <w:rPr>
          <w:lang w:val="en-US"/>
        </w:rPr>
      </w:pPr>
      <w:r w:rsidRPr="00E00884">
        <w:rPr>
          <w:b/>
          <w:lang w:val="en-US"/>
        </w:rPr>
        <w:t>Please note</w:t>
      </w:r>
      <w:r w:rsidR="00E00884">
        <w:rPr>
          <w:lang w:val="en-US"/>
        </w:rPr>
        <w:t>:</w:t>
      </w:r>
      <w:r>
        <w:rPr>
          <w:lang w:val="en-US"/>
        </w:rPr>
        <w:t xml:space="preserve"> functions should only be used to add transaction functionality to a tree that otherwise describes the provider’s state by using parameters. Also, a provider must be aware that a consumer (or a cluster of redundant consumers) may invoke a function multiple times even if only one invocation was triggered by the user. This implies that a function should never change the provider’s state relatively, but only absolutely – e.g. “</w:t>
      </w:r>
      <w:r w:rsidRPr="00E00884">
        <w:rPr>
          <w:rStyle w:val="TechnicalChar"/>
          <w:color w:val="00B050"/>
        </w:rPr>
        <w:t>goToPosition(int absolutePosition)</w:t>
      </w:r>
      <w:r>
        <w:rPr>
          <w:lang w:val="en-US"/>
        </w:rPr>
        <w:t>” instead of “</w:t>
      </w:r>
      <w:r w:rsidRPr="00E00884">
        <w:rPr>
          <w:rStyle w:val="TechnicalChar"/>
          <w:color w:val="C00000"/>
        </w:rPr>
        <w:t>changePositionBy(int relativeDelta)</w:t>
      </w:r>
      <w:r>
        <w:rPr>
          <w:lang w:val="en-US"/>
        </w:rPr>
        <w:t>”.</w:t>
      </w:r>
    </w:p>
    <w:p w:rsidR="00B67A8B" w:rsidRPr="00B67A8B" w:rsidRDefault="00B67A8B" w:rsidP="00B67A8B">
      <w:pPr>
        <w:rPr>
          <w:lang w:val="en-US"/>
        </w:rPr>
      </w:pPr>
    </w:p>
    <w:p w:rsidR="00B67A8B" w:rsidRPr="00B67A8B" w:rsidRDefault="00B67A8B" w:rsidP="00B67A8B">
      <w:pPr>
        <w:rPr>
          <w:lang w:val="en-US"/>
        </w:rPr>
      </w:pPr>
      <w:r w:rsidRPr="00B67A8B">
        <w:rPr>
          <w:lang w:val="en-US"/>
        </w:rPr>
        <w:t>Functions shall be described as leafs in the Glow tree (like parameters). The description shall include the number, names and types of function arguments and the type definition of the function’s return value. Both argument list and return value shall be described as n-tuples of primitive types.</w:t>
      </w:r>
    </w:p>
    <w:p w:rsidR="00B67A8B" w:rsidRPr="00B67A8B" w:rsidRDefault="00B67A8B" w:rsidP="00B67A8B">
      <w:pPr>
        <w:rPr>
          <w:lang w:val="en-US"/>
        </w:rPr>
      </w:pPr>
      <w:r w:rsidRPr="00B67A8B">
        <w:rPr>
          <w:lang w:val="en-US"/>
        </w:rPr>
        <w:t>Functions shall be invoked through a new Command (“invoke” command): the consumer may send a Function object containing an invoke command, which in turn contains the argument values and an invocation id. The provider shall respond with an object of the new type InvocationResult, which repeats the invocation id issued by the consumer and contains the return value.</w:t>
      </w:r>
    </w:p>
    <w:p w:rsidR="00B67A8B" w:rsidRDefault="00B67A8B" w:rsidP="00B67A8B">
      <w:pPr>
        <w:rPr>
          <w:lang w:val="en-US"/>
        </w:rPr>
      </w:pPr>
      <w:r w:rsidRPr="00B67A8B">
        <w:rPr>
          <w:lang w:val="en-US"/>
        </w:rPr>
        <w:t>The consumer may issue “Fire and forget” function calls by omitting the invocation id. This shall only be allowed for functions which do not yield a result.</w:t>
      </w:r>
    </w:p>
    <w:p w:rsidR="002427A8" w:rsidRDefault="002427A8" w:rsidP="00B67A8B">
      <w:pPr>
        <w:rPr>
          <w:lang w:val="en-US"/>
        </w:rPr>
      </w:pPr>
    </w:p>
    <w:p w:rsidR="002427A8" w:rsidRPr="00292EE9" w:rsidRDefault="002427A8" w:rsidP="002427A8">
      <w:pPr>
        <w:pStyle w:val="Heading3"/>
        <w:rPr>
          <w:lang w:val="en-US"/>
        </w:rPr>
      </w:pPr>
      <w:bookmarkStart w:id="125" w:name="_Toc463345720"/>
      <w:r w:rsidRPr="00292EE9">
        <w:rPr>
          <w:lang w:val="en-US"/>
        </w:rPr>
        <w:t>Type Definitions</w:t>
      </w:r>
      <w:bookmarkEnd w:id="125"/>
    </w:p>
    <w:p w:rsidR="002427A8" w:rsidRDefault="002427A8" w:rsidP="00B67A8B">
      <w:pPr>
        <w:rPr>
          <w:lang w:val="en-US"/>
        </w:rPr>
      </w:pPr>
    </w:p>
    <w:p w:rsidR="002427A8" w:rsidRDefault="002427A8" w:rsidP="002427A8">
      <w:pPr>
        <w:pStyle w:val="Heading4"/>
      </w:pPr>
      <w:r>
        <w:t>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number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ascii="Consolas" w:hAnsi="Consolas" w:cs="Consolas"/>
          <w:lang w:val="en-US"/>
        </w:rPr>
        <w:t>The</w:t>
      </w:r>
      <w:r w:rsidRPr="002427A8">
        <w:rPr>
          <w:rFonts w:cstheme="minorHAnsi"/>
          <w:lang w:val="en-US"/>
        </w:rPr>
        <w:t xml:space="preserve"> number of the Function object. Has same semantics as Parameter.number and Node.number.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Contents set of the function object. Analogical to Parameter.contents and Node.contents.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lastRenderedPageBreak/>
        <w:t xml:space="preserve">Contains child elements of the function object. Conceptually, function objects are considered leafs in the Glow tree. Though, a </w:t>
      </w:r>
      <w:r w:rsidR="004F2689">
        <w:rPr>
          <w:rFonts w:cstheme="minorHAnsi"/>
          <w:lang w:val="en-US"/>
        </w:rPr>
        <w:t>function</w:t>
      </w:r>
      <w:r w:rsidRPr="002427A8">
        <w:rPr>
          <w:rFonts w:cstheme="minorHAnsi"/>
          <w:lang w:val="en-US"/>
        </w:rPr>
        <w:t xml:space="preserve"> may contain a Glow Command in the same way as a parameter or matrix.</w:t>
      </w:r>
    </w:p>
    <w:p w:rsidR="002427A8" w:rsidRPr="002427A8" w:rsidRDefault="002427A8" w:rsidP="002427A8">
      <w:pPr>
        <w:spacing w:line="240" w:lineRule="auto"/>
        <w:rPr>
          <w:rFonts w:cstheme="minorHAnsi"/>
          <w:lang w:val="en-US"/>
        </w:rPr>
      </w:pPr>
    </w:p>
    <w:p w:rsidR="002427A8" w:rsidRDefault="002427A8" w:rsidP="002427A8">
      <w:pPr>
        <w:pStyle w:val="Heading4"/>
        <w:rPr>
          <w:rFonts w:cstheme="majorBidi"/>
        </w:rPr>
      </w:pPr>
      <w:r>
        <w:t>QualifiedFunction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path        [0] RELATIVE-OID</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absolute path to the Function. Uses the same semantics as QualifiedParameter.path and QualifiedNode.path.</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contents    [1] FunctionContents    OPTIONAL</w:t>
      </w:r>
    </w:p>
    <w:p w:rsidR="002427A8" w:rsidRDefault="002427A8" w:rsidP="002427A8">
      <w:pPr>
        <w:pStyle w:val="ListParagraph"/>
        <w:spacing w:line="240" w:lineRule="auto"/>
        <w:rPr>
          <w:rFonts w:asciiTheme="minorHAnsi" w:hAnsiTheme="minorHAnsi" w:cstheme="minorHAnsi"/>
        </w:rPr>
      </w:pPr>
      <w:r>
        <w:rPr>
          <w:rFonts w:cstheme="minorHAnsi"/>
        </w:rPr>
        <w:t>see 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children    [2] ElementCollection   OPTIONAL</w:t>
      </w:r>
    </w:p>
    <w:p w:rsidR="002427A8" w:rsidRDefault="002427A8" w:rsidP="002427A8">
      <w:pPr>
        <w:pStyle w:val="ListParagraph"/>
        <w:spacing w:line="240" w:lineRule="auto"/>
        <w:rPr>
          <w:rFonts w:asciiTheme="minorHAnsi" w:hAnsiTheme="minorHAnsi" w:cstheme="minorHAnsi"/>
        </w:rPr>
      </w:pPr>
      <w:r>
        <w:rPr>
          <w:rFonts w:cstheme="minorHAnsi"/>
        </w:rPr>
        <w:t>see Function.children</w:t>
      </w:r>
    </w:p>
    <w:p w:rsidR="002427A8" w:rsidRDefault="002427A8" w:rsidP="002427A8">
      <w:pPr>
        <w:spacing w:line="240" w:lineRule="auto"/>
        <w:rPr>
          <w:rFonts w:cstheme="minorHAnsi"/>
        </w:rPr>
      </w:pPr>
    </w:p>
    <w:p w:rsidR="002427A8" w:rsidRDefault="002427A8" w:rsidP="002427A8">
      <w:pPr>
        <w:pStyle w:val="Heading4"/>
        <w:rPr>
          <w:rFonts w:cstheme="majorBidi"/>
        </w:rPr>
      </w:pPr>
      <w:r>
        <w:t>FunctionContents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identifier      [0]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object identifier. Analogical to Parameter.identifier and Node.identifier.</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description     [1] EmberString         OPTIONAL</w:t>
      </w:r>
    </w:p>
    <w:p w:rsidR="002427A8" w:rsidRPr="002427A8" w:rsidRDefault="002427A8" w:rsidP="002427A8">
      <w:pPr>
        <w:pStyle w:val="ListParagraph"/>
        <w:spacing w:line="240" w:lineRule="auto"/>
        <w:rPr>
          <w:rFonts w:ascii="Consolas" w:hAnsi="Consolas" w:cs="Consolas"/>
          <w:lang w:val="en-US"/>
        </w:rPr>
      </w:pPr>
      <w:r w:rsidRPr="002427A8">
        <w:rPr>
          <w:lang w:val="en-US"/>
        </w:rPr>
        <w:t xml:space="preserve">The display name of the </w:t>
      </w:r>
      <w:r w:rsidR="00E90F54">
        <w:rPr>
          <w:lang w:val="en-US"/>
        </w:rPr>
        <w:t>Function</w:t>
      </w:r>
      <w:r w:rsidRPr="002427A8">
        <w:rPr>
          <w:lang w:val="en-US"/>
        </w:rPr>
        <w:t xml:space="preserve"> object. Analogical to </w:t>
      </w:r>
      <w:r w:rsidRPr="00732518">
        <w:rPr>
          <w:lang w:val="en-US"/>
        </w:rPr>
        <w:t>Parameter.description</w:t>
      </w:r>
      <w:r w:rsidRPr="002427A8">
        <w:rPr>
          <w:lang w:val="en-US"/>
        </w:rPr>
        <w:t xml:space="preserve"> and </w:t>
      </w:r>
      <w:r w:rsidRPr="00732518">
        <w:rPr>
          <w:lang w:val="en-US"/>
        </w:rPr>
        <w:t>Node.description.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arguments       [2]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arguments the function takes with name and type. If not present, the function does not take any arguments.</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result          [3] TupleDescription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Describes the return value of the function, which is a tuple of arbitrary length and type.</w:t>
      </w:r>
    </w:p>
    <w:p w:rsidR="002427A8" w:rsidRPr="002427A8" w:rsidRDefault="002427A8" w:rsidP="002427A8">
      <w:pPr>
        <w:rPr>
          <w:rFonts w:cstheme="minorBidi"/>
          <w:lang w:val="en-US"/>
        </w:rPr>
      </w:pPr>
    </w:p>
    <w:p w:rsidR="002427A8" w:rsidRPr="003A6944" w:rsidRDefault="002427A8" w:rsidP="003A6944">
      <w:pPr>
        <w:pStyle w:val="Heading4"/>
      </w:pPr>
      <w:r w:rsidRPr="003A6944">
        <w:t>TupleItemDescription</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type     [0] P</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type of the argument. Only primitive types are supported.</w:t>
      </w:r>
    </w:p>
    <w:p w:rsidR="002427A8" w:rsidRDefault="002427A8" w:rsidP="001A321E">
      <w:pPr>
        <w:pStyle w:val="ListParagraph"/>
        <w:numPr>
          <w:ilvl w:val="0"/>
          <w:numId w:val="41"/>
        </w:numPr>
        <w:spacing w:line="240" w:lineRule="auto"/>
        <w:rPr>
          <w:rFonts w:ascii="Consolas" w:hAnsi="Consolas" w:cs="Consolas"/>
        </w:rPr>
      </w:pPr>
      <w:r>
        <w:rPr>
          <w:rFonts w:ascii="Consolas" w:hAnsi="Consolas" w:cs="Consolas"/>
        </w:rPr>
        <w:t>name     [1] EmberString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name of the argument. May be omitted if the function only takes one argument.</w:t>
      </w:r>
    </w:p>
    <w:p w:rsidR="002427A8" w:rsidRPr="002427A8" w:rsidRDefault="002427A8" w:rsidP="002427A8">
      <w:pPr>
        <w:spacing w:line="240" w:lineRule="auto"/>
        <w:rPr>
          <w:rFonts w:cstheme="minorHAnsi"/>
          <w:lang w:val="en-US"/>
        </w:rPr>
      </w:pPr>
    </w:p>
    <w:p w:rsidR="002427A8" w:rsidRPr="007E6D8C" w:rsidRDefault="002427A8" w:rsidP="003A6944">
      <w:pPr>
        <w:pStyle w:val="Heading4"/>
      </w:pPr>
      <w:r w:rsidRPr="003A6944">
        <w:t>Invocation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invocationId    [0] Integer32       OPTIONAL</w:t>
      </w:r>
    </w:p>
    <w:p w:rsidR="002427A8" w:rsidRDefault="002427A8" w:rsidP="002427A8">
      <w:pPr>
        <w:pStyle w:val="ListParagraph"/>
        <w:spacing w:line="240" w:lineRule="auto"/>
        <w:rPr>
          <w:rFonts w:asciiTheme="minorHAnsi" w:hAnsiTheme="minorHAnsi" w:cstheme="minorHAnsi"/>
        </w:rPr>
      </w:pPr>
      <w:r w:rsidRPr="002427A8">
        <w:rPr>
          <w:rFonts w:cstheme="minorHAnsi"/>
          <w:lang w:val="en-US"/>
        </w:rPr>
        <w:t xml:space="preserve">An integer number generated by the consumer and repeated by the provider in the InvocationResult. </w:t>
      </w:r>
      <w:r>
        <w:rPr>
          <w:rFonts w:cstheme="minorHAnsi"/>
        </w:rPr>
        <w:t>Used by the consumer to relate InvocationResults to Invocations.</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arguments       [1] Tuple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values of the arguments as described in Function.arguments.</w:t>
      </w:r>
    </w:p>
    <w:p w:rsidR="002427A8" w:rsidRPr="002427A8" w:rsidRDefault="002427A8" w:rsidP="002427A8">
      <w:pPr>
        <w:spacing w:line="240" w:lineRule="auto"/>
        <w:rPr>
          <w:rFonts w:cstheme="minorHAnsi"/>
          <w:lang w:val="en-US"/>
        </w:rPr>
      </w:pPr>
    </w:p>
    <w:p w:rsidR="002427A8" w:rsidRPr="002427A8" w:rsidRDefault="002427A8" w:rsidP="003A6944">
      <w:pPr>
        <w:pStyle w:val="Heading4"/>
        <w:rPr>
          <w:rStyle w:val="Heading2Char"/>
          <w:b/>
          <w:bCs/>
          <w:sz w:val="24"/>
          <w:szCs w:val="24"/>
        </w:rPr>
      </w:pPr>
      <w:r w:rsidRPr="003A6944">
        <w:t>InvocationResult</w:t>
      </w:r>
    </w:p>
    <w:p w:rsidR="002427A8" w:rsidRDefault="002427A8" w:rsidP="001A321E">
      <w:pPr>
        <w:pStyle w:val="ListParagraph"/>
        <w:numPr>
          <w:ilvl w:val="0"/>
          <w:numId w:val="42"/>
        </w:numPr>
        <w:spacing w:line="240" w:lineRule="auto"/>
        <w:rPr>
          <w:rFonts w:ascii="Consolas" w:eastAsiaTheme="minorHAnsi" w:hAnsi="Consolas" w:cs="Consolas"/>
          <w:color w:val="auto"/>
        </w:rPr>
      </w:pPr>
      <w:r>
        <w:rPr>
          <w:rFonts w:ascii="Consolas" w:hAnsi="Consolas" w:cs="Consolas"/>
        </w:rPr>
        <w:t>invocationId    [0] Integer32</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The invocation id originally issued by the consumer in the invoke command.</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t>success         [1] BOOLEAN         OPTIONAL</w:t>
      </w:r>
    </w:p>
    <w:p w:rsidR="002427A8" w:rsidRPr="002427A8" w:rsidRDefault="002427A8" w:rsidP="002427A8">
      <w:pPr>
        <w:pStyle w:val="ListParagraph"/>
        <w:spacing w:line="240" w:lineRule="auto"/>
        <w:rPr>
          <w:rFonts w:asciiTheme="minorHAnsi" w:hAnsiTheme="minorHAnsi" w:cstheme="minorHAnsi"/>
          <w:lang w:val="en-US"/>
        </w:rPr>
      </w:pPr>
      <w:r w:rsidRPr="002427A8">
        <w:rPr>
          <w:rFonts w:cstheme="minorHAnsi"/>
          <w:lang w:val="en-US"/>
        </w:rPr>
        <w:t>True or omitted if the provider did not encounter any errors while executing the function.</w:t>
      </w:r>
    </w:p>
    <w:p w:rsidR="002427A8" w:rsidRDefault="002427A8" w:rsidP="001A321E">
      <w:pPr>
        <w:pStyle w:val="ListParagraph"/>
        <w:numPr>
          <w:ilvl w:val="0"/>
          <w:numId w:val="42"/>
        </w:numPr>
        <w:spacing w:line="240" w:lineRule="auto"/>
        <w:rPr>
          <w:rFonts w:ascii="Consolas" w:hAnsi="Consolas" w:cs="Consolas"/>
        </w:rPr>
      </w:pPr>
      <w:r>
        <w:rPr>
          <w:rFonts w:ascii="Consolas" w:hAnsi="Consolas" w:cs="Consolas"/>
        </w:rPr>
        <w:lastRenderedPageBreak/>
        <w:t>result          [2] Tuple           OPTIONAL</w:t>
      </w:r>
    </w:p>
    <w:p w:rsidR="007E6D8C" w:rsidRDefault="002427A8" w:rsidP="009B4BA5">
      <w:pPr>
        <w:pStyle w:val="ListParagraph"/>
        <w:rPr>
          <w:rFonts w:cstheme="minorHAnsi"/>
          <w:lang w:val="en-US"/>
        </w:rPr>
      </w:pPr>
      <w:r w:rsidRPr="002427A8">
        <w:rPr>
          <w:rFonts w:cstheme="minorHAnsi"/>
          <w:lang w:val="en-US"/>
        </w:rPr>
        <w:t>The return value of the function call. The values in this tuple must match the description given in FunctionContents.result.</w:t>
      </w:r>
    </w:p>
    <w:p w:rsidR="009B4BA5" w:rsidRDefault="009B4BA5" w:rsidP="009B4BA5">
      <w:pPr>
        <w:pStyle w:val="ListParagraph"/>
        <w:rPr>
          <w:rFonts w:cstheme="minorHAnsi"/>
          <w:lang w:val="en-US"/>
        </w:rPr>
      </w:pPr>
    </w:p>
    <w:p w:rsidR="009B4BA5" w:rsidRDefault="009B4BA5" w:rsidP="009B4BA5">
      <w:pPr>
        <w:pStyle w:val="ListParagraph"/>
        <w:rPr>
          <w:rFonts w:cstheme="minorHAnsi"/>
          <w:lang w:val="en-US"/>
        </w:rPr>
      </w:pPr>
    </w:p>
    <w:p w:rsidR="009B4BA5" w:rsidRPr="009B4BA5" w:rsidRDefault="009B4BA5" w:rsidP="009B4BA5">
      <w:pPr>
        <w:pStyle w:val="ListParagraph"/>
        <w:rPr>
          <w:rFonts w:cstheme="minorHAnsi"/>
          <w:lang w:val="en-US"/>
        </w:rPr>
      </w:pPr>
    </w:p>
    <w:p w:rsidR="007E6D8C" w:rsidRPr="007E6D8C" w:rsidRDefault="007E6D8C" w:rsidP="007E6D8C">
      <w:pPr>
        <w:pStyle w:val="Heading3"/>
        <w:rPr>
          <w:lang w:val="en-US"/>
        </w:rPr>
      </w:pPr>
      <w:bookmarkStart w:id="126" w:name="_Toc463345721"/>
      <w:r w:rsidRPr="007E6D8C">
        <w:rPr>
          <w:lang w:val="en-US"/>
        </w:rPr>
        <w:t>Use Cases</w:t>
      </w:r>
      <w:bookmarkEnd w:id="126"/>
    </w:p>
    <w:p w:rsidR="007E6D8C" w:rsidRPr="007E6D8C" w:rsidRDefault="007E6D8C" w:rsidP="007E6D8C">
      <w:pPr>
        <w:rPr>
          <w:lang w:val="en-US"/>
        </w:rPr>
      </w:pPr>
      <w:r w:rsidRPr="007E6D8C">
        <w:rPr>
          <w:lang w:val="en-US"/>
        </w:rPr>
        <w:t>The following use cases are illustrated as XML samples (Glow is easily transposed to XML).</w:t>
      </w:r>
    </w:p>
    <w:p w:rsidR="007E6D8C" w:rsidRDefault="007E6D8C" w:rsidP="007E6D8C">
      <w:pPr>
        <w:pStyle w:val="Heading4"/>
        <w:rPr>
          <w:lang w:val="en-US"/>
        </w:rPr>
      </w:pPr>
      <w:r w:rsidRPr="007E6D8C">
        <w:rPr>
          <w:lang w:val="en-US"/>
        </w:rPr>
        <w:t>Transmission of the Function Description</w:t>
      </w:r>
    </w:p>
    <w:p w:rsidR="007E6D8C" w:rsidRPr="007E6D8C" w:rsidRDefault="007E6D8C" w:rsidP="007E6D8C">
      <w:pPr>
        <w:rPr>
          <w:lang w:val="en-US"/>
        </w:rPr>
      </w:pP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&lt;Command number="32" /&gt;</w:t>
            </w:r>
          </w:p>
          <w:p w:rsidR="007E6D8C" w:rsidRDefault="007E6D8C">
            <w:pPr>
              <w:pStyle w:val="Technical"/>
            </w:pPr>
            <w:r>
              <w:t xml:space="preserve">  &lt;/children&gt;</w:t>
            </w:r>
          </w:p>
          <w:p w:rsidR="007E6D8C" w:rsidRDefault="007E6D8C">
            <w:pPr>
              <w:pStyle w:val="Technical"/>
              <w:rPr>
                <w:lang w:val="de-DE"/>
              </w:rPr>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requests all children under the node with path “1.2”.</w:t>
      </w:r>
    </w:p>
    <w:p w:rsidR="007E6D8C" w:rsidRDefault="007E6D8C" w:rsidP="007E6D8C">
      <w:pPr>
        <w:pStyle w:val="NoSpacing"/>
        <w:rPr>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25964" w:rsidTr="007E6D8C">
        <w:tc>
          <w:tcPr>
            <w:tcW w:w="9546" w:type="dxa"/>
            <w:shd w:val="clear" w:color="auto" w:fill="D9D9D9" w:themeFill="background1" w:themeFillShade="D9"/>
            <w:hideMark/>
          </w:tcPr>
          <w:p w:rsidR="007E6D8C" w:rsidRDefault="007E6D8C">
            <w:pPr>
              <w:pStyle w:val="Technical"/>
            </w:pPr>
            <w:r>
              <w:t>&lt;QualifiedNode path="1.2"&gt;</w:t>
            </w:r>
          </w:p>
          <w:p w:rsidR="007E6D8C" w:rsidRDefault="007E6D8C">
            <w:pPr>
              <w:pStyle w:val="Technical"/>
            </w:pPr>
            <w:r>
              <w:t xml:space="preserve">  &lt;children&gt;</w:t>
            </w:r>
          </w:p>
          <w:p w:rsidR="007E6D8C" w:rsidRDefault="007E6D8C">
            <w:pPr>
              <w:pStyle w:val="Technical"/>
            </w:pPr>
            <w:r>
              <w:t xml:space="preserve">    &lt;Function number="1"&gt;</w:t>
            </w:r>
          </w:p>
          <w:p w:rsidR="007E6D8C" w:rsidRDefault="007E6D8C">
            <w:pPr>
              <w:pStyle w:val="Technical"/>
            </w:pPr>
            <w:r>
              <w:t xml:space="preserve">      &lt;contents&gt;</w:t>
            </w:r>
          </w:p>
          <w:p w:rsidR="007E6D8C" w:rsidRDefault="007E6D8C">
            <w:pPr>
              <w:pStyle w:val="Technical"/>
            </w:pPr>
            <w:r>
              <w:t xml:space="preserve">        &lt;identifier&gt;setObjectNameRecursive&lt;/identifier&gt;</w:t>
            </w:r>
          </w:p>
          <w:p w:rsidR="007E6D8C" w:rsidRDefault="007E6D8C">
            <w:pPr>
              <w:pStyle w:val="Technical"/>
            </w:pPr>
            <w:r>
              <w:t xml:space="preserve">        &lt;description&gt;Sample Function&lt;/description&gt;</w:t>
            </w:r>
          </w:p>
          <w:p w:rsidR="007E6D8C" w:rsidRDefault="007E6D8C">
            <w:pPr>
              <w:pStyle w:val="Technical"/>
            </w:pPr>
            <w:r>
              <w:t xml:space="preserve">        &lt;arguments&gt;</w:t>
            </w:r>
          </w:p>
          <w:p w:rsidR="007E6D8C" w:rsidRDefault="007E6D8C">
            <w:pPr>
              <w:pStyle w:val="Technical"/>
            </w:pPr>
            <w:r>
              <w:t xml:space="preserve">          &lt;TupleItemDescription type="INTEGER" name="objectId" /&gt;</w:t>
            </w:r>
          </w:p>
          <w:p w:rsidR="007E6D8C" w:rsidRDefault="007E6D8C">
            <w:pPr>
              <w:pStyle w:val="Technical"/>
            </w:pPr>
            <w:r>
              <w:t xml:space="preserve">          &lt;TupleItemDescription type="BOOLEAN" name="isRecursive" /&gt;</w:t>
            </w:r>
          </w:p>
          <w:p w:rsidR="007E6D8C" w:rsidRDefault="007E6D8C">
            <w:pPr>
              <w:pStyle w:val="Technical"/>
            </w:pPr>
            <w:r>
              <w:t xml:space="preserve">          &lt;TupleItemDescription type="UTF8" name="newName" /&gt;</w:t>
            </w:r>
          </w:p>
          <w:p w:rsidR="007E6D8C" w:rsidRDefault="007E6D8C">
            <w:pPr>
              <w:pStyle w:val="Technical"/>
            </w:pPr>
            <w:r>
              <w:t xml:space="preserve">        &lt;/arguments&gt;</w:t>
            </w:r>
          </w:p>
          <w:p w:rsidR="007E6D8C" w:rsidRDefault="007E6D8C">
            <w:pPr>
              <w:pStyle w:val="Technical"/>
            </w:pPr>
            <w:r>
              <w:t xml:space="preserve">        &lt;result&gt;</w:t>
            </w:r>
          </w:p>
          <w:p w:rsidR="007E6D8C" w:rsidRDefault="007E6D8C">
            <w:pPr>
              <w:pStyle w:val="Technical"/>
            </w:pPr>
            <w:r>
              <w:t xml:space="preserve">          &lt;TupleItemDescription type="integer" name="changeCount" /&gt;</w:t>
            </w:r>
          </w:p>
          <w:p w:rsidR="007E6D8C" w:rsidRDefault="007E6D8C">
            <w:pPr>
              <w:pStyle w:val="Technical"/>
            </w:pPr>
            <w:r>
              <w:t xml:space="preserve">        &lt;/result&gt;</w:t>
            </w:r>
          </w:p>
          <w:p w:rsidR="007E6D8C" w:rsidRDefault="007E6D8C">
            <w:pPr>
              <w:pStyle w:val="Technical"/>
            </w:pPr>
            <w:r>
              <w:t xml:space="preserve">      &lt;/contents&gt;</w:t>
            </w:r>
          </w:p>
          <w:p w:rsidR="007E6D8C" w:rsidRDefault="007E6D8C">
            <w:pPr>
              <w:pStyle w:val="Technical"/>
            </w:pPr>
            <w:r>
              <w:t xml:space="preserve">    &lt;/Function&gt;</w:t>
            </w:r>
          </w:p>
          <w:p w:rsidR="007E6D8C" w:rsidRDefault="007E6D8C">
            <w:pPr>
              <w:pStyle w:val="Technical"/>
            </w:pPr>
            <w:r>
              <w:t xml:space="preserve">  &lt;/children&gt;</w:t>
            </w:r>
          </w:p>
          <w:p w:rsidR="007E6D8C" w:rsidRDefault="007E6D8C">
            <w:pPr>
              <w:pStyle w:val="Technical"/>
            </w:pPr>
            <w:r>
              <w:t>&lt;/QualifiedNode&gt;</w:t>
            </w:r>
          </w:p>
        </w:tc>
      </w:tr>
    </w:tbl>
    <w:p w:rsidR="007E6D8C" w:rsidRDefault="007E6D8C" w:rsidP="007E6D8C">
      <w:pPr>
        <w:rPr>
          <w:rFonts w:asciiTheme="minorHAnsi" w:hAnsiTheme="minorHAnsi" w:cstheme="minorBidi"/>
          <w:lang w:val="en-US" w:eastAsia="en-US"/>
        </w:rPr>
      </w:pPr>
      <w:r w:rsidRPr="007E6D8C">
        <w:rPr>
          <w:lang w:val="en-US"/>
        </w:rPr>
        <w:t>This message reports one child under the requested node: a Function with three arguments (int objectId, bool isRecursive, string newName) and returning the number of changes committed by calling the function.</w:t>
      </w:r>
    </w:p>
    <w:p w:rsidR="007E6D8C" w:rsidRPr="007E6D8C" w:rsidRDefault="007E6D8C" w:rsidP="007E6D8C">
      <w:pPr>
        <w:rPr>
          <w:lang w:val="en-US"/>
        </w:rPr>
      </w:pPr>
    </w:p>
    <w:p w:rsidR="007E6D8C" w:rsidRPr="007E6D8C" w:rsidRDefault="007E6D8C" w:rsidP="007E6D8C">
      <w:pPr>
        <w:pStyle w:val="Heading4"/>
        <w:rPr>
          <w:lang w:val="en-US"/>
        </w:rPr>
      </w:pPr>
      <w:r w:rsidRPr="007E6D8C">
        <w:rPr>
          <w:lang w:val="en-US"/>
        </w:rPr>
        <w:t>Invocation of Functions</w:t>
      </w:r>
      <w:r w:rsidRPr="007E6D8C">
        <w:rPr>
          <w:lang w:val="en-US"/>
        </w:rPr>
        <w:br/>
      </w:r>
    </w:p>
    <w:p w:rsidR="007E6D8C" w:rsidRPr="007E6D8C" w:rsidRDefault="007E6D8C" w:rsidP="007E6D8C">
      <w:pPr>
        <w:pStyle w:val="NoSpacing"/>
        <w:rPr>
          <w:b/>
          <w:bCs/>
          <w:i/>
          <w:lang w:val="en-US"/>
        </w:rPr>
      </w:pPr>
      <w:r w:rsidRPr="007E6D8C">
        <w:rPr>
          <w:i/>
          <w:lang w:val="en-US"/>
        </w:rPr>
        <w:t>Consumer -&gt; Provider: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RPr="00D25964" w:rsidTr="007E6D8C">
        <w:tc>
          <w:tcPr>
            <w:tcW w:w="9546" w:type="dxa"/>
            <w:shd w:val="clear" w:color="auto" w:fill="D9D9D9" w:themeFill="background1" w:themeFillShade="D9"/>
            <w:hideMark/>
          </w:tcPr>
          <w:p w:rsidR="007E6D8C" w:rsidRDefault="007E6D8C">
            <w:pPr>
              <w:pStyle w:val="Technical"/>
            </w:pPr>
            <w:r>
              <w:t>&lt;QualifiedFunction path="1.2.1"&gt;</w:t>
            </w:r>
          </w:p>
          <w:p w:rsidR="007E6D8C" w:rsidRDefault="007E6D8C">
            <w:pPr>
              <w:pStyle w:val="Technical"/>
            </w:pPr>
            <w:r>
              <w:lastRenderedPageBreak/>
              <w:t xml:space="preserve">  &lt;children&gt;</w:t>
            </w:r>
          </w:p>
          <w:p w:rsidR="007E6D8C" w:rsidRDefault="007E6D8C">
            <w:pPr>
              <w:pStyle w:val="Technical"/>
            </w:pPr>
            <w:r>
              <w:t xml:space="preserve">    &lt;Command number="33"&gt;</w:t>
            </w:r>
          </w:p>
          <w:p w:rsidR="007E6D8C" w:rsidRDefault="007E6D8C">
            <w:pPr>
              <w:pStyle w:val="Technical"/>
            </w:pPr>
            <w:r>
              <w:t xml:space="preserve">      &lt;invocation invocationId="1"&gt;</w:t>
            </w:r>
          </w:p>
          <w:p w:rsidR="007E6D8C" w:rsidRDefault="007E6D8C">
            <w:pPr>
              <w:pStyle w:val="Technical"/>
            </w:pPr>
            <w:r>
              <w:t xml:space="preserve">        &lt;arguments&gt;</w:t>
            </w:r>
          </w:p>
          <w:p w:rsidR="007E6D8C" w:rsidRDefault="007E6D8C">
            <w:pPr>
              <w:pStyle w:val="Technical"/>
            </w:pPr>
            <w:r>
              <w:t xml:space="preserve">          &lt;Value type="INTEGER"&gt;123&lt;/Value&gt;</w:t>
            </w:r>
          </w:p>
          <w:p w:rsidR="007E6D8C" w:rsidRDefault="007E6D8C">
            <w:pPr>
              <w:pStyle w:val="Technical"/>
            </w:pPr>
            <w:r>
              <w:t xml:space="preserve">          &lt;Value type="BOOLEAN"&gt;True&lt;/Value&gt;</w:t>
            </w:r>
          </w:p>
          <w:p w:rsidR="007E6D8C" w:rsidRDefault="007E6D8C">
            <w:pPr>
              <w:pStyle w:val="Technical"/>
            </w:pPr>
            <w:r>
              <w:t xml:space="preserve">          &lt;Value type="UTF8"&gt;Herbert&lt;/Value&gt;</w:t>
            </w:r>
          </w:p>
          <w:p w:rsidR="007E6D8C" w:rsidRDefault="007E6D8C">
            <w:pPr>
              <w:pStyle w:val="Technical"/>
            </w:pPr>
            <w:r>
              <w:t xml:space="preserve">        &lt;/arguments&gt;</w:t>
            </w:r>
          </w:p>
          <w:p w:rsidR="007E6D8C" w:rsidRDefault="007E6D8C">
            <w:pPr>
              <w:pStyle w:val="Technical"/>
            </w:pPr>
            <w:r>
              <w:t xml:space="preserve">      &lt;/invocation&gt;</w:t>
            </w:r>
          </w:p>
          <w:p w:rsidR="007E6D8C" w:rsidRDefault="007E6D8C">
            <w:pPr>
              <w:pStyle w:val="Technical"/>
            </w:pPr>
            <w:r>
              <w:t xml:space="preserve">    &lt;/Command&gt;</w:t>
            </w:r>
          </w:p>
          <w:p w:rsidR="007E6D8C" w:rsidRDefault="007E6D8C">
            <w:pPr>
              <w:pStyle w:val="Technical"/>
            </w:pPr>
            <w:r>
              <w:t xml:space="preserve">  &lt;/children&gt;</w:t>
            </w:r>
          </w:p>
          <w:p w:rsidR="007E6D8C" w:rsidRDefault="007E6D8C">
            <w:pPr>
              <w:pStyle w:val="Technical"/>
            </w:pPr>
            <w:r>
              <w:t>&lt;/QualifiedFunction&gt;</w:t>
            </w:r>
          </w:p>
        </w:tc>
      </w:tr>
    </w:tbl>
    <w:p w:rsidR="007E6D8C" w:rsidRDefault="007E6D8C" w:rsidP="007E6D8C">
      <w:pPr>
        <w:rPr>
          <w:rFonts w:asciiTheme="minorHAnsi" w:hAnsiTheme="minorHAnsi" w:cstheme="minorBidi"/>
          <w:lang w:val="en-US" w:eastAsia="en-US"/>
        </w:rPr>
      </w:pPr>
      <w:r w:rsidRPr="007E6D8C">
        <w:rPr>
          <w:lang w:val="en-US"/>
        </w:rPr>
        <w:lastRenderedPageBreak/>
        <w:t>This message issues a recursive rename of all objects beneath object 123.</w:t>
      </w:r>
    </w:p>
    <w:p w:rsidR="007E6D8C" w:rsidRDefault="007E6D8C" w:rsidP="007E6D8C">
      <w:pPr>
        <w:pStyle w:val="NoSpacing"/>
        <w:rPr>
          <w:b/>
          <w:bCs/>
          <w:i/>
        </w:rPr>
      </w:pPr>
      <w:r>
        <w:rPr>
          <w:i/>
        </w:rPr>
        <w:t>Provider -&gt; Consumer: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546"/>
      </w:tblGrid>
      <w:tr w:rsidR="007E6D8C" w:rsidTr="007E6D8C">
        <w:tc>
          <w:tcPr>
            <w:tcW w:w="9546" w:type="dxa"/>
            <w:shd w:val="clear" w:color="auto" w:fill="D9D9D9" w:themeFill="background1" w:themeFillShade="D9"/>
            <w:hideMark/>
          </w:tcPr>
          <w:p w:rsidR="007E6D8C" w:rsidRDefault="007E6D8C">
            <w:pPr>
              <w:pStyle w:val="Technical"/>
            </w:pPr>
            <w:r>
              <w:t>&lt;InvocationResult invocationId="1"&gt;</w:t>
            </w:r>
          </w:p>
          <w:p w:rsidR="007E6D8C" w:rsidRDefault="007E6D8C">
            <w:pPr>
              <w:pStyle w:val="Technical"/>
            </w:pPr>
            <w:r>
              <w:t xml:space="preserve">  &lt;result&gt;</w:t>
            </w:r>
          </w:p>
          <w:p w:rsidR="007E6D8C" w:rsidRDefault="007E6D8C">
            <w:pPr>
              <w:pStyle w:val="Technical"/>
            </w:pPr>
            <w:r>
              <w:t xml:space="preserve">    &lt;Value type="INTEGER"&gt;74&lt;/Value&gt;</w:t>
            </w:r>
          </w:p>
          <w:p w:rsidR="007E6D8C" w:rsidRDefault="007E6D8C">
            <w:pPr>
              <w:pStyle w:val="Technical"/>
            </w:pPr>
            <w:r>
              <w:t xml:space="preserve">  &lt;/result&gt;</w:t>
            </w:r>
          </w:p>
          <w:p w:rsidR="007E6D8C" w:rsidRDefault="007E6D8C">
            <w:pPr>
              <w:pStyle w:val="Technical"/>
            </w:pPr>
            <w:r>
              <w:t>&lt;/InvocationResult&gt;</w:t>
            </w:r>
          </w:p>
        </w:tc>
      </w:tr>
    </w:tbl>
    <w:p w:rsidR="007E6D8C" w:rsidRDefault="007E6D8C" w:rsidP="007E6D8C">
      <w:pPr>
        <w:rPr>
          <w:rFonts w:asciiTheme="minorHAnsi" w:hAnsiTheme="minorHAnsi" w:cstheme="minorBidi"/>
          <w:lang w:val="en-US" w:eastAsia="en-US"/>
        </w:rPr>
      </w:pPr>
      <w:r w:rsidRPr="007E6D8C">
        <w:rPr>
          <w:lang w:val="en-US"/>
        </w:rPr>
        <w:t>This message reports that 74 objects have been changed through invocation with id 1.</w:t>
      </w:r>
    </w:p>
    <w:p w:rsidR="007E6D8C" w:rsidRDefault="007E6D8C" w:rsidP="007E6D8C">
      <w:pPr>
        <w:rPr>
          <w:lang w:val="en-US"/>
        </w:rPr>
      </w:pPr>
    </w:p>
    <w:p w:rsidR="00B67A8B" w:rsidRDefault="00B67A8B" w:rsidP="006557E0">
      <w:pPr>
        <w:pStyle w:val="ListParagraph"/>
        <w:rPr>
          <w:b/>
          <w:bCs/>
          <w:sz w:val="48"/>
          <w:szCs w:val="48"/>
          <w:lang w:val="en-US"/>
        </w:rPr>
      </w:pPr>
      <w:r>
        <w:rPr>
          <w:b/>
          <w:bCs/>
          <w:sz w:val="48"/>
          <w:szCs w:val="48"/>
          <w:lang w:val="en-US"/>
        </w:rPr>
        <w:br w:type="page"/>
      </w:r>
    </w:p>
    <w:p w:rsidR="00807E22" w:rsidRDefault="00807E22" w:rsidP="00807E22">
      <w:pPr>
        <w:pStyle w:val="Heading2"/>
        <w:rPr>
          <w:lang w:val="en-GB"/>
        </w:rPr>
      </w:pPr>
      <w:bookmarkStart w:id="127" w:name="_Ember+_1.3:_Schema"/>
      <w:bookmarkStart w:id="128" w:name="_Toc463345722"/>
      <w:bookmarkEnd w:id="127"/>
      <w:r>
        <w:rPr>
          <w:lang w:val="en-GB"/>
        </w:rPr>
        <w:lastRenderedPageBreak/>
        <w:t>Ember+ 1.3: Schema Extensions</w:t>
      </w:r>
      <w:bookmarkEnd w:id="128"/>
    </w:p>
    <w:p w:rsidR="00D362CC" w:rsidRDefault="00D362CC" w:rsidP="00D362CC">
      <w:pPr>
        <w:rPr>
          <w:lang w:val="en-GB"/>
        </w:rPr>
      </w:pPr>
    </w:p>
    <w:p w:rsidR="00D362CC" w:rsidRPr="00D362CC" w:rsidRDefault="00D362CC" w:rsidP="00D362CC">
      <w:pPr>
        <w:pStyle w:val="Heading3"/>
        <w:rPr>
          <w:lang w:val="en-GB"/>
        </w:rPr>
      </w:pPr>
      <w:bookmarkStart w:id="129" w:name="_Toc463345723"/>
      <w:r w:rsidRPr="00D362CC">
        <w:rPr>
          <w:lang w:val="en-GB"/>
        </w:rPr>
        <w:t>Purpose</w:t>
      </w:r>
      <w:bookmarkEnd w:id="129"/>
    </w:p>
    <w:p w:rsidR="00D362CC" w:rsidRPr="00D362CC" w:rsidRDefault="00D362CC" w:rsidP="00D362CC">
      <w:pPr>
        <w:rPr>
          <w:lang w:val="en-GB"/>
        </w:rPr>
      </w:pPr>
      <w:r w:rsidRPr="00D362CC">
        <w:rPr>
          <w:lang w:val="en-GB"/>
        </w:rPr>
        <w:t>The purpose of schema definitions is to provide a way for automated systems to extract</w:t>
      </w:r>
      <w:r>
        <w:rPr>
          <w:lang w:val="en-GB"/>
        </w:rPr>
        <w:t xml:space="preserve"> </w:t>
      </w:r>
      <w:r w:rsidRPr="00D362CC">
        <w:rPr>
          <w:lang w:val="en-GB"/>
        </w:rPr>
        <w:t xml:space="preserve">formal type information for sub9trees within an Ember+ tree, without having to rely on structural subtyping. With type information readily available, a consumer may provide high level functionality utilizing the identifiable parts of the tree on otherwise unknown Ember+ trees. </w:t>
      </w:r>
    </w:p>
    <w:p w:rsidR="00807E22" w:rsidRDefault="00D362CC" w:rsidP="00D362CC">
      <w:pPr>
        <w:rPr>
          <w:lang w:val="en-GB"/>
        </w:rPr>
      </w:pPr>
      <w:r w:rsidRPr="00D362CC">
        <w:rPr>
          <w:lang w:val="en-GB"/>
        </w:rPr>
        <w:t>In contrast to specialized extensions of the Ember+ DTD for certain domains, schemas have the advantage that they may be defined ad</w:t>
      </w:r>
      <w:r w:rsidR="00CF2E7B">
        <w:rPr>
          <w:lang w:val="en-GB"/>
        </w:rPr>
        <w:t xml:space="preserve"> </w:t>
      </w:r>
      <w:r w:rsidRPr="00D362CC">
        <w:rPr>
          <w:lang w:val="en-GB"/>
        </w:rPr>
        <w:t>hoc by the implement</w:t>
      </w:r>
      <w:r w:rsidR="00CF2E7B">
        <w:rPr>
          <w:lang w:val="en-GB"/>
        </w:rPr>
        <w:t>e</w:t>
      </w:r>
      <w:r w:rsidRPr="00D362CC">
        <w:rPr>
          <w:lang w:val="en-GB"/>
        </w:rPr>
        <w:t>r of an Ember+ provider without obstructing the utility of the data for consumers that have no specialized knowledge of the schema in question.</w:t>
      </w:r>
    </w:p>
    <w:p w:rsidR="00D362CC" w:rsidRDefault="00D362CC" w:rsidP="00D362CC">
      <w:pPr>
        <w:rPr>
          <w:lang w:val="en-GB"/>
        </w:rPr>
      </w:pPr>
    </w:p>
    <w:p w:rsidR="00D362CC" w:rsidRPr="00D362CC" w:rsidRDefault="00D362CC" w:rsidP="00D362CC">
      <w:pPr>
        <w:pStyle w:val="Heading3"/>
        <w:rPr>
          <w:lang w:val="en-GB"/>
        </w:rPr>
      </w:pPr>
      <w:bookmarkStart w:id="130" w:name="_Toc463345724"/>
      <w:r w:rsidRPr="00D362CC">
        <w:rPr>
          <w:lang w:val="en-GB"/>
        </w:rPr>
        <w:t>Identification</w:t>
      </w:r>
      <w:r>
        <w:rPr>
          <w:lang w:val="en-GB"/>
        </w:rPr>
        <w:t xml:space="preserve"> </w:t>
      </w:r>
      <w:r w:rsidRPr="00D362CC">
        <w:rPr>
          <w:lang w:val="en-GB"/>
        </w:rPr>
        <w:t>within</w:t>
      </w:r>
      <w:r>
        <w:rPr>
          <w:lang w:val="en-GB"/>
        </w:rPr>
        <w:t xml:space="preserve"> </w:t>
      </w:r>
      <w:r w:rsidRPr="00D362CC">
        <w:rPr>
          <w:lang w:val="en-GB"/>
        </w:rPr>
        <w:t>an</w:t>
      </w:r>
      <w:r>
        <w:rPr>
          <w:lang w:val="en-GB"/>
        </w:rPr>
        <w:t xml:space="preserve"> </w:t>
      </w:r>
      <w:r w:rsidRPr="00D362CC">
        <w:rPr>
          <w:lang w:val="en-GB"/>
        </w:rPr>
        <w:t>Ember+</w:t>
      </w:r>
      <w:r>
        <w:rPr>
          <w:lang w:val="en-GB"/>
        </w:rPr>
        <w:t xml:space="preserve"> Tree</w:t>
      </w:r>
      <w:bookmarkEnd w:id="130"/>
    </w:p>
    <w:p w:rsidR="00D362CC" w:rsidRDefault="00D362CC" w:rsidP="00D362CC">
      <w:pPr>
        <w:rPr>
          <w:lang w:val="en-GB"/>
        </w:rPr>
      </w:pPr>
      <w:r w:rsidRPr="00D362CC">
        <w:rPr>
          <w:lang w:val="en-GB"/>
        </w:rPr>
        <w:t>Schema identifiers may occur anywhere within an Ember+ tree as part of a node, as part of a parameter or as part of a matrix definition. A schema identifier is a string that refers to a schema using reverse domain name notation</w:t>
      </w:r>
      <w:r w:rsidR="006E11DA">
        <w:rPr>
          <w:lang w:val="en-GB"/>
        </w:rPr>
        <w:t xml:space="preserve"> (e.g. </w:t>
      </w:r>
      <w:r w:rsidR="006E11DA" w:rsidRPr="006E11DA">
        <w:rPr>
          <w:rStyle w:val="TechnicalChar"/>
        </w:rPr>
        <w:t>de.l-s-b.emberplus.schema</w:t>
      </w:r>
      <w:r w:rsidR="008D0E1C">
        <w:rPr>
          <w:rStyle w:val="TechnicalChar"/>
        </w:rPr>
        <w:t>1</w:t>
      </w:r>
      <w:r w:rsidR="006E11DA">
        <w:rPr>
          <w:lang w:val="en-GB"/>
        </w:rPr>
        <w:t>)</w:t>
      </w:r>
      <w:r w:rsidRPr="00D362CC">
        <w:rPr>
          <w:lang w:val="en-GB"/>
        </w:rPr>
        <w:t xml:space="preserve">. </w:t>
      </w:r>
    </w:p>
    <w:p w:rsidR="00BC15A7" w:rsidRPr="00D362CC" w:rsidRDefault="00BC15A7" w:rsidP="00D362CC">
      <w:pPr>
        <w:rPr>
          <w:lang w:val="en-GB"/>
        </w:rPr>
      </w:pPr>
      <w:r>
        <w:rPr>
          <w:lang w:val="en-GB"/>
        </w:rPr>
        <w:t>Nodes, parameters and matrices may comply with multiple schemas, as long as these schemas do not define conflicting identifiers.</w:t>
      </w:r>
    </w:p>
    <w:p w:rsidR="00D362CC" w:rsidRPr="00D362CC" w:rsidRDefault="00D362CC" w:rsidP="00D362CC">
      <w:pPr>
        <w:rPr>
          <w:lang w:val="en-GB"/>
        </w:rPr>
      </w:pPr>
      <w:r w:rsidRPr="00D362CC">
        <w:rPr>
          <w:lang w:val="en-GB"/>
        </w:rPr>
        <w:t xml:space="preserve"> </w:t>
      </w:r>
    </w:p>
    <w:p w:rsidR="00D362CC" w:rsidRPr="00D362CC" w:rsidRDefault="00D362CC" w:rsidP="00D362CC">
      <w:pPr>
        <w:rPr>
          <w:lang w:val="en-GB"/>
        </w:rPr>
      </w:pPr>
      <w:r w:rsidRPr="00D362CC">
        <w:rPr>
          <w:lang w:val="en-GB"/>
        </w:rPr>
        <w:t xml:space="preserve">Formally the schema identifier must conform to the syntax rules specified in RFC1035, section 2.3.1, while explicitly disregarding the extensions specified in RFC2673 and RFC4343. In </w:t>
      </w:r>
      <w:r>
        <w:rPr>
          <w:lang w:val="en-GB"/>
        </w:rPr>
        <w:t>a</w:t>
      </w:r>
      <w:r w:rsidRPr="00D362CC">
        <w:rPr>
          <w:lang w:val="en-GB"/>
        </w:rPr>
        <w:t xml:space="preserve">ddition the following restriction is made with regard to the syntax rules </w:t>
      </w:r>
      <w:r>
        <w:rPr>
          <w:lang w:val="en-GB"/>
        </w:rPr>
        <w:t>specified in RFC1035:</w:t>
      </w:r>
    </w:p>
    <w:p w:rsidR="00D362CC" w:rsidRDefault="00D362CC" w:rsidP="00D362CC">
      <w:pPr>
        <w:pStyle w:val="Technical"/>
      </w:pPr>
      <w:r w:rsidRPr="00D362CC">
        <w:t>&lt;letter&gt; ::= "a" | ... | "z"</w:t>
      </w:r>
    </w:p>
    <w:p w:rsidR="00D362CC" w:rsidRDefault="00D362CC" w:rsidP="00D362CC">
      <w:pPr>
        <w:pStyle w:val="Technical"/>
      </w:pPr>
    </w:p>
    <w:p w:rsidR="00D362CC" w:rsidRPr="00D362CC" w:rsidRDefault="00D362CC" w:rsidP="00D362CC">
      <w:pPr>
        <w:pStyle w:val="Heading3"/>
        <w:rPr>
          <w:lang w:val="en-US"/>
        </w:rPr>
      </w:pPr>
      <w:bookmarkStart w:id="131" w:name="_Toc463345725"/>
      <w:r w:rsidRPr="00D362CC">
        <w:rPr>
          <w:lang w:val="en-US"/>
        </w:rPr>
        <w:t>Scope</w:t>
      </w:r>
      <w:bookmarkEnd w:id="131"/>
    </w:p>
    <w:p w:rsidR="00D362CC" w:rsidRPr="00D362CC" w:rsidRDefault="00D362CC" w:rsidP="00D362CC">
      <w:pPr>
        <w:rPr>
          <w:lang w:val="en-US"/>
        </w:rPr>
      </w:pPr>
      <w:r w:rsidRPr="00D362CC">
        <w:rPr>
          <w:lang w:val="en-US"/>
        </w:rPr>
        <w:t xml:space="preserve">When a schema identifier is encountered within an Ember+ tree its scope spans the entire sub9tree rooted at the element, as part of which the schema identifier is encountered, although a schema definition is free to restrict the scope as it sees fit. A schema definition is not allowed to extend the scope beyond the sub9tree to siblings or parents of the element, as part of which the schema identifier is encountered. </w:t>
      </w:r>
    </w:p>
    <w:p w:rsidR="00D362CC" w:rsidRPr="00D362CC" w:rsidRDefault="00D362CC" w:rsidP="00D362CC">
      <w:pPr>
        <w:rPr>
          <w:lang w:val="en-US"/>
        </w:rPr>
      </w:pPr>
    </w:p>
    <w:p w:rsidR="00D362CC" w:rsidRPr="00D362CC" w:rsidRDefault="00D362CC" w:rsidP="00D362CC">
      <w:pPr>
        <w:pStyle w:val="Heading3"/>
        <w:rPr>
          <w:lang w:val="en-US"/>
        </w:rPr>
      </w:pPr>
      <w:bookmarkStart w:id="132" w:name="_Toc463345726"/>
      <w:r w:rsidRPr="00D362CC">
        <w:rPr>
          <w:lang w:val="en-US"/>
        </w:rPr>
        <w:t>Schema definition</w:t>
      </w:r>
      <w:bookmarkEnd w:id="132"/>
    </w:p>
    <w:p w:rsidR="00D362CC" w:rsidRPr="00D362CC" w:rsidRDefault="00D362CC" w:rsidP="00D362CC">
      <w:pPr>
        <w:rPr>
          <w:lang w:val="en-US"/>
        </w:rPr>
      </w:pPr>
      <w:r w:rsidRPr="00D362CC">
        <w:rPr>
          <w:lang w:val="en-US"/>
        </w:rPr>
        <w:t>The means through which a schema is defined is up to the implement</w:t>
      </w:r>
      <w:r>
        <w:rPr>
          <w:lang w:val="en-US"/>
        </w:rPr>
        <w:t>e</w:t>
      </w:r>
      <w:r w:rsidRPr="00D362CC">
        <w:rPr>
          <w:lang w:val="en-US"/>
        </w:rPr>
        <w:t xml:space="preserve">r. It should formally and unambiguously define the schema, by </w:t>
      </w:r>
    </w:p>
    <w:p w:rsidR="00D362CC" w:rsidRPr="00D362CC" w:rsidRDefault="00D362CC" w:rsidP="001A321E">
      <w:pPr>
        <w:pStyle w:val="ListParagraph"/>
        <w:numPr>
          <w:ilvl w:val="0"/>
          <w:numId w:val="43"/>
        </w:numPr>
        <w:rPr>
          <w:lang w:val="en-US"/>
        </w:rPr>
      </w:pPr>
      <w:r w:rsidRPr="00D362CC">
        <w:rPr>
          <w:lang w:val="en-US"/>
        </w:rPr>
        <w:t xml:space="preserve">Defining to which type of element the schema may be applied. </w:t>
      </w:r>
    </w:p>
    <w:p w:rsidR="00D362CC" w:rsidRPr="00D362CC" w:rsidRDefault="00D362CC" w:rsidP="001A321E">
      <w:pPr>
        <w:pStyle w:val="ListParagraph"/>
        <w:numPr>
          <w:ilvl w:val="0"/>
          <w:numId w:val="43"/>
        </w:numPr>
        <w:rPr>
          <w:lang w:val="en-US"/>
        </w:rPr>
      </w:pPr>
      <w:r w:rsidRPr="00D362CC">
        <w:rPr>
          <w:lang w:val="en-US"/>
        </w:rPr>
        <w:t xml:space="preserve">Constraining the set of direct or indirect children that may or must appear below the element to which the schema applies. </w:t>
      </w:r>
    </w:p>
    <w:p w:rsidR="00D362CC" w:rsidRPr="00D362CC" w:rsidRDefault="00D362CC" w:rsidP="001A321E">
      <w:pPr>
        <w:pStyle w:val="ListParagraph"/>
        <w:numPr>
          <w:ilvl w:val="0"/>
          <w:numId w:val="43"/>
        </w:numPr>
        <w:rPr>
          <w:lang w:val="en-US"/>
        </w:rPr>
      </w:pPr>
      <w:r w:rsidRPr="00D362CC">
        <w:rPr>
          <w:lang w:val="en-US"/>
        </w:rPr>
        <w:lastRenderedPageBreak/>
        <w:t xml:space="preserve">Formally describing the meaning of certain parameters within the application domain, to which the sub-tree relates </w:t>
      </w:r>
    </w:p>
    <w:p w:rsidR="00D362CC" w:rsidRPr="00D362CC" w:rsidRDefault="00D362CC" w:rsidP="001A321E">
      <w:pPr>
        <w:pStyle w:val="ListParagraph"/>
        <w:numPr>
          <w:ilvl w:val="0"/>
          <w:numId w:val="43"/>
        </w:numPr>
        <w:rPr>
          <w:lang w:val="en-US"/>
        </w:rPr>
      </w:pPr>
      <w:r w:rsidRPr="00D362CC">
        <w:rPr>
          <w:lang w:val="en-US"/>
        </w:rPr>
        <w:t xml:space="preserve">Referring to other schemas to which certain child9elements must conform. </w:t>
      </w:r>
    </w:p>
    <w:p w:rsidR="00D362CC" w:rsidRPr="00D362CC" w:rsidRDefault="00D362CC" w:rsidP="00D362CC">
      <w:pPr>
        <w:rPr>
          <w:lang w:val="en-US"/>
        </w:rPr>
      </w:pPr>
      <w:r w:rsidRPr="00D362CC">
        <w:rPr>
          <w:lang w:val="en-US"/>
        </w:rPr>
        <w:t xml:space="preserve">This list is of course non exhaustive and any means required to properly describe the schema are acceptable. </w:t>
      </w:r>
    </w:p>
    <w:p w:rsidR="00D362CC" w:rsidRPr="00D362CC" w:rsidRDefault="00D362CC" w:rsidP="00D362CC">
      <w:pPr>
        <w:rPr>
          <w:lang w:val="en-US"/>
        </w:rPr>
      </w:pPr>
      <w:r w:rsidRPr="00D362CC">
        <w:rPr>
          <w:lang w:val="en-US"/>
        </w:rPr>
        <w:t xml:space="preserve">Even though it is valid for a schema definition to restate certain constraints that may also be expressed using the means provided by the Ember+ DTD, a schema must not be used to obsolete or omit such information, because even in the presence of schemas generic Ember+ consumers that have no further knowledge of a specific schema must not be hindered in their correct operation. </w:t>
      </w:r>
    </w:p>
    <w:p w:rsidR="00D362CC" w:rsidRPr="00D362CC" w:rsidRDefault="00D362CC" w:rsidP="00D362CC">
      <w:pPr>
        <w:rPr>
          <w:lang w:val="en-US"/>
        </w:rPr>
      </w:pPr>
      <w:r w:rsidRPr="00D362CC">
        <w:rPr>
          <w:lang w:val="en-US"/>
        </w:rPr>
        <w:t xml:space="preserve"> </w:t>
      </w:r>
    </w:p>
    <w:p w:rsidR="00D362CC" w:rsidRPr="00D362CC" w:rsidRDefault="00D362CC" w:rsidP="00D362CC">
      <w:pPr>
        <w:rPr>
          <w:lang w:val="en-US"/>
        </w:rPr>
      </w:pPr>
      <w:r w:rsidRPr="00D362CC">
        <w:rPr>
          <w:lang w:val="en-US"/>
        </w:rPr>
        <w:t xml:space="preserve">Examples of this are: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a valid min/max range for a certain parameter the minimum and maximum attributes must still be set accordingly. </w:t>
      </w:r>
    </w:p>
    <w:p w:rsidR="00D362CC" w:rsidRPr="004138B4" w:rsidRDefault="00D362CC" w:rsidP="004138B4">
      <w:pPr>
        <w:pStyle w:val="ListParagraph"/>
        <w:numPr>
          <w:ilvl w:val="0"/>
          <w:numId w:val="30"/>
        </w:numPr>
        <w:rPr>
          <w:lang w:val="en-US"/>
        </w:rPr>
      </w:pPr>
      <w:r w:rsidRPr="004138B4">
        <w:rPr>
          <w:lang w:val="en-US"/>
        </w:rPr>
        <w:t xml:space="preserve">Even if a schema definition specifies how an internal value has to be formatted for presentation purposes the formula attribute must still be set accordingly. </w:t>
      </w:r>
    </w:p>
    <w:p w:rsidR="004138B4" w:rsidRDefault="004138B4" w:rsidP="00D362CC">
      <w:pPr>
        <w:rPr>
          <w:lang w:val="en-US"/>
        </w:rPr>
      </w:pPr>
    </w:p>
    <w:p w:rsidR="00D362CC" w:rsidRPr="00D362CC" w:rsidRDefault="00D362CC" w:rsidP="003D7F49">
      <w:pPr>
        <w:pStyle w:val="Heading3"/>
        <w:rPr>
          <w:lang w:val="en-US"/>
        </w:rPr>
      </w:pPr>
      <w:bookmarkStart w:id="133" w:name="_Toc463345727"/>
      <w:r w:rsidRPr="00D362CC">
        <w:rPr>
          <w:lang w:val="en-US"/>
        </w:rPr>
        <w:t>Application</w:t>
      </w:r>
      <w:r w:rsidR="004138B4">
        <w:rPr>
          <w:lang w:val="en-US"/>
        </w:rPr>
        <w:t xml:space="preserve"> Notes</w:t>
      </w:r>
      <w:bookmarkEnd w:id="133"/>
    </w:p>
    <w:p w:rsidR="00D362CC" w:rsidRPr="004138B4" w:rsidRDefault="00D362CC" w:rsidP="004138B4">
      <w:pPr>
        <w:pStyle w:val="ListParagraph"/>
        <w:numPr>
          <w:ilvl w:val="0"/>
          <w:numId w:val="30"/>
        </w:numPr>
        <w:rPr>
          <w:lang w:val="en-US"/>
        </w:rPr>
      </w:pPr>
      <w:r w:rsidRPr="004138B4">
        <w:rPr>
          <w:lang w:val="en-US"/>
        </w:rPr>
        <w:t xml:space="preserve">A node governed by a schema application is always allowed to contain more parameters or children than those specified in the schema definition, as long their presence is not explicitly forbidden. </w:t>
      </w:r>
    </w:p>
    <w:p w:rsidR="00D362CC" w:rsidRPr="004138B4" w:rsidRDefault="00D362CC" w:rsidP="004138B4">
      <w:pPr>
        <w:pStyle w:val="ListParagraph"/>
        <w:numPr>
          <w:ilvl w:val="0"/>
          <w:numId w:val="30"/>
        </w:numPr>
        <w:rPr>
          <w:lang w:val="en-US"/>
        </w:rPr>
      </w:pPr>
      <w:r w:rsidRPr="004138B4">
        <w:rPr>
          <w:lang w:val="en-US"/>
        </w:rPr>
        <w:t xml:space="preserve">Commands do not allow the application of a schema, because commands are considered standard operations that are mandated and defined by the Ember+ protocol specification. </w:t>
      </w:r>
    </w:p>
    <w:p w:rsidR="00D362CC" w:rsidRPr="004138B4" w:rsidRDefault="00D362CC" w:rsidP="004138B4">
      <w:pPr>
        <w:pStyle w:val="ListParagraph"/>
        <w:numPr>
          <w:ilvl w:val="0"/>
          <w:numId w:val="30"/>
        </w:numPr>
        <w:rPr>
          <w:lang w:val="en-US"/>
        </w:rPr>
      </w:pPr>
      <w:r w:rsidRPr="004138B4">
        <w:rPr>
          <w:lang w:val="en-US"/>
        </w:rPr>
        <w:t xml:space="preserve">Functions do not allow the application of a schema, because they are considered operations within the context of their parent node (like methods in an object oriented context) and are thus to be defined as part of a schema, whose application governs their parent element. </w:t>
      </w:r>
    </w:p>
    <w:p w:rsidR="00D362CC" w:rsidRDefault="00D362CC" w:rsidP="004138B4">
      <w:pPr>
        <w:pStyle w:val="ListParagraph"/>
        <w:numPr>
          <w:ilvl w:val="0"/>
          <w:numId w:val="30"/>
        </w:numPr>
        <w:rPr>
          <w:lang w:val="en-US"/>
        </w:rPr>
      </w:pPr>
      <w:r w:rsidRPr="004138B4">
        <w:rPr>
          <w:lang w:val="en-US"/>
        </w:rPr>
        <w:t>If future extensions to a schema definition are likely, we suggest post</w:t>
      </w:r>
      <w:r w:rsidR="004138B4" w:rsidRPr="004138B4">
        <w:rPr>
          <w:lang w:val="en-US"/>
        </w:rPr>
        <w:t>-</w:t>
      </w:r>
      <w:r w:rsidRPr="004138B4">
        <w:rPr>
          <w:lang w:val="en-US"/>
        </w:rPr>
        <w:t xml:space="preserve">fixing the schema identifier with a version identifier such as </w:t>
      </w:r>
      <w:r w:rsidRPr="003D7F49">
        <w:rPr>
          <w:rStyle w:val="TechnicalChar"/>
        </w:rPr>
        <w:t>.vXXXX.YYYY</w:t>
      </w:r>
      <w:r w:rsidRPr="004138B4">
        <w:rPr>
          <w:lang w:val="en-US"/>
        </w:rPr>
        <w:t xml:space="preserve">. Where </w:t>
      </w:r>
      <w:r w:rsidRPr="003D7F49">
        <w:rPr>
          <w:rStyle w:val="TechnicalChar"/>
        </w:rPr>
        <w:t>XXXX</w:t>
      </w:r>
      <w:r w:rsidRPr="004138B4">
        <w:rPr>
          <w:lang w:val="en-US"/>
        </w:rPr>
        <w:t xml:space="preserve"> denotes the major version number and </w:t>
      </w:r>
      <w:r w:rsidRPr="003D7F49">
        <w:rPr>
          <w:rStyle w:val="TechnicalChar"/>
        </w:rPr>
        <w:t>YYYY</w:t>
      </w:r>
      <w:r w:rsidRPr="004138B4">
        <w:rPr>
          <w:lang w:val="en-US"/>
        </w:rPr>
        <w:t xml:space="preserve"> denotes the minor version number, the latter of which may be omitted. Changes in the minor version number are expected to be backwards compatible, whereas a different major version number must be considered incompatible by consumers that are not aware of the number encountered.</w:t>
      </w:r>
    </w:p>
    <w:p w:rsidR="003D7F49" w:rsidRDefault="003D7F49" w:rsidP="003D7F49">
      <w:pPr>
        <w:rPr>
          <w:lang w:val="en-US"/>
        </w:rPr>
      </w:pPr>
    </w:p>
    <w:p w:rsidR="003D7F49" w:rsidRPr="003D7F49" w:rsidRDefault="003D7F49" w:rsidP="003D7F49">
      <w:pPr>
        <w:pStyle w:val="Heading3"/>
        <w:rPr>
          <w:lang w:val="en-US"/>
        </w:rPr>
      </w:pPr>
      <w:bookmarkStart w:id="134" w:name="_Toc463345728"/>
      <w:r w:rsidRPr="003D7F49">
        <w:rPr>
          <w:lang w:val="en-US"/>
        </w:rPr>
        <w:t>Syntax</w:t>
      </w:r>
      <w:r>
        <w:rPr>
          <w:lang w:val="en-US"/>
        </w:rPr>
        <w:t xml:space="preserve"> </w:t>
      </w:r>
      <w:r w:rsidRPr="003D7F49">
        <w:rPr>
          <w:lang w:val="en-US"/>
        </w:rPr>
        <w:t>of</w:t>
      </w:r>
      <w:r>
        <w:rPr>
          <w:lang w:val="en-US"/>
        </w:rPr>
        <w:t xml:space="preserve"> S</w:t>
      </w:r>
      <w:r w:rsidRPr="003D7F49">
        <w:rPr>
          <w:lang w:val="en-US"/>
        </w:rPr>
        <w:t>chema</w:t>
      </w:r>
      <w:r>
        <w:rPr>
          <w:lang w:val="en-US"/>
        </w:rPr>
        <w:t xml:space="preserve"> Identifiers</w:t>
      </w:r>
      <w:bookmarkEnd w:id="134"/>
    </w:p>
    <w:p w:rsidR="003D7F49" w:rsidRPr="003D7F49" w:rsidRDefault="003D7F49" w:rsidP="003D7F49">
      <w:pPr>
        <w:rPr>
          <w:lang w:val="en-US"/>
        </w:rPr>
      </w:pPr>
      <w:r w:rsidRPr="003D7F49">
        <w:rPr>
          <w:lang w:val="en-US"/>
        </w:rPr>
        <w:t>This BNF is taken from RFC1035 with the modification mentioned above, and modified to not allow a single space character</w:t>
      </w:r>
      <w:r>
        <w:rPr>
          <w:lang w:val="en-US"/>
        </w:rPr>
        <w:t xml:space="preserve"> as an empty schema identifier.</w:t>
      </w:r>
    </w:p>
    <w:p w:rsidR="003D7F49" w:rsidRPr="00404550" w:rsidRDefault="003D7F49" w:rsidP="003D7F49">
      <w:pPr>
        <w:pStyle w:val="Technical"/>
        <w:rPr>
          <w:lang w:val="de-DE"/>
        </w:rPr>
      </w:pPr>
      <w:r w:rsidRPr="00404550">
        <w:rPr>
          <w:lang w:val="de-DE"/>
        </w:rPr>
        <w:t>&lt;schema-ident&gt; ::= &lt;label&gt; | &lt;schema-ident&gt; "." &lt;label&gt;</w:t>
      </w:r>
    </w:p>
    <w:p w:rsidR="003D7F49" w:rsidRPr="00404550" w:rsidRDefault="003D7F49" w:rsidP="003D7F49">
      <w:pPr>
        <w:pStyle w:val="Technical"/>
        <w:rPr>
          <w:lang w:val="de-DE"/>
        </w:rPr>
      </w:pPr>
      <w:r w:rsidRPr="00404550">
        <w:rPr>
          <w:lang w:val="de-DE"/>
        </w:rPr>
        <w:t>&lt;label&gt; ::= &lt;letter&gt; [ [ &lt;ldh-str&gt; ] &lt;let-dig&gt; ]</w:t>
      </w:r>
    </w:p>
    <w:p w:rsidR="003D7F49" w:rsidRPr="00404550" w:rsidRDefault="003D7F49" w:rsidP="003D7F49">
      <w:pPr>
        <w:pStyle w:val="Technical"/>
        <w:rPr>
          <w:lang w:val="de-DE"/>
        </w:rPr>
      </w:pPr>
      <w:r w:rsidRPr="00404550">
        <w:rPr>
          <w:lang w:val="de-DE"/>
        </w:rPr>
        <w:t>&lt;ldh-str&gt; ::= &lt;let-dig-hyp&gt; | &lt;let-dig-hyp&gt; &lt;ldh-str&gt;</w:t>
      </w:r>
    </w:p>
    <w:p w:rsidR="003D7F49" w:rsidRPr="00404550" w:rsidRDefault="003D7F49" w:rsidP="003D7F49">
      <w:pPr>
        <w:pStyle w:val="Technical"/>
        <w:rPr>
          <w:lang w:val="de-DE"/>
        </w:rPr>
      </w:pPr>
      <w:r w:rsidRPr="00404550">
        <w:rPr>
          <w:lang w:val="de-DE"/>
        </w:rPr>
        <w:lastRenderedPageBreak/>
        <w:t>&lt;let-dig-hyp&gt; ::= &lt;let-dig&gt; | "-"</w:t>
      </w:r>
    </w:p>
    <w:p w:rsidR="003D7F49" w:rsidRPr="00404550" w:rsidRDefault="003D7F49" w:rsidP="003D7F49">
      <w:pPr>
        <w:pStyle w:val="Technical"/>
        <w:rPr>
          <w:lang w:val="de-DE"/>
        </w:rPr>
      </w:pPr>
      <w:r w:rsidRPr="00404550">
        <w:rPr>
          <w:lang w:val="de-DE"/>
        </w:rPr>
        <w:t>&lt;let-dig&gt; ::= &lt;letter&gt; | &lt;digit&gt;</w:t>
      </w:r>
    </w:p>
    <w:p w:rsidR="003D7F49" w:rsidRPr="00404550" w:rsidRDefault="003D7F49" w:rsidP="003D7F49">
      <w:pPr>
        <w:pStyle w:val="Technical"/>
        <w:rPr>
          <w:lang w:val="de-DE"/>
        </w:rPr>
      </w:pPr>
      <w:r w:rsidRPr="00404550">
        <w:rPr>
          <w:lang w:val="de-DE"/>
        </w:rPr>
        <w:t>&lt;letter&gt; ::= "a" | ... | "z"</w:t>
      </w:r>
    </w:p>
    <w:p w:rsidR="003D7F49" w:rsidRPr="00C46222" w:rsidRDefault="003D7F49" w:rsidP="003D7F49">
      <w:pPr>
        <w:pStyle w:val="Technical"/>
        <w:rPr>
          <w:lang w:val="de-DE"/>
        </w:rPr>
      </w:pPr>
      <w:r w:rsidRPr="00404550">
        <w:rPr>
          <w:lang w:val="de-DE"/>
        </w:rPr>
        <w:t xml:space="preserve">&lt;digit&gt; ::= "0" | ... </w:t>
      </w:r>
      <w:r w:rsidRPr="00C46222">
        <w:rPr>
          <w:lang w:val="de-DE"/>
        </w:rPr>
        <w:t>| "9"</w:t>
      </w:r>
    </w:p>
    <w:p w:rsidR="003D7F49" w:rsidRPr="003D7F49" w:rsidRDefault="003D7F49" w:rsidP="003D7F49">
      <w:pPr>
        <w:pStyle w:val="Heading3"/>
        <w:rPr>
          <w:lang w:val="en-US"/>
        </w:rPr>
      </w:pPr>
      <w:bookmarkStart w:id="135" w:name="_Toc463345729"/>
      <w:r>
        <w:rPr>
          <w:lang w:val="en-US"/>
        </w:rPr>
        <w:t>References</w:t>
      </w:r>
      <w:bookmarkEnd w:id="135"/>
    </w:p>
    <w:p w:rsidR="003D7F49" w:rsidRPr="003D7F49" w:rsidRDefault="003D7F49" w:rsidP="001A321E">
      <w:pPr>
        <w:pStyle w:val="ListParagraph"/>
        <w:numPr>
          <w:ilvl w:val="0"/>
          <w:numId w:val="44"/>
        </w:numPr>
        <w:rPr>
          <w:lang w:val="en-US"/>
        </w:rPr>
      </w:pPr>
      <w:r w:rsidRPr="003D7F49">
        <w:rPr>
          <w:lang w:val="en-US"/>
        </w:rPr>
        <w:t>RFC1035: Domain names – implementation and specification</w:t>
      </w:r>
      <w:r w:rsidR="008C0647">
        <w:rPr>
          <w:lang w:val="en-US"/>
        </w:rPr>
        <w:br/>
      </w:r>
      <w:hyperlink r:id="rId64" w:history="1">
        <w:r w:rsidR="008C0647" w:rsidRPr="00D476F1">
          <w:rPr>
            <w:rStyle w:val="Hyperlink"/>
            <w:lang w:val="en-US"/>
          </w:rPr>
          <w:t>http://tools.ietf.org/html/rfc1035</w:t>
        </w:r>
      </w:hyperlink>
    </w:p>
    <w:p w:rsidR="003D7F49" w:rsidRPr="003D7F49" w:rsidRDefault="003D7F49" w:rsidP="001A321E">
      <w:pPr>
        <w:pStyle w:val="ListParagraph"/>
        <w:numPr>
          <w:ilvl w:val="0"/>
          <w:numId w:val="44"/>
        </w:numPr>
        <w:rPr>
          <w:lang w:val="en-US"/>
        </w:rPr>
      </w:pPr>
      <w:r w:rsidRPr="003D7F49">
        <w:rPr>
          <w:lang w:val="en-US"/>
        </w:rPr>
        <w:t>RFC2673: Binary Labels in the Domain Name System</w:t>
      </w:r>
      <w:r w:rsidR="008C0647">
        <w:rPr>
          <w:lang w:val="en-US"/>
        </w:rPr>
        <w:br/>
      </w:r>
      <w:hyperlink r:id="rId65" w:history="1">
        <w:r w:rsidR="008C0647" w:rsidRPr="00D476F1">
          <w:rPr>
            <w:rStyle w:val="Hyperlink"/>
            <w:lang w:val="en-US"/>
          </w:rPr>
          <w:t>http://tools.ietf.org/html/rfc2673</w:t>
        </w:r>
      </w:hyperlink>
    </w:p>
    <w:p w:rsidR="003D7F49" w:rsidRPr="003D7F49" w:rsidRDefault="003D7F49" w:rsidP="001A321E">
      <w:pPr>
        <w:pStyle w:val="ListParagraph"/>
        <w:numPr>
          <w:ilvl w:val="0"/>
          <w:numId w:val="44"/>
        </w:numPr>
        <w:rPr>
          <w:lang w:val="en-US"/>
        </w:rPr>
      </w:pPr>
      <w:r w:rsidRPr="003D7F49">
        <w:rPr>
          <w:lang w:val="en-US"/>
        </w:rPr>
        <w:t>RFC4343: Domain Name System (DNS) Case Insensitivity Clarification</w:t>
      </w:r>
      <w:r w:rsidR="008C0647">
        <w:rPr>
          <w:lang w:val="en-US"/>
        </w:rPr>
        <w:br/>
      </w:r>
      <w:hyperlink r:id="rId66" w:history="1">
        <w:r w:rsidR="008C0647" w:rsidRPr="00D476F1">
          <w:rPr>
            <w:rStyle w:val="Hyperlink"/>
            <w:lang w:val="en-US"/>
          </w:rPr>
          <w:t>http://tools.ietf.org/html/rfc4343</w:t>
        </w:r>
      </w:hyperlink>
    </w:p>
    <w:p w:rsidR="00C46222" w:rsidRDefault="00C46222">
      <w:pPr>
        <w:spacing w:line="240" w:lineRule="auto"/>
        <w:rPr>
          <w:lang w:val="en-GB"/>
        </w:rPr>
      </w:pPr>
      <w:r>
        <w:rPr>
          <w:lang w:val="en-GB"/>
        </w:rPr>
        <w:br w:type="page"/>
      </w:r>
    </w:p>
    <w:p w:rsidR="00C46222" w:rsidRDefault="00C46222" w:rsidP="00922E0B">
      <w:pPr>
        <w:pStyle w:val="Heading2"/>
        <w:rPr>
          <w:lang w:val="en-GB"/>
        </w:rPr>
      </w:pPr>
      <w:bookmarkStart w:id="136" w:name="_Toc463345730"/>
      <w:r>
        <w:rPr>
          <w:lang w:val="en-GB"/>
        </w:rPr>
        <w:lastRenderedPageBreak/>
        <w:t>Ember+ 1.4: Templates</w:t>
      </w:r>
      <w:bookmarkEnd w:id="136"/>
    </w:p>
    <w:p w:rsidR="00922E0B" w:rsidRDefault="00922E0B">
      <w:pPr>
        <w:spacing w:line="240" w:lineRule="auto"/>
        <w:rPr>
          <w:lang w:val="en-GB"/>
        </w:rPr>
      </w:pPr>
    </w:p>
    <w:p w:rsidR="00807E22" w:rsidRDefault="00922E0B" w:rsidP="00922E0B">
      <w:pPr>
        <w:pStyle w:val="Heading3"/>
        <w:rPr>
          <w:lang w:val="en-GB"/>
        </w:rPr>
      </w:pPr>
      <w:bookmarkStart w:id="137" w:name="_Toc463345731"/>
      <w:r>
        <w:rPr>
          <w:lang w:val="en-GB"/>
        </w:rPr>
        <w:t>Purpose</w:t>
      </w:r>
      <w:bookmarkEnd w:id="137"/>
    </w:p>
    <w:p w:rsidR="00922E0B" w:rsidRDefault="00922E0B" w:rsidP="00922E0B">
      <w:pPr>
        <w:rPr>
          <w:lang w:val="en-GB"/>
        </w:rPr>
      </w:pPr>
      <w:r>
        <w:rPr>
          <w:lang w:val="en-GB"/>
        </w:rPr>
        <w:t>Ember+ trees often consist of hierarchical sets of structurally equivalent elements or sub-trees. While the Ember+ Schema extension introduced in Glow DTD v2.30 allows easy identification of certain sub-trees through a form of typing, it does nothing to address the excessive redundancy of data inherent in such structures, which, when such trees are traversed at session initiation time, burdens consumer and providers alike.</w:t>
      </w:r>
    </w:p>
    <w:p w:rsidR="00922E0B" w:rsidRDefault="00922E0B" w:rsidP="00922E0B">
      <w:pPr>
        <w:rPr>
          <w:lang w:val="en-GB"/>
        </w:rPr>
      </w:pPr>
      <w:r>
        <w:rPr>
          <w:lang w:val="en-GB"/>
        </w:rPr>
        <w:t>The purpose of templates described in this extension is to provide a way for providers to largely reduce these redundancies by means of defining templates holding a common set of parameters, attributes and even sub-trees as parts of the Ember+ tree, which then can be referred to by other elements, allowing the provider to only communicate differences to the referred template element in descriptive messages or value changed notifications.</w:t>
      </w:r>
    </w:p>
    <w:p w:rsidR="00922E0B" w:rsidRDefault="00922E0B" w:rsidP="00922E0B">
      <w:pPr>
        <w:rPr>
          <w:lang w:val="en-GB"/>
        </w:rPr>
      </w:pPr>
    </w:p>
    <w:p w:rsidR="00922E0B" w:rsidRDefault="00922E0B" w:rsidP="00922E0B">
      <w:pPr>
        <w:pStyle w:val="Heading3"/>
        <w:rPr>
          <w:lang w:val="en-GB"/>
        </w:rPr>
      </w:pPr>
      <w:bookmarkStart w:id="138" w:name="_Toc463345732"/>
      <w:r>
        <w:rPr>
          <w:lang w:val="en-GB"/>
        </w:rPr>
        <w:t>Specification within an Ember+ tree</w:t>
      </w:r>
      <w:bookmarkEnd w:id="138"/>
    </w:p>
    <w:p w:rsidR="00922E0B" w:rsidRDefault="00922E0B" w:rsidP="00922E0B">
      <w:pPr>
        <w:pStyle w:val="Heading4"/>
        <w:rPr>
          <w:lang w:val="en-GB"/>
        </w:rPr>
      </w:pPr>
      <w:bookmarkStart w:id="139" w:name="_Ember+_usage"/>
      <w:bookmarkEnd w:id="139"/>
      <w:r>
        <w:rPr>
          <w:lang w:val="en-GB"/>
        </w:rPr>
        <w:t>Template definitions</w:t>
      </w:r>
    </w:p>
    <w:p w:rsidR="00922E0B" w:rsidRDefault="00922E0B" w:rsidP="00922E0B">
      <w:pPr>
        <w:rPr>
          <w:lang w:val="en-GB"/>
        </w:rPr>
      </w:pPr>
      <w:r>
        <w:rPr>
          <w:lang w:val="en-GB"/>
        </w:rPr>
        <w:t>Template definitions may occur anywhere within an Ember+ tree, provided that the context, in which a template definition appears is also a valid context for the type of element it describes.</w:t>
      </w:r>
    </w:p>
    <w:p w:rsidR="00922E0B" w:rsidRDefault="00922E0B" w:rsidP="00922E0B">
      <w:pPr>
        <w:rPr>
          <w:lang w:val="en-GB"/>
        </w:rPr>
      </w:pPr>
      <w:r>
        <w:rPr>
          <w:lang w:val="en-GB"/>
        </w:rPr>
        <w:t>Being an element in the Ember+ nomenclature, a template may describe the structure of a parameter, a node, a matrix, or a function</w:t>
      </w:r>
      <w:r w:rsidR="00E023F7">
        <w:rPr>
          <w:lang w:val="en-GB"/>
        </w:rPr>
        <w:t>. It may not describe a command, since commands are a fixed set of operations issued by a consumer and do not serve descriptive purposes within a tree offered by the provider.</w:t>
      </w:r>
    </w:p>
    <w:p w:rsidR="00E023F7" w:rsidRDefault="00E023F7" w:rsidP="00922E0B">
      <w:pPr>
        <w:rPr>
          <w:lang w:val="en-GB"/>
        </w:rPr>
      </w:pPr>
    </w:p>
    <w:p w:rsidR="00E023F7" w:rsidRDefault="00E023F7" w:rsidP="00E023F7">
      <w:pPr>
        <w:pStyle w:val="Heading4"/>
        <w:rPr>
          <w:lang w:val="en-GB"/>
        </w:rPr>
      </w:pPr>
      <w:r>
        <w:rPr>
          <w:lang w:val="en-GB"/>
        </w:rPr>
        <w:t>Scope</w:t>
      </w:r>
    </w:p>
    <w:p w:rsidR="00E023F7" w:rsidRDefault="00E023F7" w:rsidP="00922E0B">
      <w:pPr>
        <w:rPr>
          <w:lang w:val="en-GB"/>
        </w:rPr>
      </w:pPr>
      <w:r>
        <w:rPr>
          <w:lang w:val="en-GB"/>
        </w:rPr>
        <w:t>The scope of a template definition spans the entire sub-tree spanned by the immediate root node, below which the template definition is encountered and does not extend to other root nodes nested within this sub-tree.</w:t>
      </w:r>
    </w:p>
    <w:p w:rsidR="00E023F7" w:rsidRDefault="00E023F7" w:rsidP="00922E0B">
      <w:pPr>
        <w:rPr>
          <w:lang w:val="en-GB"/>
        </w:rPr>
      </w:pPr>
    </w:p>
    <w:p w:rsidR="00E023F7" w:rsidRDefault="00E023F7" w:rsidP="00E023F7">
      <w:pPr>
        <w:pStyle w:val="Heading4"/>
        <w:rPr>
          <w:lang w:val="en-GB"/>
        </w:rPr>
      </w:pPr>
      <w:r>
        <w:rPr>
          <w:lang w:val="en-GB"/>
        </w:rPr>
        <w:t>Template references</w:t>
      </w:r>
    </w:p>
    <w:p w:rsidR="00E023F7" w:rsidRDefault="00E023F7" w:rsidP="00922E0B">
      <w:pPr>
        <w:rPr>
          <w:lang w:val="en-GB"/>
        </w:rPr>
      </w:pPr>
      <w:r>
        <w:rPr>
          <w:lang w:val="en-GB"/>
        </w:rPr>
        <w:t>An element ma</w:t>
      </w:r>
      <w:r w:rsidR="00D25964">
        <w:rPr>
          <w:lang w:val="en-GB"/>
        </w:rPr>
        <w:t>y</w:t>
      </w:r>
      <w:r>
        <w:rPr>
          <w:lang w:val="en-GB"/>
        </w:rPr>
        <w:t xml:space="preserve"> refer to a template definition b</w:t>
      </w:r>
      <w:r w:rsidR="00D25964">
        <w:rPr>
          <w:lang w:val="en-GB"/>
        </w:rPr>
        <w:t>y</w:t>
      </w:r>
      <w:bookmarkStart w:id="140" w:name="_GoBack"/>
      <w:bookmarkEnd w:id="140"/>
      <w:r>
        <w:rPr>
          <w:lang w:val="en-GB"/>
        </w:rPr>
        <w:t xml:space="preserve"> means of the newly introduced templateReference attribute that is part of the elements Contents. The value of this attribute must be a relative OID relative to the immediate root node common to the template definition and the element referring to it.</w:t>
      </w:r>
    </w:p>
    <w:p w:rsidR="00E023F7" w:rsidRDefault="00E023F7" w:rsidP="00922E0B">
      <w:pPr>
        <w:rPr>
          <w:lang w:val="en-GB"/>
        </w:rPr>
      </w:pPr>
    </w:p>
    <w:p w:rsidR="00E023F7" w:rsidRDefault="00E023F7">
      <w:pPr>
        <w:spacing w:line="240" w:lineRule="auto"/>
        <w:rPr>
          <w:b/>
          <w:bCs/>
          <w:sz w:val="28"/>
          <w:szCs w:val="28"/>
          <w:lang w:val="en-GB"/>
        </w:rPr>
      </w:pPr>
      <w:r>
        <w:rPr>
          <w:lang w:val="en-GB"/>
        </w:rPr>
        <w:br w:type="page"/>
      </w:r>
    </w:p>
    <w:p w:rsidR="00E023F7" w:rsidRDefault="00E023F7" w:rsidP="00E023F7">
      <w:pPr>
        <w:pStyle w:val="Heading3"/>
        <w:rPr>
          <w:lang w:val="en-GB"/>
        </w:rPr>
      </w:pPr>
      <w:bookmarkStart w:id="141" w:name="_Toc463345733"/>
      <w:r>
        <w:rPr>
          <w:lang w:val="en-GB"/>
        </w:rPr>
        <w:lastRenderedPageBreak/>
        <w:t>Restrictions, semantics and precedence</w:t>
      </w:r>
      <w:bookmarkEnd w:id="141"/>
    </w:p>
    <w:p w:rsidR="00E023F7" w:rsidRDefault="00E023F7" w:rsidP="00922E0B">
      <w:pPr>
        <w:rPr>
          <w:lang w:val="en-GB"/>
        </w:rPr>
      </w:pPr>
    </w:p>
    <w:p w:rsidR="00E023F7" w:rsidRDefault="00E023F7" w:rsidP="00E023F7">
      <w:pPr>
        <w:pStyle w:val="Heading4"/>
        <w:rPr>
          <w:lang w:val="en-GB"/>
        </w:rPr>
      </w:pPr>
      <w:r>
        <w:rPr>
          <w:lang w:val="en-GB"/>
        </w:rPr>
        <w:t>Template identity</w:t>
      </w:r>
    </w:p>
    <w:p w:rsidR="00E023F7" w:rsidRDefault="00E023F7" w:rsidP="00922E0B">
      <w:pPr>
        <w:rPr>
          <w:lang w:val="en-GB"/>
        </w:rPr>
      </w:pPr>
      <w:r>
        <w:rPr>
          <w:lang w:val="en-GB"/>
        </w:rPr>
        <w:t>The number of a template is the number of its contained element definition. While it might be convenient to consider a reference to a template as a “copying the template definition into the referring node”, this interpretation is incorrect, which results in the constraint that a template definition nested within another template definition exists only once in a tree and may only be referred to by the path leading to its original, explicit definition.</w:t>
      </w:r>
    </w:p>
    <w:p w:rsidR="00E023F7" w:rsidRDefault="00E023F7" w:rsidP="00922E0B">
      <w:pPr>
        <w:rPr>
          <w:lang w:val="en-GB"/>
        </w:rPr>
      </w:pPr>
    </w:p>
    <w:p w:rsidR="00E023F7" w:rsidRDefault="00E023F7" w:rsidP="00E023F7">
      <w:pPr>
        <w:pStyle w:val="Heading4"/>
        <w:rPr>
          <w:lang w:val="en-GB"/>
        </w:rPr>
      </w:pPr>
      <w:r>
        <w:rPr>
          <w:lang w:val="en-GB"/>
        </w:rPr>
        <w:t>Acyclicality</w:t>
      </w:r>
    </w:p>
    <w:p w:rsidR="00E023F7" w:rsidRDefault="00A72660" w:rsidP="00922E0B">
      <w:pPr>
        <w:rPr>
          <w:lang w:val="en-GB"/>
        </w:rPr>
      </w:pPr>
      <w:r>
        <w:rPr>
          <w:lang w:val="en-GB"/>
        </w:rPr>
        <w:t>The contents of a template definition can be any definition of the abovementioned element types, which may also include nested template definitions as well as references to other templates, with the only restriction being, that the directed template dependency graph of a template definition must be acyclic. For the sake of this cyclicality check a template is considered defined, once its Template element has been encountered, even though its Number, which gives the template a referable label, is actually nested within.</w:t>
      </w:r>
    </w:p>
    <w:p w:rsidR="00A72660" w:rsidRDefault="00A72660" w:rsidP="00922E0B">
      <w:pPr>
        <w:rPr>
          <w:lang w:val="en-GB"/>
        </w:rPr>
      </w:pPr>
    </w:p>
    <w:p w:rsidR="00A72660" w:rsidRDefault="00A72660" w:rsidP="00A72660">
      <w:pPr>
        <w:pStyle w:val="Heading4"/>
        <w:rPr>
          <w:lang w:val="en-GB"/>
        </w:rPr>
      </w:pPr>
      <w:r>
        <w:rPr>
          <w:lang w:val="en-GB"/>
        </w:rPr>
        <w:t>Type equality</w:t>
      </w:r>
    </w:p>
    <w:p w:rsidR="00A72660" w:rsidRDefault="00A72660" w:rsidP="00922E0B">
      <w:pPr>
        <w:rPr>
          <w:lang w:val="en-GB"/>
        </w:rPr>
      </w:pPr>
      <w:r>
        <w:rPr>
          <w:lang w:val="en-GB"/>
        </w:rPr>
        <w:t>The types of the referred template and the referring element must be the same.</w:t>
      </w:r>
    </w:p>
    <w:p w:rsidR="00A72660" w:rsidRDefault="00A72660" w:rsidP="00922E0B">
      <w:pPr>
        <w:rPr>
          <w:lang w:val="en-GB"/>
        </w:rPr>
      </w:pPr>
    </w:p>
    <w:p w:rsidR="00A72660" w:rsidRDefault="00A72660" w:rsidP="00A72660">
      <w:pPr>
        <w:pStyle w:val="Heading4"/>
        <w:rPr>
          <w:lang w:val="en-GB"/>
        </w:rPr>
      </w:pPr>
      <w:r>
        <w:rPr>
          <w:lang w:val="en-GB"/>
        </w:rPr>
        <w:t>Constness</w:t>
      </w:r>
    </w:p>
    <w:p w:rsidR="00A72660" w:rsidRDefault="00F55487" w:rsidP="00922E0B">
      <w:pPr>
        <w:rPr>
          <w:lang w:val="en-GB"/>
        </w:rPr>
      </w:pPr>
      <w:r>
        <w:rPr>
          <w:lang w:val="en-GB"/>
        </w:rPr>
        <w:t>A template definition has to remain constant over the course of a session. That means, that:</w:t>
      </w:r>
    </w:p>
    <w:p w:rsidR="00F55487" w:rsidRDefault="00F55487" w:rsidP="001A321E">
      <w:pPr>
        <w:pStyle w:val="ListParagraph"/>
        <w:numPr>
          <w:ilvl w:val="0"/>
          <w:numId w:val="45"/>
        </w:numPr>
        <w:rPr>
          <w:lang w:val="en-GB"/>
        </w:rPr>
      </w:pPr>
      <w:r>
        <w:rPr>
          <w:lang w:val="en-GB"/>
        </w:rPr>
        <w:t>Subsequent traversals of the template definition must not report differing contents.</w:t>
      </w:r>
    </w:p>
    <w:p w:rsidR="00F55487" w:rsidRDefault="00F55487" w:rsidP="001A321E">
      <w:pPr>
        <w:pStyle w:val="ListParagraph"/>
        <w:numPr>
          <w:ilvl w:val="0"/>
          <w:numId w:val="45"/>
        </w:numPr>
        <w:rPr>
          <w:lang w:val="en-GB"/>
        </w:rPr>
      </w:pPr>
      <w:r>
        <w:rPr>
          <w:lang w:val="en-GB"/>
        </w:rPr>
        <w:t>No value change notifications must be emitted for template elements.</w:t>
      </w:r>
    </w:p>
    <w:p w:rsidR="00F55487" w:rsidRDefault="00F55487" w:rsidP="00F55487">
      <w:pPr>
        <w:rPr>
          <w:lang w:val="en-GB"/>
        </w:rPr>
      </w:pPr>
      <w:r>
        <w:rPr>
          <w:lang w:val="en-GB"/>
        </w:rPr>
        <w:t>On the other hand a template reference reported by a node must not change over the course of a session.</w:t>
      </w:r>
    </w:p>
    <w:p w:rsidR="00F55487" w:rsidRDefault="00F55487" w:rsidP="00F55487">
      <w:pPr>
        <w:rPr>
          <w:lang w:val="en-GB"/>
        </w:rPr>
      </w:pPr>
    </w:p>
    <w:p w:rsidR="00F55487" w:rsidRDefault="00F55487" w:rsidP="00F55487">
      <w:pPr>
        <w:pStyle w:val="Heading4"/>
        <w:rPr>
          <w:lang w:val="en-GB"/>
        </w:rPr>
      </w:pPr>
      <w:r>
        <w:rPr>
          <w:lang w:val="en-GB"/>
        </w:rPr>
        <w:t>Semantics</w:t>
      </w:r>
    </w:p>
    <w:p w:rsidR="00F55487" w:rsidRDefault="00F55487" w:rsidP="00F55487">
      <w:pPr>
        <w:rPr>
          <w:lang w:val="en-GB"/>
        </w:rPr>
      </w:pPr>
      <w:r>
        <w:rPr>
          <w:lang w:val="en-GB"/>
        </w:rPr>
        <w:t>When an element refers to a template definition it subsumes the contents of the referred template element with the exception of nested template definitions, as mentioned above. For an element governed by a template reference</w:t>
      </w:r>
      <w:r w:rsidRPr="00F55487">
        <w:rPr>
          <w:vertAlign w:val="superscript"/>
          <w:lang w:val="en-GB"/>
        </w:rPr>
        <w:t>1</w:t>
      </w:r>
      <w:r>
        <w:rPr>
          <w:vertAlign w:val="superscript"/>
          <w:lang w:val="en-GB"/>
        </w:rPr>
        <w:t xml:space="preserve"> </w:t>
      </w:r>
      <w:r>
        <w:rPr>
          <w:lang w:val="en-GB"/>
        </w:rPr>
        <w:t>all attributes are optional as long as all attributes that are declared as required by the DTD are contained in the union of the provided as part of the template definition and the attributes explicitly provided by the element.</w:t>
      </w:r>
    </w:p>
    <w:p w:rsidR="00F55487" w:rsidRDefault="00F55487" w:rsidP="00F55487">
      <w:pPr>
        <w:rPr>
          <w:lang w:val="en-GB"/>
        </w:rPr>
      </w:pPr>
      <w:r>
        <w:rPr>
          <w:lang w:val="en-GB"/>
        </w:rPr>
        <w:t>If the provider explicitly enumerates an element, governed by a template definition, the attribute Number is required.</w:t>
      </w:r>
    </w:p>
    <w:p w:rsidR="00F55487" w:rsidRDefault="00F55487" w:rsidP="00F55487">
      <w:pPr>
        <w:rPr>
          <w:lang w:val="en-GB"/>
        </w:rPr>
      </w:pPr>
    </w:p>
    <w:p w:rsidR="00F55487" w:rsidRPr="00F55487" w:rsidRDefault="00F55487" w:rsidP="00F55487">
      <w:pPr>
        <w:rPr>
          <w:vertAlign w:val="superscript"/>
          <w:lang w:val="en-GB"/>
        </w:rPr>
      </w:pPr>
      <w:r w:rsidRPr="00F55487">
        <w:rPr>
          <w:vertAlign w:val="superscript"/>
          <w:lang w:val="en-GB"/>
        </w:rPr>
        <w:t>1 An element is said to be “goberned by a template reference” if it either contains a templateReference attribute, or one of its parent nodes refers to a template that defines a child elemt at the same location.</w:t>
      </w:r>
    </w:p>
    <w:p w:rsidR="00F55487" w:rsidRDefault="00F55487" w:rsidP="00F55487">
      <w:pPr>
        <w:pStyle w:val="Heading4"/>
        <w:rPr>
          <w:lang w:val="en-GB"/>
        </w:rPr>
      </w:pPr>
      <w:r>
        <w:rPr>
          <w:lang w:val="en-GB"/>
        </w:rPr>
        <w:lastRenderedPageBreak/>
        <w:t>Precedence</w:t>
      </w:r>
    </w:p>
    <w:p w:rsidR="00F55487" w:rsidRDefault="00F55487" w:rsidP="00F55487">
      <w:pPr>
        <w:rPr>
          <w:lang w:val="en-GB"/>
        </w:rPr>
      </w:pPr>
      <w:r>
        <w:rPr>
          <w:lang w:val="en-GB"/>
        </w:rPr>
        <w:t>When an element enumerates an attribute or child element during traversal or sends a value changed notification over the course of a session, the reported values take precedence over the corresponding values contained in the template definition.</w:t>
      </w:r>
    </w:p>
    <w:p w:rsidR="00F55487" w:rsidRPr="00F55487" w:rsidRDefault="00F55487" w:rsidP="00F55487">
      <w:pPr>
        <w:rPr>
          <w:lang w:val="en-GB"/>
        </w:rPr>
      </w:pPr>
      <w:r>
        <w:rPr>
          <w:lang w:val="en-GB"/>
        </w:rPr>
        <w:t>The attributes or child elements enumerated or changed by an element need not be a subset of the contents of the template.</w:t>
      </w:r>
    </w:p>
    <w:p w:rsidR="003D1CE1" w:rsidRDefault="003D1CE1">
      <w:pPr>
        <w:spacing w:line="240" w:lineRule="auto"/>
        <w:rPr>
          <w:lang w:val="en-GB"/>
        </w:rPr>
      </w:pPr>
    </w:p>
    <w:p w:rsidR="003D1CE1" w:rsidRDefault="003D1CE1" w:rsidP="003D1CE1">
      <w:pPr>
        <w:pStyle w:val="Heading3"/>
        <w:rPr>
          <w:lang w:val="en-GB"/>
        </w:rPr>
      </w:pPr>
      <w:bookmarkStart w:id="142" w:name="_Toc463345734"/>
      <w:r>
        <w:rPr>
          <w:lang w:val="en-GB"/>
        </w:rPr>
        <w:t>GetDirectory requests</w:t>
      </w:r>
      <w:bookmarkEnd w:id="142"/>
    </w:p>
    <w:p w:rsidR="003D1CE1" w:rsidRDefault="003D1CE1">
      <w:pPr>
        <w:spacing w:line="240" w:lineRule="auto"/>
        <w:rPr>
          <w:lang w:val="en-GB"/>
        </w:rPr>
      </w:pPr>
      <w:r>
        <w:rPr>
          <w:lang w:val="en-GB"/>
        </w:rPr>
        <w:t>It is at the direction of the consumer whether or not it wants to utilize the bandwidth-saving capabilities of template definitions and references. Therefor the semantics of the already defined explicit dirFieldMask values remain unchanged. Most importantly a provider must enumerate all contents of an element, regardless of their redundancy with regard to a referred template, when the consumer requests All (-1) element contents. This extension introduces a new dirFieldMask value that explicitly requests non-redundant content enumeration. It is named Sparse and is signified by the value -2.</w:t>
      </w:r>
    </w:p>
    <w:p w:rsidR="003D1CE1" w:rsidRDefault="003D1CE1">
      <w:pPr>
        <w:spacing w:line="240" w:lineRule="auto"/>
        <w:rPr>
          <w:lang w:val="en-GB"/>
        </w:rPr>
      </w:pPr>
    </w:p>
    <w:p w:rsidR="003D1CE1" w:rsidRDefault="003D1CE1" w:rsidP="003D1CE1">
      <w:pPr>
        <w:pStyle w:val="Heading3"/>
        <w:rPr>
          <w:lang w:val="en-GB"/>
        </w:rPr>
      </w:pPr>
      <w:bookmarkStart w:id="143" w:name="_Toc463345735"/>
      <w:r>
        <w:rPr>
          <w:lang w:val="en-GB"/>
        </w:rPr>
        <w:t>Compatibility and migration</w:t>
      </w:r>
      <w:bookmarkEnd w:id="143"/>
    </w:p>
    <w:p w:rsidR="003D1CE1" w:rsidRDefault="003D1CE1" w:rsidP="003D1CE1">
      <w:pPr>
        <w:rPr>
          <w:lang w:val="en-GB"/>
        </w:rPr>
      </w:pPr>
      <w:r>
        <w:rPr>
          <w:lang w:val="en-GB"/>
        </w:rPr>
        <w:t>This extension will introduce a new version of the Glow DTD, which is why compatibility for this extension must be indicated by reporting the corresponding version in the AppBytes field of the initial S101 frame. A provider may assume this version to be constant and disregard version changes in later frames.</w:t>
      </w:r>
    </w:p>
    <w:p w:rsidR="003D1CE1" w:rsidRDefault="003D1CE1" w:rsidP="003D1CE1">
      <w:pPr>
        <w:rPr>
          <w:lang w:val="en-GB"/>
        </w:rPr>
      </w:pPr>
    </w:p>
    <w:p w:rsidR="003D1CE1" w:rsidRDefault="003D1CE1" w:rsidP="003D1CE1">
      <w:pPr>
        <w:pStyle w:val="Heading4"/>
        <w:rPr>
          <w:lang w:val="en-GB"/>
        </w:rPr>
      </w:pPr>
      <w:r>
        <w:rPr>
          <w:lang w:val="en-GB"/>
        </w:rPr>
        <w:t>Provider migration</w:t>
      </w:r>
    </w:p>
    <w:p w:rsidR="003D1CE1" w:rsidRDefault="003D1CE1" w:rsidP="003D1CE1">
      <w:pPr>
        <w:rPr>
          <w:lang w:val="en-GB"/>
        </w:rPr>
      </w:pPr>
      <w:r>
        <w:rPr>
          <w:lang w:val="en-GB"/>
        </w:rPr>
        <w:t>Migration of a provider is simple, as the semantics of tree elements, as well as the GetDirectory command remain unchanged if a tree does not contain template definitions or template references. In this case the new dirFieldMask value Sparse is equivalent to All, which also implies unchanged semantics of the value Default.</w:t>
      </w:r>
    </w:p>
    <w:p w:rsidR="003D1CE1" w:rsidRDefault="003D1CE1" w:rsidP="003D1CE1">
      <w:pPr>
        <w:rPr>
          <w:lang w:val="en-GB"/>
        </w:rPr>
      </w:pPr>
    </w:p>
    <w:p w:rsidR="003D1CE1" w:rsidRDefault="003D1CE1" w:rsidP="003D1CE1">
      <w:pPr>
        <w:pStyle w:val="Heading4"/>
        <w:rPr>
          <w:lang w:val="en-GB"/>
        </w:rPr>
      </w:pPr>
      <w:r>
        <w:rPr>
          <w:lang w:val="en-GB"/>
        </w:rPr>
        <w:t>Consumer migration</w:t>
      </w:r>
    </w:p>
    <w:p w:rsidR="003D1CE1" w:rsidRDefault="003D1CE1" w:rsidP="003D1CE1">
      <w:pPr>
        <w:rPr>
          <w:lang w:val="en-GB"/>
        </w:rPr>
      </w:pPr>
      <w:r>
        <w:rPr>
          <w:lang w:val="en-GB"/>
        </w:rPr>
        <w:t>A consumer that is not yet fully compatible with templates can implement a minimal support strategy that makes it compatible without any major changes to its internal model. Since the dirFieldMask value All retains its old semantics and is equivalent to the old Default value. So all a consumer has to do is to:</w:t>
      </w:r>
    </w:p>
    <w:p w:rsidR="003D1CE1" w:rsidRDefault="003D1CE1" w:rsidP="001A321E">
      <w:pPr>
        <w:pStyle w:val="ListParagraph"/>
        <w:numPr>
          <w:ilvl w:val="0"/>
          <w:numId w:val="46"/>
        </w:numPr>
        <w:rPr>
          <w:lang w:val="en-GB"/>
        </w:rPr>
      </w:pPr>
      <w:r>
        <w:rPr>
          <w:lang w:val="en-GB"/>
        </w:rPr>
        <w:t>Always use All as the dirFieldMask in GetDirectory requests.</w:t>
      </w:r>
    </w:p>
    <w:p w:rsidR="003D1CE1" w:rsidRDefault="003D1CE1" w:rsidP="001A321E">
      <w:pPr>
        <w:pStyle w:val="ListParagraph"/>
        <w:numPr>
          <w:ilvl w:val="0"/>
          <w:numId w:val="46"/>
        </w:numPr>
        <w:rPr>
          <w:lang w:val="en-GB"/>
        </w:rPr>
      </w:pPr>
      <w:r>
        <w:rPr>
          <w:lang w:val="en-GB"/>
        </w:rPr>
        <w:t>Discard all Template definitions or references encountered as part of a response to a GetDirectory request.</w:t>
      </w:r>
    </w:p>
    <w:p w:rsidR="004F592C" w:rsidRDefault="004F592C" w:rsidP="004F592C">
      <w:pPr>
        <w:rPr>
          <w:lang w:val="en-GB"/>
        </w:rPr>
      </w:pPr>
    </w:p>
    <w:p w:rsidR="00883CC9" w:rsidRDefault="00883CC9">
      <w:pPr>
        <w:spacing w:line="240" w:lineRule="auto"/>
        <w:rPr>
          <w:b/>
          <w:bCs/>
          <w:sz w:val="28"/>
          <w:szCs w:val="28"/>
          <w:lang w:val="en-GB"/>
        </w:rPr>
      </w:pPr>
      <w:r>
        <w:rPr>
          <w:lang w:val="en-GB"/>
        </w:rPr>
        <w:br w:type="page"/>
      </w:r>
    </w:p>
    <w:p w:rsidR="004F592C" w:rsidRDefault="00883CC9" w:rsidP="00883CC9">
      <w:pPr>
        <w:pStyle w:val="Heading3"/>
        <w:rPr>
          <w:lang w:val="en-GB"/>
        </w:rPr>
      </w:pPr>
      <w:bookmarkStart w:id="144" w:name="_Toc463345736"/>
      <w:r>
        <w:rPr>
          <w:lang w:val="en-GB"/>
        </w:rPr>
        <w:lastRenderedPageBreak/>
        <w:t>Changes to the Ember+ DTD</w:t>
      </w:r>
      <w:bookmarkEnd w:id="144"/>
    </w:p>
    <w:p w:rsidR="00883CC9" w:rsidRDefault="00883CC9" w:rsidP="00883CC9">
      <w:pPr>
        <w:rPr>
          <w:lang w:val="en-GB"/>
        </w:rPr>
      </w:pPr>
    </w:p>
    <w:p w:rsidR="00883CC9" w:rsidRPr="00883CC9" w:rsidRDefault="00883CC9" w:rsidP="00883CC9">
      <w:pPr>
        <w:rPr>
          <w:lang w:val="en-GB"/>
        </w:rPr>
      </w:pPr>
      <w:r>
        <w:rPr>
          <w:lang w:val="en-GB"/>
        </w:rPr>
        <w:t>The following two types will be added to the DTD:</w:t>
      </w:r>
    </w:p>
    <w:p w:rsidR="00883CC9" w:rsidRPr="00883CC9" w:rsidRDefault="00883CC9" w:rsidP="00883CC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883CC9" w:rsidTr="00883CC9">
        <w:tc>
          <w:tcPr>
            <w:tcW w:w="9500" w:type="dxa"/>
            <w:shd w:val="clear" w:color="auto" w:fill="F2F2F2" w:themeFill="background1" w:themeFillShade="F2"/>
          </w:tcPr>
          <w:p w:rsidR="00883CC9" w:rsidRDefault="00883CC9" w:rsidP="004F592C">
            <w:pPr>
              <w:rPr>
                <w:rFonts w:ascii="Courier New" w:hAnsi="Courier New" w:cs="Courier New"/>
                <w:lang w:val="en-GB"/>
              </w:rPr>
            </w:pPr>
            <w:r>
              <w:rPr>
                <w:rFonts w:ascii="Courier New" w:hAnsi="Courier New" w:cs="Courier New"/>
                <w:lang w:val="en-GB"/>
              </w:rPr>
              <w:t>Template ::=</w:t>
            </w:r>
          </w:p>
          <w:p w:rsidR="00883CC9" w:rsidRDefault="00883CC9" w:rsidP="004F592C">
            <w:pPr>
              <w:rPr>
                <w:rFonts w:ascii="Courier New" w:hAnsi="Courier New" w:cs="Courier New"/>
                <w:lang w:val="en-GB"/>
              </w:rPr>
            </w:pPr>
            <w:r>
              <w:rPr>
                <w:rFonts w:ascii="Courier New" w:hAnsi="Courier New" w:cs="Courier New"/>
                <w:lang w:val="en-GB"/>
              </w:rPr>
              <w:tab/>
              <w:t>[APPLICATION 24] IMPLICIT SET {</w:t>
            </w:r>
          </w:p>
          <w:p w:rsidR="0040227D" w:rsidRDefault="0040227D" w:rsidP="004F592C">
            <w:pPr>
              <w:rPr>
                <w:rFonts w:ascii="Courier New" w:hAnsi="Courier New" w:cs="Courier New"/>
                <w:lang w:val="en-GB"/>
              </w:rPr>
            </w:pPr>
            <w:r>
              <w:rPr>
                <w:rFonts w:ascii="Courier New" w:hAnsi="Courier New" w:cs="Courier New"/>
                <w:lang w:val="en-GB"/>
              </w:rPr>
              <w:t xml:space="preserve">           Number  </w:t>
            </w:r>
            <w:r>
              <w:rPr>
                <w:rFonts w:ascii="Courier New" w:hAnsi="Courier New" w:cs="Courier New"/>
                <w:lang w:val="en-GB"/>
              </w:rPr>
              <w:tab/>
            </w:r>
            <w:r>
              <w:rPr>
                <w:rFonts w:ascii="Courier New" w:hAnsi="Courier New" w:cs="Courier New"/>
                <w:lang w:val="en-GB"/>
              </w:rPr>
              <w:tab/>
              <w:t>[0] Integer32</w:t>
            </w:r>
          </w:p>
          <w:p w:rsidR="00883CC9" w:rsidRDefault="00883CC9" w:rsidP="004F592C">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sidR="0040227D">
              <w:rPr>
                <w:rFonts w:ascii="Courier New" w:hAnsi="Courier New" w:cs="Courier New"/>
                <w:lang w:val="en-GB"/>
              </w:rPr>
              <w:tab/>
            </w:r>
            <w:r w:rsidR="0040227D">
              <w:rPr>
                <w:rFonts w:ascii="Courier New" w:hAnsi="Courier New" w:cs="Courier New"/>
                <w:lang w:val="en-GB"/>
              </w:rPr>
              <w:tab/>
            </w:r>
            <w:r>
              <w:rPr>
                <w:rFonts w:ascii="Courier New" w:hAnsi="Courier New" w:cs="Courier New"/>
                <w:lang w:val="en-GB"/>
              </w:rPr>
              <w:t>[</w:t>
            </w:r>
            <w:r w:rsidR="0040227D">
              <w:rPr>
                <w:rFonts w:ascii="Courier New" w:hAnsi="Courier New" w:cs="Courier New"/>
                <w:lang w:val="en-GB"/>
              </w:rPr>
              <w:t>1</w:t>
            </w:r>
            <w:r>
              <w:rPr>
                <w:rFonts w:ascii="Courier New" w:hAnsi="Courier New" w:cs="Courier New"/>
                <w:lang w:val="en-GB"/>
              </w:rPr>
              <w:t>] TemplateElement</w:t>
            </w:r>
          </w:p>
          <w:p w:rsidR="0040227D" w:rsidRDefault="0040227D" w:rsidP="004F592C">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883CC9" w:rsidRDefault="00883CC9" w:rsidP="004F592C">
            <w:pPr>
              <w:rPr>
                <w:rFonts w:ascii="Courier New" w:hAnsi="Courier New" w:cs="Courier New"/>
                <w:lang w:val="en-GB"/>
              </w:rPr>
            </w:pPr>
            <w:r>
              <w:rPr>
                <w:rFonts w:ascii="Courier New" w:hAnsi="Courier New" w:cs="Courier New"/>
                <w:lang w:val="en-GB"/>
              </w:rPr>
              <w:tab/>
              <w:t>}</w:t>
            </w:r>
          </w:p>
          <w:p w:rsidR="00883CC9" w:rsidRDefault="00883CC9" w:rsidP="004F592C">
            <w:pPr>
              <w:rPr>
                <w:rFonts w:ascii="Courier New" w:hAnsi="Courier New" w:cs="Courier New"/>
                <w:lang w:val="en-GB"/>
              </w:rPr>
            </w:pPr>
          </w:p>
          <w:p w:rsidR="00244CF1" w:rsidRDefault="00244CF1" w:rsidP="00244CF1">
            <w:pPr>
              <w:rPr>
                <w:rFonts w:ascii="Courier New" w:hAnsi="Courier New" w:cs="Courier New"/>
                <w:lang w:val="en-GB"/>
              </w:rPr>
            </w:pPr>
            <w:r>
              <w:rPr>
                <w:rFonts w:ascii="Courier New" w:hAnsi="Courier New" w:cs="Courier New"/>
                <w:lang w:val="en-GB"/>
              </w:rPr>
              <w:t>QualifiedTemplate ::=</w:t>
            </w:r>
          </w:p>
          <w:p w:rsidR="00244CF1" w:rsidRDefault="00244CF1" w:rsidP="00244CF1">
            <w:pPr>
              <w:rPr>
                <w:rFonts w:ascii="Courier New" w:hAnsi="Courier New" w:cs="Courier New"/>
                <w:lang w:val="en-GB"/>
              </w:rPr>
            </w:pPr>
            <w:r>
              <w:rPr>
                <w:rFonts w:ascii="Courier New" w:hAnsi="Courier New" w:cs="Courier New"/>
                <w:lang w:val="en-GB"/>
              </w:rPr>
              <w:tab/>
              <w:t>[APPLICATION 25] IMPLICIT SET {</w:t>
            </w:r>
          </w:p>
          <w:p w:rsidR="00244CF1" w:rsidRPr="00244CF1" w:rsidRDefault="00244CF1" w:rsidP="00244CF1">
            <w:pPr>
              <w:rPr>
                <w:rFonts w:ascii="Courier New" w:hAnsi="Courier New" w:cs="Courier New"/>
                <w:lang w:val="en-US"/>
              </w:rPr>
            </w:pPr>
            <w:r>
              <w:rPr>
                <w:rFonts w:ascii="Courier New" w:hAnsi="Courier New" w:cs="Courier New"/>
                <w:lang w:val="en-GB"/>
              </w:rPr>
              <w:t xml:space="preserve">           Path  </w:t>
            </w:r>
            <w:r>
              <w:rPr>
                <w:rFonts w:ascii="Courier New" w:hAnsi="Courier New" w:cs="Courier New"/>
                <w:lang w:val="en-GB"/>
              </w:rPr>
              <w:tab/>
            </w:r>
            <w:r>
              <w:rPr>
                <w:rFonts w:ascii="Courier New" w:hAnsi="Courier New" w:cs="Courier New"/>
                <w:lang w:val="en-GB"/>
              </w:rPr>
              <w:tab/>
              <w:t>[0] RELATIVE</w:t>
            </w:r>
            <w:r>
              <w:rPr>
                <w:rFonts w:ascii="Courier New" w:hAnsi="Courier New" w:cs="Courier New"/>
                <w:lang w:val="en-US"/>
              </w:rPr>
              <w:t>-OID</w:t>
            </w:r>
          </w:p>
          <w:p w:rsidR="00244CF1" w:rsidRDefault="00244CF1" w:rsidP="00244CF1">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xml:space="preserve">Element </w:t>
            </w:r>
            <w:r>
              <w:rPr>
                <w:rFonts w:ascii="Courier New" w:hAnsi="Courier New" w:cs="Courier New"/>
                <w:lang w:val="en-GB"/>
              </w:rPr>
              <w:tab/>
            </w:r>
            <w:r>
              <w:rPr>
                <w:rFonts w:ascii="Courier New" w:hAnsi="Courier New" w:cs="Courier New"/>
                <w:lang w:val="en-GB"/>
              </w:rPr>
              <w:tab/>
              <w:t>[1] TemplateElement</w:t>
            </w:r>
          </w:p>
          <w:p w:rsidR="00244CF1" w:rsidRDefault="00244CF1" w:rsidP="00244CF1">
            <w:pPr>
              <w:rPr>
                <w:rFonts w:ascii="Courier New" w:hAnsi="Courier New" w:cs="Courier New"/>
                <w:lang w:val="en-GB"/>
              </w:rPr>
            </w:pPr>
            <w:r>
              <w:rPr>
                <w:rFonts w:ascii="Courier New" w:hAnsi="Courier New" w:cs="Courier New"/>
                <w:lang w:val="en-GB"/>
              </w:rPr>
              <w:t xml:space="preserve">           Description</w:t>
            </w:r>
            <w:r>
              <w:rPr>
                <w:rFonts w:ascii="Courier New" w:hAnsi="Courier New" w:cs="Courier New"/>
                <w:lang w:val="en-GB"/>
              </w:rPr>
              <w:tab/>
              <w:t>[2] EmberString</w:t>
            </w:r>
          </w:p>
          <w:p w:rsidR="00244CF1" w:rsidRDefault="00244CF1" w:rsidP="00244CF1">
            <w:pPr>
              <w:rPr>
                <w:rFonts w:ascii="Courier New" w:hAnsi="Courier New" w:cs="Courier New"/>
                <w:lang w:val="en-GB"/>
              </w:rPr>
            </w:pPr>
            <w:r>
              <w:rPr>
                <w:rFonts w:ascii="Courier New" w:hAnsi="Courier New" w:cs="Courier New"/>
                <w:lang w:val="en-GB"/>
              </w:rPr>
              <w:tab/>
              <w:t>}</w:t>
            </w:r>
          </w:p>
          <w:p w:rsidR="00244CF1" w:rsidRDefault="00244CF1" w:rsidP="004F592C">
            <w:pPr>
              <w:rPr>
                <w:rFonts w:ascii="Courier New" w:hAnsi="Courier New" w:cs="Courier New"/>
                <w:lang w:val="en-GB"/>
              </w:rPr>
            </w:pPr>
          </w:p>
          <w:p w:rsidR="00883CC9" w:rsidRDefault="00883CC9" w:rsidP="00883CC9">
            <w:pPr>
              <w:rPr>
                <w:rFonts w:ascii="Courier New" w:hAnsi="Courier New" w:cs="Courier New"/>
                <w:lang w:val="en-GB"/>
              </w:rPr>
            </w:pPr>
            <w:r>
              <w:rPr>
                <w:rFonts w:ascii="Courier New" w:hAnsi="Courier New" w:cs="Courier New"/>
                <w:lang w:val="en-GB"/>
              </w:rPr>
              <w:t>TemplateElement ::=</w:t>
            </w:r>
          </w:p>
          <w:p w:rsidR="00883CC9" w:rsidRDefault="00883CC9" w:rsidP="00883CC9">
            <w:pPr>
              <w:rPr>
                <w:rFonts w:ascii="Courier New" w:hAnsi="Courier New" w:cs="Courier New"/>
                <w:lang w:val="en-GB"/>
              </w:rPr>
            </w:pPr>
            <w:r>
              <w:rPr>
                <w:rFonts w:ascii="Courier New" w:hAnsi="Courier New" w:cs="Courier New"/>
                <w:lang w:val="en-GB"/>
              </w:rPr>
              <w:tab/>
              <w:t>CHOICE {</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rsidP="00883CC9">
            <w:pPr>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Pr="00883CC9" w:rsidRDefault="00883CC9" w:rsidP="00883CC9">
            <w:pPr>
              <w:rPr>
                <w:rFonts w:ascii="Courier New" w:hAnsi="Courier New" w:cs="Courier New"/>
                <w:lang w:val="en-GB"/>
              </w:rPr>
            </w:pPr>
            <w:r>
              <w:rPr>
                <w:rFonts w:ascii="Courier New" w:hAnsi="Courier New" w:cs="Courier New"/>
                <w:lang w:val="en-GB"/>
              </w:rPr>
              <w:tab/>
              <w:t>}</w:t>
            </w:r>
          </w:p>
        </w:tc>
      </w:tr>
    </w:tbl>
    <w:p w:rsidR="00883CC9" w:rsidRPr="004F592C" w:rsidRDefault="00883CC9" w:rsidP="004F592C">
      <w:pPr>
        <w:rPr>
          <w:lang w:val="en-GB"/>
        </w:rPr>
      </w:pPr>
    </w:p>
    <w:p w:rsidR="00883CC9" w:rsidRDefault="00883CC9">
      <w:pPr>
        <w:spacing w:line="240" w:lineRule="auto"/>
        <w:rPr>
          <w:lang w:val="en-GB"/>
        </w:rPr>
      </w:pPr>
      <w:r>
        <w:rPr>
          <w:lang w:val="en-GB"/>
        </w:rPr>
        <w:t>The types listed below contain changes:</w:t>
      </w:r>
    </w:p>
    <w:p w:rsidR="00883CC9" w:rsidRDefault="00883CC9">
      <w:pPr>
        <w:spacing w:line="240" w:lineRule="auto"/>
        <w:rPr>
          <w:lang w:val="en-GB"/>
        </w:rPr>
      </w:pPr>
    </w:p>
    <w:tbl>
      <w:tblPr>
        <w:tblStyle w:val="TableGrid"/>
        <w:tblW w:w="0" w:type="auto"/>
        <w:tblLook w:val="04A0" w:firstRow="1" w:lastRow="0" w:firstColumn="1" w:lastColumn="0" w:noHBand="0" w:noVBand="1"/>
      </w:tblPr>
      <w:tblGrid>
        <w:gridCol w:w="9500"/>
      </w:tblGrid>
      <w:tr w:rsidR="00883CC9" w:rsidTr="00883CC9">
        <w:tc>
          <w:tcPr>
            <w:tcW w:w="9500" w:type="dxa"/>
            <w:tcBorders>
              <w:top w:val="nil"/>
              <w:left w:val="nil"/>
              <w:bottom w:val="nil"/>
              <w:right w:val="nil"/>
            </w:tcBorders>
            <w:shd w:val="clear" w:color="auto" w:fill="F2F2F2" w:themeFill="background1" w:themeFillShade="F2"/>
          </w:tcPr>
          <w:p w:rsidR="00883CC9" w:rsidRDefault="00883CC9">
            <w:pPr>
              <w:spacing w:line="240" w:lineRule="auto"/>
              <w:rPr>
                <w:rFonts w:ascii="Courier New" w:hAnsi="Courier New" w:cs="Courier New"/>
                <w:lang w:val="en-GB"/>
              </w:rPr>
            </w:pPr>
            <w:r>
              <w:rPr>
                <w:rFonts w:ascii="Courier New" w:hAnsi="Courier New" w:cs="Courier New"/>
                <w:lang w:val="en-GB"/>
              </w:rPr>
              <w:t>Element ::=</w:t>
            </w:r>
          </w:p>
          <w:p w:rsidR="00883CC9" w:rsidRDefault="00883CC9">
            <w:pPr>
              <w:spacing w:line="240" w:lineRule="auto"/>
              <w:rPr>
                <w:rFonts w:ascii="Courier New" w:hAnsi="Courier New" w:cs="Courier New"/>
                <w:lang w:val="en-GB"/>
              </w:rPr>
            </w:pPr>
            <w:r>
              <w:rPr>
                <w:rFonts w:ascii="Courier New" w:hAnsi="Courier New" w:cs="Courier New"/>
                <w:lang w:val="en-GB"/>
              </w:rPr>
              <w:tab/>
              <w:t>CHOICE {</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parameter</w:t>
            </w:r>
            <w:r>
              <w:rPr>
                <w:rFonts w:ascii="Courier New" w:hAnsi="Courier New" w:cs="Courier New"/>
                <w:lang w:val="en-GB"/>
              </w:rPr>
              <w:tab/>
              <w:t>Parameter,</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node</w:t>
            </w:r>
            <w:r>
              <w:rPr>
                <w:rFonts w:ascii="Courier New" w:hAnsi="Courier New" w:cs="Courier New"/>
                <w:lang w:val="en-GB"/>
              </w:rPr>
              <w:tab/>
            </w:r>
            <w:r>
              <w:rPr>
                <w:rFonts w:ascii="Courier New" w:hAnsi="Courier New" w:cs="Courier New"/>
                <w:lang w:val="en-GB"/>
              </w:rPr>
              <w:tab/>
              <w:t>Node,</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command</w:t>
            </w:r>
            <w:r>
              <w:rPr>
                <w:rFonts w:ascii="Courier New" w:hAnsi="Courier New" w:cs="Courier New"/>
                <w:lang w:val="en-GB"/>
              </w:rPr>
              <w:tab/>
              <w:t>Command,</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matrix</w:t>
            </w:r>
            <w:r>
              <w:rPr>
                <w:rFonts w:ascii="Courier New" w:hAnsi="Courier New" w:cs="Courier New"/>
                <w:lang w:val="en-GB"/>
              </w:rPr>
              <w:tab/>
              <w:t>Matrix,</w:t>
            </w:r>
          </w:p>
          <w:p w:rsidR="00883CC9" w:rsidRDefault="00883CC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function</w:t>
            </w:r>
            <w:r>
              <w:rPr>
                <w:rFonts w:ascii="Courier New" w:hAnsi="Courier New" w:cs="Courier New"/>
                <w:lang w:val="en-GB"/>
              </w:rPr>
              <w:tab/>
              <w:t>Function,</w:t>
            </w:r>
          </w:p>
          <w:p w:rsidR="00883CC9" w:rsidRDefault="00883CC9" w:rsidP="00883CC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w:t>
            </w:r>
            <w:r>
              <w:rPr>
                <w:rFonts w:ascii="Courier New" w:hAnsi="Courier New" w:cs="Courier New"/>
                <w:lang w:val="en-GB"/>
              </w:rPr>
              <w:tab/>
              <w:t>Template</w:t>
            </w:r>
          </w:p>
          <w:p w:rsidR="00883CC9" w:rsidRDefault="00883CC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RootElement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CHOICE {</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element            Element,</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qualifiedParameter QualifiedParameter,</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qualifiedNode      QualifiedNode,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qualifiedMatrix    QualifiedMatrix,</w:t>
            </w:r>
          </w:p>
          <w:p w:rsid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qualifiedFunction  QualififedFunction</w:t>
            </w:r>
          </w:p>
          <w:p w:rsidR="00635FED" w:rsidRPr="00635FED" w:rsidRDefault="00635FED" w:rsidP="00635FED">
            <w:pPr>
              <w:shd w:val="clear" w:color="auto" w:fill="92D050"/>
              <w:autoSpaceDE w:val="0"/>
              <w:autoSpaceDN w:val="0"/>
              <w:adjustRightInd w:val="0"/>
              <w:spacing w:line="240" w:lineRule="auto"/>
              <w:rPr>
                <w:rFonts w:ascii="Courier New" w:eastAsia="Times New Roman" w:hAnsi="Courier New" w:cs="Courier New"/>
                <w:color w:val="auto"/>
                <w:szCs w:val="25"/>
                <w:lang w:val="en-US"/>
              </w:rPr>
            </w:pPr>
            <w:r>
              <w:rPr>
                <w:rFonts w:ascii="Courier New" w:eastAsia="Times New Roman" w:hAnsi="Courier New" w:cs="Courier New"/>
                <w:color w:val="auto"/>
                <w:szCs w:val="25"/>
                <w:lang w:val="en-US"/>
              </w:rPr>
              <w:t xml:space="preserve">        qualifiedTemplate  QualifiedTemplate</w:t>
            </w:r>
          </w:p>
          <w:p w:rsidR="00635FED" w:rsidRPr="00635FED" w:rsidRDefault="00635FED" w:rsidP="00635FED">
            <w:pPr>
              <w:autoSpaceDE w:val="0"/>
              <w:autoSpaceDN w:val="0"/>
              <w:adjustRightInd w:val="0"/>
              <w:spacing w:line="240" w:lineRule="auto"/>
              <w:rPr>
                <w:rFonts w:ascii="Courier New" w:eastAsia="Times New Roman" w:hAnsi="Courier New" w:cs="Courier New"/>
                <w:color w:val="auto"/>
                <w:szCs w:val="25"/>
                <w:lang w:val="en-US"/>
              </w:rPr>
            </w:pPr>
            <w:r w:rsidRPr="00635FED">
              <w:rPr>
                <w:rFonts w:ascii="Courier New" w:eastAsia="Times New Roman" w:hAnsi="Courier New" w:cs="Courier New"/>
                <w:color w:val="auto"/>
                <w:szCs w:val="25"/>
                <w:lang w:val="en-US"/>
              </w:rPr>
              <w:t xml:space="preserve">    }</w:t>
            </w:r>
          </w:p>
          <w:p w:rsidR="00635FED" w:rsidRDefault="00635FED">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ParameterContents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[17]</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[18]</w:t>
            </w:r>
            <w:r>
              <w:rPr>
                <w:rFonts w:ascii="Courier New" w:hAnsi="Courier New" w:cs="Courier New"/>
                <w:lang w:val="en-GB"/>
              </w:rPr>
              <w:tab/>
              <w:t>RELATIVE-OID</w:t>
            </w:r>
            <w:r>
              <w:rPr>
                <w:rFonts w:ascii="Courier New" w:hAnsi="Courier New" w:cs="Courier New"/>
                <w:lang w:val="en-GB"/>
              </w:rPr>
              <w:tab/>
              <w:t>OPTIONAL</w:t>
            </w:r>
          </w:p>
          <w:p w:rsidR="00F30E09" w:rsidRDefault="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NodeContents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[4]</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[5]</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MatrixContents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schemaIdentifiers</w:t>
            </w:r>
            <w:r>
              <w:rPr>
                <w:rFonts w:ascii="Courier New" w:hAnsi="Courier New" w:cs="Courier New"/>
                <w:lang w:val="en-GB"/>
              </w:rPr>
              <w:tab/>
              <w:t>[11]</w:t>
            </w:r>
            <w:r>
              <w:rPr>
                <w:rFonts w:ascii="Courier New" w:hAnsi="Courier New" w:cs="Courier New"/>
                <w:lang w:val="en-GB"/>
              </w:rPr>
              <w:tab/>
              <w:t>EmberString</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[12]</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p>
          <w:p w:rsidR="00F30E09" w:rsidRDefault="00F30E09" w:rsidP="00F30E09">
            <w:pPr>
              <w:spacing w:line="240" w:lineRule="auto"/>
              <w:rPr>
                <w:rFonts w:ascii="Courier New" w:hAnsi="Courier New" w:cs="Courier New"/>
                <w:lang w:val="en-GB"/>
              </w:rPr>
            </w:pPr>
            <w:r>
              <w:rPr>
                <w:rFonts w:ascii="Courier New" w:hAnsi="Courier New" w:cs="Courier New"/>
                <w:lang w:val="en-GB"/>
              </w:rPr>
              <w:t>FunctionContents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SET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 Attributes …</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result</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[3]</w:t>
            </w:r>
            <w:r>
              <w:rPr>
                <w:rFonts w:ascii="Courier New" w:hAnsi="Courier New" w:cs="Courier New"/>
                <w:lang w:val="en-GB"/>
              </w:rPr>
              <w:tab/>
              <w:t>TupleDescription</w:t>
            </w:r>
            <w:r>
              <w:rPr>
                <w:rFonts w:ascii="Courier New" w:hAnsi="Courier New" w:cs="Courier New"/>
                <w:lang w:val="en-GB"/>
              </w:rPr>
              <w:tab/>
              <w:t>OPTIONAL,</w:t>
            </w:r>
          </w:p>
          <w:p w:rsidR="00F30E09" w:rsidRPr="00F30E09" w:rsidRDefault="00F30E09" w:rsidP="00F30E09">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templateReference</w:t>
            </w:r>
            <w:r>
              <w:rPr>
                <w:rFonts w:ascii="Courier New" w:hAnsi="Courier New" w:cs="Courier New"/>
                <w:lang w:val="en-GB"/>
              </w:rPr>
              <w:tab/>
              <w:t>[4]</w:t>
            </w:r>
            <w:r>
              <w:rPr>
                <w:rFonts w:ascii="Courier New" w:hAnsi="Courier New" w:cs="Courier New"/>
                <w:lang w:val="en-GB"/>
              </w:rPr>
              <w:tab/>
              <w:t>RELATIVE-OID</w:t>
            </w:r>
            <w:r>
              <w:rPr>
                <w:rFonts w:ascii="Courier New" w:hAnsi="Courier New" w:cs="Courier New"/>
                <w:lang w:val="en-GB"/>
              </w:rPr>
              <w:tab/>
              <w:t>OPTIONAL</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t>}</w:t>
            </w:r>
          </w:p>
          <w:p w:rsidR="00F30E09" w:rsidRDefault="00F30E09">
            <w:pPr>
              <w:spacing w:line="240" w:lineRule="auto"/>
              <w:rPr>
                <w:rFonts w:ascii="Courier New" w:hAnsi="Courier New" w:cs="Courier New"/>
                <w:lang w:val="en-GB"/>
              </w:rPr>
            </w:pPr>
          </w:p>
          <w:p w:rsidR="00F30E09" w:rsidRDefault="00F30E09">
            <w:pPr>
              <w:spacing w:line="240" w:lineRule="auto"/>
              <w:rPr>
                <w:rFonts w:ascii="Courier New" w:hAnsi="Courier New" w:cs="Courier New"/>
                <w:lang w:val="en-GB"/>
              </w:rPr>
            </w:pPr>
            <w:r>
              <w:rPr>
                <w:rFonts w:ascii="Courier New" w:hAnsi="Courier New" w:cs="Courier New"/>
                <w:lang w:val="en-GB"/>
              </w:rPr>
              <w:t>FieldFlags ::=</w:t>
            </w:r>
          </w:p>
          <w:p w:rsidR="00F30E09" w:rsidRDefault="00F30E09">
            <w:pPr>
              <w:spacing w:line="240" w:lineRule="auto"/>
              <w:rPr>
                <w:rFonts w:ascii="Courier New" w:hAnsi="Courier New" w:cs="Courier New"/>
                <w:lang w:val="en-GB"/>
              </w:rPr>
            </w:pPr>
            <w:r>
              <w:rPr>
                <w:rFonts w:ascii="Courier New" w:hAnsi="Courier New" w:cs="Courier New"/>
                <w:lang w:val="en-GB"/>
              </w:rPr>
              <w:tab/>
              <w:t>INTEGER {</w:t>
            </w:r>
          </w:p>
          <w:p w:rsidR="00F30E09" w:rsidRDefault="00F30E09" w:rsidP="00395F94">
            <w:pPr>
              <w:shd w:val="clear" w:color="auto" w:fill="92D050"/>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sparse</w:t>
            </w:r>
            <w:r>
              <w:rPr>
                <w:rFonts w:ascii="Courier New" w:hAnsi="Courier New" w:cs="Courier New"/>
                <w:lang w:val="en-GB"/>
              </w:rPr>
              <w:tab/>
            </w:r>
            <w:r>
              <w:rPr>
                <w:rFonts w:ascii="Courier New" w:hAnsi="Courier New" w:cs="Courier New"/>
                <w:lang w:val="en-GB"/>
              </w:rPr>
              <w:tab/>
              <w:t>(-2),</w:t>
            </w:r>
            <w:r>
              <w:rPr>
                <w:rFonts w:ascii="Courier New" w:hAnsi="Courier New" w:cs="Courier New"/>
                <w:lang w:val="en-GB"/>
              </w:rPr>
              <w:tab/>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all</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(-1),</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default</w:t>
            </w:r>
            <w:r>
              <w:rPr>
                <w:rFonts w:ascii="Courier New" w:hAnsi="Courier New" w:cs="Courier New"/>
                <w:lang w:val="en-GB"/>
              </w:rPr>
              <w:tab/>
            </w:r>
            <w:r>
              <w:rPr>
                <w:rFonts w:ascii="Courier New" w:hAnsi="Courier New" w:cs="Courier New"/>
                <w:lang w:val="en-GB"/>
              </w:rPr>
              <w:tab/>
              <w:t>( 0),</w:t>
            </w:r>
          </w:p>
          <w:p w:rsidR="00F30E09" w:rsidRDefault="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identifier</w:t>
            </w:r>
            <w:r>
              <w:rPr>
                <w:rFonts w:ascii="Courier New" w:hAnsi="Courier New" w:cs="Courier New"/>
                <w:lang w:val="en-GB"/>
              </w:rPr>
              <w:tab/>
            </w:r>
            <w:r>
              <w:rPr>
                <w:rFonts w:ascii="Courier New" w:hAnsi="Courier New" w:cs="Courier New"/>
                <w:lang w:val="en-GB"/>
              </w:rPr>
              <w:tab/>
              <w:t>( 1),</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description</w:t>
            </w:r>
            <w:r>
              <w:rPr>
                <w:rFonts w:ascii="Courier New" w:hAnsi="Courier New" w:cs="Courier New"/>
                <w:lang w:val="en-GB"/>
              </w:rPr>
              <w:tab/>
              <w:t>( 2),</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tree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( 3),</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value</w:t>
            </w:r>
            <w:r>
              <w:rPr>
                <w:rFonts w:ascii="Courier New" w:hAnsi="Courier New" w:cs="Courier New"/>
                <w:lang w:val="en-GB"/>
              </w:rPr>
              <w:tab/>
            </w:r>
            <w:r>
              <w:rPr>
                <w:rFonts w:ascii="Courier New" w:hAnsi="Courier New" w:cs="Courier New"/>
                <w:lang w:val="en-GB"/>
              </w:rPr>
              <w:tab/>
            </w:r>
            <w:r>
              <w:rPr>
                <w:rFonts w:ascii="Courier New" w:hAnsi="Courier New" w:cs="Courier New"/>
                <w:lang w:val="en-GB"/>
              </w:rPr>
              <w:tab/>
              <w:t>( 4),</w:t>
            </w:r>
          </w:p>
          <w:p w:rsidR="00F30E09" w:rsidRDefault="00F30E09" w:rsidP="00F30E09">
            <w:pPr>
              <w:spacing w:line="240" w:lineRule="auto"/>
              <w:rPr>
                <w:rFonts w:ascii="Courier New" w:hAnsi="Courier New" w:cs="Courier New"/>
                <w:lang w:val="en-GB"/>
              </w:rPr>
            </w:pPr>
            <w:r>
              <w:rPr>
                <w:rFonts w:ascii="Courier New" w:hAnsi="Courier New" w:cs="Courier New"/>
                <w:lang w:val="en-GB"/>
              </w:rPr>
              <w:tab/>
            </w:r>
            <w:r>
              <w:rPr>
                <w:rFonts w:ascii="Courier New" w:hAnsi="Courier New" w:cs="Courier New"/>
                <w:lang w:val="en-GB"/>
              </w:rPr>
              <w:tab/>
              <w:t>connections</w:t>
            </w:r>
            <w:r>
              <w:rPr>
                <w:rFonts w:ascii="Courier New" w:hAnsi="Courier New" w:cs="Courier New"/>
                <w:lang w:val="en-GB"/>
              </w:rPr>
              <w:tab/>
              <w:t>( 5),</w:t>
            </w:r>
          </w:p>
          <w:p w:rsidR="00F30E09" w:rsidRPr="00883CC9" w:rsidRDefault="00F30E09">
            <w:pPr>
              <w:spacing w:line="240" w:lineRule="auto"/>
              <w:rPr>
                <w:rFonts w:ascii="Courier New" w:hAnsi="Courier New" w:cs="Courier New"/>
                <w:lang w:val="en-GB"/>
              </w:rPr>
            </w:pPr>
            <w:r>
              <w:rPr>
                <w:rFonts w:ascii="Courier New" w:hAnsi="Courier New" w:cs="Courier New"/>
                <w:lang w:val="en-GB"/>
              </w:rPr>
              <w:tab/>
              <w:t>}</w:t>
            </w:r>
          </w:p>
        </w:tc>
      </w:tr>
    </w:tbl>
    <w:p w:rsidR="00E023F7" w:rsidRDefault="00E023F7">
      <w:pPr>
        <w:spacing w:line="240" w:lineRule="auto"/>
        <w:rPr>
          <w:b/>
          <w:bCs/>
          <w:sz w:val="48"/>
          <w:szCs w:val="48"/>
          <w:lang w:val="en-GB"/>
        </w:rPr>
      </w:pPr>
      <w:r>
        <w:rPr>
          <w:lang w:val="en-GB"/>
        </w:rPr>
        <w:lastRenderedPageBreak/>
        <w:br w:type="page"/>
      </w:r>
    </w:p>
    <w:p w:rsidR="003A30A4" w:rsidRDefault="00A574CE" w:rsidP="006F7165">
      <w:pPr>
        <w:pStyle w:val="Heading1"/>
        <w:rPr>
          <w:lang w:val="en-GB"/>
        </w:rPr>
      </w:pPr>
      <w:bookmarkStart w:id="145" w:name="_Toc463345737"/>
      <w:r>
        <w:rPr>
          <w:lang w:val="en-GB"/>
        </w:rPr>
        <w:lastRenderedPageBreak/>
        <w:t>Ember+</w:t>
      </w:r>
      <w:r w:rsidR="006F7165">
        <w:rPr>
          <w:lang w:val="en-GB"/>
        </w:rPr>
        <w:t xml:space="preserve"> usage</w:t>
      </w:r>
      <w:bookmarkEnd w:id="145"/>
    </w:p>
    <w:p w:rsidR="006F7165" w:rsidRDefault="006A61B4" w:rsidP="00762C93">
      <w:pPr>
        <w:rPr>
          <w:lang w:val="en-GB"/>
        </w:rPr>
      </w:pPr>
      <w:r>
        <w:rPr>
          <w:lang w:val="en-GB"/>
        </w:rPr>
        <w:t>With the object types defined in the previous chapter it is now possible to represent a piece of hardware, for example a frame controller which has one or two power supplies and ten slots for different kinds of cards.</w:t>
      </w:r>
      <w:r w:rsidR="00A10F7B">
        <w:rPr>
          <w:lang w:val="en-GB"/>
        </w:rPr>
        <w:t xml:space="preserve"> All types mentioned before are available in the Ember library, what makes it intuitive and easy to use.</w:t>
      </w:r>
      <w:r>
        <w:rPr>
          <w:lang w:val="en-GB"/>
        </w:rPr>
        <w:t xml:space="preserve"> This chapter describes how devices are being represented in Glow.</w:t>
      </w:r>
    </w:p>
    <w:p w:rsidR="00A10F7B" w:rsidRDefault="00A10F7B" w:rsidP="00762C93">
      <w:pPr>
        <w:rPr>
          <w:lang w:val="en-GB"/>
        </w:rPr>
      </w:pPr>
    </w:p>
    <w:p w:rsidR="00A10F7B" w:rsidRDefault="00A10F7B" w:rsidP="00A10F7B">
      <w:pPr>
        <w:pStyle w:val="Heading3"/>
        <w:rPr>
          <w:lang w:val="en-GB"/>
        </w:rPr>
      </w:pPr>
      <w:bookmarkStart w:id="146" w:name="_Toc463345738"/>
      <w:r>
        <w:rPr>
          <w:lang w:val="en-GB"/>
        </w:rPr>
        <w:t>Representing a device</w:t>
      </w:r>
      <w:bookmarkEnd w:id="146"/>
    </w:p>
    <w:p w:rsidR="00A10F7B" w:rsidRDefault="00A10F7B" w:rsidP="00762C93">
      <w:pPr>
        <w:rPr>
          <w:lang w:val="en-GB"/>
        </w:rPr>
      </w:pPr>
      <w:r>
        <w:rPr>
          <w:lang w:val="en-GB"/>
        </w:rPr>
        <w:t xml:space="preserve">A common device is represented by using the Node and the Parameter type. Each node may have any number of child nodes and parameters, while a parameter may not have child nodes or parameters – although the specification technically allows it since the Children property is of type ElementCollection. But this property should only be used by a consumer to attach a command to the parameter, like </w:t>
      </w:r>
      <w:hyperlink w:anchor="_StreamSubscribe" w:history="1">
        <w:r w:rsidRPr="005E0CB8">
          <w:rPr>
            <w:rStyle w:val="Hyperlink"/>
            <w:lang w:val="en-GB"/>
          </w:rPr>
          <w:t>Subscribe</w:t>
        </w:r>
      </w:hyperlink>
      <w:r>
        <w:rPr>
          <w:lang w:val="en-GB"/>
        </w:rPr>
        <w:t xml:space="preserve"> or </w:t>
      </w:r>
      <w:hyperlink w:anchor="_StreamUnsubscribe" w:history="1">
        <w:r w:rsidR="005E0CB8">
          <w:rPr>
            <w:rStyle w:val="Hyperlink"/>
            <w:lang w:val="en-GB"/>
          </w:rPr>
          <w:t>U</w:t>
        </w:r>
        <w:r w:rsidRPr="005E0CB8">
          <w:rPr>
            <w:rStyle w:val="Hyperlink"/>
            <w:lang w:val="en-GB"/>
          </w:rPr>
          <w:t>nsubscribe</w:t>
        </w:r>
      </w:hyperlink>
      <w:r>
        <w:rPr>
          <w:lang w:val="en-GB"/>
        </w:rPr>
        <w:t>.</w:t>
      </w:r>
    </w:p>
    <w:p w:rsidR="00A10F7B" w:rsidRDefault="00A10F7B" w:rsidP="00762C93">
      <w:pPr>
        <w:rPr>
          <w:lang w:val="en-GB"/>
        </w:rPr>
      </w:pPr>
    </w:p>
    <w:p w:rsidR="00A10F7B" w:rsidRDefault="00DB3C11" w:rsidP="00762C93">
      <w:pPr>
        <w:rPr>
          <w:lang w:val="en-GB"/>
        </w:rPr>
      </w:pPr>
      <w:r>
        <w:rPr>
          <w:lang w:val="en-GB"/>
        </w:rPr>
        <w:t>T</w:t>
      </w:r>
      <w:r w:rsidR="000F7C4A">
        <w:rPr>
          <w:lang w:val="en-GB"/>
        </w:rPr>
        <w:t xml:space="preserve">he sample frame provides several parameters, </w:t>
      </w:r>
      <w:r>
        <w:rPr>
          <w:lang w:val="en-GB"/>
        </w:rPr>
        <w:t xml:space="preserve">which are </w:t>
      </w:r>
      <w:r w:rsidR="000F7C4A">
        <w:rPr>
          <w:lang w:val="en-GB"/>
        </w:rPr>
        <w:t>listed in the table below.</w:t>
      </w:r>
    </w:p>
    <w:p w:rsidR="000F7C4A" w:rsidRDefault="000F7C4A" w:rsidP="00762C93">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3154"/>
        <w:gridCol w:w="3158"/>
        <w:gridCol w:w="3264"/>
      </w:tblGrid>
      <w:tr w:rsidR="000F7C4A" w:rsidTr="001D65A2">
        <w:tc>
          <w:tcPr>
            <w:tcW w:w="3166" w:type="dxa"/>
            <w:tcBorders>
              <w:bottom w:val="single" w:sz="4" w:space="0" w:color="auto"/>
            </w:tcBorders>
            <w:shd w:val="clear" w:color="auto" w:fill="D9D9D9" w:themeFill="background1" w:themeFillShade="D9"/>
            <w:tcMar>
              <w:top w:w="113" w:type="dxa"/>
              <w:bottom w:w="113" w:type="dxa"/>
            </w:tcMar>
            <w:vAlign w:val="center"/>
          </w:tcPr>
          <w:p w:rsidR="000F7C4A" w:rsidRPr="00DB3C11" w:rsidRDefault="00DB5B6D" w:rsidP="00DB5B6D">
            <w:pPr>
              <w:rPr>
                <w:b/>
                <w:lang w:val="en-GB"/>
              </w:rPr>
            </w:pPr>
            <w:r>
              <w:rPr>
                <w:b/>
                <w:lang w:val="en-GB"/>
              </w:rPr>
              <w:t>Identifier</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Type</w:t>
            </w:r>
          </w:p>
        </w:tc>
        <w:tc>
          <w:tcPr>
            <w:tcW w:w="3167" w:type="dxa"/>
            <w:tcBorders>
              <w:bottom w:val="single" w:sz="4" w:space="0" w:color="auto"/>
            </w:tcBorders>
            <w:shd w:val="clear" w:color="auto" w:fill="D9D9D9" w:themeFill="background1" w:themeFillShade="D9"/>
            <w:vAlign w:val="center"/>
          </w:tcPr>
          <w:p w:rsidR="000F7C4A" w:rsidRPr="00DB3C11" w:rsidRDefault="000F7C4A" w:rsidP="00742680">
            <w:pPr>
              <w:rPr>
                <w:b/>
                <w:lang w:val="en-GB"/>
              </w:rPr>
            </w:pPr>
            <w:r w:rsidRPr="00DB3C11">
              <w:rPr>
                <w:b/>
                <w:lang w:val="en-GB"/>
              </w:rPr>
              <w:t>Properties</w:t>
            </w:r>
          </w:p>
        </w:tc>
      </w:tr>
      <w:tr w:rsidR="000F7C4A" w:rsidTr="00742680">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1</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0F7C4A" w:rsidTr="00461818">
        <w:tc>
          <w:tcPr>
            <w:tcW w:w="3166"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Power Supply 2</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742680">
            <w:pPr>
              <w:rPr>
                <w:lang w:val="en-GB"/>
              </w:rPr>
            </w:pPr>
            <w:r>
              <w:rPr>
                <w:lang w:val="en-GB"/>
              </w:rPr>
              <w:t>Integer (Enumeration)</w:t>
            </w:r>
          </w:p>
        </w:tc>
        <w:tc>
          <w:tcPr>
            <w:tcW w:w="3167" w:type="dxa"/>
            <w:tcBorders>
              <w:top w:val="single" w:sz="4" w:space="0" w:color="auto"/>
              <w:bottom w:val="single" w:sz="4" w:space="0" w:color="auto"/>
            </w:tcBorders>
            <w:shd w:val="clear" w:color="auto" w:fill="F2F2F2" w:themeFill="background1" w:themeFillShade="F2"/>
            <w:vAlign w:val="center"/>
          </w:tcPr>
          <w:p w:rsidR="000F7C4A" w:rsidRDefault="000F7C4A" w:rsidP="00F37CC9">
            <w:pPr>
              <w:pStyle w:val="ListParagraph"/>
              <w:numPr>
                <w:ilvl w:val="0"/>
                <w:numId w:val="26"/>
              </w:numPr>
              <w:rPr>
                <w:lang w:val="en-GB"/>
              </w:rPr>
            </w:pPr>
            <w:r>
              <w:rPr>
                <w:lang w:val="en-GB"/>
              </w:rPr>
              <w:t>Value</w:t>
            </w:r>
          </w:p>
          <w:p w:rsidR="000F7C4A" w:rsidRDefault="000F7C4A" w:rsidP="00F37CC9">
            <w:pPr>
              <w:pStyle w:val="ListParagraph"/>
              <w:numPr>
                <w:ilvl w:val="0"/>
                <w:numId w:val="26"/>
              </w:numPr>
              <w:rPr>
                <w:lang w:val="en-GB"/>
              </w:rPr>
            </w:pPr>
            <w:r>
              <w:rPr>
                <w:lang w:val="en-GB"/>
              </w:rPr>
              <w:t>Enumeration</w:t>
            </w:r>
          </w:p>
          <w:p w:rsidR="000F7C4A" w:rsidRDefault="000F7C4A" w:rsidP="00F37CC9">
            <w:pPr>
              <w:pStyle w:val="ListParagraph"/>
              <w:numPr>
                <w:ilvl w:val="0"/>
                <w:numId w:val="26"/>
              </w:numPr>
              <w:rPr>
                <w:lang w:val="en-GB"/>
              </w:rPr>
            </w:pPr>
            <w:r>
              <w:rPr>
                <w:lang w:val="en-GB"/>
              </w:rPr>
              <w:t>Description</w:t>
            </w:r>
          </w:p>
          <w:p w:rsidR="000F7C4A" w:rsidRPr="000F7C4A" w:rsidRDefault="000F7C4A"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Software Version</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461818">
        <w:tc>
          <w:tcPr>
            <w:tcW w:w="3166"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IP Address</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bottom w:val="single" w:sz="4" w:space="0" w:color="auto"/>
            </w:tcBorders>
            <w:shd w:val="clear" w:color="auto" w:fill="F2F2F2" w:themeFill="background1" w:themeFillShade="F2"/>
            <w:vAlign w:val="center"/>
          </w:tcPr>
          <w:p w:rsidR="00DB3C11"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r w:rsidR="00DB3C11" w:rsidTr="00742680">
        <w:tc>
          <w:tcPr>
            <w:tcW w:w="3166"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Network Mask</w:t>
            </w:r>
          </w:p>
        </w:tc>
        <w:tc>
          <w:tcPr>
            <w:tcW w:w="3167" w:type="dxa"/>
            <w:tcBorders>
              <w:top w:val="single" w:sz="4" w:space="0" w:color="auto"/>
            </w:tcBorders>
            <w:shd w:val="clear" w:color="auto" w:fill="F2F2F2" w:themeFill="background1" w:themeFillShade="F2"/>
            <w:vAlign w:val="center"/>
          </w:tcPr>
          <w:p w:rsidR="00DB3C11" w:rsidRDefault="00DB3C11" w:rsidP="00742680">
            <w:pPr>
              <w:rPr>
                <w:lang w:val="en-GB"/>
              </w:rPr>
            </w:pPr>
            <w:r>
              <w:rPr>
                <w:lang w:val="en-GB"/>
              </w:rPr>
              <w:t>String</w:t>
            </w:r>
          </w:p>
        </w:tc>
        <w:tc>
          <w:tcPr>
            <w:tcW w:w="3167" w:type="dxa"/>
            <w:tcBorders>
              <w:top w:val="single" w:sz="4" w:space="0" w:color="auto"/>
            </w:tcBorders>
            <w:shd w:val="clear" w:color="auto" w:fill="F2F2F2" w:themeFill="background1" w:themeFillShade="F2"/>
            <w:vAlign w:val="center"/>
          </w:tcPr>
          <w:p w:rsidR="0042006F" w:rsidRDefault="0042006F" w:rsidP="00F37CC9">
            <w:pPr>
              <w:pStyle w:val="ListParagraph"/>
              <w:numPr>
                <w:ilvl w:val="0"/>
                <w:numId w:val="26"/>
              </w:numPr>
              <w:rPr>
                <w:lang w:val="en-GB"/>
              </w:rPr>
            </w:pPr>
            <w:r>
              <w:rPr>
                <w:lang w:val="en-GB"/>
              </w:rPr>
              <w:t>Read/Write</w:t>
            </w:r>
          </w:p>
          <w:p w:rsidR="00DB3C11" w:rsidRDefault="00DB3C11" w:rsidP="00F37CC9">
            <w:pPr>
              <w:pStyle w:val="ListParagraph"/>
              <w:numPr>
                <w:ilvl w:val="0"/>
                <w:numId w:val="26"/>
              </w:numPr>
              <w:rPr>
                <w:lang w:val="en-GB"/>
              </w:rPr>
            </w:pPr>
            <w:r>
              <w:rPr>
                <w:lang w:val="en-GB"/>
              </w:rPr>
              <w:t>Value</w:t>
            </w:r>
          </w:p>
          <w:p w:rsidR="00DB3C11" w:rsidRDefault="00DB3C11" w:rsidP="00F37CC9">
            <w:pPr>
              <w:pStyle w:val="ListParagraph"/>
              <w:numPr>
                <w:ilvl w:val="0"/>
                <w:numId w:val="26"/>
              </w:numPr>
              <w:rPr>
                <w:lang w:val="en-GB"/>
              </w:rPr>
            </w:pPr>
            <w:r>
              <w:rPr>
                <w:lang w:val="en-GB"/>
              </w:rPr>
              <w:t>Description</w:t>
            </w:r>
          </w:p>
          <w:p w:rsidR="00DB3C11" w:rsidRDefault="00DB3C11" w:rsidP="00F37CC9">
            <w:pPr>
              <w:pStyle w:val="ListParagraph"/>
              <w:numPr>
                <w:ilvl w:val="0"/>
                <w:numId w:val="26"/>
              </w:numPr>
              <w:rPr>
                <w:lang w:val="en-GB"/>
              </w:rPr>
            </w:pPr>
            <w:r>
              <w:rPr>
                <w:lang w:val="en-GB"/>
              </w:rPr>
              <w:t>Identifier</w:t>
            </w:r>
          </w:p>
        </w:tc>
      </w:tr>
    </w:tbl>
    <w:p w:rsidR="000F7C4A" w:rsidRDefault="000F7C4A" w:rsidP="00762C93">
      <w:pPr>
        <w:rPr>
          <w:lang w:val="en-GB"/>
        </w:rPr>
      </w:pPr>
    </w:p>
    <w:p w:rsidR="00461818" w:rsidRDefault="00461818" w:rsidP="00762C93">
      <w:pPr>
        <w:rPr>
          <w:lang w:val="en-GB"/>
        </w:rPr>
      </w:pPr>
      <w:r>
        <w:rPr>
          <w:lang w:val="en-GB"/>
        </w:rPr>
        <w:t xml:space="preserve">This is a simplification and only a subset of the parameters a device usually offers, but it is enough to show how this structure would look like when using Glow. </w:t>
      </w:r>
      <w:r w:rsidR="005748C7">
        <w:rPr>
          <w:lang w:val="en-GB"/>
        </w:rPr>
        <w:t xml:space="preserve">The easiest approach would be to create a Node representing the device and then to append all parameters to it. </w:t>
      </w:r>
      <w:r w:rsidR="000917F7">
        <w:rPr>
          <w:lang w:val="en-GB"/>
        </w:rPr>
        <w:t xml:space="preserve">This </w:t>
      </w:r>
      <w:r w:rsidR="000917F7">
        <w:rPr>
          <w:lang w:val="en-GB"/>
        </w:rPr>
        <w:lastRenderedPageBreak/>
        <w:t xml:space="preserve">would work but the Node type is </w:t>
      </w:r>
      <w:r w:rsidR="008A23BE">
        <w:rPr>
          <w:lang w:val="en-GB"/>
        </w:rPr>
        <w:t xml:space="preserve">not </w:t>
      </w:r>
      <w:r w:rsidR="000917F7">
        <w:rPr>
          <w:lang w:val="en-GB"/>
        </w:rPr>
        <w:t>restricted to represent</w:t>
      </w:r>
      <w:r w:rsidR="008A23BE">
        <w:rPr>
          <w:lang w:val="en-GB"/>
        </w:rPr>
        <w:t>ing</w:t>
      </w:r>
      <w:r w:rsidR="000917F7">
        <w:rPr>
          <w:lang w:val="en-GB"/>
        </w:rPr>
        <w:t xml:space="preserve"> physical entities, it may also be used for logical entities, like a category. </w:t>
      </w:r>
    </w:p>
    <w:p w:rsidR="00E7239E" w:rsidRDefault="00E7239E" w:rsidP="00762C93">
      <w:pPr>
        <w:rPr>
          <w:lang w:val="en-GB"/>
        </w:rPr>
      </w:pPr>
    </w:p>
    <w:p w:rsidR="000917F7" w:rsidRDefault="007A769E" w:rsidP="00762C93">
      <w:pPr>
        <w:rPr>
          <w:lang w:val="en-GB"/>
        </w:rPr>
      </w:pPr>
      <w:r>
        <w:rPr>
          <w:noProof/>
          <w:lang w:val="de-DE" w:eastAsia="de-DE"/>
        </w:rPr>
        <mc:AlternateContent>
          <mc:Choice Requires="wpc">
            <w:drawing>
              <wp:inline distT="0" distB="0" distL="0" distR="0" wp14:anchorId="6968F754" wp14:editId="7AE537DD">
                <wp:extent cx="5981700" cy="2990850"/>
                <wp:effectExtent l="0" t="0" r="0" b="0"/>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Abgerundetes Rechteck 4"/>
                        <wps:cNvSpPr/>
                        <wps:spPr>
                          <a:xfrm>
                            <a:off x="2209800" y="6667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bgerundetes Rechteck 6"/>
                        <wps:cNvSpPr/>
                        <wps:spPr>
                          <a:xfrm>
                            <a:off x="24667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Abgerundetes Rechteck 7"/>
                        <wps:cNvSpPr/>
                        <wps:spPr>
                          <a:xfrm>
                            <a:off x="2028826" y="864826"/>
                            <a:ext cx="1362074"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Abgerundetes Rechteck 8"/>
                        <wps:cNvSpPr/>
                        <wps:spPr>
                          <a:xfrm>
                            <a:off x="3847125" y="86482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Abgerundetes Rechteck 9"/>
                        <wps:cNvSpPr/>
                        <wps:spPr>
                          <a:xfrm>
                            <a:off x="970574" y="1435349"/>
                            <a:ext cx="1524961"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Abgerundetes Rechteck 10"/>
                        <wps:cNvSpPr/>
                        <wps:spPr>
                          <a:xfrm>
                            <a:off x="979125" y="1773375"/>
                            <a:ext cx="1516716"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Abgerundetes Rechteck 11"/>
                        <wps:cNvSpPr/>
                        <wps:spPr>
                          <a:xfrm>
                            <a:off x="2856525" y="1423874"/>
                            <a:ext cx="989637"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Abgerundetes Rechteck 12"/>
                        <wps:cNvSpPr/>
                        <wps:spPr>
                          <a:xfrm>
                            <a:off x="4685325" y="1445849"/>
                            <a:ext cx="1229685"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Abgerundetes Rechteck 13"/>
                        <wps:cNvSpPr/>
                        <wps:spPr>
                          <a:xfrm>
                            <a:off x="4694851" y="1780086"/>
                            <a:ext cx="1220160" cy="27450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Gerade Verbindung 14"/>
                        <wps:cNvCnPr>
                          <a:stCxn id="4" idx="2"/>
                          <a:endCxn id="6" idx="0"/>
                        </wps:cNvCnPr>
                        <wps:spPr>
                          <a:xfrm rot="5400000">
                            <a:off x="1462576" y="-377700"/>
                            <a:ext cx="521925" cy="19631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5" name="Gerade Verbindung 15"/>
                        <wps:cNvCnPr>
                          <a:stCxn id="4" idx="2"/>
                          <a:endCxn id="7" idx="0"/>
                        </wps:cNvCnPr>
                        <wps:spPr>
                          <a:xfrm rot="16200000" flipH="1">
                            <a:off x="2446518" y="601481"/>
                            <a:ext cx="521926" cy="4763"/>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6" name="Gerade Verbindung 16"/>
                        <wps:cNvCnPr>
                          <a:stCxn id="4" idx="2"/>
                          <a:endCxn id="8" idx="0"/>
                        </wps:cNvCnPr>
                        <wps:spPr>
                          <a:xfrm rot="16200000" flipH="1">
                            <a:off x="3262800" y="-214801"/>
                            <a:ext cx="521925" cy="1637325"/>
                          </a:xfrm>
                          <a:prstGeom prst="bentConnector3">
                            <a:avLst>
                              <a:gd name="adj1" fmla="val 50000"/>
                            </a:avLst>
                          </a:prstGeom>
                          <a:ln w="19050"/>
                        </wps:spPr>
                        <wps:style>
                          <a:lnRef idx="1">
                            <a:schemeClr val="accent1"/>
                          </a:lnRef>
                          <a:fillRef idx="0">
                            <a:schemeClr val="accent1"/>
                          </a:fillRef>
                          <a:effectRef idx="0">
                            <a:schemeClr val="accent1"/>
                          </a:effectRef>
                          <a:fontRef idx="minor">
                            <a:schemeClr val="tx1"/>
                          </a:fontRef>
                        </wps:style>
                        <wps:bodyPr/>
                      </wps:wsp>
                      <wps:wsp>
                        <wps:cNvPr id="17" name="Gerade Verbindung 17"/>
                        <wps:cNvCnPr>
                          <a:stCxn id="9" idx="1"/>
                          <a:endCxn id="6" idx="2"/>
                        </wps:cNvCnPr>
                        <wps:spPr>
                          <a:xfrm rot="10800000">
                            <a:off x="741976" y="1141051"/>
                            <a:ext cx="228599" cy="43154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18" name="Gerade Verbindung 18"/>
                        <wps:cNvCnPr>
                          <a:stCxn id="7" idx="2"/>
                          <a:endCxn id="11" idx="1"/>
                        </wps:cNvCnPr>
                        <wps:spPr>
                          <a:xfrm rot="16200000" flipH="1">
                            <a:off x="2573158" y="1277756"/>
                            <a:ext cx="420073" cy="14666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19" name="Gerade Verbindung 19"/>
                        <wps:cNvCnPr>
                          <a:stCxn id="8" idx="2"/>
                          <a:endCxn id="12" idx="1"/>
                        </wps:cNvCnPr>
                        <wps:spPr>
                          <a:xfrm rot="16200000" flipH="1">
                            <a:off x="4292851" y="1190624"/>
                            <a:ext cx="442049" cy="34290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0" name="Gerade Verbindung 20"/>
                        <wps:cNvCnPr>
                          <a:stCxn id="8" idx="2"/>
                          <a:endCxn id="13" idx="1"/>
                        </wps:cNvCnPr>
                        <wps:spPr>
                          <a:xfrm rot="16200000" flipH="1">
                            <a:off x="4130495" y="1352980"/>
                            <a:ext cx="776286" cy="352426"/>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1" name="Gerade Verbindung 21"/>
                        <wps:cNvCnPr>
                          <a:stCxn id="6" idx="2"/>
                          <a:endCxn id="10" idx="1"/>
                        </wps:cNvCnPr>
                        <wps:spPr>
                          <a:xfrm rot="16200000" flipH="1">
                            <a:off x="475763" y="1407262"/>
                            <a:ext cx="769575" cy="237150"/>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3" name="Textfeld 23"/>
                        <wps:cNvSpPr txBox="1"/>
                        <wps:spPr>
                          <a:xfrm>
                            <a:off x="128564" y="2562225"/>
                            <a:ext cx="748665"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968F754" id="Zeichenbereich 3" o:spid="_x0000_s1033" editas="canvas" style="width:471pt;height:235.5pt;mso-position-horizontal-relative:char;mso-position-vertical-relative:line" coordsize="59817,2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59817;height:29908;visibility:visible;mso-wrap-style:square">
                  <v:fill o:detectmouseclick="t"/>
                  <v:path o:connecttype="none"/>
                </v:shape>
                <v:roundrect id="Abgerundetes Rechteck 4" o:spid="_x0000_s1035" style="position:absolute;left:22098;top:666;width:9906;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5/8IA&#10;AADaAAAADwAAAGRycy9kb3ducmV2LnhtbESPQWsCMRSE74L/ITzBmyaKFdmalaIIlVJQW3p+bF53&#10;l01elk2qq7++KRQ8DjPzDbPe9M6KC3Wh9qxhNlUgiAtvai41fH7sJysQISIbtJ5Jw40CbPLhYI2Z&#10;8Vc+0eUcS5EgHDLUUMXYZlKGoiKHYepb4uR9+85hTLIrpenwmuDOyrlSS+mw5rRQYUvbiorm/OM0&#10;vFOp5OHNNrOv49LeFO+eenPXejzqX55BROrjI/zffjUaFvB3Jd0A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bn/wgAAANoAAAAPAAAAAAAAAAAAAAAAAJgCAABkcnMvZG93&#10;bnJldi54bWxQSwUGAAAAAAQABAD1AAAAhwMAAAAA&#10;" fillcolor="#4f81bd [3204]" strokecolor="white [3201]" strokeweight="3pt">
                  <v:shadow on="t" color="black" opacity="24903f" origin=",.5" offset="0,.55556mm"/>
                  <v:textbox>
                    <w:txbxContent>
                      <w:p w:rsidR="00294C89" w:rsidRPr="007A769E" w:rsidRDefault="00294C89" w:rsidP="007A769E">
                        <w:pPr>
                          <w:jc w:val="center"/>
                          <w:rPr>
                            <w:b/>
                            <w:color w:val="FFFFFF" w:themeColor="background1"/>
                            <w:lang w:val="de-DE"/>
                            <w14:textOutline w14:w="9525" w14:cap="rnd" w14:cmpd="sng" w14:algn="ctr">
                              <w14:noFill/>
                              <w14:prstDash w14:val="solid"/>
                              <w14:bevel/>
                            </w14:textOutline>
                          </w:rPr>
                        </w:pPr>
                        <w:r w:rsidRPr="002A0951">
                          <w:rPr>
                            <w:b/>
                            <w:color w:val="FFFFFF" w:themeColor="background1"/>
                            <w:sz w:val="18"/>
                            <w:lang w:val="de-DE"/>
                            <w14:textOutline w14:w="9525" w14:cap="rnd" w14:cmpd="sng" w14:algn="ctr">
                              <w14:noFill/>
                              <w14:prstDash w14:val="solid"/>
                              <w14:bevel/>
                            </w14:textOutline>
                          </w:rPr>
                          <w:t>Device</w:t>
                        </w:r>
                      </w:p>
                    </w:txbxContent>
                  </v:textbox>
                </v:roundrect>
                <v:roundrect id="Abgerundetes Rechteck 6" o:spid="_x0000_s1036" style="position:absolute;left:2466;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CE8IA&#10;AADaAAAADwAAAGRycy9kb3ducmV2LnhtbESPX2vCMBTF34V9h3AHe9NEYUU60yKOgSID/4w9X5q7&#10;tpjclCZq9dMvwmCPh3PO73AW5eCsuFAfWs8aphMFgrjypuVaw9fxYzwHESKyQeuZNNwoQFk8jRaY&#10;G3/lPV0OsRYJwiFHDU2MXS5lqBpyGCa+I07ej+8dxiT7WpoerwnurJwplUmHLaeFBjtaNVSdDmen&#10;4ZNqJTdbe5p+7zJ7U/z+Opi71i/Pw/INRKQh/of/2mujIYPHlXQDZP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4IT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Status</w:t>
                        </w:r>
                      </w:p>
                    </w:txbxContent>
                  </v:textbox>
                </v:roundrect>
                <v:roundrect id="Abgerundetes Rechteck 7" o:spid="_x0000_s1037" style="position:absolute;left:20288;top:8648;width:13621;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niMIA&#10;AADaAAAADwAAAGRycy9kb3ducmV2LnhtbESP3WoCMRSE7wu+QziCdzVR0MrWKEURFBHqD70+bE53&#10;F5OTZRN19emNUOjlMDPfMNN566y4UhMqzxoGfQWCOPem4kLD6bh6n4AIEdmg9Uwa7hRgPuu8TTEz&#10;/sZ7uh5iIRKEQ4YayhjrTMqQl+Qw9H1NnLxf3ziMSTaFNA3eEtxZOVRqLB1WnBZKrGlRUn4+XJyG&#10;HRVKbrb2PPj5Htu74uWoNQ+te9326xNEpDb+h//aa6PhA15X0g2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KyeIwgAAANoAAAAPAAAAAAAAAAAAAAAAAJgCAABkcnMvZG93&#10;bnJldi54bWxQSwUGAAAAAAQABAD1AAAAhw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System Info</w:t>
                        </w:r>
                      </w:p>
                    </w:txbxContent>
                  </v:textbox>
                </v:roundrect>
                <v:roundrect id="Abgerundetes Rechteck 8" o:spid="_x0000_s1038" style="position:absolute;left:38471;top:8648;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z+r8A&#10;AADaAAAADwAAAGRycy9kb3ducmV2LnhtbERPXWvCMBR9H/gfwh34tiYOLKNrFJkMFBk4N/Z8aa5t&#10;MbkpTdTWX28eBj4ezne5HJwVF+pD61nDLFMgiCtvWq41/P58vryBCBHZoPVMGkYKsFxMnkosjL/y&#10;N10OsRYphEOBGpoYu0LKUDXkMGS+I07c0fcOY4J9LU2P1xTurHxVKpcOW04NDXb00VB1Opydhi+q&#10;ldzu7Gn2t8/tqHg9H8xN6+nzsHoHEWmID/G/e2M0pK3pSroBcn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tLP6vwAAANoAAAAPAAAAAAAAAAAAAAAAAJgCAABkcnMvZG93bnJl&#10;di54bWxQSwUGAAAAAAQABAD1AAAAhAMAAAAA&#10;" fillcolor="#4f81bd [3204]"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Network</w:t>
                        </w:r>
                      </w:p>
                    </w:txbxContent>
                  </v:textbox>
                </v:roundrect>
                <v:roundrect id="Abgerundetes Rechteck 9" o:spid="_x0000_s1039" style="position:absolute;left:9705;top:14353;width:15250;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Hpr8A&#10;AADaAAAADwAAAGRycy9kb3ducmV2LnhtbESPQWvCQBSE7wX/w/KE3uomFaRGVwklBY826v2RfWaD&#10;2bcxu03Sf+8WhB6HmW+G2e4n24qBet84VpAuEhDEldMN1wrOp6+3DxA+IGtsHZOCX/Kw381etphp&#10;N/I3DWWoRSxhn6ECE0KXSekrQxb9wnXE0bu63mKIsq+l7nGM5baV70mykhYbjgsGO/o0VN3KH6tg&#10;3Q5+mR7NGPBOF67z4oS6UOp1PuUbEIGm8B9+0gcdOfi7Em+A3D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5AemvwAAANoAAAAPAAAAAAAAAAAAAAAAAJgCAABkcnMvZG93bnJl&#10;di54bWxQSwUGAAAAAAQABAD1AAAAhA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1</w:t>
                        </w:r>
                      </w:p>
                    </w:txbxContent>
                  </v:textbox>
                </v:roundrect>
                <v:roundrect id="Abgerundetes Rechteck 10" o:spid="_x0000_s1040" style="position:absolute;left:9791;top:17733;width:1516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X7UsEA&#10;AADbAAAADwAAAGRycy9kb3ducmV2LnhtbESPQW/CMAyF75P2HyJP2m2kMGmCQqgqBBJHBtvdarym&#10;WuOUJrTdv58PSNxsvef3Pm+KybdqoD42gQ3MZxko4irYhmsDX5fD2xJUTMgW28Bk4I8iFNvnpw3m&#10;Noz8ScM51UpCOOZowKXU5VrHypHHOAsdsWg/ofeYZO1rbXscJdy3epFlH9pjw9LgsKOdo+r3fPMG&#10;Vu0Q3+cnNya80jfX5f6Cdm/M68tUrkElmtLDfL8+WsEXevlFBt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F+1LBAAAA2wAAAA8AAAAAAAAAAAAAAAAAmAIAAGRycy9kb3du&#10;cmV2LnhtbFBLBQYAAAAABAAEAPUAAACG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Power Supply 2</w:t>
                        </w:r>
                      </w:p>
                    </w:txbxContent>
                  </v:textbox>
                </v:roundrect>
                <v:roundrect id="Abgerundetes Rechteck 11" o:spid="_x0000_s1041" style="position:absolute;left:28565;top:14238;width:9896;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leybwA&#10;AADbAAAADwAAAGRycy9kb3ducmV2LnhtbERPS4vCMBC+C/6HMMLeNO0KotUosih4XF/3oRmbYjOp&#10;TWy7/34jCN7m43vOatPbSrTU+NKxgnSSgCDOnS65UHA578dzED4ga6wck4I/8rBZDwcrzLTr+Ejt&#10;KRQihrDPUIEJoc6k9Lkhi37iauLI3VxjMUTYFFI32MVwW8nvJJlJiyXHBoM1/RjK76enVbCoWj9N&#10;f00X8EFXLra7M+qdUl+jfrsEEagPH/HbfdBxfgqvX+IBcv0P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5yV7JvAAAANsAAAAPAAAAAAAAAAAAAAAAAJgCAABkcnMvZG93bnJldi54&#10;bWxQSwUGAAAAAAQABAD1AAAAgQM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Version</w:t>
                        </w:r>
                      </w:p>
                    </w:txbxContent>
                  </v:textbox>
                </v:roundrect>
                <v:roundrect id="Abgerundetes Rechteck 12" o:spid="_x0000_s1042" style="position:absolute;left:46853;top:14458;width:12297;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Avr0A&#10;AADbAAAADwAAAGRycy9kb3ducmV2LnhtbERPS4vCMBC+C/6HMMLeNNUFWatpEVHYo+vjPjRjU2wm&#10;tYlt99+bBWFv8/E9Z5MPthYdtb5yrGA+S0AQF05XXCq4nA/TLxA+IGusHZOCX/KQZ+PRBlPtev6h&#10;7hRKEUPYp6jAhNCkUvrCkEU/cw1x5G6utRgibEupW+xjuK3lIkmW0mLFscFgQztDxf30tApWdec/&#10;50fTB3zQlcvt/ox6r9THZNiuQQQawr/47f7Wcf4C/n6JB8jsB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RvAvr0AAADbAAAADwAAAAAAAAAAAAAAAACYAgAAZHJzL2Rvd25yZXYu&#10;eG1sUEsFBgAAAAAEAAQA9QAAAIIDA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IP Address</w:t>
                        </w:r>
                      </w:p>
                    </w:txbxContent>
                  </v:textbox>
                </v:roundrect>
                <v:roundrect id="Abgerundetes Rechteck 13" o:spid="_x0000_s1043" style="position:absolute;left:46948;top:17800;width:12202;height:2745;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dlJb4A&#10;AADbAAAADwAAAGRycy9kb3ducmV2LnhtbERPTWvCQBC9F/oflil4qxsbKDZ1FZEIHjVp70N2zAaz&#10;szG7TeK/d4WCt3m8z1ltJtuKgXrfOFawmCcgiCunG64V/JT79yUIH5A1to5JwY08bNavLyvMtBv5&#10;REMRahFD2GeowITQZVL6ypBFP3cdceTOrrcYIuxrqXscY7ht5UeSfEqLDccGgx3tDFWX4s8q+GoH&#10;ny6OZgx4pV+ut3mJOldq9jZtv0EEmsJT/O8+6Dg/hccv8QC5v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XZSW+AAAA2wAAAA8AAAAAAAAAAAAAAAAAmAIAAGRycy9kb3ducmV2&#10;LnhtbFBLBQYAAAAABAAEAPUAAACDAwAAAAA=&#10;" fillcolor="#1f497d [3215]" strokecolor="white [3201]" strokeweight="3pt">
                  <v:shadow on="t" color="black" opacity="24903f" origin=",.5" offset="0,.55556mm"/>
                  <v:textbox>
                    <w:txbxContent>
                      <w:p w:rsidR="00294C89" w:rsidRPr="002A0951" w:rsidRDefault="00294C89" w:rsidP="007A769E">
                        <w:pPr>
                          <w:pStyle w:val="NormalWeb"/>
                          <w:spacing w:before="0" w:beforeAutospacing="0" w:after="0" w:afterAutospacing="0" w:line="276" w:lineRule="auto"/>
                          <w:jc w:val="center"/>
                          <w:rPr>
                            <w:sz w:val="18"/>
                            <w:szCs w:val="18"/>
                          </w:rPr>
                        </w:pPr>
                        <w:r w:rsidRPr="002A0951">
                          <w:rPr>
                            <w:rFonts w:ascii="Arial" w:eastAsia="Arial" w:hAnsi="Arial" w:cs="Arial"/>
                            <w:b/>
                            <w:bCs/>
                            <w:color w:val="FFFFFF"/>
                            <w:sz w:val="18"/>
                            <w:szCs w:val="18"/>
                            <w:lang w:val="de-DE"/>
                          </w:rPr>
                          <w:t>Mask</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rade Verbindung 14" o:spid="_x0000_s1044" type="#_x0000_t34" style="position:absolute;left:14625;top:-3777;width:5219;height:196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ef78EAAADbAAAADwAAAGRycy9kb3ducmV2LnhtbERPy6rCMBDdC/5DGOFuRFMvIlKNouKF&#10;u3HhA3E5NmNb20xKE7X+vREEd3M4z5nOG1OKO9Uut6xg0I9AECdW55wqOOz/emMQziNrLC2Tgic5&#10;mM/arSnG2j54S/edT0UIYRejgsz7KpbSJRkZdH1bEQfuYmuDPsA6lbrGRwg3pfyNopE0mHNoyLCi&#10;VUZJsbsZBd1qFF03g2S5xvOzWB33xe10KpT66TSLCQhPjf+KP+5/HeYP4f1LOE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Z5/vwQAAANsAAAAPAAAAAAAAAAAAAAAA&#10;AKECAABkcnMvZG93bnJldi54bWxQSwUGAAAAAAQABAD5AAAAjwMAAAAA&#10;" strokecolor="#4579b8 [3044]" strokeweight="1.5pt"/>
                <v:shape id="Gerade Verbindung 15" o:spid="_x0000_s1045" type="#_x0000_t34" style="position:absolute;left:24464;top:6015;width:5219;height:4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HFlsIAAADbAAAADwAAAGRycy9kb3ducmV2LnhtbERPTYvCMBC9C/sfwix409QFRbtGWWQV&#10;wYOsyoK3oRmbus2kNFFbf71ZELzN433OdN7YUlyp9oVjBYN+AoI4c7rgXMFhv+yNQfiArLF0TApa&#10;8jCfvXWmmGp34x+67kIuYgj7FBWYEKpUSp8Zsuj7riKO3MnVFkOEdS51jbcYbkv5kSQjabHg2GCw&#10;ooWh7G93sQpWGzTnZjTZTtp28X25J8fB7+qoVPe9+foEEagJL/HTvdZx/hD+f4kHyN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HFlsIAAADbAAAADwAAAAAAAAAAAAAA&#10;AAChAgAAZHJzL2Rvd25yZXYueG1sUEsFBgAAAAAEAAQA+QAAAJADAAAAAA==&#10;" strokecolor="#4579b8 [3044]" strokeweight="1.5pt"/>
                <v:shape id="Gerade Verbindung 16" o:spid="_x0000_s1046" type="#_x0000_t34" style="position:absolute;left:32628;top:-2149;width:5220;height:163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Nb4cMAAADbAAAADwAAAGRycy9kb3ducmV2LnhtbERPS4vCMBC+L/gfwgjeNHUPZa1GEVFZ&#10;8LD4QPA2NLNN12ZSmqjt/vqNIOxtPr7nzBatrcSdGl86VjAeJSCIc6dLLhScjpvhBwgfkDVWjklB&#10;Rx4W897bDDPtHryn+yEUIoawz1CBCaHOpPS5IYt+5GriyH27xmKIsCmkbvARw20l35MklRZLjg0G&#10;a1oZyq+Hm1Ww3aH5adPJ16TrVuvbb3IZn7cXpQb9djkFEagN/+KX+1PH+Sk8f4k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TW+HDAAAA2wAAAA8AAAAAAAAAAAAA&#10;AAAAoQIAAGRycy9kb3ducmV2LnhtbFBLBQYAAAAABAAEAPkAAACRAwAAAAA=&#10;" strokecolor="#4579b8 [3044]" strokeweight="1.5pt"/>
                <v:shapetype id="_x0000_t33" coordsize="21600,21600" o:spt="33" o:oned="t" path="m,l21600,r,21600e" filled="f">
                  <v:stroke joinstyle="miter"/>
                  <v:path arrowok="t" fillok="f" o:connecttype="none"/>
                  <o:lock v:ext="edit" shapetype="t"/>
                </v:shapetype>
                <v:shape id="Gerade Verbindung 17" o:spid="_x0000_s1047" type="#_x0000_t33" style="position:absolute;left:7419;top:11410;width:2286;height:431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veH8MAAADbAAAADwAAAGRycy9kb3ducmV2LnhtbERPzWrCQBC+F/oOyxS8SN3UQ22jq4RS&#10;saIXrQ8wZifZ1OxsyK4xvr0rCL3Nx/c7s0Vva9FR6yvHCt5GCQji3OmKSwWH3+XrBwgfkDXWjknB&#10;lTws5s9PM0y1u/COun0oRQxhn6ICE0KTSulzQxb9yDXEkStcazFE2JZSt3iJ4baW4yR5lxYrjg0G&#10;G/oylJ/2Z6vgb3Var7fFsig33dWZLDt8HoffSg1e+mwKIlAf/sUP94+O8ydw/yUe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L3h/DAAAA2wAAAA8AAAAAAAAAAAAA&#10;AAAAoQIAAGRycy9kb3ducmV2LnhtbFBLBQYAAAAABAAEAPkAAACRAwAAAAA=&#10;" strokecolor="#4579b8 [3044]" strokeweight="1.5pt"/>
                <v:shape id="Gerade Verbindung 18" o:spid="_x0000_s1048" type="#_x0000_t33" style="position:absolute;left:25731;top:12777;width:4201;height:14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FAEcQAAADbAAAADwAAAGRycy9kb3ducmV2LnhtbESPQW/CMAyF70j8h8hI3CAFpm0qDWiD&#10;TZu0ywbj7jamrWicqgnQ/fv5gMTN1nt+73O27l2jLtSF2rOB2TQBRVx4W3Np4Hf/PnkGFSKyxcYz&#10;GfijAOvVcJBhav2Vf+iyi6WSEA4pGqhibFOtQ1GRwzD1LbFoR985jLJ2pbYdXiXcNXqeJI/aYc3S&#10;UGFLm4qK0+7sDOTtW508fT0sDu6gP14Xdj/Pv7fGjEf9yxJUpD7ezbfrTyv4Aiu/yAB6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ARxAAAANsAAAAPAAAAAAAAAAAA&#10;AAAAAKECAABkcnMvZG93bnJldi54bWxQSwUGAAAAAAQABAD5AAAAkgMAAAAA&#10;" strokecolor="#4f81bd [3204]" strokeweight="1.5pt"/>
                <v:shape id="Gerade Verbindung 19" o:spid="_x0000_s1049" type="#_x0000_t33" style="position:absolute;left:42929;top:11905;width:4420;height:342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3lisIAAADbAAAADwAAAGRycy9kb3ducmV2LnhtbERPS2vCQBC+C/0Pywje6kYtraZugo9K&#10;C73U133MTpPQ7GzIrkn8991Cwdt8fM9Zpr2pREuNKy0rmIwjEMSZ1SXnCk7H3eMchPPIGivLpOBG&#10;DtLkYbDEWNuO99QefC5CCLsYFRTe17GULivIoBvbmjhw37Yx6ANscqkb7EK4qeQ0ip6lwZJDQ4E1&#10;bQrKfg5Xo+BSv5XRy+fT7GzO8n0908fp5Wur1GjYr15BeOr9Xfzv/tBh/gL+fgkHyO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o3lisIAAADbAAAADwAAAAAAAAAAAAAA&#10;AAChAgAAZHJzL2Rvd25yZXYueG1sUEsFBgAAAAAEAAQA+QAAAJADAAAAAA==&#10;" strokecolor="#4f81bd [3204]" strokeweight="1.5pt"/>
                <v:shape id="Gerade Verbindung 20" o:spid="_x0000_s1050" type="#_x0000_t33" style="position:absolute;left:41304;top:13530;width:7763;height:35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uGqsAAAADbAAAADwAAAGRycy9kb3ducmV2LnhtbERPy4rCMBTdC/5DuIK7MbWKSjXKjA8U&#10;ZjO+9tfm2habm9JErX9vFgMuD+c9WzSmFA+qXWFZQb8XgSBOrS44U3A6br4mIJxH1lhaJgUvcrCY&#10;t1szTLR98p4eB5+JEMIuQQW591UipUtzMuh6tiIO3NXWBn2AdSZ1jc8QbkoZR9FIGiw4NORY0TKn&#10;9Ha4GwWXal1E49/h4GzOcvsz0Mf48rdSqttpvqcgPDX+I/5377SCOKwPX8IPkPM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XbhqrAAAAA2wAAAA8AAAAAAAAAAAAAAAAA&#10;oQIAAGRycy9kb3ducmV2LnhtbFBLBQYAAAAABAAEAPkAAACOAwAAAAA=&#10;" strokecolor="#4f81bd [3204]" strokeweight="1.5pt"/>
                <v:shape id="Gerade Verbindung 21" o:spid="_x0000_s1051" type="#_x0000_t33" style="position:absolute;left:4757;top:14072;width:7696;height:237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cjMcQAAADbAAAADwAAAGRycy9kb3ducmV2LnhtbESPT2vCQBTE74LfYXlCb3WTKLZEN9J/&#10;UsGLNc39mX0modm3IbvV9Nu7QsHjMDO/YVbrwbTiTL1rLCuIpxEI4tLqhisF3/nm8RmE88gaW8uk&#10;4I8crLPxaIWpthf+ovPBVyJA2KWooPa+S6V0ZU0G3dR2xME72d6gD7KvpO7xEuCmlUkULaTBhsNC&#10;jR291VT+HH6NgmP30URPu/msMIX8fJ3pPDnu35V6mAwvSxCeBn8P/7e3WkESw+1L+AEyu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lyMxxAAAANsAAAAPAAAAAAAAAAAA&#10;AAAAAKECAABkcnMvZG93bnJldi54bWxQSwUGAAAAAAQABAD5AAAAkgMAAAAA&#10;" strokecolor="#4f81bd [3204]" strokeweight="1.5pt"/>
                <v:shape id="Textfeld 23" o:spid="_x0000_s1052" type="#_x0000_t202" style="position:absolute;left:1285;top:25622;width:748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hFLsMA&#10;AADbAAAADwAAAGRycy9kb3ducmV2LnhtbESPW4vCMBSE3xf8D+EIvq2pFqV0jSKiIAiLN3Afzzan&#10;F7Y5KU3U7r83guDjMDPfMLNFZ2pxo9ZVlhWMhhEI4szqigsF59PmMwHhPLLG2jIp+CcHi3nvY4ap&#10;tnc+0O3oCxEg7FJUUHrfpFK6rCSDbmgb4uDltjXog2wLqVu8B7ip5TiKptJgxWGhxIZWJWV/x6tR&#10;8L2a2kn82yX5er+zhyKP5c/kotSg3y2/QHjq/Dv8am+1gn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5hFLsMAAADbAAAADwAAAAAAAAAAAAAAAACYAgAAZHJzL2Rv&#10;d25yZXYueG1sUEsFBgAAAAAEAAQA9QAAAIgDAAAAAA==&#10;" fillcolor="white [3201]" strokeweight=".5pt">
                  <v:textbox>
                    <w:txbxContent>
                      <w:p w:rsidR="00294C89" w:rsidRPr="002A0951" w:rsidRDefault="00294C89" w:rsidP="002A0951">
                        <w:pPr>
                          <w:rPr>
                            <w:b/>
                            <w:sz w:val="16"/>
                            <w:lang w:val="de-DE"/>
                          </w:rPr>
                        </w:pPr>
                        <w:r w:rsidRPr="002A0951">
                          <w:rPr>
                            <w:b/>
                            <w:color w:val="4F81BD" w:themeColor="accent1"/>
                            <w:sz w:val="18"/>
                            <w:lang w:val="de-DE"/>
                          </w:rPr>
                          <w:t>Node</w:t>
                        </w:r>
                      </w:p>
                      <w:p w:rsidR="00294C89" w:rsidRPr="002A0951" w:rsidRDefault="00294C89" w:rsidP="002A0951">
                        <w:pPr>
                          <w:pStyle w:val="ListParagraph"/>
                          <w:ind w:left="0"/>
                          <w:rPr>
                            <w:b/>
                            <w:color w:val="1F497D" w:themeColor="text2"/>
                            <w:sz w:val="18"/>
                            <w:lang w:val="de-DE"/>
                          </w:rPr>
                        </w:pPr>
                        <w:r>
                          <w:rPr>
                            <w:b/>
                            <w:color w:val="1F497D" w:themeColor="text2"/>
                            <w:sz w:val="18"/>
                            <w:lang w:val="de-DE"/>
                          </w:rPr>
                          <w:t>P</w:t>
                        </w:r>
                        <w:r w:rsidRPr="002A0951">
                          <w:rPr>
                            <w:b/>
                            <w:color w:val="1F497D" w:themeColor="text2"/>
                            <w:sz w:val="18"/>
                            <w:lang w:val="de-DE"/>
                          </w:rPr>
                          <w:t>arameter</w:t>
                        </w:r>
                      </w:p>
                    </w:txbxContent>
                  </v:textbox>
                </v:shape>
                <w10:anchorlock/>
              </v:group>
            </w:pict>
          </mc:Fallback>
        </mc:AlternateContent>
      </w:r>
    </w:p>
    <w:p w:rsidR="00E7239E" w:rsidRDefault="00E7239E" w:rsidP="00762C93">
      <w:pPr>
        <w:rPr>
          <w:lang w:val="en-GB"/>
        </w:rPr>
      </w:pPr>
    </w:p>
    <w:p w:rsidR="00E7239E" w:rsidRDefault="00733CA0" w:rsidP="00733CA0">
      <w:pPr>
        <w:tabs>
          <w:tab w:val="left" w:pos="3555"/>
        </w:tabs>
        <w:rPr>
          <w:lang w:val="en-GB"/>
        </w:rPr>
      </w:pPr>
      <w:r>
        <w:rPr>
          <w:lang w:val="en-GB"/>
        </w:rPr>
        <w:t>This design separates the parameters into three categories</w:t>
      </w:r>
      <w:r w:rsidR="004F3139">
        <w:rPr>
          <w:lang w:val="en-GB"/>
        </w:rPr>
        <w:t>:</w:t>
      </w:r>
      <w:r>
        <w:rPr>
          <w:lang w:val="en-GB"/>
        </w:rPr>
        <w:t xml:space="preserve"> </w:t>
      </w:r>
      <w:r w:rsidRPr="004F3139">
        <w:rPr>
          <w:i/>
          <w:lang w:val="en-GB"/>
        </w:rPr>
        <w:t>Status</w:t>
      </w:r>
      <w:r>
        <w:rPr>
          <w:lang w:val="en-GB"/>
        </w:rPr>
        <w:t xml:space="preserve">, </w:t>
      </w:r>
      <w:r w:rsidRPr="004F3139">
        <w:rPr>
          <w:i/>
          <w:lang w:val="en-GB"/>
        </w:rPr>
        <w:t>System Info</w:t>
      </w:r>
      <w:r>
        <w:rPr>
          <w:lang w:val="en-GB"/>
        </w:rPr>
        <w:t xml:space="preserve"> and </w:t>
      </w:r>
      <w:r w:rsidRPr="004F3139">
        <w:rPr>
          <w:i/>
          <w:lang w:val="en-GB"/>
        </w:rPr>
        <w:t>Network</w:t>
      </w:r>
      <w:r>
        <w:rPr>
          <w:lang w:val="en-GB"/>
        </w:rPr>
        <w:t xml:space="preserve">. </w:t>
      </w:r>
      <w:r w:rsidR="00DB5B6D">
        <w:rPr>
          <w:lang w:val="en-GB"/>
        </w:rPr>
        <w:t xml:space="preserve">These names are also the node identifiers. </w:t>
      </w:r>
      <w:r w:rsidR="004F3139">
        <w:rPr>
          <w:lang w:val="en-GB"/>
        </w:rPr>
        <w:t>In most cases</w:t>
      </w:r>
      <w:r>
        <w:rPr>
          <w:lang w:val="en-GB"/>
        </w:rPr>
        <w:t>, the benefit is that the user will find the parameter it is looking for faster</w:t>
      </w:r>
      <w:r w:rsidR="004F3139">
        <w:rPr>
          <w:lang w:val="en-GB"/>
        </w:rPr>
        <w:t>.</w:t>
      </w:r>
      <w:r>
        <w:rPr>
          <w:lang w:val="en-GB"/>
        </w:rPr>
        <w:t xml:space="preserve"> </w:t>
      </w:r>
      <w:r w:rsidR="004F3139">
        <w:rPr>
          <w:lang w:val="en-GB"/>
        </w:rPr>
        <w:t>A</w:t>
      </w:r>
      <w:r>
        <w:rPr>
          <w:lang w:val="en-GB"/>
        </w:rPr>
        <w:t xml:space="preserve"> consumer </w:t>
      </w:r>
      <w:r w:rsidR="004F3139">
        <w:rPr>
          <w:lang w:val="en-GB"/>
        </w:rPr>
        <w:t xml:space="preserve">may also </w:t>
      </w:r>
      <w:r>
        <w:rPr>
          <w:lang w:val="en-GB"/>
        </w:rPr>
        <w:t>use this information for the layout of its user interface. In bigger system</w:t>
      </w:r>
      <w:r w:rsidR="004F3139">
        <w:rPr>
          <w:lang w:val="en-GB"/>
        </w:rPr>
        <w:t>s</w:t>
      </w:r>
      <w:r>
        <w:rPr>
          <w:lang w:val="en-GB"/>
        </w:rPr>
        <w:t xml:space="preserve"> with hundreds or even thousands of parameters the use of node</w:t>
      </w:r>
      <w:r w:rsidR="004F3139">
        <w:rPr>
          <w:lang w:val="en-GB"/>
        </w:rPr>
        <w:t>s</w:t>
      </w:r>
      <w:r>
        <w:rPr>
          <w:lang w:val="en-GB"/>
        </w:rPr>
        <w:t xml:space="preserve"> in order to categorize parameters also </w:t>
      </w:r>
      <w:r w:rsidR="004977BD">
        <w:rPr>
          <w:lang w:val="en-GB"/>
        </w:rPr>
        <w:t xml:space="preserve">reduces the message sizes and reduces the </w:t>
      </w:r>
      <w:r w:rsidR="004F3139">
        <w:rPr>
          <w:lang w:val="en-GB"/>
        </w:rPr>
        <w:t>CPU</w:t>
      </w:r>
      <w:r w:rsidR="004977BD">
        <w:rPr>
          <w:lang w:val="en-GB"/>
        </w:rPr>
        <w:t xml:space="preserve"> load of the data provider since it doesn’t have to encode </w:t>
      </w:r>
      <w:r w:rsidR="004F3139">
        <w:rPr>
          <w:lang w:val="en-GB"/>
        </w:rPr>
        <w:t>a large parameter set</w:t>
      </w:r>
      <w:r w:rsidR="004977BD">
        <w:rPr>
          <w:lang w:val="en-GB"/>
        </w:rPr>
        <w:t xml:space="preserve"> at once. Instead</w:t>
      </w:r>
      <w:r w:rsidR="004F3139">
        <w:rPr>
          <w:lang w:val="en-GB"/>
        </w:rPr>
        <w:t>,</w:t>
      </w:r>
      <w:r w:rsidR="004977BD">
        <w:rPr>
          <w:lang w:val="en-GB"/>
        </w:rPr>
        <w:t xml:space="preserve"> it only has to transmit the parameters of the node the user or a control system is currently interested in. </w:t>
      </w:r>
    </w:p>
    <w:p w:rsidR="007B66BB" w:rsidRDefault="007B66BB" w:rsidP="00733CA0">
      <w:pPr>
        <w:tabs>
          <w:tab w:val="left" w:pos="3555"/>
        </w:tabs>
        <w:rPr>
          <w:lang w:val="en-GB"/>
        </w:rPr>
      </w:pPr>
    </w:p>
    <w:p w:rsidR="0078345E" w:rsidRDefault="0078345E" w:rsidP="00964B1B">
      <w:pPr>
        <w:pStyle w:val="Heading3"/>
        <w:rPr>
          <w:lang w:val="en-GB"/>
        </w:rPr>
      </w:pPr>
      <w:bookmarkStart w:id="147" w:name="_Toc463345739"/>
      <w:r>
        <w:rPr>
          <w:lang w:val="en-GB"/>
        </w:rPr>
        <w:t xml:space="preserve">Querying </w:t>
      </w:r>
      <w:r w:rsidR="00964B1B">
        <w:rPr>
          <w:lang w:val="en-GB"/>
        </w:rPr>
        <w:t>a data provider</w:t>
      </w:r>
      <w:bookmarkEnd w:id="147"/>
    </w:p>
    <w:p w:rsidR="006D5415" w:rsidRDefault="00302471" w:rsidP="00302471">
      <w:pPr>
        <w:tabs>
          <w:tab w:val="left" w:pos="3555"/>
        </w:tabs>
        <w:rPr>
          <w:lang w:val="en-GB"/>
        </w:rPr>
      </w:pPr>
      <w:r>
        <w:rPr>
          <w:lang w:val="en-GB"/>
        </w:rPr>
        <w:t>When a consumer connects to a provider it</w:t>
      </w:r>
      <w:r w:rsidR="00964B1B">
        <w:rPr>
          <w:lang w:val="en-GB"/>
        </w:rPr>
        <w:t xml:space="preserve"> usually request</w:t>
      </w:r>
      <w:r>
        <w:rPr>
          <w:lang w:val="en-GB"/>
        </w:rPr>
        <w:t>s</w:t>
      </w:r>
      <w:r w:rsidR="00964B1B">
        <w:rPr>
          <w:lang w:val="en-GB"/>
        </w:rPr>
        <w:t xml:space="preserve"> the structure of the device. </w:t>
      </w:r>
      <w:r>
        <w:rPr>
          <w:lang w:val="en-GB"/>
        </w:rPr>
        <w:t xml:space="preserve">This can be done by using the </w:t>
      </w:r>
      <w:hyperlink w:anchor="_GetDirectory" w:history="1">
        <w:r w:rsidRPr="00302471">
          <w:rPr>
            <w:rStyle w:val="Hyperlink"/>
            <w:lang w:val="en-GB"/>
          </w:rPr>
          <w:t>GetDirectory</w:t>
        </w:r>
      </w:hyperlink>
      <w:r>
        <w:rPr>
          <w:lang w:val="en-GB"/>
        </w:rPr>
        <w:t xml:space="preserve"> command, which has to be sent for every node the consumer is interested in.</w:t>
      </w:r>
    </w:p>
    <w:p w:rsidR="006D5415" w:rsidRDefault="006D5415" w:rsidP="00733CA0">
      <w:pPr>
        <w:tabs>
          <w:tab w:val="left" w:pos="3555"/>
        </w:tabs>
        <w:rPr>
          <w:lang w:val="en-GB"/>
        </w:rPr>
      </w:pPr>
    </w:p>
    <w:p w:rsidR="006D5415" w:rsidRDefault="006D5415" w:rsidP="006D5415">
      <w:pPr>
        <w:pStyle w:val="Heading4"/>
        <w:rPr>
          <w:lang w:val="en-GB"/>
        </w:rPr>
      </w:pPr>
      <w:r>
        <w:rPr>
          <w:lang w:val="en-GB"/>
        </w:rPr>
        <w:t>Basic data ex</w:t>
      </w:r>
      <w:r w:rsidR="00C352FF">
        <w:rPr>
          <w:lang w:val="en-GB"/>
        </w:rPr>
        <w:t>c</w:t>
      </w:r>
      <w:r>
        <w:rPr>
          <w:lang w:val="en-GB"/>
        </w:rPr>
        <w:t>hange</w:t>
      </w:r>
    </w:p>
    <w:p w:rsidR="00964B1B" w:rsidRDefault="00B502D2" w:rsidP="00733CA0">
      <w:pPr>
        <w:tabs>
          <w:tab w:val="left" w:pos="3555"/>
        </w:tabs>
        <w:rPr>
          <w:lang w:val="en-GB"/>
        </w:rPr>
      </w:pPr>
      <w:r>
        <w:rPr>
          <w:lang w:val="en-GB"/>
        </w:rPr>
        <w:t xml:space="preserve">The initial </w:t>
      </w:r>
      <w:r w:rsidR="009F3451">
        <w:rPr>
          <w:lang w:val="en-GB"/>
        </w:rPr>
        <w:t>data exchange</w:t>
      </w:r>
      <w:r>
        <w:rPr>
          <w:lang w:val="en-GB"/>
        </w:rPr>
        <w:t xml:space="preserve"> would look like this:</w:t>
      </w:r>
    </w:p>
    <w:p w:rsidR="00B502D2" w:rsidRDefault="00B502D2" w:rsidP="00733CA0">
      <w:pPr>
        <w:tabs>
          <w:tab w:val="left" w:pos="3555"/>
        </w:tabs>
        <w:rPr>
          <w:lang w:val="en-GB"/>
        </w:rPr>
      </w:pPr>
      <w:r>
        <w:rPr>
          <w:noProof/>
          <w:lang w:val="de-DE" w:eastAsia="de-DE"/>
        </w:rPr>
        <w:lastRenderedPageBreak/>
        <mc:AlternateContent>
          <mc:Choice Requires="wpc">
            <w:drawing>
              <wp:inline distT="0" distB="0" distL="0" distR="0" wp14:anchorId="469D1E22" wp14:editId="1499DA24">
                <wp:extent cx="5943600" cy="5200650"/>
                <wp:effectExtent l="0" t="0" r="57150" b="0"/>
                <wp:docPr id="44" name="Zeichenbereich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6" name="Abgerundetes Rechteck 26"/>
                        <wps:cNvSpPr/>
                        <wps:spPr>
                          <a:xfrm>
                            <a:off x="3751875" y="2652463"/>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feld 43"/>
                        <wps:cNvSpPr txBox="1"/>
                        <wps:spPr>
                          <a:xfrm>
                            <a:off x="149474" y="4355379"/>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Abgerundetes Rechteck 45"/>
                        <wps:cNvSpPr/>
                        <wps:spPr>
                          <a:xfrm>
                            <a:off x="179999" y="112488"/>
                            <a:ext cx="1486875" cy="344712"/>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Pfeil nach rechts 46"/>
                        <wps:cNvSpPr/>
                        <wps:spPr>
                          <a:xfrm>
                            <a:off x="2495550" y="200025"/>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Pfeil nach links 47"/>
                        <wps:cNvSpPr/>
                        <wps:spPr>
                          <a:xfrm>
                            <a:off x="2495550" y="837225"/>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Pr="008165A7" w:rsidRDefault="00294C89" w:rsidP="008165A7">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Abgerundetes Rechteck 48"/>
                        <wps:cNvSpPr/>
                        <wps:spPr>
                          <a:xfrm>
                            <a:off x="180000" y="1521058"/>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Abgerundetes Rechteck 49"/>
                        <wps:cNvSpPr/>
                        <wps:spPr>
                          <a:xfrm>
                            <a:off x="837225" y="1932443"/>
                            <a:ext cx="1486535" cy="353557"/>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Gerade Verbindung 50"/>
                        <wps:cNvCnPr>
                          <a:stCxn id="48" idx="2"/>
                          <a:endCxn id="49" idx="1"/>
                        </wps:cNvCnPr>
                        <wps:spPr>
                          <a:xfrm rot="16200000" flipH="1">
                            <a:off x="594456" y="1866453"/>
                            <a:ext cx="323612" cy="1619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1" name="Abgerundetes Rechteck 51"/>
                        <wps:cNvSpPr/>
                        <wps:spPr>
                          <a:xfrm>
                            <a:off x="4571320" y="3459555"/>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Abgerundetes Rechteck 52"/>
                        <wps:cNvSpPr/>
                        <wps:spPr>
                          <a:xfrm>
                            <a:off x="4571320" y="3064702"/>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Abgerundetes Rechteck 53"/>
                        <wps:cNvSpPr/>
                        <wps:spPr>
                          <a:xfrm>
                            <a:off x="4571320" y="3836424"/>
                            <a:ext cx="99060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Gerade Verbindung 54"/>
                        <wps:cNvCnPr>
                          <a:stCxn id="26" idx="2"/>
                          <a:endCxn id="52" idx="1"/>
                        </wps:cNvCnPr>
                        <wps:spPr>
                          <a:xfrm rot="16200000" flipH="1">
                            <a:off x="4266553" y="2898047"/>
                            <a:ext cx="285389"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5" name="Gerade Verbindung 55"/>
                        <wps:cNvCnPr>
                          <a:stCxn id="26" idx="2"/>
                          <a:endCxn id="51" idx="1"/>
                        </wps:cNvCnPr>
                        <wps:spPr>
                          <a:xfrm rot="16200000" flipH="1">
                            <a:off x="4069126" y="3095474"/>
                            <a:ext cx="680242"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6" name="Gerade Verbindung 56"/>
                        <wps:cNvCnPr>
                          <a:stCxn id="26" idx="2"/>
                          <a:endCxn id="53" idx="1"/>
                        </wps:cNvCnPr>
                        <wps:spPr>
                          <a:xfrm rot="16200000" flipH="1">
                            <a:off x="3880692" y="3283908"/>
                            <a:ext cx="1057111" cy="32414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57" name="Abgerundetes Rechteck 57"/>
                        <wps:cNvSpPr/>
                        <wps:spPr>
                          <a:xfrm>
                            <a:off x="3751875" y="828675"/>
                            <a:ext cx="990600" cy="26479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Pfeil nach rechts 58"/>
                        <wps:cNvSpPr/>
                        <wps:spPr>
                          <a:xfrm>
                            <a:off x="2495550" y="1932443"/>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8E27A9">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Pfeil nach links 59"/>
                        <wps:cNvSpPr/>
                        <wps:spPr>
                          <a:xfrm>
                            <a:off x="2495550" y="2652463"/>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69D1E22" id="Zeichenbereich 44" o:spid="_x0000_s1053" editas="canvas" style="width:468pt;height:409.5pt;mso-position-horizontal-relative:char;mso-position-vertical-relative:line" coordsize="59436,52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">
                <v:shape id="_x0000_s1054" type="#_x0000_t75" style="position:absolute;width:59436;height:52006;visibility:visible;mso-wrap-style:square">
                  <v:fill o:detectmouseclick="t"/>
                  <v:path o:connecttype="none"/>
                </v:shape>
                <v:roundrect id="Abgerundetes Rechteck 26" o:spid="_x0000_s1055" style="position:absolute;left:37518;top:26524;width:9906;height:2650;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VW8IA&#10;AADbAAAADwAAAGRycy9kb3ducmV2LnhtbESPQWsCMRSE7wX/Q3iCt5oouJTVKKIUFClYFc+PzXN3&#10;MXlZNqmu/vpGKPQ4zMw3zGzROStu1Ibas4bRUIEgLrypudRwOn6+f4AIEdmg9UwaHhRgMe+9zTA3&#10;/s7fdDvEUiQIhxw1VDE2uZShqMhhGPqGOHkX3zqMSbalNC3eE9xZOVYqkw5rTgsVNrSqqLgefpyG&#10;LyqV3O7sdXTeZ/aheD3pzFPrQb9bTkFE6uJ/+K+9MRrGGby+pB8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8xVbwgAAANsAAAAPAAAAAAAAAAAAAAAAAJgCAABkcnMvZG93&#10;bnJldi54bWxQSwUGAAAAAAQABAD1AAAAhwMAAAAA&#10;" fillcolor="#4f81bd [3204]" strokecolor="white [3201]" strokeweight="3pt">
                  <v:shadow on="t" color="black" opacity="24903f" origin=",.5" offset="0,.55556mm"/>
                  <v:textbox>
                    <w:txbxContent>
                      <w:p w:rsidR="00294C89" w:rsidRPr="00772C2C" w:rsidRDefault="00294C89" w:rsidP="00B502D2">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43" o:spid="_x0000_s1056" type="#_x0000_t202" style="position:absolute;left:1494;top:43553;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gjsQA&#10;AADbAAAADwAAAGRycy9kb3ducmV2LnhtbESP3YrCMBSE7wXfIRxh7zR1qyLVKIsoCMKi7oJeHpvT&#10;H2xOSpPV+vYbQfBymJlvmPmyNZW4UeNKywqGgwgEcWp1ybmC359NfwrCeWSNlWVS8CAHy0W3M8dE&#10;2zsf6Hb0uQgQdgkqKLyvEyldWpBBN7A1cfAy2xj0QTa51A3eA9xU8jOKJtJgyWGhwJpWBaXX459R&#10;8L2a2HF8aafZer+zhzyL5Xl8Uuqj137NQHhq/Tv8am+1glEM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HoI7EAAAA2wAAAA8AAAAAAAAAAAAAAAAAmAIAAGRycy9k&#10;b3ducmV2LnhtbFBLBQYAAAAABAAEAPUAAACJAwAAAAA=&#10;" fillcolor="white [3201]" strokeweight=".5pt">
                  <v:textbox>
                    <w:txbxContent>
                      <w:p w:rsidR="00294C89" w:rsidRPr="003B1542" w:rsidRDefault="00294C89" w:rsidP="00B502D2">
                        <w:pPr>
                          <w:rPr>
                            <w:b/>
                            <w:color w:val="9BBB59" w:themeColor="accent3"/>
                            <w:sz w:val="24"/>
                            <w:lang w:val="de-DE"/>
                          </w:rPr>
                        </w:pPr>
                        <w:r w:rsidRPr="003B1542">
                          <w:rPr>
                            <w:b/>
                            <w:color w:val="9BBB59" w:themeColor="accent3"/>
                            <w:sz w:val="24"/>
                            <w:lang w:val="de-DE"/>
                          </w:rPr>
                          <w:t>Command</w:t>
                        </w:r>
                      </w:p>
                      <w:p w:rsidR="00294C89" w:rsidRPr="00E7239E" w:rsidRDefault="00294C89" w:rsidP="00B502D2">
                        <w:pPr>
                          <w:rPr>
                            <w:b/>
                            <w:lang w:val="de-DE"/>
                          </w:rPr>
                        </w:pPr>
                        <w:r w:rsidRPr="00E7239E">
                          <w:rPr>
                            <w:b/>
                            <w:color w:val="4F81BD" w:themeColor="accent1"/>
                            <w:sz w:val="24"/>
                            <w:lang w:val="de-DE"/>
                          </w:rPr>
                          <w:t>Node</w:t>
                        </w:r>
                      </w:p>
                      <w:p w:rsidR="00294C89" w:rsidRPr="00E7239E" w:rsidRDefault="00294C89" w:rsidP="00B502D2">
                        <w:pPr>
                          <w:rPr>
                            <w:b/>
                            <w:color w:val="1F497D" w:themeColor="text2"/>
                            <w:sz w:val="24"/>
                            <w:lang w:val="de-DE"/>
                          </w:rPr>
                        </w:pPr>
                        <w:r w:rsidRPr="00E7239E">
                          <w:rPr>
                            <w:b/>
                            <w:color w:val="1F497D" w:themeColor="text2"/>
                            <w:sz w:val="24"/>
                            <w:lang w:val="de-DE"/>
                          </w:rPr>
                          <w:t>Parameter</w:t>
                        </w:r>
                      </w:p>
                    </w:txbxContent>
                  </v:textbox>
                </v:shape>
                <v:roundrect id="Abgerundetes Rechteck 45" o:spid="_x0000_s1057" style="position:absolute;left:1799;top:1124;width:14869;height:34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QuS8QA&#10;AADbAAAADwAAAGRycy9kb3ducmV2LnhtbESP0WrCQBRE3wv9h+UW+lY3LSoxukoIBEQfrLYfcMle&#10;s8Hs3ZBdNfXrXUHo4zAzZ5jFarCtuFDvG8cKPkcJCOLK6YZrBb8/5UcKwgdkja1jUvBHHlbL15cF&#10;ZtpdeU+XQ6hFhLDPUIEJocuk9JUhi37kOuLoHV1vMUTZ11L3eI1w28qvJJlKiw3HBYMdFYaq0+Fs&#10;FXxXu7TOu6LYbE2ZT4eZLm9jrdT725DPQQQawn/42V5rBeMJPL7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0LkvEAAAA2wAAAA8AAAAAAAAAAAAAAAAAmAIAAGRycy9k&#10;b3ducmV2LnhtbFBLBQYAAAAABAAEAPUAAACJAwAAAAA=&#10;" fillcolor="#9bbb59 [3206]" strokecolor="white [3201]" strokeweight="3pt">
                  <v:shadow on="t" color="black" opacity="24903f" origin=",.5" offset="0,.55556mm"/>
                  <v:textbox>
                    <w:txbxContent>
                      <w:p w:rsidR="00294C89" w:rsidRPr="00772C2C" w:rsidRDefault="00294C89" w:rsidP="003B1542">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46" o:spid="_x0000_s1058" type="#_x0000_t13" style="position:absolute;left:24955;top:2000;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XMMA&#10;AADbAAAADwAAAGRycy9kb3ducmV2LnhtbESPwWrDMBBE74X8g9hCb42c0JjgRgmOQ6Gn0jr5gI20&#10;tV1bK2MpjvP3VaDQ4zAzb5jNbrKdGGnwjWMFi3kCglg703Cl4HR8e16D8AHZYOeYFNzIw247e9hg&#10;ZtyVv2gsQyUihH2GCuoQ+kxKr2uy6OeuJ47etxsshiiHSpoBrxFuO7lMklRabDgu1NhTUZNuy4tV&#10;0BpKFyiXxU97WKXn/S3P9cenUk+PU/4KItAU/sN/7Xej4CWF+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aXMMAAADbAAAADwAAAAAAAAAAAAAAAACYAgAAZHJzL2Rv&#10;d25yZXYueG1sUEsFBgAAAAAEAAQA9QAAAIgDAAAAAA==&#10;" adj="19150" fillcolor="#506329 [1638]" strokecolor="#94b64e [3046]">
                  <v:fill color2="#93b64c [3014]" rotate="t" angle="180" colors="0 #769535;52429f #9bc348;1 #9cc746" focus="100%" type="gradient">
                    <o:fill v:ext="view" type="gradientUnscaled"/>
                  </v:fill>
                  <v:shadow on="t" color="black" opacity="22937f" origin=",.5" offset="0,.63889mm"/>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feil nach links 47" o:spid="_x0000_s1059" type="#_x0000_t66" style="position:absolute;left:24955;top:8372;width:11335;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2v8MA&#10;AADbAAAADwAAAGRycy9kb3ducmV2LnhtbESPQWvCQBSE70L/w/IK3nRTUVtSV6mi6CWHakG8PbLP&#10;JHT3bciuMf57VxA8DjPzDTNbdNaIlhpfOVbwMUxAEOdOV1wo+DtsBl8gfEDWaByTght5WMzfejNM&#10;tbvyL7X7UIgIYZ+igjKEOpXS5yVZ9ENXE0fv7BqLIcqmkLrBa4RbI0dJMpUWK44LJda0Kin/31+s&#10;AtryjrI8yU7LUWYOZnJej4+tUv337ucbRKAuvMLP9k4rGH/C40v8AX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M2v8MAAADbAAAADwAAAAAAAAAAAAAAAACYAgAAZHJzL2Rv&#10;d25yZXYueG1sUEsFBgAAAAAEAAQA9QAAAIgDA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Pr="008165A7" w:rsidRDefault="00294C89" w:rsidP="008165A7">
                        <w:pPr>
                          <w:rPr>
                            <w:rFonts w:eastAsia="Times New Roman"/>
                            <w:lang w:val="de-DE"/>
                          </w:rPr>
                        </w:pPr>
                      </w:p>
                    </w:txbxContent>
                  </v:textbox>
                </v:shape>
                <v:roundrect id="Abgerundetes Rechteck 48" o:spid="_x0000_s1060" style="position:absolute;left:1800;top:15210;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TzssEA&#10;AADbAAAADwAAAGRycy9kb3ducmV2LnhtbERPz2vCMBS+D/wfwhN2m6lOxqhNZYqCHpRNB14fyVvb&#10;rXkpTWzrf28Owo4f3+9sOdhadNT6yrGC6SQBQaydqbhQ8H3evryD8AHZYO2YFNzIwzIfPWWYGtfz&#10;F3WnUIgYwj5FBWUITSql1yVZ9BPXEEfux7UWQ4RtIU2LfQy3tZwlyZu0WHFsKLGhdUn673S1CpLD&#10;URu34/5zbzdn3cjL76p7Vep5PHwsQAQawr/44d4ZBfM4Nn6JP0D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E87LBAAAA2wAAAA8AAAAAAAAAAAAAAAAAmAIAAGRycy9kb3du&#10;cmV2LnhtbFBLBQYAAAAABAAEAPUAAACGAwAAAAA=&#10;" fillcolor="#4f81bd" strokecolor="window" strokeweight="3pt">
                  <v:shadow on="t" color="black" opacity="24903f" origin=",.5" offset="0,.55556mm"/>
                  <v:textbox>
                    <w:txbxContent>
                      <w:p w:rsidR="00294C89" w:rsidRPr="00772C2C" w:rsidRDefault="00294C89" w:rsidP="00547A9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49" o:spid="_x0000_s1061" style="position:absolute;left:8372;top:19324;width:14865;height:353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kTsMA&#10;AADbAAAADwAAAGRycy9kb3ducmV2LnhtbESP0YrCMBRE3wX/IVzBN00VEa1GKYWCuA/uqh9wae42&#10;ZZub0kStfv1GWNjHYWbOMNt9bxtxp87XjhXMpgkI4tLpmisF10sxWYHwAVlj45gUPMnDfjccbDHV&#10;7sFfdD+HSkQI+xQVmBDaVEpfGrLop64ljt636yyGKLtK6g4fEW4bOU+SpbRYc1ww2FJuqPw536yC&#10;z/K0qrI2z48fpsiW/VoXr4VWajzqsw2IQH34D/+1D1rBYg3v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kkTs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8165A7">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62" type="#_x0000_t33" style="position:absolute;left:5944;top:18664;width:3236;height:162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3118AAAADbAAAADwAAAGRycy9kb3ducmV2LnhtbERPyW7CMBC9I/EP1iBxIw7Q0irFILaq&#10;SFxYyn2IhyQiHkexgfD3+IDE8ent42ljSnGj2hWWFfSjGARxanXBmYL/w2/vG4TzyBpLy6TgQQ6m&#10;k3ZrjIm2d97Rbe8zEULYJagg975KpHRpTgZdZCviwJ1tbdAHWGdS13gP4aaUgzgeSYMFh4YcK1rk&#10;lF72V6PgVK2K+GvzMTyao/ybD/VhcNoulep2mtkPCE+Nf4tf7rVW8BnWhy/hB8jJ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3d9dfAAAAA2wAAAA8AAAAAAAAAAAAAAAAA&#10;oQIAAGRycy9kb3ducmV2LnhtbFBLBQYAAAAABAAEAPkAAACOAwAAAAA=&#10;" strokecolor="#4f81bd [3204]" strokeweight="1.5pt"/>
                <v:roundrect id="Abgerundetes Rechteck 51" o:spid="_x0000_s1063" style="position:absolute;left:45713;top:34595;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z+UsMA&#10;AADbAAAADwAAAGRycy9kb3ducmV2LnhtbESPUWvCMBSF3wX/Q7jC3jTpQJFqWkQZbIyBuuHzpbm2&#10;xeSmNJnW/fpFGOzxcM75DmddDs6KK/Wh9awhmykQxJU3Ldcavj5fpksQISIbtJ5Jw50ClMV4tMbc&#10;+Bsf6HqMtUgQDjlqaGLscilD1ZDDMPMdcfLOvncYk+xraXq8Jbiz8lmphXTYclposKNtQ9Xl+O00&#10;fFCt5Nu7vWSn/cLeFe/mg/nR+mkybFYgIg3xP/zXfjUa5hk8vqQf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z+U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(2) Status</w:t>
                        </w:r>
                      </w:p>
                    </w:txbxContent>
                  </v:textbox>
                </v:roundrect>
                <v:roundrect id="Abgerundetes Rechteck 52" o:spid="_x0000_s1064" style="position:absolute;left:45713;top:30647;width:13614;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5gJcMA&#10;AADbAAAADwAAAGRycy9kb3ducmV2LnhtbESPUWvCMBSF34X9h3AHe9OkhYp0RhHHYEOEqWPPl+au&#10;LSY3pcm09debwWCPh3POdzjL9eCsuFAfWs8aspkCQVx503Kt4fP0Ol2ACBHZoPVMGkYKsF49TJZY&#10;Gn/lA12OsRYJwqFEDU2MXSllqBpyGGa+I07et+8dxiT7WpoerwnurMyVmkuHLaeFBjvaNlSdjz9O&#10;w55qJd939px9fcztqPilGMxN66fHYfMMItIQ/8N/7Tejocjh9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5gJc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roundrect id="Abgerundetes Rechteck 53" o:spid="_x0000_s1065" style="position:absolute;left:45713;top:38364;width:9906;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FvsMA&#10;AADbAAAADwAAAGRycy9kb3ducmV2LnhtbESPUWvCMBSF34X9h3AHvmmiQxnVVMZEmIyBdmPPl+ba&#10;liY3pYla9+uXwcDHwznnO5z1ZnBWXKgPjWcNs6kCQVx603Cl4etzN3kGESKyQeuZNNwowCZ/GK0x&#10;M/7KR7oUsRIJwiFDDXWMXSZlKGtyGKa+I07eyfcOY5J9JU2P1wR3Vs6VWkqHDaeFGjt6ralsi7PT&#10;8EGVkvt3286+D0t7U7xdDOZH6/Hj8LICEWmI9/B/+81oWDzB35f0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LFvsMAAADbAAAADwAAAAAAAAAAAAAAAACYAgAAZHJzL2Rv&#10;d25yZXYueG1sUEsFBgAAAAAEAAQA9QAAAIgDAAAAAA==&#10;" fillcolor="#4f81bd [3204]" strokecolor="white [3201]" strokeweight="3pt">
                  <v:shadow on="t" color="black" opacity="24903f" origin=",.5" offset="0,.55556mm"/>
                  <v:textbox>
                    <w:txbxContent>
                      <w:p w:rsidR="00294C89" w:rsidRDefault="00294C89" w:rsidP="00547A9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54" o:spid="_x0000_s1066" type="#_x0000_t33" style="position:absolute;left:42665;top:28980;width:2854;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bz1MUAAADbAAAADwAAAGRycy9kb3ducmV2LnhtbESPS2/CMBCE70j8B2uRegOHRwGlOBF9&#10;qUhcWtLcl3hJIuJ1FLuQ/vu6EhLH0cx8o9mkvWnEhTpXW1YwnUQgiAuray4VfGfv4zUI55E1NpZJ&#10;wS85SJPhYIOxtlf+osvBlyJA2MWooPK+jaV0RUUG3cS2xME72c6gD7Irpe7wGuCmkbMoWkqDNYeF&#10;Clt6qag4H36MgmP7Vker/WKem1x+PM91Njt+vir1MOq3TyA89f4evrV3WsHjAv6/hB8gk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ubz1MUAAADbAAAADwAAAAAAAAAA&#10;AAAAAAChAgAAZHJzL2Rvd25yZXYueG1sUEsFBgAAAAAEAAQA+QAAAJMDAAAAAA==&#10;" strokecolor="#4f81bd [3204]" strokeweight="1.5pt"/>
                <v:shape id="Gerade Verbindung 55" o:spid="_x0000_s1067" type="#_x0000_t33" style="position:absolute;left:40691;top:30954;width:6802;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pWT8QAAADbAAAADwAAAGRycy9kb3ducmV2LnhtbESPT2vCQBTE70K/w/IKvenG/5JmlWor&#10;Fby0prm/ZJ9JaPZtyG41/fbdguBxmJnfMMmmN424UOdqywrGowgEcWF1zaWCr3Q/XIFwHlljY5kU&#10;/JKDzfphkGCs7ZU/6XLypQgQdjEqqLxvYyldUZFBN7ItcfDOtjPog+xKqTu8Brhp5CSKFtJgzWGh&#10;wpZ2FRXfpx+jIG/f6mh5nE0zk8n37VSnk/zjVamnx/7lGYSn3t/Dt/ZBK5jP4f9L+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qlZPxAAAANsAAAAPAAAAAAAAAAAA&#10;AAAAAKECAABkcnMvZG93bnJldi54bWxQSwUGAAAAAAQABAD5AAAAkgMAAAAA&#10;" strokecolor="#4f81bd [3204]" strokeweight="1.5pt"/>
                <v:shape id="Gerade Verbindung 56" o:spid="_x0000_s1068" type="#_x0000_t33" style="position:absolute;left:38806;top:32839;width:10571;height:32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jIOMUAAADbAAAADwAAAGRycy9kb3ducmV2LnhtbESPQWvCQBSE74X+h+UVeqsbtVVJs0q1&#10;FgUvrdb7S/aZhGbfhuyaxH/vCgWPw8x8wySL3lSipcaVlhUMBxEI4szqknMFv4evlxkI55E1VpZJ&#10;wYUcLOaPDwnG2nb8Q+3e5yJA2MWooPC+jqV0WUEG3cDWxME72cagD7LJpW6wC3BTyVEUTaTBksNC&#10;gTWtCsr+9mejIK3XZTTdvY6P5ig3y7E+jNLvT6Wen/qPdxCeen8P/7e3WsHbB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XjIOMUAAADbAAAADwAAAAAAAAAA&#10;AAAAAAChAgAAZHJzL2Rvd25yZXYueG1sUEsFBgAAAAAEAAQA+QAAAJMDAAAAAA==&#10;" strokecolor="#4f81bd [3204]" strokeweight="1.5pt"/>
                <v:roundrect id="Abgerundetes Rechteck 57" o:spid="_x0000_s1069" style="position:absolute;left:37518;top:8286;width:9906;height:2648;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DvcQA&#10;AADbAAAADwAAAGRycy9kb3ducmV2LnhtbESPW2sCMRSE3wX/QzhC3zSx4IXVrIil0FIK9YLPh81x&#10;d9nkZNmkuvbXN4WCj8PMfMOsN72z4kpdqD1rmE4UCOLCm5pLDafj63gJIkRkg9YzabhTgE0+HKwx&#10;M/7Ge7oeYikShEOGGqoY20zKUFTkMEx8S5y8i+8cxiS7UpoObwnurHxWai4d1pwWKmxpV1HRHL6d&#10;hk8qlXz/sM30/DW3d8Uvs978aP006rcrEJH6+Aj/t9+MhtkC/r6k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w73EAAAA2wAAAA8AAAAAAAAAAAAAAAAAmAIAAGRycy9k&#10;b3ducmV2LnhtbFBLBQYAAAAABAAEAPUAAACJAwAAAAA=&#10;" fillcolor="#4f81bd [3204]" strokecolor="white [3201]" strokeweight="3pt">
                  <v:shadow on="t" color="black" opacity="24903f" origin=",.5" offset="0,.55556mm"/>
                  <v:textbox>
                    <w:txbxContent>
                      <w:p w:rsidR="00294C89" w:rsidRDefault="00294C89" w:rsidP="008E27A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shape id="Pfeil nach rechts 58" o:spid="_x0000_s1070" type="#_x0000_t13" style="position:absolute;left:24955;top:19324;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9aMAA&#10;AADbAAAADwAAAGRycy9kb3ducmV2LnhtbERPzWqDQBC+F/oOyxR6a1aFSDGuYiyBnEqb5AEm7kSN&#10;7qy428S8ffdQ6PHj+8/LxYziRrPrLSuIVxEI4sbqnlsFp+Pu7R2E88gaR8uk4EEOyuL5KcdM2zt/&#10;0+3gWxFC2GWooPN+yqR0TUcG3cpOxIG72NmgD3BupZ7xHsLNKJMoSqXBnkNDhxPVHTXD4ccoGDSl&#10;Mcqkvg4f6/S8fVRV8/ml1OvLUm1AeFr8v/jPvdcK1mFs+BJ+gCx+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T9aM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8E27A9">
                        <w:pPr>
                          <w:rPr>
                            <w:rFonts w:eastAsia="Times New Roman"/>
                            <w:lang w:val="de-DE"/>
                          </w:rPr>
                        </w:pPr>
                      </w:p>
                    </w:txbxContent>
                  </v:textbox>
                </v:shape>
                <v:shape id="Pfeil nach links 59" o:spid="_x0000_s1071" type="#_x0000_t66" style="position:absolute;left:24955;top:26524;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mRi8QA&#10;AADbAAAADwAAAGRycy9kb3ducmV2LnhtbESPT2sCMRTE74LfITyhN80qVeq6UWxpqZc9VAXx9ti8&#10;/YPJy7JJ1+23bwoFj8PM/IbJdoM1oqfON44VzGcJCOLC6YYrBefTx/QFhA/IGo1jUvBDHnbb8SjD&#10;VLs7f1F/DJWIEPYpKqhDaFMpfVGTRT9zLXH0StdZDFF2ldQd3iPcGrlIkpW02HBcqLGlt5qK2/Hb&#10;KqBPPlBeJPn1dZGbk1mW78+XXqmnybDfgAg0hEf4v33QCpZr+PsSf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pkYv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8E27A9">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w10:anchorlock/>
              </v:group>
            </w:pict>
          </mc:Fallback>
        </mc:AlternateContent>
      </w:r>
    </w:p>
    <w:p w:rsidR="00547A9F" w:rsidRDefault="00547A9F" w:rsidP="00733CA0">
      <w:pPr>
        <w:tabs>
          <w:tab w:val="left" w:pos="3555"/>
        </w:tabs>
        <w:rPr>
          <w:lang w:val="en-GB"/>
        </w:rPr>
      </w:pPr>
    </w:p>
    <w:p w:rsidR="00547A9F" w:rsidRDefault="00547A9F" w:rsidP="00733CA0">
      <w:pPr>
        <w:tabs>
          <w:tab w:val="left" w:pos="3555"/>
        </w:tabs>
        <w:rPr>
          <w:lang w:val="en-GB"/>
        </w:rPr>
      </w:pPr>
      <w:r>
        <w:rPr>
          <w:lang w:val="en-GB"/>
        </w:rPr>
        <w:t>The consumer sends a GetDirectory request</w:t>
      </w:r>
      <w:r w:rsidR="003964AA">
        <w:rPr>
          <w:lang w:val="en-GB"/>
        </w:rPr>
        <w:t xml:space="preserve"> (which must be the child element of the root element collection)</w:t>
      </w:r>
      <w:r>
        <w:rPr>
          <w:lang w:val="en-GB"/>
        </w:rPr>
        <w:t xml:space="preserve"> to the provider, which responds with an</w:t>
      </w:r>
      <w:r w:rsidR="003964AA">
        <w:rPr>
          <w:lang w:val="en-GB"/>
        </w:rPr>
        <w:t>other</w:t>
      </w:r>
      <w:r>
        <w:rPr>
          <w:lang w:val="en-GB"/>
        </w:rPr>
        <w:t xml:space="preserve"> ElementCollection containing the root node “Device” with Number 1</w:t>
      </w:r>
      <w:r w:rsidR="003964AA">
        <w:rPr>
          <w:lang w:val="en-GB"/>
        </w:rPr>
        <w:t xml:space="preserve"> (written within the parentheses) and its description</w:t>
      </w:r>
      <w:r>
        <w:rPr>
          <w:lang w:val="en-GB"/>
        </w:rPr>
        <w:t>.</w:t>
      </w:r>
    </w:p>
    <w:p w:rsidR="00547A9F" w:rsidRDefault="00547A9F" w:rsidP="00733CA0">
      <w:pPr>
        <w:tabs>
          <w:tab w:val="left" w:pos="3555"/>
        </w:tabs>
        <w:rPr>
          <w:lang w:val="en-GB"/>
        </w:rPr>
      </w:pPr>
      <w:r>
        <w:rPr>
          <w:lang w:val="en-GB"/>
        </w:rPr>
        <w:t xml:space="preserve">To query the child elements of the device node, the consumer must create a message that contains the device node and append a GetDirectory command to the Children property of that node. </w:t>
      </w:r>
      <w:r w:rsidR="00CC2036">
        <w:rPr>
          <w:lang w:val="en-GB"/>
        </w:rPr>
        <w:t xml:space="preserve">The provider then responds with the device node and all of if children. </w:t>
      </w:r>
    </w:p>
    <w:p w:rsidR="00CC2036" w:rsidRDefault="00CC2036" w:rsidP="00733CA0">
      <w:pPr>
        <w:tabs>
          <w:tab w:val="left" w:pos="3555"/>
        </w:tabs>
        <w:rPr>
          <w:lang w:val="en-GB"/>
        </w:rPr>
      </w:pPr>
      <w:r>
        <w:rPr>
          <w:lang w:val="en-GB"/>
        </w:rPr>
        <w:t xml:space="preserve">When the consumer is interested in the </w:t>
      </w:r>
      <w:r w:rsidR="003964AA">
        <w:rPr>
          <w:lang w:val="en-GB"/>
        </w:rPr>
        <w:t>child</w:t>
      </w:r>
      <w:r>
        <w:rPr>
          <w:lang w:val="en-GB"/>
        </w:rPr>
        <w:t xml:space="preserve"> elements of the “System Info”, it would send the following request:</w:t>
      </w:r>
    </w:p>
    <w:p w:rsidR="00CC2036" w:rsidRDefault="00CC2036" w:rsidP="00733CA0">
      <w:pPr>
        <w:tabs>
          <w:tab w:val="left" w:pos="3555"/>
        </w:tabs>
        <w:rPr>
          <w:lang w:val="en-GB"/>
        </w:rPr>
      </w:pPr>
    </w:p>
    <w:p w:rsidR="00CC2036" w:rsidRDefault="00CC2036" w:rsidP="00733CA0">
      <w:pPr>
        <w:tabs>
          <w:tab w:val="left" w:pos="3555"/>
        </w:tabs>
        <w:rPr>
          <w:lang w:val="en-GB"/>
        </w:rPr>
      </w:pPr>
      <w:r>
        <w:rPr>
          <w:noProof/>
          <w:lang w:val="de-DE" w:eastAsia="de-DE"/>
        </w:rPr>
        <w:lastRenderedPageBreak/>
        <mc:AlternateContent>
          <mc:Choice Requires="wpc">
            <w:drawing>
              <wp:inline distT="0" distB="0" distL="0" distR="0" wp14:anchorId="6D525E1C" wp14:editId="0BF13982">
                <wp:extent cx="5943600" cy="4171951"/>
                <wp:effectExtent l="19050" t="19050" r="0" b="0"/>
                <wp:docPr id="77" name="Zeichenbereich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0" name="Abgerundetes Rechteck 60"/>
                        <wps:cNvSpPr/>
                        <wps:spPr>
                          <a:xfrm>
                            <a:off x="3161325" y="1544317"/>
                            <a:ext cx="990600" cy="264963"/>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Textfeld 61"/>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Abgerundetes Rechteck 6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Abgerundetes Rechteck 66"/>
                        <wps:cNvSpPr/>
                        <wps:spPr>
                          <a:xfrm>
                            <a:off x="1323000" y="735693"/>
                            <a:ext cx="1486535" cy="264141"/>
                          </a:xfrm>
                          <a:prstGeom prst="roundRect">
                            <a:avLst>
                              <a:gd name="adj" fmla="val 25582"/>
                            </a:avLst>
                          </a:prstGeom>
                        </wps:spPr>
                        <wps:style>
                          <a:lnRef idx="3">
                            <a:schemeClr val="lt1"/>
                          </a:lnRef>
                          <a:fillRef idx="1">
                            <a:schemeClr val="accent3"/>
                          </a:fillRef>
                          <a:effectRef idx="1">
                            <a:schemeClr val="accent3"/>
                          </a:effectRef>
                          <a:fontRef idx="minor">
                            <a:schemeClr val="lt1"/>
                          </a:fontRef>
                        </wps:style>
                        <wps:txb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Gerade Verbindung 50"/>
                        <wps:cNvCnPr>
                          <a:stCxn id="65" idx="2"/>
                          <a:endCxn id="78" idx="1"/>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69" name="Abgerundetes Rechteck 69"/>
                        <wps:cNvSpPr/>
                        <wps:spPr>
                          <a:xfrm>
                            <a:off x="3686469" y="1882716"/>
                            <a:ext cx="1361440"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Gerade Verbindung 54"/>
                        <wps:cNvCnPr>
                          <a:stCxn id="60" idx="2"/>
                          <a:endCxn id="69" idx="1"/>
                        </wps:cNvCnPr>
                        <wps:spPr>
                          <a:xfrm rot="16200000" flipH="1">
                            <a:off x="3565773" y="1900132"/>
                            <a:ext cx="211549" cy="2984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5" name="Pfeil nach rechts 75"/>
                        <wps:cNvSpPr/>
                        <wps:spPr>
                          <a:xfrm>
                            <a:off x="2495550" y="1161759"/>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CC2036">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Pfeil nach links 76"/>
                        <wps:cNvSpPr/>
                        <wps:spPr>
                          <a:xfrm>
                            <a:off x="2437379" y="30031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Abgerundetes Rechteck 78"/>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Gerade Verbindung 79"/>
                        <wps:cNvCnPr>
                          <a:stCxn id="78" idx="2"/>
                          <a:endCxn id="66" idx="1"/>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0" name="Abgerundetes Rechteck 80"/>
                        <wps:cNvSpPr/>
                        <wps:spPr>
                          <a:xfrm>
                            <a:off x="4495800" y="2297371"/>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Abgerundetes Rechteck 81"/>
                        <wps:cNvSpPr/>
                        <wps:spPr>
                          <a:xfrm>
                            <a:off x="4495801" y="2635191"/>
                            <a:ext cx="136203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Gerade Verbindung 82"/>
                        <wps:cNvCnPr>
                          <a:stCxn id="69" idx="2"/>
                          <a:endCxn id="80" idx="1"/>
                        </wps:cNvCnPr>
                        <wps:spPr>
                          <a:xfrm rot="16200000" flipH="1">
                            <a:off x="4293699" y="2232430"/>
                            <a:ext cx="275590" cy="128611"/>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83" name="Gerade Verbindung 83"/>
                        <wps:cNvCnPr>
                          <a:stCxn id="69" idx="2"/>
                          <a:endCxn id="81" idx="1"/>
                        </wps:cNvCnPr>
                        <wps:spPr>
                          <a:xfrm rot="16200000" flipH="1">
                            <a:off x="4124790" y="2401340"/>
                            <a:ext cx="613410" cy="128612"/>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D525E1C" id="Zeichenbereich 77" o:spid="_x0000_s1072"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">
                <v:shape id="_x0000_s1073" type="#_x0000_t75" style="position:absolute;width:59436;height:41719;visibility:visible;mso-wrap-style:square">
                  <v:fill o:detectmouseclick="t"/>
                  <v:path o:connecttype="none"/>
                </v:shape>
                <v:roundrect id="Abgerundetes Rechteck 60" o:spid="_x0000_s1074" style="position:absolute;left:31613;top:15443;width:9906;height:2649;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RdL8A&#10;AADbAAAADwAAAGRycy9kb3ducmV2LnhtbERPTYvCMBC9C/6HMMLeNHHBslSjiLKwsgiuiuehGdti&#10;MilNVqu/3hwEj4/3PVt0zoortaH2rGE8UiCIC29qLjUcD9/DLxAhIhu0nknDnQIs5v3eDHPjb/xH&#10;130sRQrhkKOGKsYmlzIUFTkMI98QJ+7sW4cxwbaUpsVbCndWfiqVSYc1p4YKG1pVVFz2/07Dlkol&#10;N7/2Mj7tMntXvJ505qH1x6BbTkFE6uJb/HL/GA1ZWp++pB8g5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PJF0vwAAANsAAAAPAAAAAAAAAAAAAAAAAJgCAABkcnMvZG93bnJl&#10;di54bWxQSwUGAAAAAAQABAD1AAAAhAMAAAAA&#10;" fillcolor="#4f81bd [3204]" strokecolor="white [3201]" strokeweight="3pt">
                  <v:shadow on="t" color="black" opacity="24903f" origin=",.5" offset="0,.55556mm"/>
                  <v:textbox>
                    <w:txbxContent>
                      <w:p w:rsidR="00294C89" w:rsidRPr="00772C2C" w:rsidRDefault="00294C89" w:rsidP="00CC2036">
                        <w:pPr>
                          <w:jc w:val="center"/>
                          <w:rPr>
                            <w:b/>
                            <w:color w:val="FFFFFF" w:themeColor="background1"/>
                            <w:sz w:val="18"/>
                            <w:szCs w:val="18"/>
                            <w:lang w:val="de-DE"/>
                            <w14:textOutline w14:w="9525" w14:cap="rnd" w14:cmpd="sng" w14:algn="ctr">
                              <w14:noFill/>
                              <w14:prstDash w14:val="solid"/>
                              <w14:bevel/>
                            </w14:textOutline>
                          </w:rPr>
                        </w:pPr>
                        <w:r>
                          <w:rPr>
                            <w:b/>
                            <w:color w:val="FFFFFF" w:themeColor="background1"/>
                            <w:sz w:val="18"/>
                            <w:szCs w:val="18"/>
                            <w:lang w:val="de-DE"/>
                            <w14:textOutline w14:w="9525" w14:cap="rnd" w14:cmpd="sng" w14:algn="ctr">
                              <w14:noFill/>
                              <w14:prstDash w14:val="solid"/>
                              <w14:bevel/>
                            </w14:textOutline>
                          </w:rPr>
                          <w:t xml:space="preserve">(1) </w:t>
                        </w:r>
                        <w:r w:rsidRPr="00772C2C">
                          <w:rPr>
                            <w:b/>
                            <w:color w:val="FFFFFF" w:themeColor="background1"/>
                            <w:sz w:val="18"/>
                            <w:szCs w:val="18"/>
                            <w:lang w:val="de-DE"/>
                            <w14:textOutline w14:w="9525" w14:cap="rnd" w14:cmpd="sng" w14:algn="ctr">
                              <w14:noFill/>
                              <w14:prstDash w14:val="solid"/>
                              <w14:bevel/>
                            </w14:textOutline>
                          </w:rPr>
                          <w:t>Device</w:t>
                        </w:r>
                      </w:p>
                    </w:txbxContent>
                  </v:textbox>
                </v:roundrect>
                <v:shape id="Textfeld 61" o:spid="_x0000_s1075"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zHAsMA&#10;AADbAAAADwAAAGRycy9kb3ducmV2LnhtbESPW4vCMBSE3xf8D+EIvq2pKxapRhFxQRBkvYA+HpvT&#10;CzYnpYla//1GEHwcZuYbZjpvTSXu1LjSsoJBPwJBnFpdcq7gePj9HoNwHlljZZkUPMnBfNb5mmKi&#10;7YN3dN/7XAQIuwQVFN7XiZQuLcig69uaOHiZbQz6IJtc6gYfAW4q+RNFsTRYclgosKZlQel1fzMK&#10;tsvYjoaXdpyt/jZ2l2dDeR6dlOp128UEhKfWf8Lv9loriAfw+hJ+gJ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zHAsMAAADbAAAADwAAAAAAAAAAAAAAAACYAgAAZHJzL2Rv&#10;d25yZXYueG1sUEsFBgAAAAAEAAQA9QAAAIgDAAAAAA==&#10;" fillcolor="white [3201]" strokeweight=".5pt">
                  <v:textbox>
                    <w:txbxContent>
                      <w:p w:rsidR="00294C89" w:rsidRPr="003B1542" w:rsidRDefault="00294C89" w:rsidP="00CC2036">
                        <w:pPr>
                          <w:rPr>
                            <w:b/>
                            <w:color w:val="9BBB59" w:themeColor="accent3"/>
                            <w:sz w:val="24"/>
                            <w:lang w:val="de-DE"/>
                          </w:rPr>
                        </w:pPr>
                        <w:r w:rsidRPr="003B1542">
                          <w:rPr>
                            <w:b/>
                            <w:color w:val="9BBB59" w:themeColor="accent3"/>
                            <w:sz w:val="24"/>
                            <w:lang w:val="de-DE"/>
                          </w:rPr>
                          <w:t>Command</w:t>
                        </w:r>
                      </w:p>
                      <w:p w:rsidR="00294C89" w:rsidRPr="00E7239E" w:rsidRDefault="00294C89" w:rsidP="00CC2036">
                        <w:pPr>
                          <w:rPr>
                            <w:b/>
                            <w:lang w:val="de-DE"/>
                          </w:rPr>
                        </w:pPr>
                        <w:r w:rsidRPr="00E7239E">
                          <w:rPr>
                            <w:b/>
                            <w:color w:val="4F81BD" w:themeColor="accent1"/>
                            <w:sz w:val="24"/>
                            <w:lang w:val="de-DE"/>
                          </w:rPr>
                          <w:t>Node</w:t>
                        </w:r>
                      </w:p>
                      <w:p w:rsidR="00294C89" w:rsidRPr="00E7239E" w:rsidRDefault="00294C89" w:rsidP="00CC2036">
                        <w:pPr>
                          <w:rPr>
                            <w:b/>
                            <w:color w:val="1F497D" w:themeColor="text2"/>
                            <w:sz w:val="24"/>
                            <w:lang w:val="de-DE"/>
                          </w:rPr>
                        </w:pPr>
                        <w:r w:rsidRPr="00E7239E">
                          <w:rPr>
                            <w:b/>
                            <w:color w:val="1F497D" w:themeColor="text2"/>
                            <w:sz w:val="24"/>
                            <w:lang w:val="de-DE"/>
                          </w:rPr>
                          <w:t>Parameter</w:t>
                        </w:r>
                      </w:p>
                    </w:txbxContent>
                  </v:textbox>
                </v:shape>
                <v:roundrect id="Abgerundetes Rechteck 65" o:spid="_x0000_s1076"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AATMQA&#10;AADbAAAADwAAAGRycy9kb3ducmV2LnhtbESPzWrDMBCE74G+g9hAb4mcloTgRjZtaSE5NOQPel2k&#10;re3WWhlLsZ23rwKBHIeZ+YZZ5YOtRUetrxwrmE0TEMTamYoLBafj52QJwgdkg7VjUnAhD3n2MFph&#10;alzPe+oOoRARwj5FBWUITSql1yVZ9FPXEEfvx7UWQ5RtIU2LfYTbWj4lyUJarDgulNjQe0n673C2&#10;CpKvrTZuzf1uYz+OupHfv2/ds1KP4+H1BUSgIdzDt/baKFjM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wAEzEAAAA2wAAAA8AAAAAAAAAAAAAAAAAmAIAAGRycy9k&#10;b3ducmV2LnhtbFBLBQYAAAAABAAEAPUAAACJAwAAAAA=&#10;" fillcolor="#4f81bd" strokecolor="window"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roundrect id="Abgerundetes Rechteck 66" o:spid="_x0000_s1077" style="position:absolute;left:13230;top:7356;width:14865;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sXMMA&#10;AADbAAAADwAAAGRycy9kb3ducmV2LnhtbESP0WrCQBRE3wv+w3KFvtWNUoJGVwmBQKkPbaMfcMle&#10;s8Hs3ZBdNfr1bqHQx2FmzjCb3Wg7caXBt44VzGcJCOLa6ZYbBcdD+bYE4QOyxs4xKbiTh9128rLB&#10;TLsb/9C1Co2IEPYZKjAh9JmUvjZk0c9cTxy9kxsshiiHRuoBbxFuO7lIklRabDkuGOypMFSfq4tV&#10;8F1/LZu8L4rPvSnzdFzp8vGulXqdjvkaRKAx/If/2h9aQZrC75f4A+T2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PsXMMAAADbAAAADwAAAAAAAAAAAAAAAACYAgAAZHJzL2Rv&#10;d25yZXYueG1sUEsFBgAAAAAEAAQA9QAAAIgDAAAAAA==&#10;" fillcolor="#9bbb59 [3206]" strokecolor="white [3201]" strokeweight="3pt">
                  <v:shadow on="t" color="black" opacity="24903f" origin=",.5" offset="0,.55556mm"/>
                  <v:textbox>
                    <w:txbxContent>
                      <w:p w:rsidR="00294C89" w:rsidRPr="00772C2C" w:rsidRDefault="00294C89" w:rsidP="00CC2036">
                        <w:pPr>
                          <w:pStyle w:val="NormalWeb"/>
                          <w:spacing w:before="0" w:beforeAutospacing="0" w:after="0" w:afterAutospacing="0" w:line="276" w:lineRule="auto"/>
                          <w:jc w:val="center"/>
                          <w:rPr>
                            <w:sz w:val="18"/>
                            <w:szCs w:val="18"/>
                          </w:rPr>
                        </w:pPr>
                        <w:r w:rsidRPr="00772C2C">
                          <w:rPr>
                            <w:rFonts w:ascii="Arial" w:eastAsia="Arial" w:hAnsi="Arial" w:cs="Arial"/>
                            <w:b/>
                            <w:bCs/>
                            <w:color w:val="FFFFFF"/>
                            <w:sz w:val="18"/>
                            <w:szCs w:val="18"/>
                            <w:lang w:val="de-DE"/>
                          </w:rPr>
                          <w:t>GetDirectory (32)</w:t>
                        </w:r>
                      </w:p>
                    </w:txbxContent>
                  </v:textbox>
                </v:roundrect>
                <v:shape id="Gerade Verbindung 50" o:spid="_x0000_s1078"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inHsUAAADbAAAADwAAAGRycy9kb3ducmV2LnhtbESPT2vCQBTE74LfYXlCb7ppLKZE16DW&#10;0oKX1j/3Z/Y1CWbfhuxq0m/vCoUeh5n5DbPIelOLG7WusqzgeRKBIM6trrhQcDy8j19BOI+ssbZM&#10;Cn7JQbYcDhaYatvxN932vhABwi5FBaX3TSqly0sy6Ca2IQ7ej20N+iDbQuoWuwA3tYyjaCYNVhwW&#10;SmxoU1J+2V+NgnOzraJk9zI9mZP8WE/1IT5/vSn1NOpXcxCeev8f/mt/agWzBB5fw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inHsUAAADbAAAADwAAAAAAAAAA&#10;AAAAAAChAgAAZHJzL2Rvd25yZXYueG1sUEsFBgAAAAAEAAQA+QAAAJMDAAAAAA==&#10;" strokecolor="#4f81bd [3204]" strokeweight="1.5pt"/>
                <v:roundrect id="Abgerundetes Rechteck 69" o:spid="_x0000_s1079" style="position:absolute;left:36864;top:18827;width:1361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Y46cIA&#10;AADbAAAADwAAAGRycy9kb3ducmV2LnhtbESPQWsCMRSE7wX/Q3iCt5oouNTVKEURLEVQWzw/Nq+7&#10;i8nLsom69tc3gtDjMDPfMPNl56y4UhtqzxpGQwWCuPCm5lLD99fm9Q1EiMgGrWfScKcAy0XvZY65&#10;8Tc+0PUYS5EgHHLUUMXY5FKGoiKHYegb4uT9+NZhTLItpWnxluDOyrFSmXRYc1qosKFVRcX5eHEa&#10;dlQq+fFpz6PTPrN3xetJZ361HvS79xmISF38Dz/bW6Mhm8LjS/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jjpwgAAANsAAAAPAAAAAAAAAAAAAAAAAJgCAABkcnMvZG93&#10;bnJldi54bWxQSwUGAAAAAAQABAD1AAAAhw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54" o:spid="_x0000_s1080" type="#_x0000_t33" style="position:absolute;left:35657;top:19001;width:2116;height:2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QMLMQAAADbAAAADwAAAGRycy9kb3ducmV2LnhtbESPT2vCQBTE74LfYXmF3sxGLVqiq/Qv&#10;FbzYRO/P7GsSzL4N2W2SfvuuIHgcZuY3zHo7mFp01LrKsoJpFIMgzq2uuFBwzD4nzyCcR9ZYWyYF&#10;f+RguxmP1pho2/M3dakvRICwS1BB6X2TSOnykgy6yDbEwfuxrUEfZFtI3WIf4KaWszheSIMVh4US&#10;G3orKb+kv0bBufmo4uX+aX4yJ/n1OtfZ7Hx4V+rxYXhZgfA0+Hv41t5pBcspXL+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AwsxAAAANsAAAAPAAAAAAAAAAAA&#10;AAAAAKECAABkcnMvZG93bnJldi54bWxQSwUGAAAAAAQABAD5AAAAkgMAAAAA&#10;" strokecolor="#4f81bd [3204]" strokeweight="1.5pt"/>
                <v:shape id="Pfeil nach rechts 75" o:spid="_x0000_s1081" type="#_x0000_t13" style="position:absolute;left:24955;top:11617;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OlsEA&#10;AADbAAAADwAAAGRycy9kb3ducmV2LnhtbESP0YrCMBRE3xf8h3AF39ZUwa5Uo1RF8El21Q+4Nte2&#10;trkpTdT692ZB8HGYmTPMfNmZWtypdaVlBaNhBII4s7rkXMHpuP2egnAeWWNtmRQ8ycFy0fuaY6Lt&#10;g//ofvC5CBB2CSoovG8SKV1WkEE3tA1x8C62NeiDbHOpW3wEuKnlOIpiabDksFBgQ+uCsupwMwoq&#10;TfEI5Xh9rTaT+Lx6pmm2/1Vq0O/SGQhPnf+E3+2dVvAzgf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wDpbBAAAA2wAAAA8AAAAAAAAAAAAAAAAAmAIAAGRycy9kb3du&#10;cmV2LnhtbFBLBQYAAAAABAAEAPUAAACGAw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CC2036">
                        <w:pPr>
                          <w:rPr>
                            <w:rFonts w:eastAsia="Times New Roman"/>
                            <w:lang w:val="de-DE"/>
                          </w:rPr>
                        </w:pPr>
                      </w:p>
                    </w:txbxContent>
                  </v:textbox>
                </v:shape>
                <v:shape id="Pfeil nach links 76" o:spid="_x0000_s1082" type="#_x0000_t66" style="position:absolute;left:24373;top:30031;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NZmcUA&#10;AADbAAAADwAAAGRycy9kb3ducmV2LnhtbESPS2vDMBCE74X+B7GF3Bq5IY/iWglNaEguPsQphNwW&#10;a/2g0spYquP8+6pQ6HGYmW+YbDNaIwbqfetYwcs0AUFcOt1yreDzvH9+BeEDskbjmBTcycNm/fiQ&#10;YardjU80FKEWEcI+RQVNCF0qpS8bsuinriOOXuV6iyHKvpa6x1uEWyNnSbKUFluOCw12tGuo/Cq+&#10;rQI68JHyMsmv21luzmZRfcwvg1KTp/H9DUSgMfyH/9pHrWC1h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Q1mZxQAAANsAAAAPAAAAAAAAAAAAAAAAAJgCAABkcnMv&#10;ZG93bnJldi54bWxQSwUGAAAAAAQABAD1AAAAigM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CC2036">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78" o:spid="_x0000_s1083"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MLr78A&#10;AADbAAAADwAAAGRycy9kb3ducmV2LnhtbERPy4rCMBTdD/gP4QqzGxMFHalGEWXAQYTxgetLc22L&#10;yU1pMlr9erMQXB7OezpvnRVXakLlWUO/p0AQ595UXGg4Hn6+xiBCRDZoPZOGOwWYzzofU8yMv/GO&#10;rvtYiBTCIUMNZYx1JmXIS3IYer4mTtzZNw5jgk0hTYO3FO6sHCg1kg4rTg0l1rQsKb/s/52GLRVK&#10;/m7spX/6G9m74tWwNQ+tP7vtYgIiUhvf4pd7bTR8p7H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0kwuvvwAAANsAAAAPAAAAAAAAAAAAAAAAAJgCAABkcnMvZG93bnJl&#10;di54bWxQSwUGAAAAAAQABAD1AAAAhAMAAAAA&#10;" fillcolor="#4f81bd [3204]"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System Info</w:t>
                        </w:r>
                      </w:p>
                    </w:txbxContent>
                  </v:textbox>
                </v:roundrect>
                <v:shape id="Gerade Verbindung 79" o:spid="_x0000_s1084"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IAKsUAAADbAAAADwAAAGRycy9kb3ducmV2LnhtbESPQWvCQBSE74X+h+UVeqsbtVRNs0q1&#10;FgUvrdb7S/aZhGbfhuyaxH/vCgWPw8x8wySL3lSipcaVlhUMBxEI4szqknMFv4evlykI55E1VpZJ&#10;wYUcLOaPDwnG2nb8Q+3e5yJA2MWooPC+jqV0WUEG3cDWxME72cagD7LJpW6wC3BTyVEUvUmDJYeF&#10;AmtaFZT97c9GQVqvy2iyex0fzVFulmN9GKXfn0o9P/Uf7yA89f4e/m9vtYLJD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1IAKsUAAADbAAAADwAAAAAAAAAA&#10;AAAAAAChAgAAZHJzL2Rvd25yZXYueG1sUEsFBgAAAAAEAAQA+QAAAJMDAAAAAA==&#10;" strokecolor="#4f81bd [3204]" strokeweight="1.5pt"/>
                <v:roundrect id="Abgerundetes Rechteck 80" o:spid="_x0000_s1085" style="position:absolute;left:44958;top:22973;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u1b4A&#10;AADbAAAADwAAAGRycy9kb3ducmV2LnhtbERPz0vDMBS+C/sfwht4s+kmSFeXlTImeNRuuz+aZ1LW&#10;vHRNbOt/bw6Cx4/v975aXC8mGkPnWcEmy0EQt153bBRczm9PBYgQkTX2nknBDwWoDquHPZbaz/xJ&#10;UxONSCEcSlRgYxxKKUNryWHI/ECcuC8/OowJjkbqEecU7nq5zfMX6bDj1GBxoKOl9tZ8OwW7fgrP&#10;mw87R7zTlU19OqM+KfW4XupXEJGW+C/+c79rBUVan76kHyAP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6PbtW+AAAA2wAAAA8AAAAAAAAAAAAAAAAAmAIAAGRycy9kb3ducmV2&#10;LnhtbFBLBQYAAAAABAAEAPUAAACDAw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(1) Power Supply 1</w:t>
                        </w:r>
                      </w:p>
                    </w:txbxContent>
                  </v:textbox>
                </v:roundrect>
                <v:roundrect id="Abgerundetes Rechteck 81" o:spid="_x0000_s1086" style="position:absolute;left:44958;top:26351;width:13620;height:2744;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LTr8A&#10;AADbAAAADwAAAGRycy9kb3ducmV2LnhtbESPQYvCMBSE78L+h/AWvNm0CotWo4goeHR19/5o3jZl&#10;m5faxLb+eyMIHoeZ+YZZbQZbi45aXzlWkCUpCOLC6YpLBT+Xw2QOwgdkjbVjUnAnD5v1x2iFuXY9&#10;f1N3DqWIEPY5KjAhNLmUvjBk0SeuIY7en2sthijbUuoW+wi3tZym6Ze0WHFcMNjQzlDxf75ZBYu6&#10;87PsZPqAV/rlcru/oN4rNf4ctksQgYbwDr/aR61gnsHzS/wBcv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w8tOvwAAANsAAAAPAAAAAAAAAAAAAAAAAJgCAABkcnMvZG93bnJl&#10;di54bWxQSwUGAAAAAAQABAD1AAAAhAMAAAAA&#10;" fillcolor="#1f497d [3215]" strokecolor="white [3201]" strokeweight="3pt">
                  <v:shadow on="t" color="black" opacity="24903f" origin=",.5" offset="0,.55556mm"/>
                  <v:textbox>
                    <w:txbxContent>
                      <w:p w:rsidR="00294C89" w:rsidRDefault="00294C89" w:rsidP="00CC2036">
                        <w:pPr>
                          <w:pStyle w:val="NormalWeb"/>
                          <w:spacing w:before="0" w:beforeAutospacing="0" w:after="0" w:afterAutospacing="0" w:line="276" w:lineRule="auto"/>
                        </w:pPr>
                        <w:r>
                          <w:rPr>
                            <w:rFonts w:ascii="Arial" w:eastAsia="Arial" w:hAnsi="Arial" w:cs="Arial"/>
                            <w:b/>
                            <w:bCs/>
                            <w:color w:val="FFFFFF"/>
                            <w:sz w:val="18"/>
                            <w:szCs w:val="18"/>
                            <w:lang w:val="de-DE"/>
                          </w:rPr>
                          <w:t>(2) Power Supply 2</w:t>
                        </w:r>
                      </w:p>
                    </w:txbxContent>
                  </v:textbox>
                </v:roundrect>
                <v:shape id="Gerade Verbindung 82" o:spid="_x0000_s1087" type="#_x0000_t33" style="position:absolute;left:42936;top:22324;width:2756;height:128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PifMMAAADbAAAADwAAAGRycy9kb3ducmV2LnhtbESPS4vCQBCE7wv+h6EFbzoxLqtER/G1&#10;KOxlfd3bTJsEMz0hM2r8986CsMeiqr6iJrPGlOJOtSssK+j3IhDEqdUFZwqOh+/uCITzyBpLy6Tg&#10;SQ5m09bHBBNtH7yj+95nIkDYJagg975KpHRpTgZdz1bEwbvY2qAPss6krvER4KaUcRR9SYMFh4Uc&#10;K1rmlF73N6PgXK2LaPjzOTiZk9wsBvoQn39XSnXazXwMwlPj/8Pv9lYrGMXw9yX8AD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j4nzDAAAA2wAAAA8AAAAAAAAAAAAA&#10;AAAAoQIAAGRycy9kb3ducmV2LnhtbFBLBQYAAAAABAAEAPkAAACRAwAAAAA=&#10;" strokecolor="#4f81bd [3204]" strokeweight="1.5pt"/>
                <v:shape id="Gerade Verbindung 83" o:spid="_x0000_s1088" type="#_x0000_t33" style="position:absolute;left:41248;top:24012;width:6134;height:128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9H58MAAADbAAAADwAAAGRycy9kb3ducmV2LnhtbESPT4vCMBTE7wt+h/AEb2uqFZVqFHdV&#10;FPay/rs/m2dbbF5KE7V+eyMs7HGYmd8w03ljSnGn2hWWFfS6EQji1OqCMwXHw/pzDMJ5ZI2lZVLw&#10;JAfzWetjiom2D97Rfe8zESDsElSQe18lUro0J4Ouayvi4F1sbdAHWWdS1/gIcFPKfhQNpcGCw0KO&#10;FX3nlF73N6PgXK2KaPQziE/mJDdfsT70z79LpTrtZjEB4anx/+G/9lYrGMf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vR+fDAAAA2wAAAA8AAAAAAAAAAAAA&#10;AAAAoQIAAGRycy9kb3ducmV2LnhtbFBLBQYAAAAABAAEAPkAAACRAwAAAAA=&#10;" strokecolor="#4f81bd [3204]" strokeweight="1.5pt"/>
                <w10:anchorlock/>
              </v:group>
            </w:pict>
          </mc:Fallback>
        </mc:AlternateContent>
      </w:r>
    </w:p>
    <w:p w:rsidR="00932086" w:rsidRDefault="00932086" w:rsidP="00733CA0">
      <w:pPr>
        <w:tabs>
          <w:tab w:val="left" w:pos="3555"/>
        </w:tabs>
        <w:rPr>
          <w:lang w:val="en-GB"/>
        </w:rPr>
      </w:pPr>
    </w:p>
    <w:p w:rsidR="00F0346C" w:rsidRDefault="00932086" w:rsidP="00733CA0">
      <w:pPr>
        <w:tabs>
          <w:tab w:val="left" w:pos="3555"/>
        </w:tabs>
        <w:rPr>
          <w:lang w:val="en-GB"/>
        </w:rPr>
      </w:pPr>
      <w:r>
        <w:rPr>
          <w:lang w:val="en-GB"/>
        </w:rPr>
        <w:t xml:space="preserve">The consumer appends the “GetDirectory” command to the node it wants the get the </w:t>
      </w:r>
      <w:r w:rsidR="003964AA">
        <w:rPr>
          <w:lang w:val="en-GB"/>
        </w:rPr>
        <w:t>children</w:t>
      </w:r>
      <w:r>
        <w:rPr>
          <w:lang w:val="en-GB"/>
        </w:rPr>
        <w:t xml:space="preserve"> from, in this case “System Info”. The data provider then responds with the same structure, but appends the child nodes and parameters</w:t>
      </w:r>
      <w:r w:rsidR="003964AA">
        <w:rPr>
          <w:lang w:val="en-GB"/>
        </w:rPr>
        <w:t>, if there are any</w:t>
      </w:r>
      <w:r>
        <w:rPr>
          <w:lang w:val="en-GB"/>
        </w:rPr>
        <w:t xml:space="preserve">. </w:t>
      </w:r>
      <w:r w:rsidR="00F0346C">
        <w:rPr>
          <w:lang w:val="en-GB"/>
        </w:rPr>
        <w:t>When a provider reports parameters due to a “GetDirectory” request, it must include all relevant properties.</w:t>
      </w:r>
      <w:r w:rsidR="003964AA">
        <w:rPr>
          <w:lang w:val="en-GB"/>
        </w:rPr>
        <w:t xml:space="preserve"> </w:t>
      </w:r>
      <w:r w:rsidR="00F0346C">
        <w:rPr>
          <w:lang w:val="en-GB"/>
        </w:rPr>
        <w:t>That way a consumer can query the complete structure of any data provider</w:t>
      </w:r>
      <w:r w:rsidR="00C7699C">
        <w:rPr>
          <w:lang w:val="en-GB"/>
        </w:rPr>
        <w:t>.</w:t>
      </w:r>
      <w:r w:rsidR="00C352FF">
        <w:rPr>
          <w:lang w:val="en-GB"/>
        </w:rPr>
        <w:t xml:space="preserve"> </w:t>
      </w:r>
    </w:p>
    <w:p w:rsidR="00C352FF" w:rsidRDefault="00C352FF" w:rsidP="00733CA0">
      <w:pPr>
        <w:tabs>
          <w:tab w:val="left" w:pos="3555"/>
        </w:tabs>
        <w:rPr>
          <w:lang w:val="en-GB"/>
        </w:rPr>
      </w:pPr>
    </w:p>
    <w:p w:rsidR="00C352FF" w:rsidRDefault="00C352FF" w:rsidP="00C352FF">
      <w:pPr>
        <w:pStyle w:val="Heading4"/>
        <w:rPr>
          <w:lang w:val="en-GB"/>
        </w:rPr>
      </w:pPr>
      <w:r>
        <w:rPr>
          <w:lang w:val="en-GB"/>
        </w:rPr>
        <w:t>Changing a parameter value</w:t>
      </w:r>
    </w:p>
    <w:p w:rsidR="00C352FF" w:rsidRDefault="00C352FF" w:rsidP="00733CA0">
      <w:pPr>
        <w:tabs>
          <w:tab w:val="left" w:pos="3555"/>
        </w:tabs>
        <w:rPr>
          <w:lang w:val="en-GB"/>
        </w:rPr>
      </w:pPr>
      <w:r>
        <w:rPr>
          <w:lang w:val="en-GB"/>
        </w:rPr>
        <w:t xml:space="preserve">When a consumer has received the structure of a provider, a user or a control-system now has the possibility to modify the writeable values of the parameters available. </w:t>
      </w:r>
      <w:r w:rsidR="001C199B">
        <w:rPr>
          <w:lang w:val="en-GB"/>
        </w:rPr>
        <w:t xml:space="preserve">There is no additional command required in order to change a parameter. Basically, the consumer only has to send the value that should be changed to the provider. The small sample structure used before has two writeable parameters: IP Address and Network Mask. </w:t>
      </w:r>
    </w:p>
    <w:p w:rsidR="001C199B" w:rsidRDefault="001C199B" w:rsidP="00733CA0">
      <w:pPr>
        <w:tabs>
          <w:tab w:val="left" w:pos="3555"/>
        </w:tabs>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ayout w:type="fixed"/>
        <w:tblCellMar>
          <w:top w:w="108" w:type="dxa"/>
          <w:bottom w:w="108" w:type="dxa"/>
        </w:tblCellMar>
        <w:tblLook w:val="04A0" w:firstRow="1" w:lastRow="0" w:firstColumn="1" w:lastColumn="0" w:noHBand="0" w:noVBand="1"/>
      </w:tblPr>
      <w:tblGrid>
        <w:gridCol w:w="9500"/>
      </w:tblGrid>
      <w:tr w:rsidR="001C199B" w:rsidRPr="0042006F" w:rsidTr="0042006F">
        <w:tc>
          <w:tcPr>
            <w:tcW w:w="9500" w:type="dxa"/>
            <w:shd w:val="clear" w:color="auto" w:fill="D9D9D9" w:themeFill="background1" w:themeFillShade="D9"/>
            <w:vAlign w:val="center"/>
          </w:tcPr>
          <w:p w:rsidR="001C199B" w:rsidRPr="004A201C" w:rsidRDefault="001C199B" w:rsidP="0042006F">
            <w:pPr>
              <w:rPr>
                <w:lang w:val="en-GB"/>
              </w:rPr>
            </w:pPr>
            <w:r w:rsidRPr="004A201C">
              <w:rPr>
                <w:lang w:val="en-GB"/>
              </w:rPr>
              <w:t xml:space="preserve">Please note that the consumer </w:t>
            </w:r>
            <w:r w:rsidR="003964AA" w:rsidRPr="004A201C">
              <w:rPr>
                <w:lang w:val="en-GB"/>
              </w:rPr>
              <w:t>c</w:t>
            </w:r>
            <w:r w:rsidRPr="004A201C">
              <w:rPr>
                <w:lang w:val="en-GB"/>
              </w:rPr>
              <w:t xml:space="preserve">ould lose its connection to the provider </w:t>
            </w:r>
            <w:r w:rsidR="003964AA" w:rsidRPr="004A201C">
              <w:rPr>
                <w:lang w:val="en-GB"/>
              </w:rPr>
              <w:t>when</w:t>
            </w:r>
            <w:r w:rsidRPr="004A201C">
              <w:rPr>
                <w:lang w:val="en-GB"/>
              </w:rPr>
              <w:t xml:space="preserve"> it changes the IP Address and uses TCP/IP or UDP as transport layer. This example is for demonstration purposes. </w:t>
            </w:r>
          </w:p>
        </w:tc>
      </w:tr>
    </w:tbl>
    <w:p w:rsidR="001C199B" w:rsidRDefault="001C199B" w:rsidP="00733CA0">
      <w:pPr>
        <w:tabs>
          <w:tab w:val="left" w:pos="3555"/>
        </w:tabs>
        <w:rPr>
          <w:lang w:val="en-GB"/>
        </w:rPr>
      </w:pPr>
    </w:p>
    <w:p w:rsidR="00C7699C" w:rsidRDefault="006820F4" w:rsidP="00733CA0">
      <w:pPr>
        <w:tabs>
          <w:tab w:val="left" w:pos="3555"/>
        </w:tabs>
        <w:rPr>
          <w:lang w:val="en-GB"/>
        </w:rPr>
      </w:pPr>
      <w:r>
        <w:rPr>
          <w:lang w:val="en-GB"/>
        </w:rPr>
        <w:t xml:space="preserve">The consumer must transmit the structure containing the parameter it wants to change, and finally the value to set the parameter to. When a provider receives a value change request, it </w:t>
      </w:r>
      <w:r>
        <w:rPr>
          <w:lang w:val="en-GB"/>
        </w:rPr>
        <w:lastRenderedPageBreak/>
        <w:t xml:space="preserve">must evaluate the new value. If it is </w:t>
      </w:r>
      <w:r w:rsidR="00920634">
        <w:rPr>
          <w:lang w:val="en-GB"/>
        </w:rPr>
        <w:t>v</w:t>
      </w:r>
      <w:r>
        <w:rPr>
          <w:lang w:val="en-GB"/>
        </w:rPr>
        <w:t>alid the provider must apply the requested change and respond with the new value. Otherwise, if the value received is invalid for some reason, the provider should discard the request and respond with the current value, even if it doesn’t change.</w:t>
      </w:r>
      <w:r w:rsidR="001E5A82">
        <w:rPr>
          <w:lang w:val="en-GB"/>
        </w:rPr>
        <w:t xml:space="preserve"> The following sample shows how a value change request looks like.</w:t>
      </w:r>
      <w:r w:rsidR="00B5777C">
        <w:rPr>
          <w:lang w:val="en-GB"/>
        </w:rPr>
        <w:t xml:space="preserve"> </w:t>
      </w:r>
    </w:p>
    <w:p w:rsidR="001E5A82" w:rsidRDefault="001E5A82" w:rsidP="00733CA0">
      <w:pPr>
        <w:tabs>
          <w:tab w:val="left" w:pos="3555"/>
        </w:tabs>
        <w:rPr>
          <w:lang w:val="en-GB"/>
        </w:rPr>
      </w:pPr>
    </w:p>
    <w:p w:rsidR="00AD534F" w:rsidRDefault="00AD534F" w:rsidP="00733CA0">
      <w:pPr>
        <w:tabs>
          <w:tab w:val="left" w:pos="3555"/>
        </w:tabs>
        <w:rPr>
          <w:lang w:val="en-GB"/>
        </w:rPr>
      </w:pPr>
      <w:r>
        <w:rPr>
          <w:noProof/>
          <w:lang w:val="de-DE" w:eastAsia="de-DE"/>
        </w:rPr>
        <mc:AlternateContent>
          <mc:Choice Requires="wpc">
            <w:drawing>
              <wp:inline distT="0" distB="0" distL="0" distR="0" wp14:anchorId="4037E1E8" wp14:editId="3AE2452B">
                <wp:extent cx="5943600" cy="4171950"/>
                <wp:effectExtent l="19050" t="19050" r="0" b="0"/>
                <wp:docPr id="36" name="Zeichenbereich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feld 2"/>
                        <wps:cNvSpPr txBox="1"/>
                        <wps:spPr>
                          <a:xfrm>
                            <a:off x="120945" y="3262895"/>
                            <a:ext cx="935355" cy="7424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Abgerundetes Rechteck 5"/>
                        <wps:cNvSpPr/>
                        <wps:spPr>
                          <a:xfrm>
                            <a:off x="65700" y="35999"/>
                            <a:ext cx="990600" cy="264552"/>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Gerade Verbindung 50"/>
                        <wps:cNvCnPr/>
                        <wps:spPr>
                          <a:xfrm rot="16200000" flipH="1">
                            <a:off x="518539" y="343011"/>
                            <a:ext cx="208746" cy="12382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8" name="Pfeil nach rechts 28"/>
                        <wps:cNvSpPr/>
                        <wps:spPr>
                          <a:xfrm>
                            <a:off x="2495550" y="1571334"/>
                            <a:ext cx="1133475" cy="257175"/>
                          </a:xfrm>
                          <a:prstGeom prst="rightArrow">
                            <a:avLst/>
                          </a:prstGeom>
                        </wps:spPr>
                        <wps:style>
                          <a:lnRef idx="1">
                            <a:schemeClr val="accent3"/>
                          </a:lnRef>
                          <a:fillRef idx="3">
                            <a:schemeClr val="accent3"/>
                          </a:fillRef>
                          <a:effectRef idx="2">
                            <a:schemeClr val="accent3"/>
                          </a:effectRef>
                          <a:fontRef idx="minor">
                            <a:schemeClr val="lt1"/>
                          </a:fontRef>
                        </wps:style>
                        <wps:txbx>
                          <w:txbxContent>
                            <w:p w:rsidR="00294C89" w:rsidRPr="00E174C0" w:rsidRDefault="00294C89" w:rsidP="00AD534F">
                              <w:pPr>
                                <w:rPr>
                                  <w:rFonts w:eastAsia="Times New Roman"/>
                                  <w:lang w:val="de-DE"/>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Pfeil nach links 29"/>
                        <wps:cNvSpPr/>
                        <wps:spPr>
                          <a:xfrm>
                            <a:off x="2437379" y="3536596"/>
                            <a:ext cx="1133475" cy="256540"/>
                          </a:xfrm>
                          <a:prstGeom prst="leftArrow">
                            <a:avLst/>
                          </a:prstGeom>
                        </wps:spPr>
                        <wps:style>
                          <a:lnRef idx="1">
                            <a:schemeClr val="accent2"/>
                          </a:lnRef>
                          <a:fillRef idx="3">
                            <a:schemeClr val="accent2"/>
                          </a:fillRef>
                          <a:effectRef idx="2">
                            <a:schemeClr val="accent2"/>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Abgerundetes Rechteck 30"/>
                        <wps:cNvSpPr/>
                        <wps:spPr>
                          <a:xfrm>
                            <a:off x="684825" y="371184"/>
                            <a:ext cx="110587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Gerade Verbindung 79"/>
                        <wps:cNvCnPr/>
                        <wps:spPr>
                          <a:xfrm rot="16200000" flipH="1">
                            <a:off x="1170204" y="714967"/>
                            <a:ext cx="220355" cy="8523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2" name="Abgerundetes Rechteck 32"/>
                        <wps:cNvSpPr/>
                        <wps:spPr>
                          <a:xfrm>
                            <a:off x="1323000" y="721936"/>
                            <a:ext cx="1362031"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Abgerundetes Rechteck 72"/>
                        <wps:cNvSpPr/>
                        <wps:spPr>
                          <a:xfrm>
                            <a:off x="2133600" y="109630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Gerade Verbindung 37"/>
                        <wps:cNvCnPr>
                          <a:stCxn id="32" idx="2"/>
                          <a:endCxn id="72" idx="1"/>
                        </wps:cNvCnPr>
                        <wps:spPr>
                          <a:xfrm rot="16200000" flipH="1">
                            <a:off x="1950204" y="1050068"/>
                            <a:ext cx="237209" cy="129584"/>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70" name="Abgerundetes Rechteck 70"/>
                        <wps:cNvSpPr/>
                        <wps:spPr>
                          <a:xfrm>
                            <a:off x="2742225" y="2333549"/>
                            <a:ext cx="1105535" cy="276225"/>
                          </a:xfrm>
                          <a:prstGeom prst="roundRect">
                            <a:avLst>
                              <a:gd name="adj" fmla="val 25582"/>
                            </a:avLst>
                          </a:prstGeom>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Abgerundetes Rechteck 74"/>
                        <wps:cNvSpPr/>
                        <wps:spPr>
                          <a:xfrm>
                            <a:off x="3380400" y="2712644"/>
                            <a:ext cx="1361440" cy="274320"/>
                          </a:xfrm>
                          <a:prstGeom prst="roundRect">
                            <a:avLst>
                              <a:gd name="adj" fmla="val 25582"/>
                            </a:avLst>
                          </a:prstGeom>
                          <a:solidFill>
                            <a:schemeClr val="tx2"/>
                          </a:solidFill>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Abgerundetes Rechteck 85"/>
                        <wps:cNvSpPr/>
                        <wps:spPr>
                          <a:xfrm>
                            <a:off x="2180250" y="1961175"/>
                            <a:ext cx="990600" cy="264160"/>
                          </a:xfrm>
                          <a:prstGeom prst="roundRect">
                            <a:avLst>
                              <a:gd name="adj" fmla="val 25582"/>
                            </a:avLst>
                          </a:prstGeom>
                          <a:solidFill>
                            <a:srgbClr val="4F81BD"/>
                          </a:solidFill>
                          <a:ln w="38100" cap="flat" cmpd="sng" algn="ctr">
                            <a:solidFill>
                              <a:sysClr val="window" lastClr="FFFFFF"/>
                            </a:solidFill>
                            <a:prstDash val="solid"/>
                          </a:ln>
                          <a:effectLst>
                            <a:outerShdw blurRad="40000" dist="20000" dir="5400000" rotWithShape="0">
                              <a:srgbClr val="000000">
                                <a:alpha val="38000"/>
                              </a:srgbClr>
                            </a:outerShdw>
                          </a:effectLst>
                        </wps:spPr>
                        <wps:style>
                          <a:lnRef idx="3">
                            <a:schemeClr val="lt1"/>
                          </a:lnRef>
                          <a:fillRef idx="1">
                            <a:schemeClr val="accent1"/>
                          </a:fillRef>
                          <a:effectRef idx="1">
                            <a:schemeClr val="accent1"/>
                          </a:effectRef>
                          <a:fontRef idx="minor">
                            <a:schemeClr val="lt1"/>
                          </a:fontRef>
                        </wps:style>
                        <wps:txb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bgerundetes Rechteck 86"/>
                        <wps:cNvSpPr/>
                        <wps:spPr>
                          <a:xfrm>
                            <a:off x="4142548" y="3085125"/>
                            <a:ext cx="1361440" cy="274320"/>
                          </a:xfrm>
                          <a:prstGeom prst="roundRect">
                            <a:avLst>
                              <a:gd name="adj" fmla="val 25582"/>
                            </a:avLst>
                          </a:prstGeom>
                        </wps:spPr>
                        <wps:style>
                          <a:lnRef idx="1">
                            <a:schemeClr val="accent6"/>
                          </a:lnRef>
                          <a:fillRef idx="3">
                            <a:schemeClr val="accent6"/>
                          </a:fillRef>
                          <a:effectRef idx="2">
                            <a:schemeClr val="accent6"/>
                          </a:effectRef>
                          <a:fontRef idx="minor">
                            <a:schemeClr val="lt1"/>
                          </a:fontRef>
                        </wps:style>
                        <wps:txb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Gerade Verbindung 22"/>
                        <wps:cNvCnPr>
                          <a:stCxn id="85" idx="2"/>
                          <a:endCxn id="70" idx="1"/>
                        </wps:cNvCnPr>
                        <wps:spPr>
                          <a:xfrm rot="16200000" flipH="1">
                            <a:off x="2585724" y="2315160"/>
                            <a:ext cx="246327" cy="66675"/>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5" name="Gerade Verbindung 25"/>
                        <wps:cNvCnPr>
                          <a:stCxn id="70" idx="2"/>
                          <a:endCxn id="74" idx="1"/>
                        </wps:cNvCnPr>
                        <wps:spPr>
                          <a:xfrm rot="16200000" flipH="1">
                            <a:off x="3217681" y="2687085"/>
                            <a:ext cx="240030" cy="85407"/>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27" name="Gerade Verbindung 27"/>
                        <wps:cNvCnPr>
                          <a:stCxn id="74" idx="2"/>
                          <a:endCxn id="86" idx="1"/>
                        </wps:cNvCnPr>
                        <wps:spPr>
                          <a:xfrm rot="16200000" flipH="1">
                            <a:off x="3984174" y="3063910"/>
                            <a:ext cx="235321" cy="81428"/>
                          </a:xfrm>
                          <a:prstGeom prst="bentConnector2">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3" name="Rechteckige Legende 33"/>
                        <wps:cNvSpPr/>
                        <wps:spPr>
                          <a:xfrm>
                            <a:off x="4318295" y="1242990"/>
                            <a:ext cx="1442868" cy="1157211"/>
                          </a:xfrm>
                          <a:prstGeom prst="wedgeRectCallout">
                            <a:avLst>
                              <a:gd name="adj1" fmla="val 10194"/>
                              <a:gd name="adj2" fmla="val 102258"/>
                            </a:avLst>
                          </a:prstGeom>
                        </wps:spPr>
                        <wps:style>
                          <a:lnRef idx="2">
                            <a:schemeClr val="dk1"/>
                          </a:lnRef>
                          <a:fillRef idx="1">
                            <a:schemeClr val="lt1"/>
                          </a:fillRef>
                          <a:effectRef idx="0">
                            <a:schemeClr val="dk1"/>
                          </a:effectRef>
                          <a:fontRef idx="minor">
                            <a:schemeClr val="dk1"/>
                          </a:fontRef>
                        </wps:style>
                        <wps:txb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037E1E8" id="Zeichenbereich 36" o:spid="_x0000_s1089" editas="canvas" style="width:468pt;height:328.5pt;mso-position-horizontal-relative:char;mso-position-vertical-relative:line" coordsize="59436,41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">
                <v:shape id="_x0000_s1090" type="#_x0000_t75" style="position:absolute;width:59436;height:41719;visibility:visible;mso-wrap-style:square">
                  <v:fill o:detectmouseclick="t"/>
                  <v:path o:connecttype="none"/>
                </v:shape>
                <v:shape id="Textfeld 2" o:spid="_x0000_s1091" type="#_x0000_t202" style="position:absolute;left:1209;top:32628;width:9354;height:74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4bW8QA&#10;AADaAAAADwAAAGRycy9kb3ducmV2LnhtbESP3WrCQBSE7wt9h+UUvKubGgwSXUORFgRBGivo5Wn2&#10;5Idmz4bsmsS37xYKvRxm5htmk02mFQP1rrGs4GUegSAurG64UnD+fH9egXAeWWNrmRTcyUG2fXzY&#10;YKrtyDkNJ1+JAGGXooLa+y6V0hU1GXRz2xEHr7S9QR9kX0nd4xjgppWLKEqkwYbDQo0d7Woqvk83&#10;o+C4S+wy/ppW5dvHweZVGcvr8qLU7Gl6XYPwNPn/8F97rxUs4PdKu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G1vEAAAA2gAAAA8AAAAAAAAAAAAAAAAAmAIAAGRycy9k&#10;b3ducmV2LnhtbFBLBQYAAAAABAAEAPUAAACJAwAAAAA=&#10;" fillcolor="white [3201]" strokeweight=".5pt">
                  <v:textbox>
                    <w:txbxContent>
                      <w:p w:rsidR="00294C89" w:rsidRPr="004149E1" w:rsidRDefault="00294C89" w:rsidP="00AD534F">
                        <w:pPr>
                          <w:rPr>
                            <w:b/>
                            <w:color w:val="C0504D" w:themeColor="accent2"/>
                            <w:sz w:val="24"/>
                            <w:lang w:val="de-DE"/>
                          </w:rPr>
                        </w:pPr>
                        <w:r>
                          <w:rPr>
                            <w:b/>
                            <w:color w:val="C0504D" w:themeColor="accent2"/>
                            <w:sz w:val="24"/>
                            <w:lang w:val="de-DE"/>
                          </w:rPr>
                          <w:t>Property</w:t>
                        </w:r>
                      </w:p>
                      <w:p w:rsidR="00294C89" w:rsidRPr="00E7239E" w:rsidRDefault="00294C89" w:rsidP="00AD534F">
                        <w:pPr>
                          <w:rPr>
                            <w:b/>
                            <w:lang w:val="de-DE"/>
                          </w:rPr>
                        </w:pPr>
                        <w:r w:rsidRPr="00E7239E">
                          <w:rPr>
                            <w:b/>
                            <w:color w:val="4F81BD" w:themeColor="accent1"/>
                            <w:sz w:val="24"/>
                            <w:lang w:val="de-DE"/>
                          </w:rPr>
                          <w:t>Node</w:t>
                        </w:r>
                      </w:p>
                      <w:p w:rsidR="00294C89" w:rsidRPr="00E7239E" w:rsidRDefault="00294C89" w:rsidP="00AD534F">
                        <w:pPr>
                          <w:rPr>
                            <w:b/>
                            <w:color w:val="1F497D" w:themeColor="text2"/>
                            <w:sz w:val="24"/>
                            <w:lang w:val="de-DE"/>
                          </w:rPr>
                        </w:pPr>
                        <w:r w:rsidRPr="00E7239E">
                          <w:rPr>
                            <w:b/>
                            <w:color w:val="1F497D" w:themeColor="text2"/>
                            <w:sz w:val="24"/>
                            <w:lang w:val="de-DE"/>
                          </w:rPr>
                          <w:t>Parameter</w:t>
                        </w:r>
                      </w:p>
                    </w:txbxContent>
                  </v:textbox>
                </v:shape>
                <v:roundrect id="Abgerundetes Rechteck 5" o:spid="_x0000_s1092" style="position:absolute;left:657;top:359;width:9906;height:2646;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FXMMA&#10;AADaAAAADwAAAGRycy9kb3ducmV2LnhtbESPT2vCQBTE7wW/w/IEb3VjxSKpm6BSQQ8t/in0+th9&#10;TaLZtyG7Jum37xYKPQ4z8xtmlQ+2Fh21vnKsYDZNQBBrZyouFHxcdo9LED4gG6wdk4Jv8pBno4cV&#10;psb1fKLuHAoRIexTVFCG0KRSel2SRT91DXH0vlxrMUTZFtK02Ee4reVTkjxLixXHhRIb2pakb+e7&#10;VZC8vWvj9twfD/b1ohv5ed10c6Um42H9AiLQEP7Df+29UbCA3yvxBsjs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WFXMMAAADaAAAADwAAAAAAAAAAAAAAAACYAgAAZHJzL2Rv&#10;d25yZXYueG1sUEsFBgAAAAAEAAQA9QAAAIgDAAAAAA==&#10;" fillcolor="#4f81bd" strokecolor="window" strokeweight="3pt">
                  <v:shadow on="t" color="black" opacity="24903f" origin=",.5" offset="0,.55556mm"/>
                  <v:textbox>
                    <w:txbxContent>
                      <w:p w:rsidR="00294C89" w:rsidRPr="00772C2C" w:rsidRDefault="00294C89" w:rsidP="00AD534F">
                        <w:pPr>
                          <w:pStyle w:val="NormalWeb"/>
                          <w:spacing w:before="0" w:beforeAutospacing="0" w:after="0" w:afterAutospacing="0" w:line="276" w:lineRule="auto"/>
                          <w:jc w:val="center"/>
                          <w:rPr>
                            <w:sz w:val="18"/>
                            <w:szCs w:val="18"/>
                          </w:rPr>
                        </w:pPr>
                        <w:r w:rsidRPr="00547A9F">
                          <w:rPr>
                            <w:rFonts w:ascii="Arial" w:eastAsia="Arial" w:hAnsi="Arial" w:cs="Arial"/>
                            <w:b/>
                            <w:bCs/>
                            <w:color w:val="FFFFFF"/>
                            <w:sz w:val="18"/>
                            <w:szCs w:val="18"/>
                            <w:lang w:val="de-DE"/>
                          </w:rPr>
                          <w:t>(1</w:t>
                        </w:r>
                        <w:r>
                          <w:rPr>
                            <w:rFonts w:ascii="Arial" w:eastAsia="Arial" w:hAnsi="Arial" w:cs="Arial"/>
                            <w:b/>
                            <w:bCs/>
                            <w:color w:val="FFFFFF"/>
                            <w:sz w:val="18"/>
                            <w:szCs w:val="18"/>
                            <w:lang w:val="de-DE"/>
                          </w:rPr>
                          <w:t xml:space="preserve">) </w:t>
                        </w:r>
                        <w:r w:rsidRPr="00772C2C">
                          <w:rPr>
                            <w:rFonts w:ascii="Arial" w:eastAsia="Arial" w:hAnsi="Arial" w:cs="Arial"/>
                            <w:b/>
                            <w:bCs/>
                            <w:color w:val="FFFFFF"/>
                            <w:sz w:val="18"/>
                            <w:szCs w:val="18"/>
                            <w:lang w:val="de-DE"/>
                          </w:rPr>
                          <w:t>Device</w:t>
                        </w:r>
                      </w:p>
                    </w:txbxContent>
                  </v:textbox>
                </v:roundrect>
                <v:shape id="Gerade Verbindung 50" o:spid="_x0000_s1093" type="#_x0000_t33" style="position:absolute;left:5185;top:3429;width:2087;height:123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CAqcMAAADbAAAADwAAAGRycy9kb3ducmV2LnhtbESPS4vCQBCE7wv+h6EFbzoxyirRUXZ9&#10;oLCX9XVvM20SzPSEzKjx3zsLwh6LqvqKms4bU4o71a6wrKDfi0AQp1YXnCk4HtbdMQjnkTWWlknB&#10;kxzMZ62PKSbaPnhH973PRICwS1BB7n2VSOnSnAy6nq2Ig3extUEfZJ1JXeMjwE0p4yj6lAYLDgs5&#10;VrTIKb3ub0bBuVoV0ehnODiZk9x8D/QhPv8uleq0m68JCE+N/w+/21utIB7C35fwA+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ggKnDAAAA2wAAAA8AAAAAAAAAAAAA&#10;AAAAoQIAAGRycy9kb3ducmV2LnhtbFBLBQYAAAAABAAEAPkAAACRAwAAAAA=&#10;" strokecolor="#4f81bd [3204]" strokeweight="1.5pt"/>
                <v:shape id="Pfeil nach rechts 28" o:spid="_x0000_s1094" type="#_x0000_t13" style="position:absolute;left:24955;top:15713;width:11335;height:2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KOFcAA&#10;AADbAAAADwAAAGRycy9kb3ducmV2LnhtbERPzWrCQBC+C32HZQrezMaAoaRZJbUUPIlVH2CanSZp&#10;srMhu03i27sHwePH95/vZtOJkQbXWFawjmIQxKXVDVcKrpev1RsI55E1dpZJwY0c7LYvixwzbSf+&#10;pvHsKxFC2GWooPa+z6R0ZU0GXWR74sD92sGgD3CopB5wCuGmk0kcp9Jgw6Ghxp72NZXt+d8oaDWl&#10;a5TJ/q/93KQ/H7eiKI8npZavc/EOwtPsn+KH+6AVJGFs+B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AKOFcAAAADbAAAADwAAAAAAAAAAAAAAAACYAgAAZHJzL2Rvd25y&#10;ZXYueG1sUEsFBgAAAAAEAAQA9QAAAIUDAAAAAA==&#10;" adj="19150" fillcolor="#506329 [1638]" strokecolor="#94b64e [3046]">
                  <v:fill color2="#93b64c [3014]" rotate="t" angle="180" colors="0 #769535;52429f #9bc348;1 #9cc746" focus="100%" type="gradient">
                    <o:fill v:ext="view" type="gradientUnscaled"/>
                  </v:fill>
                  <v:shadow on="t" color="black" opacity="22937f" origin=",.5" offset="0,.63889mm"/>
                  <v:textbox>
                    <w:txbxContent>
                      <w:p w:rsidR="00294C89" w:rsidRPr="00E174C0" w:rsidRDefault="00294C89" w:rsidP="00AD534F">
                        <w:pPr>
                          <w:rPr>
                            <w:rFonts w:eastAsia="Times New Roman"/>
                            <w:lang w:val="de-DE"/>
                          </w:rPr>
                        </w:pPr>
                      </w:p>
                    </w:txbxContent>
                  </v:textbox>
                </v:shape>
                <v:shape id="Pfeil nach links 29" o:spid="_x0000_s1095" type="#_x0000_t66" style="position:absolute;left:24373;top:35365;width:11335;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i9sQA&#10;AADbAAAADwAAAGRycy9kb3ducmV2LnhtbESPT2vCQBTE74LfYXlCb7oxVLGpq2hpqZcc/AOlt0f2&#10;mQR334bsNqbf3hUEj8PM/IZZrntrREetrx0rmE4SEMSF0zWXCk7Hr/EChA/IGo1jUvBPHtar4WCJ&#10;mXZX3lN3CKWIEPYZKqhCaDIpfVGRRT9xDXH0zq61GKJsS6lbvEa4NTJNkrm0WHNcqLChj4qKy+HP&#10;KqBv3lFeJPnvNs3N0czOn68/nVIvo37zDiJQH57hR3unFaRvcP8Sf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v4vbEAAAA2wAAAA8AAAAAAAAAAAAAAAAAmAIAAGRycy9k&#10;b3ducmV2LnhtbFBLBQYAAAAABAAEAPUAAACJAwAAAAA=&#10;" adj="2444" fillcolor="#652523 [1637]" strokecolor="#bc4542 [3045]">
                  <v:fill color2="#ba4442 [3013]" rotate="t" angle="180" colors="0 #9b2d2a;52429f #cb3d3a;1 #ce3b37"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Times New Roman" w:hAnsi="Arial" w:cs="Arial"/>
                            <w:color w:val="000000"/>
                            <w:sz w:val="22"/>
                            <w:szCs w:val="22"/>
                            <w:lang w:val="de-DE"/>
                          </w:rPr>
                          <w:t> </w:t>
                        </w:r>
                      </w:p>
                    </w:txbxContent>
                  </v:textbox>
                </v:shape>
                <v:roundrect id="Abgerundetes Rechteck 30" o:spid="_x0000_s1096" style="position:absolute;left:6848;top:3711;width:11059;height:276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b8A&#10;AADbAAAADwAAAGRycy9kb3ducmV2LnhtbERPy4rCMBTdD/gP4QqzGxMVRapRRBlwEGF84PrSXNti&#10;clOajFa/3iyEWR7Oe7ZonRU3akLlWUO/p0AQ595UXGg4Hb+/JiBCRDZoPZOGBwVYzDsfM8yMv/Oe&#10;bodYiBTCIUMNZYx1JmXIS3IYer4mTtzFNw5jgk0hTYP3FO6sHCg1lg4rTg0l1rQqKb8e/pyGHRVK&#10;/mzttX/+HduH4vWoNU+tP7vtcgoiUhv/xW/3xmgYpvXpS/oBcv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j75pvwAAANsAAAAPAAAAAAAAAAAAAAAAAJgCAABkcnMvZG93bnJl&#10;di54bWxQSwUGAAAAAAQABAD1AAAAhAMAAAAA&#10;" fillcolor="#4f81bd [3204]"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shape id="Gerade Verbindung 79" o:spid="_x0000_s1097" type="#_x0000_t33" style="position:absolute;left:11702;top:7149;width:2203;height:85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617MQAAADbAAAADwAAAGRycy9kb3ducmV2LnhtbESPQWvCQBSE74L/YXlCb7qJKW2JbqTa&#10;lgperGnuz+wzCc2+Ddmtpv/eLQgeh5n5hlmuBtOKM/WusawgnkUgiEurG64UfOcf0xcQziNrbC2T&#10;gj9ysMrGoyWm2l74i84HX4kAYZeigtr7LpXSlTUZdDPbEQfvZHuDPsi+krrHS4CbVs6j6EkabDgs&#10;1NjRpqby5/BrFBy79yZ63j0mhSnk5zrR+fy4f1PqYTK8LkB4Gvw9fGtvtYIkhv8v4QfI7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TrXsxAAAANsAAAAPAAAAAAAAAAAA&#10;AAAAAKECAABkcnMvZG93bnJldi54bWxQSwUGAAAAAAQABAD5AAAAkgMAAAAA&#10;" strokecolor="#4f81bd [3204]" strokeweight="1.5pt"/>
                <v:roundrect id="Abgerundetes Rechteck 32" o:spid="_x0000_s1098" style="position:absolute;left:13230;top:7219;width:13620;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6c3sAA&#10;AADbAAAADwAAAGRycy9kb3ducmV2LnhtbESPQWvCQBSE7wX/w/IK3pqNBkTTrCLFQo816v2Rfc2G&#10;Zt/G7DaJ/74rCB6HmfmGKXaTbcVAvW8cK1gkKQjiyumGawXn0+fbGoQPyBpbx6TgRh5229lLgbl2&#10;Ix9pKEMtIoR9jgpMCF0upa8MWfSJ64ij9+N6iyHKvpa6xzHCbSuXabqSFhuOCwY7+jBU/ZZ/VsGm&#10;HXy2+DZjwCtduN4fTqgPSs1fp/07iEBTeIYf7S+tIFvC/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6c3sAAAADbAAAADwAAAAAAAAAAAAAAAACYAgAAZHJzL2Rvd25y&#10;ZXYueG1sUEsFBgAAAAAEAAQA9QAAAIUDAAAAAA==&#10;" fillcolor="#1f497d [3215]" strokecolor="white [3201]" strokeweight="3pt">
                  <v:shadow on="t" color="black" opacity="24903f" origin=",.5" offset="0,.55556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72" o:spid="_x0000_s1099" style="position:absolute;left:21336;top:10963;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sPcQA&#10;AADbAAAADwAAAGRycy9kb3ducmV2LnhtbESPQWvCQBSE74X+h+UVvNVNIliJriJCoRcPpvXg7bn7&#10;TILZt+nuVpN/7xYKPQ4z8w2z2gy2EzfyoXWsIJ9mIIi1My3XCr4+318XIEJENtg5JgUjBdisn59W&#10;WBp35wPdqliLBOFQooImxr6UMuiGLIap64mTd3HeYkzS19J4vCe47WSRZXNpseW00GBPu4b0tfqx&#10;CmbfVb7bd2Pu9bE6FePotd2elZq8DNsliEhD/A//tT+MgrcC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D3EAAAA2wAAAA8AAAAAAAAAAAAAAAAAmAIAAGRycy9k&#10;b3ducmV2LnhtbFBLBQYAAAAABAAEAPUAAACJAw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AD534F">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37" o:spid="_x0000_s1100" type="#_x0000_t33" style="position:absolute;left:19502;top:10500;width:2372;height:129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IA8MAAADbAAAADwAAAGRycy9kb3ducmV2LnhtbESPS4vCQBCE7wv+h6EFb+tEI6tER/GJ&#10;C3vxeW8zbRLM9ITMqPHfOwsLeyyq6itqMmtMKR5Uu8Kygl43AkGcWl1wpuB03HyOQDiPrLG0TApe&#10;5GA2bX1MMNH2yXt6HHwmAoRdggpy76tESpfmZNB1bUUcvKutDfog60zqGp8BbkrZj6IvabDgsJBj&#10;Rcuc0tvhbhRcqnURDX8G8dmc5XYR62P/slsp1Wk38zEIT43/D/+1v7WCeAi/X8IPkN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iAPDAAAA2wAAAA8AAAAAAAAAAAAA&#10;AAAAoQIAAGRycy9kb3ducmV2LnhtbFBLBQYAAAAABAAEAPkAAACRAwAAAAA=&#10;" strokecolor="#4f81bd [3204]" strokeweight="1.5pt"/>
                <v:roundrect id="Abgerundetes Rechteck 70" o:spid="_x0000_s1101" style="position:absolute;left:27422;top:23335;width:11055;height:276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Hqb8A&#10;AADbAAAADwAAAGRycy9kb3ducmV2LnhtbERPy4rCMBTdD/gP4QqzGxMFHalGEWXAQYTxgetLc22L&#10;yU1pMlr9erMQXB7OezpvnRVXakLlWUO/p0AQ595UXGg4Hn6+xiBCRDZoPZOGOwWYzzofU8yMv/GO&#10;rvtYiBTCIUMNZYx1JmXIS3IYer4mTtzZNw5jgk0hTYO3FO6sHCg1kg4rTg0l1rQsKb/s/52GLRVK&#10;/m7spX/6G9m74tWwNQ+tP7vtYgIiUhvf4pd7bTR8p/XpS/oBcvY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5QepvwAAANsAAAAPAAAAAAAAAAAAAAAAAJgCAABkcnMvZG93bnJl&#10;di54bWxQSwUGAAAAAAQABAD1AAAAhAMAAAAA&#10;" fillcolor="#4f81bd [3204]"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(3) Network</w:t>
                        </w:r>
                      </w:p>
                    </w:txbxContent>
                  </v:textbox>
                </v:roundrect>
                <v:roundrect id="Abgerundetes Rechteck 74" o:spid="_x0000_s1102" style="position:absolute;left:33804;top:27126;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EY8cEA&#10;AADbAAAADwAAAGRycy9kb3ducmV2LnhtbESPQWvCQBSE7wX/w/KE3ppNqtQ2zUakWPBotb0/sq/Z&#10;YPZtzK5J/PeuUOhxmJlvmGI92VYM1PvGsYIsSUEQV043XCv4Pn4+vYLwAVlj65gUXMnDupw9FJhr&#10;N/IXDYdQiwhhn6MCE0KXS+krQxZ94jri6P263mKIsq+l7nGMcNvK5zR9kRYbjgsGO/owVJ0OF6vg&#10;rR38ItubMeCZfrjebI+ot0o9zqfNO4hAU/gP/7V3WsFqCfcv8QfI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hGPHBAAAA2wAAAA8AAAAAAAAAAAAAAAAAmAIAAGRycy9kb3du&#10;cmV2LnhtbFBLBQYAAAAABAAEAPUAAACGAwAAAAA=&#10;" fillcolor="#1f497d [3215]" strokecolor="white [3201]" strokeweight="3pt">
                  <v:shadow on="t" color="black" opacity="24903f" origin=",.5" offset="0,.55556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(1) Mask</w:t>
                        </w:r>
                      </w:p>
                    </w:txbxContent>
                  </v:textbox>
                </v:roundrect>
                <v:roundrect id="Abgerundetes Rechteck 85" o:spid="_x0000_s1103" style="position:absolute;left:21802;top:19611;width:9906;height:2642;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zmtsQA&#10;AADbAAAADwAAAGRycy9kb3ducmV2LnhtbESPzWrDMBCE74G+g9hAb4mcloTgRjZtaSE5NOQPel2k&#10;re3WWhlLsZ23rwKBHIeZ+YZZ5YOtRUetrxwrmE0TEMTamYoLBafj52QJwgdkg7VjUnAhD3n2MFph&#10;alzPe+oOoRARwj5FBWUITSql1yVZ9FPXEEfvx7UWQ5RtIU2LfYTbWj4lyUJarDgulNjQe0n673C2&#10;CpKvrTZuzf1uYz+OupHfv2/ds1KP4+H1BUSgIdzDt/baKFjO4fol/gC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85rbEAAAA2wAAAA8AAAAAAAAAAAAAAAAAmAIAAGRycy9k&#10;b3ducmV2LnhtbFBLBQYAAAAABAAEAPUAAACJAwAAAAA=&#10;" fillcolor="#4f81bd" strokecolor="window" strokeweight="3pt">
                  <v:shadow on="t" color="black" opacity="24903f" origin=",.5" offset="0,.55556mm"/>
                  <v:textbox>
                    <w:txbxContent>
                      <w:p w:rsidR="00294C89" w:rsidRDefault="00294C89" w:rsidP="00BC5189">
                        <w:pPr>
                          <w:pStyle w:val="NormalWeb"/>
                          <w:spacing w:before="0" w:beforeAutospacing="0" w:after="0" w:afterAutospacing="0" w:line="276" w:lineRule="auto"/>
                          <w:jc w:val="center"/>
                        </w:pPr>
                        <w:r>
                          <w:rPr>
                            <w:rFonts w:ascii="Arial" w:eastAsia="Arial" w:hAnsi="Arial" w:cs="Arial"/>
                            <w:b/>
                            <w:bCs/>
                            <w:color w:val="FFFFFF"/>
                            <w:sz w:val="18"/>
                            <w:szCs w:val="18"/>
                            <w:lang w:val="de-DE"/>
                          </w:rPr>
                          <w:t>(1) Device</w:t>
                        </w:r>
                      </w:p>
                    </w:txbxContent>
                  </v:textbox>
                </v:roundrect>
                <v:roundrect id="Abgerundetes Rechteck 86" o:spid="_x0000_s1104" style="position:absolute;left:41425;top:30851;width:13614;height:2743;visibility:visible;mso-wrap-style:square;v-text-anchor:middle" arcsize="1676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yaGcMA&#10;AADbAAAADwAAAGRycy9kb3ducmV2LnhtbESPQYvCMBSE7wv+h/CEva1pFUSqUURY2IsHu3rY29vk&#10;2Rabl5pEbf/9ZkHwOMzMN8xq09tW3MmHxrGCfJKBINbONFwpOH5/fixAhIhssHVMCgYKsFmP3lZY&#10;GPfgA93LWIkE4VCggjrGrpAy6JoshonriJN3dt5iTNJX0nh8JLht5TTL5tJiw2mhxo52NelLebMK&#10;Ztcy3+3bIff6VP5Mh8Fru/1V6n3cb5cgIvXxFX62v4yCxRz+v6Q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yaGc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textbox>
                    <w:txbxContent>
                      <w:p w:rsidR="00294C89" w:rsidRDefault="00294C89" w:rsidP="00BC5189">
                        <w:pPr>
                          <w:pStyle w:val="NormalWeb"/>
                          <w:spacing w:before="0" w:beforeAutospacing="0" w:after="0" w:afterAutospacing="0" w:line="276" w:lineRule="auto"/>
                        </w:pPr>
                        <w:r>
                          <w:rPr>
                            <w:rFonts w:ascii="Arial" w:eastAsia="Arial" w:hAnsi="Arial" w:cs="Arial"/>
                            <w:b/>
                            <w:bCs/>
                            <w:color w:val="FFFFFF"/>
                            <w:sz w:val="18"/>
                            <w:szCs w:val="18"/>
                            <w:lang w:val="de-DE"/>
                          </w:rPr>
                          <w:t>„255.255.255.0“</w:t>
                        </w:r>
                      </w:p>
                    </w:txbxContent>
                  </v:textbox>
                </v:roundrect>
                <v:shape id="Gerade Verbindung 22" o:spid="_x0000_s1105" type="#_x0000_t33" style="position:absolute;left:25857;top:23151;width:2463;height:667;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9RsQAAADbAAAADwAAAGRycy9kb3ducmV2LnhtbESPT2vCQBTE74LfYXlCb82msWiJrmL/&#10;UcGLjXp/Zl+TYPbtkt1q+u1doeBxmJnfMPNlb1pxps43lhU8JSkI4tLqhisF+93n4wsIH5A1tpZJ&#10;wR95WC6Ggznm2l74m85FqESEsM9RQR2Cy6X0ZU0GfWIdcfR+bGcwRNlVUnd4iXDTyixNJ9Jgw3Gh&#10;RkdvNZWn4tcoOLqPJp1unscHc5Bfr2O9y47bd6UeRv1qBiJQH+7h//ZaK8gyuH2JP0A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Rb1GxAAAANsAAAAPAAAAAAAAAAAA&#10;AAAAAKECAABkcnMvZG93bnJldi54bWxQSwUGAAAAAAQABAD5AAAAkgMAAAAA&#10;" strokecolor="#4f81bd [3204]" strokeweight="1.5pt"/>
                <v:shape id="Gerade Verbindung 25" o:spid="_x0000_s1106" type="#_x0000_t33" style="position:absolute;left:32175;top:26871;width:2401;height:85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wlMsQAAADbAAAADwAAAGRycy9kb3ducmV2LnhtbESPS2/CMBCE75X4D9Yi9UYcAgUUMKgP&#10;KpC48Lwv8ZJExOsodiH997gSUo+jmflGM1u0phI3alxpWUE/ikEQZ1aXnCs4Hr57ExDOI2usLJOC&#10;X3KwmHdeZphqe+cd3fY+FwHCLkUFhfd1KqXLCjLoIlsTB+9iG4M+yCaXusF7gJtKJnE8kgZLDgsF&#10;1vRZUHbd/xgF53pZxuPNcHAyJ7n6GOhDct5+KfXabd+nIDy1/j/8bK+1guQN/r6EH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rCUyxAAAANsAAAAPAAAAAAAAAAAA&#10;AAAAAKECAABkcnMvZG93bnJldi54bWxQSwUGAAAAAAQABAD5AAAAkgMAAAAA&#10;" strokecolor="#4f81bd [3204]" strokeweight="1.5pt"/>
                <v:shape id="Gerade Verbindung 27" o:spid="_x0000_s1107" type="#_x0000_t33" style="position:absolute;left:39841;top:30639;width:2353;height:81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Ie3sQAAADbAAAADwAAAGRycy9kb3ducmV2LnhtbESPT2vCQBTE74LfYXlCb7oxKVqim9C/&#10;VPDSar0/s88kmH0bstuYfvuuIHgcZuY3zDofTCN66lxtWcF8FoEgLqyuuVTws/+YPoFwHlljY5kU&#10;/JGDPBuP1phqe+Fv6ne+FAHCLkUFlfdtKqUrKjLoZrYlDt7JdgZ9kF0pdYeXADeNjKNoIQ3WHBYq&#10;bOm1ouK8+zUKju17HS23j8nBHOTnS6L38fHrTamHyfC8AuFp8Pfwrb3RCuIlXL+EHyCz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Mh7exAAAANsAAAAPAAAAAAAAAAAA&#10;AAAAAKECAABkcnMvZG93bnJldi54bWxQSwUGAAAAAAQABAD5AAAAkgMAAAAA&#10;" strokecolor="#4f81bd [3204]" strokeweight="1.5p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hteckige Legende 33" o:spid="_x0000_s1108" type="#_x0000_t61" style="position:absolute;left:43182;top:12429;width:14429;height:11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Gs270A&#10;AADbAAAADwAAAGRycy9kb3ducmV2LnhtbESPywrCMBBF94L/EEZwp2ktaK1GEUFw6wPB3dCMbbGZ&#10;lCZq/XsjCC4v93G4y3VnavGk1lWWFcTjCARxbnXFhYLzaTdKQTiPrLG2TAre5GC96veWmGn74gM9&#10;j74QYYRdhgpK75tMSpeXZNCNbUMcvJttDfog20LqFl9h3NRyEkVTabDiQCixoW1J+f34MAomVz1P&#10;c4riRD8OZraN6XIPcDUcdJsFCE+d/4d/7b1WkCTw/RJ+gFx9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BGs270AAADbAAAADwAAAAAAAAAAAAAAAACYAgAAZHJzL2Rvd25yZXYu&#10;eG1sUEsFBgAAAAAEAAQA9QAAAIIDAAAAAA==&#10;" adj="13002,32888" fillcolor="white [3201]" strokecolor="black [3200]" strokeweight="2pt">
                  <v:textbox>
                    <w:txbxContent>
                      <w:p w:rsidR="00294C89" w:rsidRPr="00BC5189" w:rsidRDefault="00294C89" w:rsidP="00BC5189">
                        <w:pPr>
                          <w:jc w:val="center"/>
                          <w:rPr>
                            <w:lang w:val="en-GB"/>
                          </w:rPr>
                        </w:pPr>
                        <w:r w:rsidRPr="00BC5189">
                          <w:rPr>
                            <w:lang w:val="en-GB"/>
                          </w:rPr>
                          <w:t xml:space="preserve">The device accepts the value request, so it </w:t>
                        </w:r>
                        <w:r>
                          <w:rPr>
                            <w:lang w:val="en-GB"/>
                          </w:rPr>
                          <w:t>confirms it by replying with the updated value.</w:t>
                        </w:r>
                      </w:p>
                    </w:txbxContent>
                  </v:textbox>
                </v:shape>
                <w10:anchorlock/>
              </v:group>
            </w:pict>
          </mc:Fallback>
        </mc:AlternateContent>
      </w:r>
    </w:p>
    <w:p w:rsidR="001E5A82" w:rsidRDefault="001E5A82" w:rsidP="00733CA0">
      <w:pPr>
        <w:tabs>
          <w:tab w:val="left" w:pos="3555"/>
        </w:tabs>
        <w:rPr>
          <w:lang w:val="en-GB"/>
        </w:rPr>
      </w:pPr>
    </w:p>
    <w:p w:rsidR="00436422" w:rsidRDefault="00436422" w:rsidP="00436422">
      <w:pPr>
        <w:rPr>
          <w:lang w:val="en-GB"/>
        </w:rPr>
      </w:pPr>
      <w:r>
        <w:rPr>
          <w:lang w:val="en-GB"/>
        </w:rPr>
        <w:t>Note: In the examples above, the messages from the provider contain only normal elements (e.g. nodes and parameters)</w:t>
      </w:r>
      <w:r w:rsidRPr="004A201C">
        <w:rPr>
          <w:lang w:val="en-GB"/>
        </w:rPr>
        <w:t xml:space="preserve">. </w:t>
      </w:r>
      <w:r>
        <w:rPr>
          <w:lang w:val="en-GB"/>
        </w:rPr>
        <w:t>A provider is however free to instead send messages with the qualified variants of these elements or even a combination of normal and qualified elements.</w:t>
      </w:r>
    </w:p>
    <w:p w:rsidR="00436422" w:rsidRDefault="00436422" w:rsidP="00436422">
      <w:pPr>
        <w:spacing w:line="240" w:lineRule="auto"/>
        <w:rPr>
          <w:lang w:val="en-GB"/>
        </w:rPr>
      </w:pPr>
      <w:r>
        <w:rPr>
          <w:lang w:val="en-GB"/>
        </w:rPr>
        <w:t>Vice versa, requests issued by the consumer can also contain any combination of normal and qualified elements.</w:t>
      </w:r>
    </w:p>
    <w:p w:rsidR="00436422" w:rsidRDefault="00436422">
      <w:pPr>
        <w:spacing w:line="240" w:lineRule="auto"/>
        <w:rPr>
          <w:b/>
          <w:bCs/>
          <w:sz w:val="48"/>
          <w:szCs w:val="48"/>
          <w:lang w:val="en-GB"/>
        </w:rPr>
      </w:pPr>
      <w:bookmarkStart w:id="148" w:name="_The_EmBER_library"/>
      <w:bookmarkEnd w:id="148"/>
      <w:r>
        <w:rPr>
          <w:lang w:val="en-GB"/>
        </w:rPr>
        <w:br w:type="page"/>
      </w:r>
    </w:p>
    <w:p w:rsidR="00C7699C" w:rsidRDefault="00D470F9" w:rsidP="00D470F9">
      <w:pPr>
        <w:pStyle w:val="Heading1"/>
        <w:rPr>
          <w:lang w:val="en-GB"/>
        </w:rPr>
      </w:pPr>
      <w:bookmarkStart w:id="149" w:name="_Toc463345740"/>
      <w:r>
        <w:rPr>
          <w:lang w:val="en-GB"/>
        </w:rPr>
        <w:lastRenderedPageBreak/>
        <w:t>The EmBER library</w:t>
      </w:r>
      <w:bookmarkEnd w:id="149"/>
    </w:p>
    <w:p w:rsidR="003109E5" w:rsidRDefault="003109E5" w:rsidP="00D470F9">
      <w:pPr>
        <w:rPr>
          <w:lang w:val="en-GB"/>
        </w:rPr>
      </w:pPr>
      <w:r>
        <w:rPr>
          <w:lang w:val="en-GB"/>
        </w:rPr>
        <w:t>The implementation of the EmBER library is written in standard C++ 03 and has been tested on several different compilers</w:t>
      </w:r>
      <w:r w:rsidR="00597DDD">
        <w:rPr>
          <w:lang w:val="en-GB"/>
        </w:rPr>
        <w:t xml:space="preserve"> (MSVC++, g++)</w:t>
      </w:r>
      <w:r>
        <w:rPr>
          <w:lang w:val="en-GB"/>
        </w:rPr>
        <w:t xml:space="preserve"> and platforms (Windows, Mac OS X). </w:t>
      </w:r>
      <w:r w:rsidR="004A4633">
        <w:rPr>
          <w:lang w:val="en-GB"/>
        </w:rPr>
        <w:t>This section describes the different layers of the library and how to use it.</w:t>
      </w:r>
    </w:p>
    <w:p w:rsidR="00597DDD" w:rsidRDefault="00597DDD" w:rsidP="00D470F9">
      <w:pPr>
        <w:rPr>
          <w:lang w:val="en-GB"/>
        </w:rPr>
      </w:pPr>
      <w:r>
        <w:rPr>
          <w:lang w:val="en-GB"/>
        </w:rPr>
        <w:t xml:space="preserve">The library has been designed to work on most embedded systems as well. </w:t>
      </w:r>
    </w:p>
    <w:p w:rsidR="003109E5" w:rsidRDefault="009E6AE8" w:rsidP="009E6AE8">
      <w:pPr>
        <w:pStyle w:val="Heading2"/>
        <w:rPr>
          <w:lang w:val="en-GB"/>
        </w:rPr>
      </w:pPr>
      <w:bookmarkStart w:id="150" w:name="_Toc463345741"/>
      <w:r>
        <w:rPr>
          <w:lang w:val="en-GB"/>
        </w:rPr>
        <w:t>Compiling the library</w:t>
      </w:r>
      <w:bookmarkEnd w:id="150"/>
    </w:p>
    <w:p w:rsidR="009E6AE8" w:rsidRDefault="00BA26D1" w:rsidP="00D470F9">
      <w:pPr>
        <w:rPr>
          <w:lang w:val="en-GB"/>
        </w:rPr>
      </w:pPr>
      <w:r>
        <w:rPr>
          <w:lang w:val="en-GB"/>
        </w:rPr>
        <w:t>The library can be built with any C++ 03 standard compliant compiler. There are two variants, it may either be compiled or used as library, or it can be used header-only, which means that an application only includes the necessary headers.</w:t>
      </w:r>
    </w:p>
    <w:p w:rsidR="00D66AD5" w:rsidRDefault="00D66AD5" w:rsidP="00D470F9">
      <w:pPr>
        <w:rPr>
          <w:lang w:val="en-GB"/>
        </w:rPr>
      </w:pPr>
      <w:r>
        <w:rPr>
          <w:lang w:val="en-GB"/>
        </w:rPr>
        <w:t>To use the library as header-only, define the “LIBEMBER_HEADER_ONLY” macro before including the header file(s):</w:t>
      </w:r>
    </w:p>
    <w:p w:rsidR="00D66AD5" w:rsidRDefault="00D66AD5" w:rsidP="00D470F9">
      <w:pPr>
        <w:rPr>
          <w:lang w:val="en-GB"/>
        </w:rPr>
      </w:pPr>
    </w:p>
    <w:tbl>
      <w:tblPr>
        <w:tblStyle w:val="TableGrid"/>
        <w:tblW w:w="0" w:type="auto"/>
        <w:tblLook w:val="04A0" w:firstRow="1" w:lastRow="0" w:firstColumn="1" w:lastColumn="0" w:noHBand="0" w:noVBand="1"/>
      </w:tblPr>
      <w:tblGrid>
        <w:gridCol w:w="9500"/>
      </w:tblGrid>
      <w:tr w:rsidR="00D66AD5" w:rsidTr="00D66AD5">
        <w:tc>
          <w:tcPr>
            <w:tcW w:w="9500" w:type="dxa"/>
            <w:tcBorders>
              <w:top w:val="nil"/>
              <w:left w:val="nil"/>
              <w:bottom w:val="nil"/>
              <w:right w:val="nil"/>
            </w:tcBorders>
            <w:shd w:val="clear" w:color="auto" w:fill="F2F2F2" w:themeFill="background1" w:themeFillShade="F2"/>
          </w:tcPr>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#define LIBEMBER_HEADER_ONLY</w:t>
            </w:r>
          </w:p>
          <w:p w:rsidR="00D66AD5" w:rsidRPr="00D66AD5" w:rsidRDefault="00D66AD5" w:rsidP="00D470F9">
            <w:pPr>
              <w:rPr>
                <w:rFonts w:ascii="Courier New" w:hAnsi="Courier New" w:cs="Courier New"/>
                <w:sz w:val="18"/>
                <w:lang w:val="en-GB"/>
              </w:rPr>
            </w:pPr>
            <w:r w:rsidRPr="00D66AD5">
              <w:rPr>
                <w:rFonts w:ascii="Courier New" w:hAnsi="Courier New" w:cs="Courier New"/>
                <w:sz w:val="18"/>
                <w:lang w:val="en-GB"/>
              </w:rPr>
              <w:t>#include “ember/Ember.hpp”</w:t>
            </w:r>
          </w:p>
          <w:p w:rsidR="00D66AD5" w:rsidRPr="00D66AD5" w:rsidRDefault="00D66AD5" w:rsidP="00D470F9">
            <w:pPr>
              <w:rPr>
                <w:rFonts w:ascii="Courier New" w:hAnsi="Courier New" w:cs="Courier New"/>
                <w:sz w:val="18"/>
                <w:lang w:val="en-GB"/>
              </w:rPr>
            </w:pPr>
          </w:p>
          <w:p w:rsidR="00D66AD5" w:rsidRDefault="00D66AD5" w:rsidP="00D470F9">
            <w:pPr>
              <w:rPr>
                <w:lang w:val="en-GB"/>
              </w:rPr>
            </w:pPr>
            <w:r w:rsidRPr="00D66AD5">
              <w:rPr>
                <w:rFonts w:ascii="Courier New" w:hAnsi="Courier New" w:cs="Courier New"/>
                <w:sz w:val="18"/>
                <w:lang w:val="en-GB"/>
              </w:rPr>
              <w:t>// …</w:t>
            </w:r>
          </w:p>
        </w:tc>
      </w:tr>
    </w:tbl>
    <w:p w:rsidR="00D66AD5" w:rsidRDefault="00D66AD5" w:rsidP="00D470F9">
      <w:pPr>
        <w:rPr>
          <w:lang w:val="en-GB"/>
        </w:rPr>
      </w:pPr>
    </w:p>
    <w:p w:rsidR="00944AFA" w:rsidRPr="00914610" w:rsidRDefault="00944AFA" w:rsidP="00D470F9">
      <w:pPr>
        <w:rPr>
          <w:lang w:val="en-GB"/>
        </w:rPr>
      </w:pPr>
      <w:r>
        <w:rPr>
          <w:lang w:val="en-GB"/>
        </w:rPr>
        <w:t xml:space="preserve">A </w:t>
      </w:r>
      <w:r w:rsidR="005556D5">
        <w:rPr>
          <w:lang w:val="en-GB"/>
        </w:rPr>
        <w:t>pre</w:t>
      </w:r>
      <w:r>
        <w:rPr>
          <w:lang w:val="en-GB"/>
        </w:rPr>
        <w:t>make</w:t>
      </w:r>
      <w:r w:rsidR="005556D5">
        <w:rPr>
          <w:lang w:val="en-GB"/>
        </w:rPr>
        <w:t xml:space="preserve"> </w:t>
      </w:r>
      <w:r>
        <w:rPr>
          <w:lang w:val="en-GB"/>
        </w:rPr>
        <w:t>file is provided with the library which can be used to compile the source code when not using the header-only variant.</w:t>
      </w:r>
      <w:r w:rsidR="00901ED2">
        <w:rPr>
          <w:lang w:val="en-GB"/>
        </w:rPr>
        <w:t xml:space="preserve"> For more information, please visit: </w:t>
      </w:r>
      <w:hyperlink r:id="rId67" w:history="1">
        <w:r w:rsidR="00901ED2" w:rsidRPr="00914610">
          <w:rPr>
            <w:rStyle w:val="Hyperlink"/>
            <w:lang w:val="en-GB"/>
          </w:rPr>
          <w:t>http://industriousone.com/premake</w:t>
        </w:r>
      </w:hyperlink>
    </w:p>
    <w:p w:rsidR="00901ED2" w:rsidRDefault="00901ED2" w:rsidP="00D470F9">
      <w:pPr>
        <w:rPr>
          <w:lang w:val="en-GB"/>
        </w:rPr>
      </w:pPr>
    </w:p>
    <w:p w:rsidR="009E6AE8" w:rsidRDefault="009E6AE8" w:rsidP="009E6AE8">
      <w:pPr>
        <w:pStyle w:val="Heading2"/>
        <w:rPr>
          <w:lang w:val="en-GB"/>
        </w:rPr>
      </w:pPr>
      <w:bookmarkStart w:id="151" w:name="_Toc463345742"/>
      <w:r>
        <w:rPr>
          <w:lang w:val="en-GB"/>
        </w:rPr>
        <w:t>Including the library</w:t>
      </w:r>
      <w:bookmarkEnd w:id="151"/>
    </w:p>
    <w:p w:rsidR="00BA26D1" w:rsidRDefault="00BA26D1" w:rsidP="00BA26D1">
      <w:pPr>
        <w:rPr>
          <w:lang w:val="en-GB"/>
        </w:rPr>
      </w:pPr>
      <w:r>
        <w:rPr>
          <w:lang w:val="en-GB"/>
        </w:rPr>
        <w:t>Each layer/namespace provides a convenience header, which should be used instead of including the files separately. If all layers are being used, the file “Ember.hpp” can be included. Otherwise, the files listed in the table below can be used:</w:t>
      </w:r>
    </w:p>
    <w:p w:rsidR="00BA26D1" w:rsidRDefault="00BA26D1" w:rsidP="00BA26D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10"/>
        <w:gridCol w:w="2410"/>
      </w:tblGrid>
      <w:tr w:rsidR="00BA26D1" w:rsidTr="00F662B9">
        <w:trPr>
          <w:jc w:val="center"/>
        </w:trPr>
        <w:tc>
          <w:tcPr>
            <w:tcW w:w="2410" w:type="dxa"/>
            <w:tcBorders>
              <w:righ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Namespace</w:t>
            </w:r>
          </w:p>
        </w:tc>
        <w:tc>
          <w:tcPr>
            <w:tcW w:w="2410" w:type="dxa"/>
            <w:tcBorders>
              <w:left w:val="single" w:sz="4" w:space="0" w:color="auto"/>
            </w:tcBorders>
            <w:shd w:val="clear" w:color="auto" w:fill="D9D9D9" w:themeFill="background1" w:themeFillShade="D9"/>
          </w:tcPr>
          <w:p w:rsidR="00BA26D1" w:rsidRPr="00BA26D1" w:rsidRDefault="00BA26D1" w:rsidP="00F662B9">
            <w:pPr>
              <w:spacing w:before="60" w:after="60" w:line="240" w:lineRule="auto"/>
              <w:rPr>
                <w:b/>
                <w:lang w:val="en-GB"/>
              </w:rPr>
            </w:pPr>
            <w:r w:rsidRPr="00BA26D1">
              <w:rPr>
                <w:b/>
                <w:lang w:val="en-GB"/>
              </w:rPr>
              <w:t>File</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F662B9" w:rsidP="00BA26D1">
            <w:pPr>
              <w:rPr>
                <w:rFonts w:ascii="Courier New" w:hAnsi="Courier New" w:cs="Courier New"/>
                <w:lang w:val="en-GB"/>
              </w:rPr>
            </w:pPr>
            <w:r w:rsidRPr="00D47BCC">
              <w:rPr>
                <w:rFonts w:ascii="Courier New" w:hAnsi="Courier New" w:cs="Courier New"/>
                <w:lang w:val="en-GB"/>
              </w:rPr>
              <w:t>b</w:t>
            </w:r>
            <w:r w:rsidR="00BA26D1" w:rsidRPr="00D47BCC">
              <w:rPr>
                <w:rFonts w:ascii="Courier New" w:hAnsi="Courier New" w:cs="Courier New"/>
                <w:lang w:val="en-GB"/>
              </w:rPr>
              <w:t>er</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“ber/Ber.hpp”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“dom/Dom.hpp”</w:t>
            </w:r>
          </w:p>
        </w:tc>
      </w:tr>
      <w:tr w:rsidR="00BA26D1" w:rsidTr="00BA26D1">
        <w:trPr>
          <w:jc w:val="center"/>
        </w:trPr>
        <w:tc>
          <w:tcPr>
            <w:tcW w:w="2410" w:type="dxa"/>
            <w:tcBorders>
              <w:righ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w:t>
            </w:r>
          </w:p>
        </w:tc>
        <w:tc>
          <w:tcPr>
            <w:tcW w:w="2410" w:type="dxa"/>
            <w:tcBorders>
              <w:left w:val="single" w:sz="4" w:space="0" w:color="auto"/>
            </w:tcBorders>
            <w:shd w:val="clear" w:color="auto" w:fill="F2F2F2" w:themeFill="background1" w:themeFillShade="F2"/>
          </w:tcPr>
          <w:p w:rsidR="00BA26D1" w:rsidRPr="00D47BCC" w:rsidRDefault="00BA26D1" w:rsidP="00BA26D1">
            <w:pPr>
              <w:rPr>
                <w:rFonts w:ascii="Courier New" w:hAnsi="Courier New" w:cs="Courier New"/>
                <w:lang w:val="en-GB"/>
              </w:rPr>
            </w:pPr>
            <w:r w:rsidRPr="00D47BCC">
              <w:rPr>
                <w:rFonts w:ascii="Courier New" w:hAnsi="Courier New" w:cs="Courier New"/>
                <w:lang w:val="en-GB"/>
              </w:rPr>
              <w:t>“glow/Glow.hpp”</w:t>
            </w:r>
          </w:p>
        </w:tc>
      </w:tr>
    </w:tbl>
    <w:p w:rsidR="00BA26D1" w:rsidRPr="00BA26D1" w:rsidRDefault="00BA26D1" w:rsidP="00BA26D1">
      <w:pPr>
        <w:rPr>
          <w:lang w:val="en-GB"/>
        </w:rPr>
      </w:pPr>
    </w:p>
    <w:p w:rsidR="00EC5B17" w:rsidRDefault="00EC5B17" w:rsidP="00EC5B17">
      <w:pPr>
        <w:pStyle w:val="Heading2"/>
        <w:rPr>
          <w:lang w:val="en-GB"/>
        </w:rPr>
      </w:pPr>
      <w:bookmarkStart w:id="152" w:name="_Toc463345743"/>
      <w:r>
        <w:rPr>
          <w:lang w:val="en-GB"/>
        </w:rPr>
        <w:t>Library structure</w:t>
      </w:r>
      <w:bookmarkEnd w:id="152"/>
    </w:p>
    <w:p w:rsidR="00D470F9" w:rsidRDefault="00D47BCC" w:rsidP="00D470F9">
      <w:pPr>
        <w:rPr>
          <w:lang w:val="en-GB"/>
        </w:rPr>
      </w:pPr>
      <w:r>
        <w:rPr>
          <w:lang w:val="en-GB"/>
        </w:rPr>
        <w:t>The library</w:t>
      </w:r>
      <w:r w:rsidR="003109E5">
        <w:rPr>
          <w:lang w:val="en-GB"/>
        </w:rPr>
        <w:t xml:space="preserve"> has been divided into </w:t>
      </w:r>
      <w:r>
        <w:rPr>
          <w:lang w:val="en-GB"/>
        </w:rPr>
        <w:t>four</w:t>
      </w:r>
      <w:r w:rsidR="003109E5">
        <w:rPr>
          <w:lang w:val="en-GB"/>
        </w:rPr>
        <w:t xml:space="preserve"> different layers, as listed in the table below.</w:t>
      </w:r>
    </w:p>
    <w:p w:rsidR="00EC5B17" w:rsidRDefault="00EC5B17" w:rsidP="00D470F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D47BCC" w:rsidRPr="00D25964" w:rsidTr="00BA09AB">
        <w:tc>
          <w:tcPr>
            <w:tcW w:w="9500" w:type="dxa"/>
            <w:shd w:val="clear" w:color="auto" w:fill="FFFFFF" w:themeFill="background1"/>
            <w:vAlign w:val="center"/>
          </w:tcPr>
          <w:p w:rsidR="00D47BCC" w:rsidRDefault="00D47BCC" w:rsidP="002B7077">
            <w:pPr>
              <w:spacing w:before="60"/>
              <w:rPr>
                <w:b/>
                <w:lang w:val="en-GB"/>
              </w:rPr>
            </w:pPr>
            <w:r>
              <w:rPr>
                <w:b/>
                <w:lang w:val="en-GB"/>
              </w:rPr>
              <w:t>Util</w:t>
            </w:r>
          </w:p>
          <w:p w:rsidR="00D47BCC" w:rsidRDefault="00D47BCC" w:rsidP="00D47BCC">
            <w:pPr>
              <w:rPr>
                <w:lang w:val="en-GB"/>
              </w:rPr>
            </w:pPr>
            <w:r>
              <w:rPr>
                <w:lang w:val="en-GB"/>
              </w:rPr>
              <w:t>The util namespace contains several helper classes and macros, especially the TypeErasedIterator and the OctetStream.</w:t>
            </w:r>
          </w:p>
          <w:p w:rsidR="00F13013" w:rsidRPr="00D47BCC" w:rsidRDefault="00F13013" w:rsidP="00D47BCC">
            <w:pPr>
              <w:rPr>
                <w:lang w:val="en-GB"/>
              </w:rPr>
            </w:pPr>
          </w:p>
        </w:tc>
      </w:tr>
      <w:tr w:rsidR="00EC5B17" w:rsidRPr="00D25964" w:rsidTr="00074609">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lastRenderedPageBreak/>
              <w:t>BER</w:t>
            </w:r>
          </w:p>
          <w:p w:rsidR="00EC5B17" w:rsidRDefault="00EC5B17" w:rsidP="0089765C">
            <w:pPr>
              <w:ind w:left="720"/>
              <w:rPr>
                <w:lang w:val="en-GB"/>
              </w:rPr>
            </w:pPr>
            <w:r>
              <w:rPr>
                <w:lang w:val="en-GB"/>
              </w:rPr>
              <w:t>The BER layer is the low level layer which provides the basic encoding and decoding routines for all data types supported, including the length type and the tag. The implementation uses traits classes in order to provide the encoding and decoding algorithms. That way it is easy to extend the library by additional data types.</w:t>
            </w:r>
          </w:p>
        </w:tc>
      </w:tr>
      <w:tr w:rsidR="00EC5B17" w:rsidRPr="00D2596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Dom</w:t>
            </w:r>
          </w:p>
          <w:p w:rsidR="00EC5B17" w:rsidRDefault="003D2327" w:rsidP="0089765C">
            <w:pPr>
              <w:ind w:left="720"/>
              <w:rPr>
                <w:lang w:val="en-GB"/>
              </w:rPr>
            </w:pPr>
            <w:r>
              <w:rPr>
                <w:lang w:val="en-GB"/>
              </w:rPr>
              <w:t xml:space="preserve">The Dom layer provides the classes that are used to build an encodable data structure. </w:t>
            </w:r>
          </w:p>
        </w:tc>
      </w:tr>
      <w:tr w:rsidR="00EC5B17" w:rsidRPr="00D25964" w:rsidTr="0089765C">
        <w:tc>
          <w:tcPr>
            <w:tcW w:w="9500" w:type="dxa"/>
            <w:shd w:val="clear" w:color="auto" w:fill="F2F2F2" w:themeFill="background1" w:themeFillShade="F2"/>
            <w:vAlign w:val="center"/>
          </w:tcPr>
          <w:p w:rsidR="00EC5B17" w:rsidRPr="003D2327" w:rsidRDefault="00EC5B17" w:rsidP="002B7077">
            <w:pPr>
              <w:spacing w:before="60"/>
              <w:rPr>
                <w:b/>
                <w:lang w:val="en-GB"/>
              </w:rPr>
            </w:pPr>
            <w:r w:rsidRPr="003D2327">
              <w:rPr>
                <w:b/>
                <w:lang w:val="en-GB"/>
              </w:rPr>
              <w:t>Glow</w:t>
            </w:r>
          </w:p>
          <w:p w:rsidR="00EC5B17" w:rsidRDefault="003D2327" w:rsidP="0089765C">
            <w:pPr>
              <w:ind w:left="720"/>
              <w:rPr>
                <w:lang w:val="en-GB"/>
              </w:rPr>
            </w:pPr>
            <w:r>
              <w:rPr>
                <w:lang w:val="en-GB"/>
              </w:rPr>
              <w:t>The Glow layer is based on the Dom layer and provides class</w:t>
            </w:r>
            <w:r w:rsidR="00722F87">
              <w:rPr>
                <w:lang w:val="en-GB"/>
              </w:rPr>
              <w:t>es</w:t>
            </w:r>
            <w:r>
              <w:rPr>
                <w:lang w:val="en-GB"/>
              </w:rPr>
              <w:t xml:space="preserve"> for each object type defined by the Glow specification, like GlowNode, GlowParameter, GlowCommand and GlowElementCollection.</w:t>
            </w:r>
          </w:p>
        </w:tc>
      </w:tr>
    </w:tbl>
    <w:p w:rsidR="00EC5B17" w:rsidRDefault="00EC5B17" w:rsidP="00D470F9">
      <w:pPr>
        <w:rPr>
          <w:lang w:val="en-GB"/>
        </w:rPr>
      </w:pPr>
    </w:p>
    <w:p w:rsidR="003109E5" w:rsidRDefault="003109E5" w:rsidP="00D470F9">
      <w:pPr>
        <w:rPr>
          <w:lang w:val="en-GB"/>
        </w:rPr>
      </w:pPr>
    </w:p>
    <w:p w:rsidR="00606765" w:rsidRDefault="00606765" w:rsidP="00606765">
      <w:pPr>
        <w:pStyle w:val="Heading3"/>
        <w:rPr>
          <w:lang w:val="en-GB"/>
        </w:rPr>
      </w:pPr>
      <w:bookmarkStart w:id="153" w:name="_Toc463345744"/>
      <w:r>
        <w:rPr>
          <w:lang w:val="en-GB"/>
        </w:rPr>
        <w:t>The util namespace</w:t>
      </w:r>
      <w:bookmarkEnd w:id="153"/>
    </w:p>
    <w:p w:rsidR="003109E5" w:rsidRPr="00D470F9" w:rsidRDefault="00606765" w:rsidP="00D470F9">
      <w:pPr>
        <w:rPr>
          <w:lang w:val="en-GB"/>
        </w:rPr>
      </w:pPr>
      <w:r>
        <w:rPr>
          <w:lang w:val="en-GB"/>
        </w:rPr>
        <w:t xml:space="preserve">The util namespace </w:t>
      </w:r>
      <w:r w:rsidR="00D7359A">
        <w:rPr>
          <w:lang w:val="en-GB"/>
        </w:rPr>
        <w:t>contains</w:t>
      </w:r>
      <w:r>
        <w:rPr>
          <w:lang w:val="en-GB"/>
        </w:rPr>
        <w:t xml:space="preserve"> some macros and helper classes which are used all over the library, like the TypeErasedIterator and the StreamBuffer. The iterator class is used by the container classes implemented in the dom and glow namespace and allows to traverse the children of a container. The StreamBuffer is used by the encoding and decoding functions.</w:t>
      </w:r>
      <w:r w:rsidR="00496A21">
        <w:rPr>
          <w:lang w:val="en-GB"/>
        </w:rPr>
        <w:t xml:space="preserve"> </w:t>
      </w:r>
      <w:r w:rsidR="00D7359A">
        <w:rPr>
          <w:lang w:val="en-GB"/>
        </w:rPr>
        <w:t>The StreamBuffer uses a singly linked list where each node allocates a fixed size chunk.</w:t>
      </w:r>
    </w:p>
    <w:p w:rsidR="00D470F9" w:rsidRDefault="003D2327" w:rsidP="003D2327">
      <w:pPr>
        <w:pStyle w:val="Heading3"/>
        <w:rPr>
          <w:lang w:val="en-GB"/>
        </w:rPr>
      </w:pPr>
      <w:bookmarkStart w:id="154" w:name="_The_BER_namespace"/>
      <w:bookmarkStart w:id="155" w:name="_Toc463345745"/>
      <w:bookmarkEnd w:id="154"/>
      <w:r>
        <w:rPr>
          <w:lang w:val="en-GB"/>
        </w:rPr>
        <w:t>The BER namespace</w:t>
      </w:r>
      <w:bookmarkEnd w:id="155"/>
    </w:p>
    <w:p w:rsidR="003D2327" w:rsidRDefault="009E6AE8" w:rsidP="00733CA0">
      <w:pPr>
        <w:tabs>
          <w:tab w:val="left" w:pos="3555"/>
        </w:tabs>
        <w:rPr>
          <w:lang w:val="en-GB"/>
        </w:rPr>
      </w:pPr>
      <w:r>
        <w:rPr>
          <w:lang w:val="en-GB"/>
        </w:rPr>
        <w:t xml:space="preserve">As mentioned in the introduction, this namespace contains the encoding and decoding functions. It also provides classes for the Tag, the Length and a generic Value. </w:t>
      </w:r>
    </w:p>
    <w:p w:rsidR="009E6AE8" w:rsidRDefault="009E6AE8" w:rsidP="00733CA0">
      <w:pPr>
        <w:tabs>
          <w:tab w:val="left" w:pos="3555"/>
        </w:tabs>
        <w:rPr>
          <w:lang w:val="en-GB"/>
        </w:rPr>
      </w:pPr>
      <w:r>
        <w:rPr>
          <w:lang w:val="en-GB"/>
        </w:rPr>
        <w:t>To</w:t>
      </w:r>
      <w:r w:rsidR="005C75B4">
        <w:rPr>
          <w:lang w:val="en-GB"/>
        </w:rPr>
        <w:t xml:space="preserve"> encode a value, for example an</w:t>
      </w:r>
      <w:r>
        <w:rPr>
          <w:lang w:val="en-GB"/>
        </w:rPr>
        <w:t xml:space="preserve"> integer, its universal tag and the encoded length must be known. The universal tag contains the type information, for an integer this would be “Universal</w:t>
      </w:r>
      <w:r w:rsidR="005C75B4">
        <w:rPr>
          <w:lang w:val="en-GB"/>
        </w:rPr>
        <w:t xml:space="preserve"> - 2</w:t>
      </w:r>
      <w:r>
        <w:rPr>
          <w:lang w:val="en-GB"/>
        </w:rPr>
        <w:t xml:space="preserve">”. All universal types are enumerated in the Type class (see </w:t>
      </w:r>
      <w:r w:rsidRPr="005C75B4">
        <w:rPr>
          <w:i/>
          <w:lang w:val="en-GB"/>
        </w:rPr>
        <w:t>ember/ber/Type.h</w:t>
      </w:r>
      <w:r>
        <w:rPr>
          <w:lang w:val="en-GB"/>
        </w:rPr>
        <w:t xml:space="preserve">). </w:t>
      </w:r>
    </w:p>
    <w:p w:rsidR="008C67ED" w:rsidRDefault="008C67ED" w:rsidP="00733CA0">
      <w:pPr>
        <w:tabs>
          <w:tab w:val="left" w:pos="3555"/>
        </w:tabs>
        <w:rPr>
          <w:lang w:val="en-GB"/>
        </w:rPr>
      </w:pPr>
      <w:r>
        <w:rPr>
          <w:lang w:val="en-GB"/>
        </w:rPr>
        <w:t>The following example demonstrates how a value is being encoded.</w:t>
      </w:r>
    </w:p>
    <w:p w:rsidR="008C67ED" w:rsidRDefault="008C67ED"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8C67ED" w:rsidTr="00404610">
        <w:tc>
          <w:tcPr>
            <w:tcW w:w="9500" w:type="dxa"/>
            <w:tcBorders>
              <w:top w:val="nil"/>
              <w:left w:val="nil"/>
              <w:bottom w:val="nil"/>
              <w:right w:val="nil"/>
            </w:tcBorders>
            <w:shd w:val="clear" w:color="auto" w:fill="F2F2F2" w:themeFill="background1" w:themeFillShade="F2"/>
          </w:tcPr>
          <w:p w:rsidR="00A560B8" w:rsidRDefault="00A560B8" w:rsidP="00A560B8">
            <w:pPr>
              <w:tabs>
                <w:tab w:val="left" w:pos="3555"/>
              </w:tabs>
              <w:rPr>
                <w:rFonts w:ascii="Courier New" w:hAnsi="Courier New" w:cs="Courier New"/>
                <w:lang w:val="en-GB"/>
              </w:rPr>
            </w:pPr>
            <w:r w:rsidRPr="00A560B8">
              <w:rPr>
                <w:rFonts w:ascii="Courier New" w:hAnsi="Courier New" w:cs="Courier New"/>
                <w:lang w:val="en-GB"/>
              </w:rPr>
              <w:t>      </w:t>
            </w:r>
          </w:p>
          <w:p w:rsidR="00A560B8" w:rsidRPr="00A560B8" w:rsidRDefault="00A560B8" w:rsidP="00A560B8">
            <w:pPr>
              <w:tabs>
                <w:tab w:val="left" w:pos="3555"/>
              </w:tabs>
              <w:rPr>
                <w:rFonts w:ascii="Courier New" w:hAnsi="Courier New" w:cs="Courier New"/>
                <w:bCs/>
                <w:sz w:val="18"/>
                <w:lang w:val="en-GB"/>
              </w:rPr>
            </w:pPr>
            <w:r w:rsidRPr="00A560B8">
              <w:rPr>
                <w:rFonts w:ascii="Courier New" w:hAnsi="Courier New" w:cs="Courier New"/>
                <w:bCs/>
                <w:sz w:val="18"/>
                <w:lang w:val="en-GB"/>
              </w:rPr>
              <w:t>util::OctetStream stream;</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ber::Tag </w:t>
            </w:r>
            <w:r w:rsidRPr="00A560B8">
              <w:rPr>
                <w:rFonts w:ascii="Courier New" w:hAnsi="Courier New" w:cs="Courier New"/>
                <w:bCs/>
                <w:sz w:val="18"/>
                <w:lang w:val="en-GB"/>
              </w:rPr>
              <w:t>const</w:t>
            </w:r>
            <w:r w:rsidRPr="00A560B8">
              <w:rPr>
                <w:rFonts w:ascii="Courier New" w:hAnsi="Courier New" w:cs="Courier New"/>
                <w:sz w:val="18"/>
                <w:lang w:val="en-GB"/>
              </w:rPr>
              <w:t> appTag = ber::make_tag(ber::Class::Application, 1);</w:t>
            </w:r>
          </w:p>
          <w:p w:rsidR="00A560B8" w:rsidRPr="00A560B8" w:rsidRDefault="00A560B8" w:rsidP="00A560B8">
            <w:pPr>
              <w:tabs>
                <w:tab w:val="left" w:pos="3555"/>
              </w:tabs>
              <w:rPr>
                <w:rFonts w:ascii="Courier New" w:hAnsi="Courier New" w:cs="Courier New"/>
                <w:sz w:val="18"/>
                <w:lang w:val="en-GB"/>
              </w:rPr>
            </w:pP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bCs/>
                <w:sz w:val="18"/>
                <w:lang w:val="en-GB"/>
              </w:rPr>
              <w:t>int</w:t>
            </w:r>
            <w:r w:rsidRPr="00A560B8">
              <w:rPr>
                <w:rFonts w:ascii="Courier New" w:hAnsi="Courier New" w:cs="Courier New"/>
                <w:sz w:val="18"/>
                <w:lang w:val="en-GB"/>
              </w:rPr>
              <w:t> </w:t>
            </w:r>
            <w:r w:rsidRPr="00A560B8">
              <w:rPr>
                <w:rFonts w:ascii="Courier New" w:hAnsi="Courier New" w:cs="Courier New"/>
                <w:bCs/>
                <w:sz w:val="18"/>
                <w:lang w:val="en-GB"/>
              </w:rPr>
              <w:t>const</w:t>
            </w:r>
            <w:r w:rsidRPr="00A560B8">
              <w:rPr>
                <w:rFonts w:ascii="Courier New" w:hAnsi="Courier New" w:cs="Courier New"/>
                <w:sz w:val="18"/>
                <w:lang w:val="en-GB"/>
              </w:rPr>
              <w:t> intValue = 1333;</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std::size_t </w:t>
            </w:r>
            <w:r w:rsidRPr="00A560B8">
              <w:rPr>
                <w:rFonts w:ascii="Courier New" w:hAnsi="Courier New" w:cs="Courier New"/>
                <w:bCs/>
                <w:sz w:val="18"/>
                <w:lang w:val="en-GB"/>
              </w:rPr>
              <w:t>const</w:t>
            </w:r>
            <w:r w:rsidRPr="00A560B8">
              <w:rPr>
                <w:rFonts w:ascii="Courier New" w:hAnsi="Courier New" w:cs="Courier New"/>
                <w:sz w:val="18"/>
                <w:lang w:val="en-GB"/>
              </w:rPr>
              <w:t> </w:t>
            </w:r>
            <w:r w:rsidR="00740DD8">
              <w:rPr>
                <w:rFonts w:ascii="Courier New" w:hAnsi="Courier New" w:cs="Courier New"/>
                <w:sz w:val="18"/>
                <w:lang w:val="en-GB"/>
              </w:rPr>
              <w:t>f</w:t>
            </w:r>
            <w:r w:rsidRPr="00A560B8">
              <w:rPr>
                <w:rFonts w:ascii="Courier New" w:hAnsi="Courier New" w:cs="Courier New"/>
                <w:sz w:val="18"/>
                <w:lang w:val="en-GB"/>
              </w:rPr>
              <w:t>rameLength = ber::encodedFrameLength(intValue);</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 xml:space="preserve"> </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appTag);</w:t>
            </w:r>
          </w:p>
          <w:p w:rsidR="00A560B8" w:rsidRPr="00A560B8" w:rsidRDefault="00A560B8" w:rsidP="00A560B8">
            <w:pPr>
              <w:tabs>
                <w:tab w:val="left" w:pos="3555"/>
              </w:tabs>
              <w:rPr>
                <w:rFonts w:ascii="Courier New" w:hAnsi="Courier New" w:cs="Courier New"/>
                <w:sz w:val="18"/>
                <w:lang w:val="en-GB"/>
              </w:rPr>
            </w:pPr>
            <w:r w:rsidRPr="00A560B8">
              <w:rPr>
                <w:rFonts w:ascii="Courier New" w:hAnsi="Courier New" w:cs="Courier New"/>
                <w:sz w:val="18"/>
                <w:lang w:val="en-GB"/>
              </w:rPr>
              <w:t>ber::encode(stream, ber::make_length(</w:t>
            </w:r>
            <w:r w:rsidR="00740DD8">
              <w:rPr>
                <w:rFonts w:ascii="Courier New" w:hAnsi="Courier New" w:cs="Courier New"/>
                <w:sz w:val="18"/>
                <w:lang w:val="en-GB"/>
              </w:rPr>
              <w:t>f</w:t>
            </w:r>
            <w:r w:rsidRPr="00A560B8">
              <w:rPr>
                <w:rFonts w:ascii="Courier New" w:hAnsi="Courier New" w:cs="Courier New"/>
                <w:sz w:val="18"/>
                <w:lang w:val="en-GB"/>
              </w:rPr>
              <w:t>rameLength));</w:t>
            </w:r>
          </w:p>
          <w:p w:rsidR="00A560B8" w:rsidRPr="00A560B8" w:rsidRDefault="00A560B8" w:rsidP="00A560B8">
            <w:pPr>
              <w:tabs>
                <w:tab w:val="left" w:pos="3555"/>
              </w:tabs>
              <w:rPr>
                <w:rFonts w:ascii="Courier New" w:hAnsi="Courier New" w:cs="Courier New"/>
                <w:sz w:val="18"/>
              </w:rPr>
            </w:pPr>
            <w:r w:rsidRPr="00A560B8">
              <w:rPr>
                <w:rFonts w:ascii="Courier New" w:hAnsi="Courier New" w:cs="Courier New"/>
                <w:sz w:val="18"/>
              </w:rPr>
              <w:t>ber::encodeFrame(stream, intValue);</w:t>
            </w:r>
          </w:p>
          <w:p w:rsidR="008C67ED" w:rsidRPr="008C67ED" w:rsidRDefault="008C67ED" w:rsidP="00733CA0">
            <w:pPr>
              <w:tabs>
                <w:tab w:val="left" w:pos="3555"/>
              </w:tabs>
              <w:rPr>
                <w:rFonts w:ascii="Courier New" w:hAnsi="Courier New" w:cs="Courier New"/>
                <w:lang w:val="en-GB"/>
              </w:rPr>
            </w:pPr>
          </w:p>
        </w:tc>
      </w:tr>
    </w:tbl>
    <w:p w:rsidR="008C67ED" w:rsidRDefault="008C67ED" w:rsidP="00733CA0">
      <w:pPr>
        <w:tabs>
          <w:tab w:val="left" w:pos="3555"/>
        </w:tabs>
        <w:rPr>
          <w:lang w:val="en-GB"/>
        </w:rPr>
      </w:pPr>
    </w:p>
    <w:p w:rsidR="003D2327" w:rsidRDefault="00A560B8" w:rsidP="00733CA0">
      <w:pPr>
        <w:tabs>
          <w:tab w:val="left" w:pos="3555"/>
        </w:tabs>
        <w:rPr>
          <w:lang w:val="en-GB"/>
        </w:rPr>
      </w:pPr>
      <w:r>
        <w:rPr>
          <w:lang w:val="en-GB"/>
        </w:rPr>
        <w:t>The output buffer contains the following encoded bytes:</w:t>
      </w:r>
    </w:p>
    <w:p w:rsidR="00A316AF" w:rsidRDefault="00A316AF" w:rsidP="00733CA0">
      <w:pPr>
        <w:tabs>
          <w:tab w:val="left" w:pos="3555"/>
        </w:tabs>
        <w:rPr>
          <w:lang w:val="en-GB"/>
        </w:rPr>
      </w:pPr>
    </w:p>
    <w:tbl>
      <w:tblPr>
        <w:tblStyle w:val="TableGrid"/>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A560B8" w:rsidTr="00AD06DE">
        <w:trPr>
          <w:trHeight w:val="379"/>
        </w:trPr>
        <w:tc>
          <w:tcPr>
            <w:tcW w:w="9500" w:type="dxa"/>
            <w:shd w:val="clear" w:color="auto" w:fill="F2F2F2" w:themeFill="background1" w:themeFillShade="F2"/>
          </w:tcPr>
          <w:p w:rsidR="00A560B8" w:rsidRPr="00AD06DE" w:rsidRDefault="00AD06DE" w:rsidP="00AD06DE">
            <w:pPr>
              <w:tabs>
                <w:tab w:val="left" w:pos="3555"/>
              </w:tabs>
              <w:spacing w:before="60" w:after="60"/>
              <w:rPr>
                <w:b/>
                <w:color w:val="000000" w:themeColor="text1"/>
                <w:lang w:val="en-GB"/>
              </w:rPr>
            </w:pPr>
            <w:r w:rsidRPr="00AD06DE">
              <w:rPr>
                <w:b/>
                <w:color w:val="000000" w:themeColor="text1"/>
                <w:lang w:val="en-GB"/>
              </w:rPr>
              <w:lastRenderedPageBreak/>
              <w:t xml:space="preserve">0x41 </w:t>
            </w:r>
            <w:r w:rsidR="00A316AF" w:rsidRPr="00D221C3">
              <w:rPr>
                <w:b/>
                <w:color w:val="808080" w:themeColor="background1" w:themeShade="80"/>
                <w:lang w:val="en-GB"/>
              </w:rPr>
              <w:t>Application Tag “Application-1”</w:t>
            </w:r>
          </w:p>
        </w:tc>
      </w:tr>
      <w:tr w:rsidR="00A560B8" w:rsidRPr="00D25964" w:rsidTr="00AD06DE">
        <w:trPr>
          <w:trHeight w:val="379"/>
        </w:trPr>
        <w:tc>
          <w:tcPr>
            <w:tcW w:w="9500" w:type="dxa"/>
            <w:shd w:val="clear" w:color="auto" w:fill="F2F2F2" w:themeFill="background1" w:themeFillShade="F2"/>
          </w:tcPr>
          <w:p w:rsidR="00A560B8" w:rsidRPr="00AD06DE" w:rsidRDefault="00AD06DE" w:rsidP="002D5103">
            <w:pPr>
              <w:tabs>
                <w:tab w:val="left" w:pos="3555"/>
              </w:tabs>
              <w:spacing w:before="60" w:after="60"/>
              <w:ind w:left="720"/>
              <w:rPr>
                <w:b/>
                <w:color w:val="000000" w:themeColor="text1"/>
                <w:lang w:val="en-GB"/>
              </w:rPr>
            </w:pPr>
            <w:r w:rsidRPr="00AD06DE">
              <w:rPr>
                <w:b/>
                <w:color w:val="000000" w:themeColor="text1"/>
                <w:lang w:val="en-GB"/>
              </w:rPr>
              <w:t xml:space="preserve">0x04 </w:t>
            </w:r>
            <w:r w:rsidR="00A316AF" w:rsidRPr="00D221C3">
              <w:rPr>
                <w:b/>
                <w:color w:val="808080" w:themeColor="background1" w:themeShade="80"/>
                <w:lang w:val="en-GB"/>
              </w:rPr>
              <w:t>Inner Frame Length, 4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1440"/>
              <w:rPr>
                <w:b/>
                <w:color w:val="000000" w:themeColor="text1"/>
                <w:lang w:val="de-DE"/>
              </w:rPr>
            </w:pPr>
            <w:r w:rsidRPr="00AD06DE">
              <w:rPr>
                <w:b/>
                <w:color w:val="000000" w:themeColor="text1"/>
                <w:lang w:val="de-DE"/>
              </w:rPr>
              <w:t xml:space="preserve">0x02 </w:t>
            </w:r>
            <w:r w:rsidR="00A316AF" w:rsidRPr="00D221C3">
              <w:rPr>
                <w:b/>
                <w:color w:val="808080" w:themeColor="background1" w:themeShade="80"/>
                <w:lang w:val="de-DE"/>
              </w:rPr>
              <w:t>Type Tag “Universal-2” (integer)</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160"/>
              <w:rPr>
                <w:b/>
                <w:color w:val="000000" w:themeColor="text1"/>
                <w:lang w:val="en-GB"/>
              </w:rPr>
            </w:pPr>
            <w:r w:rsidRPr="00AD06DE">
              <w:rPr>
                <w:b/>
                <w:color w:val="000000" w:themeColor="text1"/>
              </w:rPr>
              <w:t xml:space="preserve">0x02 </w:t>
            </w:r>
            <w:r w:rsidR="00A316AF" w:rsidRPr="00D221C3">
              <w:rPr>
                <w:b/>
                <w:color w:val="808080" w:themeColor="background1" w:themeShade="80"/>
                <w:lang w:val="en-GB"/>
              </w:rPr>
              <w:t>Data Length, 2 Bytes</w:t>
            </w:r>
          </w:p>
        </w:tc>
      </w:tr>
      <w:tr w:rsidR="00A316AF" w:rsidTr="00AD06DE">
        <w:trPr>
          <w:trHeight w:val="379"/>
        </w:trPr>
        <w:tc>
          <w:tcPr>
            <w:tcW w:w="9500" w:type="dxa"/>
            <w:shd w:val="clear" w:color="auto" w:fill="F2F2F2" w:themeFill="background1" w:themeFillShade="F2"/>
          </w:tcPr>
          <w:p w:rsidR="00A316AF" w:rsidRPr="00AD06DE" w:rsidRDefault="00AD06DE" w:rsidP="00AD06DE">
            <w:pPr>
              <w:tabs>
                <w:tab w:val="left" w:pos="3555"/>
              </w:tabs>
              <w:spacing w:before="60" w:after="60"/>
              <w:ind w:left="2880"/>
              <w:rPr>
                <w:b/>
                <w:color w:val="000000" w:themeColor="text1"/>
                <w:lang w:val="en-GB"/>
              </w:rPr>
            </w:pPr>
            <w:r w:rsidRPr="00AD06DE">
              <w:rPr>
                <w:b/>
                <w:color w:val="000000" w:themeColor="text1"/>
                <w:lang w:val="en-GB"/>
              </w:rPr>
              <w:t xml:space="preserve">0x05 0x35 </w:t>
            </w:r>
            <w:r w:rsidR="00A316AF" w:rsidRPr="00D221C3">
              <w:rPr>
                <w:b/>
                <w:color w:val="808080" w:themeColor="background1" w:themeShade="80"/>
                <w:lang w:val="en-GB"/>
              </w:rPr>
              <w:t>Encoded value, 1333</w:t>
            </w:r>
          </w:p>
        </w:tc>
      </w:tr>
    </w:tbl>
    <w:p w:rsidR="00A560B8" w:rsidRDefault="00A560B8" w:rsidP="00733CA0">
      <w:pPr>
        <w:tabs>
          <w:tab w:val="left" w:pos="3555"/>
        </w:tabs>
        <w:rPr>
          <w:lang w:val="en-GB"/>
        </w:rPr>
      </w:pPr>
    </w:p>
    <w:p w:rsidR="00A560B8" w:rsidRDefault="00740DD8" w:rsidP="00733CA0">
      <w:pPr>
        <w:tabs>
          <w:tab w:val="left" w:pos="3555"/>
        </w:tabs>
        <w:rPr>
          <w:lang w:val="en-GB"/>
        </w:rPr>
      </w:pPr>
      <w:r>
        <w:rPr>
          <w:lang w:val="en-GB"/>
        </w:rPr>
        <w:t>To decode this data, the following sample can be used:</w:t>
      </w:r>
    </w:p>
    <w:p w:rsidR="00740DD8" w:rsidRDefault="00740DD8" w:rsidP="00733CA0">
      <w:pPr>
        <w:tabs>
          <w:tab w:val="left" w:pos="3555"/>
        </w:tabs>
        <w:rPr>
          <w:lang w:val="en-GB"/>
        </w:rPr>
      </w:pPr>
    </w:p>
    <w:tbl>
      <w:tblPr>
        <w:tblStyle w:val="TableGrid"/>
        <w:tblW w:w="0" w:type="auto"/>
        <w:tblLook w:val="04A0" w:firstRow="1" w:lastRow="0" w:firstColumn="1" w:lastColumn="0" w:noHBand="0" w:noVBand="1"/>
      </w:tblPr>
      <w:tblGrid>
        <w:gridCol w:w="9500"/>
      </w:tblGrid>
      <w:tr w:rsidR="00740DD8" w:rsidRPr="00D25964" w:rsidTr="00404610">
        <w:tc>
          <w:tcPr>
            <w:tcW w:w="9500" w:type="dxa"/>
            <w:tcBorders>
              <w:top w:val="nil"/>
              <w:left w:val="nil"/>
              <w:bottom w:val="nil"/>
              <w:right w:val="nil"/>
            </w:tcBorders>
            <w:shd w:val="clear" w:color="auto" w:fill="F2F2F2" w:themeFill="background1" w:themeFillShade="F2"/>
          </w:tcPr>
          <w:p w:rsidR="00740DD8" w:rsidRPr="00740DD8" w:rsidRDefault="00740DD8" w:rsidP="00740DD8">
            <w:pPr>
              <w:tabs>
                <w:tab w:val="left" w:pos="3555"/>
              </w:tabs>
              <w:rPr>
                <w:rFonts w:ascii="Courier New" w:hAnsi="Courier New" w:cs="Courier New"/>
                <w:sz w:val="18"/>
              </w:rPr>
            </w:pPr>
            <w:r>
              <w:rPr>
                <w:rFonts w:ascii="Courier New" w:hAnsi="Courier New" w:cs="Courier New"/>
                <w:sz w:val="18"/>
              </w:rPr>
              <w:t>appT</w:t>
            </w:r>
            <w:r w:rsidRPr="00740DD8">
              <w:rPr>
                <w:rFonts w:ascii="Courier New" w:hAnsi="Courier New" w:cs="Courier New"/>
                <w:sz w:val="18"/>
              </w:rPr>
              <w: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frameLength</w:t>
            </w:r>
            <w:r w:rsidRPr="00740DD8">
              <w:rPr>
                <w:rFonts w:ascii="Courier New" w:hAnsi="Courier New" w:cs="Courier New"/>
                <w:sz w:val="18"/>
                <w:lang w:val="en-GB"/>
              </w:rPr>
              <w:t xml:space="preserve"> = ber::decode&lt;ber::Length&lt;int&gt;&gt;(stream);</w:t>
            </w:r>
          </w:p>
          <w:p w:rsidR="00740DD8" w:rsidRPr="00740DD8" w:rsidRDefault="00740DD8" w:rsidP="00740DD8">
            <w:pPr>
              <w:tabs>
                <w:tab w:val="left" w:pos="3555"/>
              </w:tabs>
              <w:rPr>
                <w:rFonts w:ascii="Courier New" w:hAnsi="Courier New" w:cs="Courier New"/>
                <w:sz w:val="18"/>
              </w:rPr>
            </w:pPr>
            <w:r w:rsidRPr="00740DD8">
              <w:rPr>
                <w:rFonts w:ascii="Courier New" w:hAnsi="Courier New" w:cs="Courier New"/>
                <w:sz w:val="18"/>
              </w:rPr>
              <w:t>universalTag = ber::decode&lt;ber::Tag&gt;(stream);</w:t>
            </w:r>
          </w:p>
          <w:p w:rsidR="00740DD8" w:rsidRPr="00740DD8" w:rsidRDefault="00740DD8" w:rsidP="00740DD8">
            <w:pPr>
              <w:tabs>
                <w:tab w:val="left" w:pos="3555"/>
              </w:tabs>
              <w:rPr>
                <w:rFonts w:ascii="Courier New" w:hAnsi="Courier New" w:cs="Courier New"/>
                <w:sz w:val="18"/>
                <w:lang w:val="en-GB"/>
              </w:rPr>
            </w:pPr>
            <w:r>
              <w:rPr>
                <w:rFonts w:ascii="Courier New" w:hAnsi="Courier New" w:cs="Courier New"/>
                <w:sz w:val="18"/>
                <w:lang w:val="en-GB"/>
              </w:rPr>
              <w:t>length</w:t>
            </w:r>
            <w:r w:rsidRPr="00740DD8">
              <w:rPr>
                <w:rFonts w:ascii="Courier New" w:hAnsi="Courier New" w:cs="Courier New"/>
                <w:sz w:val="18"/>
                <w:lang w:val="en-GB"/>
              </w:rPr>
              <w:t xml:space="preserve"> = ber::decode&lt;ber::Length&lt;int&gt;&gt;(stream).value;</w:t>
            </w:r>
          </w:p>
          <w:p w:rsidR="00740DD8" w:rsidRDefault="00740DD8" w:rsidP="00740DD8">
            <w:pPr>
              <w:tabs>
                <w:tab w:val="left" w:pos="3555"/>
              </w:tabs>
              <w:rPr>
                <w:lang w:val="en-GB"/>
              </w:rPr>
            </w:pPr>
            <w:r>
              <w:rPr>
                <w:rFonts w:ascii="Courier New" w:hAnsi="Courier New" w:cs="Courier New"/>
                <w:sz w:val="18"/>
                <w:lang w:val="en-GB"/>
              </w:rPr>
              <w:t>intValue = ber::decode&lt;int&gt;(stream, length</w:t>
            </w:r>
            <w:r w:rsidRPr="00740DD8">
              <w:rPr>
                <w:rFonts w:ascii="Courier New" w:hAnsi="Courier New" w:cs="Courier New"/>
                <w:sz w:val="18"/>
                <w:lang w:val="en-GB"/>
              </w:rPr>
              <w:t>);</w:t>
            </w:r>
          </w:p>
        </w:tc>
      </w:tr>
    </w:tbl>
    <w:p w:rsidR="00740DD8" w:rsidRDefault="00740DD8" w:rsidP="00733CA0">
      <w:pPr>
        <w:tabs>
          <w:tab w:val="left" w:pos="3555"/>
        </w:tabs>
        <w:rPr>
          <w:lang w:val="en-GB"/>
        </w:rPr>
      </w:pPr>
    </w:p>
    <w:p w:rsidR="00740DD8" w:rsidRDefault="0060546F" w:rsidP="00733CA0">
      <w:pPr>
        <w:tabs>
          <w:tab w:val="left" w:pos="3555"/>
        </w:tabs>
        <w:rPr>
          <w:lang w:val="en-GB"/>
        </w:rPr>
      </w:pPr>
      <w:r>
        <w:rPr>
          <w:lang w:val="en-GB"/>
        </w:rPr>
        <w:t xml:space="preserve">This example is very basic and only demonstrates the basic use of the library and how the encoded result looks like. </w:t>
      </w:r>
    </w:p>
    <w:p w:rsidR="0060546F" w:rsidRDefault="0060546F" w:rsidP="00733CA0">
      <w:pPr>
        <w:tabs>
          <w:tab w:val="left" w:pos="3555"/>
        </w:tabs>
        <w:rPr>
          <w:lang w:val="en-GB"/>
        </w:rPr>
      </w:pPr>
      <w:r>
        <w:rPr>
          <w:lang w:val="en-GB"/>
        </w:rPr>
        <w:t>In a real world example, it would be better to use the DecoderFactory class instead. It decodes a set of type, length and value and returns an instance of the type-erased Value class.</w:t>
      </w:r>
    </w:p>
    <w:p w:rsidR="003D2327" w:rsidRDefault="003D2327" w:rsidP="003D2327">
      <w:pPr>
        <w:pStyle w:val="Heading3"/>
        <w:rPr>
          <w:lang w:val="en-GB"/>
        </w:rPr>
      </w:pPr>
      <w:bookmarkStart w:id="156" w:name="_Toc463345746"/>
      <w:r>
        <w:rPr>
          <w:lang w:val="en-GB"/>
        </w:rPr>
        <w:t>The Dom namespace</w:t>
      </w:r>
      <w:bookmarkEnd w:id="156"/>
    </w:p>
    <w:p w:rsidR="0060546F" w:rsidRDefault="0060546F" w:rsidP="00733CA0">
      <w:pPr>
        <w:tabs>
          <w:tab w:val="left" w:pos="3555"/>
        </w:tabs>
        <w:rPr>
          <w:lang w:val="en-GB"/>
        </w:rPr>
      </w:pPr>
      <w:r>
        <w:rPr>
          <w:lang w:val="en-GB"/>
        </w:rPr>
        <w:t xml:space="preserve">The Dom namespace </w:t>
      </w:r>
      <w:r w:rsidR="0005407C">
        <w:rPr>
          <w:lang w:val="en-GB"/>
        </w:rPr>
        <w:t xml:space="preserve">offers </w:t>
      </w:r>
      <w:r>
        <w:rPr>
          <w:lang w:val="en-GB"/>
        </w:rPr>
        <w:t xml:space="preserve">a set of classes that can be used to create an encodable structure. A programmer using these classes does not have to have detailed knowledge about the encoding and decoding rules. </w:t>
      </w:r>
    </w:p>
    <w:p w:rsidR="00780749" w:rsidRDefault="00780749" w:rsidP="00733CA0">
      <w:pPr>
        <w:tabs>
          <w:tab w:val="left" w:pos="3555"/>
        </w:tabs>
        <w:rPr>
          <w:lang w:val="en-GB"/>
        </w:rPr>
      </w:pPr>
    </w:p>
    <w:p w:rsidR="006250D6" w:rsidRDefault="006250D6" w:rsidP="00733CA0">
      <w:pPr>
        <w:tabs>
          <w:tab w:val="left" w:pos="3555"/>
        </w:tabs>
        <w:rPr>
          <w:lang w:val="en-GB"/>
        </w:rPr>
      </w:pPr>
      <w:r>
        <w:rPr>
          <w:lang w:val="en-GB"/>
        </w:rPr>
        <w:t>The namespace also contains two classes called DomReader and NodeFactory. The DomReader is used to decode a buffer which contain</w:t>
      </w:r>
      <w:r w:rsidR="0005407C">
        <w:rPr>
          <w:lang w:val="en-GB"/>
        </w:rPr>
        <w:t>s a complete tree. Additionally, it may be used to decode data which uses</w:t>
      </w:r>
      <w:r>
        <w:rPr>
          <w:lang w:val="en-GB"/>
        </w:rPr>
        <w:t xml:space="preserve"> application defined types, like the ones used in the Glow specification. This is why the reader requires an instance of a NodeFactory, which is an abstract class responsible for creating concrete objects. </w:t>
      </w:r>
      <w:r w:rsidR="0005407C">
        <w:rPr>
          <w:lang w:val="en-GB"/>
        </w:rPr>
        <w:t>It is always being called by the reader when it detects an application defined object.</w:t>
      </w:r>
    </w:p>
    <w:p w:rsidR="003D2327" w:rsidRDefault="003D2327" w:rsidP="003D2327">
      <w:pPr>
        <w:pStyle w:val="Heading3"/>
        <w:rPr>
          <w:lang w:val="en-GB"/>
        </w:rPr>
      </w:pPr>
      <w:bookmarkStart w:id="157" w:name="_Toc463345747"/>
      <w:r>
        <w:rPr>
          <w:lang w:val="en-GB"/>
        </w:rPr>
        <w:t>The Glow namespace</w:t>
      </w:r>
      <w:bookmarkEnd w:id="157"/>
    </w:p>
    <w:p w:rsidR="00E546A4" w:rsidRDefault="0060546F" w:rsidP="00E546A4">
      <w:pPr>
        <w:rPr>
          <w:lang w:val="en-GB"/>
        </w:rPr>
      </w:pPr>
      <w:r>
        <w:rPr>
          <w:lang w:val="en-GB"/>
        </w:rPr>
        <w:t>The class</w:t>
      </w:r>
      <w:r w:rsidR="004E7DFC">
        <w:rPr>
          <w:lang w:val="en-GB"/>
        </w:rPr>
        <w:t>es</w:t>
      </w:r>
      <w:r>
        <w:rPr>
          <w:lang w:val="en-GB"/>
        </w:rPr>
        <w:t xml:space="preserve"> inside this namespace are </w:t>
      </w:r>
      <w:r w:rsidR="004E7DFC">
        <w:rPr>
          <w:lang w:val="en-GB"/>
        </w:rPr>
        <w:t>built up</w:t>
      </w:r>
      <w:r>
        <w:rPr>
          <w:lang w:val="en-GB"/>
        </w:rPr>
        <w:t xml:space="preserve">on the </w:t>
      </w:r>
      <w:r w:rsidR="004E7DFC">
        <w:rPr>
          <w:lang w:val="en-GB"/>
        </w:rPr>
        <w:t>dom classes</w:t>
      </w:r>
      <w:r>
        <w:rPr>
          <w:lang w:val="en-GB"/>
        </w:rPr>
        <w:t>. They represent the object types used by the Glow specification. The classes within this namespace allow it to easily construct a valid Glow message</w:t>
      </w:r>
      <w:r w:rsidR="004E7DFC">
        <w:rPr>
          <w:lang w:val="en-GB"/>
        </w:rPr>
        <w:t xml:space="preserve"> and they can also be used to traverse a decoded ember message</w:t>
      </w:r>
      <w:r w:rsidR="00780749">
        <w:rPr>
          <w:lang w:val="en-GB"/>
        </w:rPr>
        <w:t xml:space="preserve">. </w:t>
      </w:r>
    </w:p>
    <w:p w:rsidR="005D183C" w:rsidRDefault="005D183C">
      <w:pPr>
        <w:spacing w:line="240" w:lineRule="auto"/>
        <w:rPr>
          <w:b/>
          <w:bCs/>
          <w:sz w:val="36"/>
          <w:szCs w:val="36"/>
          <w:lang w:val="en-GB"/>
        </w:rPr>
      </w:pPr>
      <w:r>
        <w:rPr>
          <w:lang w:val="en-GB"/>
        </w:rPr>
        <w:br w:type="page"/>
      </w:r>
    </w:p>
    <w:p w:rsidR="00E546A4" w:rsidRDefault="00E546A4" w:rsidP="00E546A4">
      <w:pPr>
        <w:pStyle w:val="Heading2"/>
        <w:rPr>
          <w:lang w:val="en-GB"/>
        </w:rPr>
      </w:pPr>
      <w:bookmarkStart w:id="158" w:name="_Toc463345748"/>
      <w:r>
        <w:rPr>
          <w:lang w:val="en-GB"/>
        </w:rPr>
        <w:lastRenderedPageBreak/>
        <w:t>Using the glow classes</w:t>
      </w:r>
      <w:bookmarkEnd w:id="158"/>
      <w:r>
        <w:rPr>
          <w:lang w:val="en-GB"/>
        </w:rPr>
        <w:t xml:space="preserve"> </w:t>
      </w:r>
    </w:p>
    <w:p w:rsidR="00D71E1B" w:rsidRDefault="004B0938">
      <w:pPr>
        <w:spacing w:line="240" w:lineRule="auto"/>
        <w:rPr>
          <w:lang w:val="en-GB"/>
        </w:rPr>
      </w:pPr>
      <w:r>
        <w:rPr>
          <w:lang w:val="en-GB"/>
        </w:rPr>
        <w:t>This section briefly demonstrates the use of the Glow classes</w:t>
      </w:r>
      <w:r w:rsidR="00404610">
        <w:rPr>
          <w:lang w:val="en-GB"/>
        </w:rPr>
        <w:t xml:space="preserve"> by providing some simple examples.</w:t>
      </w:r>
    </w:p>
    <w:p w:rsidR="00D71E1B" w:rsidRDefault="00D71E1B">
      <w:pPr>
        <w:spacing w:line="240" w:lineRule="auto"/>
        <w:rPr>
          <w:lang w:val="en-GB"/>
        </w:rPr>
      </w:pPr>
    </w:p>
    <w:p w:rsidR="00D71E1B" w:rsidRDefault="00D71E1B" w:rsidP="00D71E1B">
      <w:pPr>
        <w:pStyle w:val="Heading3"/>
        <w:rPr>
          <w:lang w:val="en-GB"/>
        </w:rPr>
      </w:pPr>
      <w:bookmarkStart w:id="159" w:name="_Toc463345749"/>
      <w:r>
        <w:rPr>
          <w:lang w:val="en-GB"/>
        </w:rPr>
        <w:t>Creating a GetDirectory request</w:t>
      </w:r>
      <w:bookmarkEnd w:id="159"/>
    </w:p>
    <w:p w:rsidR="00D71E1B" w:rsidRDefault="00D71E1B">
      <w:pPr>
        <w:spacing w:line="240" w:lineRule="auto"/>
        <w:rPr>
          <w:lang w:val="en-GB"/>
        </w:rPr>
      </w:pPr>
    </w:p>
    <w:p w:rsidR="00C5099B" w:rsidRDefault="004B0938">
      <w:pPr>
        <w:spacing w:line="240" w:lineRule="auto"/>
        <w:rPr>
          <w:lang w:val="en-GB"/>
        </w:rPr>
      </w:pPr>
      <w:r>
        <w:rPr>
          <w:lang w:val="en-GB"/>
        </w:rPr>
        <w:t>The first example show</w:t>
      </w:r>
      <w:r w:rsidR="00C5099B">
        <w:rPr>
          <w:lang w:val="en-GB"/>
        </w:rPr>
        <w:t>s</w:t>
      </w:r>
      <w:r>
        <w:rPr>
          <w:lang w:val="en-GB"/>
        </w:rPr>
        <w:t xml:space="preserve"> how to generate a GetDirectory </w:t>
      </w:r>
      <w:r w:rsidR="00C5099B">
        <w:rPr>
          <w:lang w:val="en-GB"/>
        </w:rPr>
        <w:t>request at root level.</w:t>
      </w:r>
    </w:p>
    <w:p w:rsidR="00C5099B" w:rsidRDefault="00C5099B">
      <w:pPr>
        <w:spacing w:line="240" w:lineRule="auto"/>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C5099B" w:rsidTr="00C5099B">
        <w:tc>
          <w:tcPr>
            <w:tcW w:w="9500" w:type="dxa"/>
            <w:shd w:val="clear" w:color="auto" w:fill="F2F2F2" w:themeFill="background1" w:themeFillShade="F2"/>
          </w:tcPr>
          <w:p w:rsid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root = Glow</w:t>
            </w:r>
            <w:r w:rsidR="00962138">
              <w:rPr>
                <w:rFonts w:ascii="Courier New" w:hAnsi="Courier New" w:cs="Courier New"/>
                <w:sz w:val="20"/>
                <w:lang w:val="en-GB"/>
              </w:rPr>
              <w:t>Root</w:t>
            </w:r>
            <w:r w:rsidRPr="00C5099B">
              <w:rPr>
                <w:rFonts w:ascii="Courier New" w:hAnsi="Courier New" w:cs="Courier New"/>
                <w:sz w:val="20"/>
                <w:lang w:val="en-GB"/>
              </w:rPr>
              <w:t>ElementCollection</w:t>
            </w:r>
            <w:r w:rsidR="00962138">
              <w:rPr>
                <w:rFonts w:ascii="Courier New" w:hAnsi="Courier New" w:cs="Courier New"/>
                <w:sz w:val="20"/>
                <w:lang w:val="en-GB"/>
              </w:rPr>
              <w:t>::create</w:t>
            </w:r>
            <w:r w:rsidR="006B71D7">
              <w:rPr>
                <w:rFonts w:ascii="Courier New" w:hAnsi="Courier New" w:cs="Courier New"/>
                <w:sz w:val="20"/>
                <w:lang w:val="en-GB"/>
              </w:rPr>
              <w:t>()</w:t>
            </w:r>
            <w:r w:rsidRPr="00C5099B">
              <w:rPr>
                <w:rFonts w:ascii="Courier New" w:hAnsi="Courier New" w:cs="Courier New"/>
                <w:sz w:val="20"/>
                <w:lang w:val="en-GB"/>
              </w:rPr>
              <w:t>;</w:t>
            </w:r>
          </w:p>
          <w:p w:rsidR="006B71D7" w:rsidRPr="00C5099B" w:rsidRDefault="006B71D7">
            <w:pPr>
              <w:spacing w:line="240" w:lineRule="auto"/>
              <w:rPr>
                <w:rFonts w:ascii="Courier New" w:hAnsi="Courier New" w:cs="Courier New"/>
                <w:sz w:val="20"/>
                <w:lang w:val="en-GB"/>
              </w:rPr>
            </w:pP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xml:space="preserve">// </w:t>
            </w:r>
            <w:r w:rsidR="00962138" w:rsidRPr="008650EA">
              <w:rPr>
                <w:rFonts w:ascii="Courier New" w:hAnsi="Courier New" w:cs="Courier New"/>
                <w:color w:val="548DD4" w:themeColor="text2" w:themeTint="99"/>
                <w:sz w:val="18"/>
                <w:lang w:val="en-GB"/>
              </w:rPr>
              <w:t xml:space="preserve">The </w:t>
            </w:r>
            <w:r w:rsidRPr="008650EA">
              <w:rPr>
                <w:rFonts w:ascii="Courier New" w:hAnsi="Courier New" w:cs="Courier New"/>
                <w:color w:val="548DD4" w:themeColor="text2" w:themeTint="99"/>
                <w:sz w:val="18"/>
                <w:lang w:val="en-GB"/>
              </w:rPr>
              <w:t xml:space="preserve">create </w:t>
            </w:r>
            <w:r w:rsidR="00962138" w:rsidRPr="008650EA">
              <w:rPr>
                <w:rFonts w:ascii="Courier New" w:hAnsi="Courier New" w:cs="Courier New"/>
                <w:color w:val="548DD4" w:themeColor="text2" w:themeTint="99"/>
                <w:sz w:val="18"/>
                <w:lang w:val="en-GB"/>
              </w:rPr>
              <w:t xml:space="preserve">method </w:t>
            </w:r>
            <w:r w:rsidRPr="008650EA">
              <w:rPr>
                <w:rFonts w:ascii="Courier New" w:hAnsi="Courier New" w:cs="Courier New"/>
                <w:color w:val="548DD4" w:themeColor="text2" w:themeTint="99"/>
                <w:sz w:val="18"/>
                <w:lang w:val="en-GB"/>
              </w:rPr>
              <w:t>returns a collection with the application tag</w:t>
            </w:r>
          </w:p>
          <w:p w:rsidR="006B71D7" w:rsidRPr="008650EA" w:rsidRDefault="006B71D7" w:rsidP="006B71D7">
            <w:pPr>
              <w:spacing w:line="240" w:lineRule="auto"/>
              <w:rPr>
                <w:rFonts w:ascii="Courier New" w:hAnsi="Courier New" w:cs="Courier New"/>
                <w:color w:val="548DD4" w:themeColor="text2" w:themeTint="99"/>
                <w:sz w:val="18"/>
                <w:lang w:val="en-GB"/>
              </w:rPr>
            </w:pPr>
            <w:r w:rsidRPr="008650EA">
              <w:rPr>
                <w:rFonts w:ascii="Courier New" w:hAnsi="Courier New" w:cs="Courier New"/>
                <w:color w:val="548DD4" w:themeColor="text2" w:themeTint="99"/>
                <w:sz w:val="18"/>
                <w:lang w:val="en-GB"/>
              </w:rPr>
              <w:t>// set to GlowTags::Root</w:t>
            </w:r>
            <w:r w:rsidR="00962138" w:rsidRPr="008650EA">
              <w:rPr>
                <w:rFonts w:ascii="Courier New" w:hAnsi="Courier New" w:cs="Courier New"/>
                <w:color w:val="548DD4" w:themeColor="text2" w:themeTint="99"/>
                <w:sz w:val="18"/>
                <w:lang w:val="en-GB"/>
              </w:rPr>
              <w:t>.</w:t>
            </w:r>
          </w:p>
          <w:p w:rsidR="006B71D7" w:rsidRDefault="006B71D7">
            <w:pPr>
              <w:spacing w:line="240" w:lineRule="auto"/>
              <w:rPr>
                <w:rFonts w:ascii="Courier New" w:hAnsi="Courier New" w:cs="Courier New"/>
                <w:sz w:val="20"/>
                <w:lang w:val="en-GB"/>
              </w:rPr>
            </w:pPr>
          </w:p>
          <w:p w:rsidR="00C5099B" w:rsidRPr="00C5099B" w:rsidRDefault="00C5099B">
            <w:pPr>
              <w:spacing w:line="240" w:lineRule="auto"/>
              <w:rPr>
                <w:rFonts w:ascii="Courier New" w:hAnsi="Courier New" w:cs="Courier New"/>
                <w:sz w:val="20"/>
                <w:lang w:val="en-GB"/>
              </w:rPr>
            </w:pPr>
            <w:r w:rsidRPr="00C5099B">
              <w:rPr>
                <w:rFonts w:ascii="Courier New" w:hAnsi="Courier New" w:cs="Courier New"/>
                <w:sz w:val="20"/>
                <w:lang w:val="en-GB"/>
              </w:rPr>
              <w:t>new GlowCommand(</w:t>
            </w:r>
            <w:r w:rsidR="0048032D">
              <w:rPr>
                <w:rFonts w:ascii="Courier New" w:hAnsi="Courier New" w:cs="Courier New"/>
                <w:sz w:val="20"/>
                <w:lang w:val="en-GB"/>
              </w:rPr>
              <w:t xml:space="preserve">root, </w:t>
            </w:r>
            <w:r w:rsidRPr="00C5099B">
              <w:rPr>
                <w:rFonts w:ascii="Courier New" w:hAnsi="Courier New" w:cs="Courier New"/>
                <w:sz w:val="20"/>
                <w:lang w:val="en-GB"/>
              </w:rPr>
              <w:t>CommandType::GetDirectory);</w:t>
            </w:r>
          </w:p>
          <w:p w:rsidR="00C5099B" w:rsidRPr="00C5099B" w:rsidRDefault="00C5099B">
            <w:pPr>
              <w:spacing w:line="240" w:lineRule="auto"/>
              <w:rPr>
                <w:rFonts w:ascii="Courier New" w:hAnsi="Courier New" w:cs="Courier New"/>
                <w:sz w:val="20"/>
                <w:lang w:val="en-GB"/>
              </w:rPr>
            </w:pPr>
          </w:p>
          <w:p w:rsidR="00C5099B" w:rsidRPr="008650EA" w:rsidRDefault="00C5099B">
            <w:pPr>
              <w:spacing w:line="240" w:lineRule="auto"/>
              <w:rPr>
                <w:rFonts w:ascii="Courier New" w:hAnsi="Courier New" w:cs="Courier New"/>
                <w:color w:val="548DD4" w:themeColor="text2" w:themeTint="99"/>
                <w:sz w:val="20"/>
                <w:lang w:val="en-GB"/>
              </w:rPr>
            </w:pPr>
            <w:r w:rsidRPr="008650EA">
              <w:rPr>
                <w:rFonts w:ascii="Courier New" w:hAnsi="Courier New" w:cs="Courier New"/>
                <w:color w:val="548DD4" w:themeColor="text2" w:themeTint="99"/>
                <w:sz w:val="20"/>
                <w:lang w:val="en-GB"/>
              </w:rPr>
              <w:t>// Encode and transmit</w:t>
            </w:r>
          </w:p>
          <w:p w:rsidR="00C5099B" w:rsidRPr="00C5099B" w:rsidRDefault="00C5099B">
            <w:pPr>
              <w:spacing w:line="240" w:lineRule="auto"/>
              <w:rPr>
                <w:rFonts w:ascii="Courier New" w:hAnsi="Courier New" w:cs="Courier New"/>
                <w:lang w:val="en-GB"/>
              </w:rPr>
            </w:pPr>
            <w:r w:rsidRPr="008650EA">
              <w:rPr>
                <w:rFonts w:ascii="Courier New" w:hAnsi="Courier New" w:cs="Courier New"/>
                <w:color w:val="548DD4" w:themeColor="text2" w:themeTint="99"/>
                <w:sz w:val="20"/>
                <w:lang w:val="en-GB"/>
              </w:rPr>
              <w:t>// …</w:t>
            </w:r>
          </w:p>
        </w:tc>
      </w:tr>
    </w:tbl>
    <w:p w:rsidR="00C5099B" w:rsidRDefault="00C5099B">
      <w:pPr>
        <w:spacing w:line="240" w:lineRule="auto"/>
        <w:rPr>
          <w:lang w:val="en-GB"/>
        </w:rPr>
      </w:pPr>
    </w:p>
    <w:p w:rsidR="00D71E1B" w:rsidRDefault="00D71E1B">
      <w:pPr>
        <w:spacing w:line="240" w:lineRule="auto"/>
        <w:rPr>
          <w:lang w:val="en-GB"/>
        </w:rPr>
      </w:pPr>
      <w:r>
        <w:rPr>
          <w:lang w:val="en-GB"/>
        </w:rPr>
        <w:t>The next example shows how to query the children of a specific node. It uses the small example from the previous chapters. This snippet queries the children of the Network node. The complete path up to the node that is being queried must be provided, but it is sufficient to add the node numbers. The last node then contains the GetDirectory command as child element.</w:t>
      </w:r>
    </w:p>
    <w:p w:rsidR="00D71E1B" w:rsidRDefault="00D71E1B">
      <w:pPr>
        <w:spacing w:line="240" w:lineRule="auto"/>
        <w:rPr>
          <w:lang w:val="en-GB"/>
        </w:rPr>
      </w:pPr>
    </w:p>
    <w:tbl>
      <w:tblPr>
        <w:tblStyle w:val="TableGrid"/>
        <w:tblW w:w="0" w:type="auto"/>
        <w:tblLook w:val="04A0" w:firstRow="1" w:lastRow="0" w:firstColumn="1" w:lastColumn="0" w:noHBand="0" w:noVBand="1"/>
      </w:tblPr>
      <w:tblGrid>
        <w:gridCol w:w="9500"/>
      </w:tblGrid>
      <w:tr w:rsidR="00D71E1B" w:rsidRPr="00D25964" w:rsidTr="00D71E1B">
        <w:tc>
          <w:tcPr>
            <w:tcW w:w="9500" w:type="dxa"/>
            <w:tcBorders>
              <w:top w:val="nil"/>
              <w:left w:val="nil"/>
              <w:bottom w:val="nil"/>
              <w:right w:val="nil"/>
            </w:tcBorders>
            <w:shd w:val="clear" w:color="auto" w:fill="F2F2F2" w:themeFill="background1" w:themeFillShade="F2"/>
          </w:tcPr>
          <w:p w:rsidR="00885998" w:rsidRDefault="00D71E1B">
            <w:pPr>
              <w:spacing w:line="240" w:lineRule="auto"/>
              <w:rPr>
                <w:rFonts w:ascii="Courier New" w:hAnsi="Courier New" w:cs="Courier New"/>
                <w:sz w:val="18"/>
                <w:lang w:val="en-GB"/>
              </w:rPr>
            </w:pPr>
            <w:r>
              <w:rPr>
                <w:rFonts w:ascii="Courier New" w:hAnsi="Courier New" w:cs="Courier New"/>
                <w:sz w:val="18"/>
                <w:lang w:val="en-GB"/>
              </w:rPr>
              <w:t>root = new Glow</w:t>
            </w:r>
            <w:r w:rsidR="0077784A">
              <w:rPr>
                <w:rFonts w:ascii="Courier New" w:hAnsi="Courier New" w:cs="Courier New"/>
                <w:sz w:val="18"/>
                <w:lang w:val="en-GB"/>
              </w:rPr>
              <w:t>Root</w:t>
            </w:r>
            <w:r>
              <w:rPr>
                <w:rFonts w:ascii="Courier New" w:hAnsi="Courier New" w:cs="Courier New"/>
                <w:sz w:val="18"/>
                <w:lang w:val="en-GB"/>
              </w:rPr>
              <w:t>ElementCollection</w:t>
            </w:r>
            <w:r w:rsidR="00885998">
              <w:rPr>
                <w:rFonts w:ascii="Courier New" w:hAnsi="Courier New" w:cs="Courier New"/>
                <w:sz w:val="18"/>
                <w:lang w:val="en-GB"/>
              </w:rPr>
              <w:t>::create()</w:t>
            </w:r>
            <w:r w:rsidR="006B71D7">
              <w:rPr>
                <w:rFonts w:ascii="Courier New" w:hAnsi="Courier New" w:cs="Courier New"/>
                <w:sz w:val="18"/>
                <w:lang w:val="en-GB"/>
              </w:rPr>
              <w:t>;</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 = new GlowNode(1);</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network = new GlowNode(3);</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command = new GlowCommand(CommandType::GetDirectory);</w:t>
            </w:r>
          </w:p>
          <w:p w:rsidR="00D71E1B" w:rsidRDefault="00D71E1B">
            <w:pPr>
              <w:spacing w:line="240" w:lineRule="auto"/>
              <w:rPr>
                <w:rFonts w:ascii="Courier New" w:hAnsi="Courier New" w:cs="Courier New"/>
                <w:sz w:val="18"/>
                <w:lang w:val="en-GB"/>
              </w:rPr>
            </w:pP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71E1B" w:rsidRDefault="00D71E1B">
            <w:pPr>
              <w:spacing w:line="240" w:lineRule="auto"/>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71E1B" w:rsidRPr="00D71E1B" w:rsidRDefault="00D71E1B" w:rsidP="0048032D">
            <w:pPr>
              <w:spacing w:line="240" w:lineRule="auto"/>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command);</w:t>
            </w:r>
          </w:p>
        </w:tc>
      </w:tr>
    </w:tbl>
    <w:p w:rsidR="00D71E1B" w:rsidRDefault="00D71E1B">
      <w:pPr>
        <w:spacing w:line="240" w:lineRule="auto"/>
        <w:rPr>
          <w:lang w:val="en-GB"/>
        </w:rPr>
      </w:pPr>
    </w:p>
    <w:p w:rsidR="00082E18" w:rsidRDefault="00D71E1B">
      <w:pPr>
        <w:spacing w:line="240" w:lineRule="auto"/>
        <w:rPr>
          <w:lang w:val="en-GB"/>
        </w:rPr>
      </w:pPr>
      <w:r>
        <w:rPr>
          <w:lang w:val="en-GB"/>
        </w:rPr>
        <w:t>It is also possible to query several nodes within one message. A consumer could construct a single tree with all known nodes and append a GetDirectory command to each of them.</w:t>
      </w:r>
    </w:p>
    <w:p w:rsidR="00E31E7B" w:rsidRDefault="00E31E7B" w:rsidP="00E31E7B">
      <w:pPr>
        <w:pStyle w:val="Heading3"/>
        <w:rPr>
          <w:lang w:val="en-GB"/>
        </w:rPr>
      </w:pPr>
      <w:bookmarkStart w:id="160" w:name="_Toc463345750"/>
      <w:r>
        <w:rPr>
          <w:lang w:val="en-GB"/>
        </w:rPr>
        <w:t>Replying to a GetDirectory request</w:t>
      </w:r>
      <w:bookmarkEnd w:id="160"/>
    </w:p>
    <w:p w:rsidR="00E31E7B" w:rsidRDefault="00013533" w:rsidP="00E31E7B">
      <w:pPr>
        <w:rPr>
          <w:lang w:val="en-GB"/>
        </w:rPr>
      </w:pPr>
      <w:r>
        <w:rPr>
          <w:lang w:val="en-GB"/>
        </w:rPr>
        <w:t xml:space="preserve">When a </w:t>
      </w:r>
      <w:r w:rsidR="00E856A4">
        <w:rPr>
          <w:lang w:val="en-GB"/>
        </w:rPr>
        <w:t>provider</w:t>
      </w:r>
      <w:r>
        <w:rPr>
          <w:lang w:val="en-GB"/>
        </w:rPr>
        <w:t xml:space="preserve"> receives a valid GetDirectory request it must respond with all nodes that belong to the one being queried. In our example, the network node contains two parameters, IP Address and Mask. So the response </w:t>
      </w:r>
      <w:r w:rsidR="00BF71E5">
        <w:rPr>
          <w:lang w:val="en-GB"/>
        </w:rPr>
        <w:t xml:space="preserve">to the previous query </w:t>
      </w:r>
      <w:r>
        <w:rPr>
          <w:lang w:val="en-GB"/>
        </w:rPr>
        <w:t>would look like this:</w:t>
      </w:r>
    </w:p>
    <w:p w:rsidR="00013533" w:rsidRDefault="00013533" w:rsidP="00E31E7B">
      <w:pPr>
        <w:rPr>
          <w:lang w:val="en-GB"/>
        </w:rPr>
      </w:pPr>
    </w:p>
    <w:tbl>
      <w:tblPr>
        <w:tblStyle w:val="TableGrid"/>
        <w:tblW w:w="0" w:type="auto"/>
        <w:tblLook w:val="04A0" w:firstRow="1" w:lastRow="0" w:firstColumn="1" w:lastColumn="0" w:noHBand="0" w:noVBand="1"/>
      </w:tblPr>
      <w:tblGrid>
        <w:gridCol w:w="9500"/>
      </w:tblGrid>
      <w:tr w:rsidR="00BF71E5" w:rsidRPr="00D25964" w:rsidTr="00BF71E5">
        <w:tc>
          <w:tcPr>
            <w:tcW w:w="9500" w:type="dxa"/>
            <w:tcBorders>
              <w:top w:val="nil"/>
              <w:left w:val="nil"/>
              <w:bottom w:val="nil"/>
              <w:right w:val="nil"/>
            </w:tcBorders>
            <w:shd w:val="clear" w:color="auto" w:fill="F2F2F2" w:themeFill="background1" w:themeFillShade="F2"/>
          </w:tcPr>
          <w:p w:rsidR="00BF71E5" w:rsidRDefault="00BF71E5" w:rsidP="00E31E7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77784A">
              <w:rPr>
                <w:rFonts w:ascii="Courier New" w:hAnsi="Courier New" w:cs="Courier New"/>
                <w:sz w:val="18"/>
                <w:lang w:val="en-GB"/>
              </w:rPr>
              <w:t>::create</w:t>
            </w:r>
            <w:r w:rsidR="006B71D7">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device = new GlowNode(1);</w:t>
            </w:r>
          </w:p>
          <w:p w:rsidR="00BF71E5" w:rsidRDefault="00BF71E5" w:rsidP="00BF71E5">
            <w:pPr>
              <w:rPr>
                <w:rFonts w:ascii="Courier New" w:hAnsi="Courier New" w:cs="Courier New"/>
                <w:sz w:val="18"/>
                <w:lang w:val="en-GB"/>
              </w:rPr>
            </w:pPr>
            <w:r>
              <w:rPr>
                <w:rFonts w:ascii="Courier New" w:hAnsi="Courier New" w:cs="Courier New"/>
                <w:sz w:val="18"/>
                <w:lang w:val="en-GB"/>
              </w:rPr>
              <w:t>network = new GlowNode(3);</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ipAddress = new GlowParameter(1);</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ipAddress-&gt;setValue(currentIpAddress);</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ipAddress-&gt;setIdentifier(“ipaddr”);</w:t>
            </w:r>
          </w:p>
          <w:p w:rsidR="00BF71E5" w:rsidRDefault="00BF71E5" w:rsidP="00BF71E5">
            <w:pPr>
              <w:rPr>
                <w:rFonts w:ascii="Courier New" w:hAnsi="Courier New" w:cs="Courier New"/>
                <w:sz w:val="18"/>
                <w:lang w:val="en-GB"/>
              </w:rPr>
            </w:pPr>
            <w:r>
              <w:rPr>
                <w:rFonts w:ascii="Courier New" w:hAnsi="Courier New" w:cs="Courier New"/>
                <w:sz w:val="18"/>
                <w:lang w:val="en-GB"/>
              </w:rPr>
              <w:t>ipAddress-&gt;setDescription(“IP Address”);</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mask = new GlowParameter(2);</w:t>
            </w:r>
          </w:p>
          <w:p w:rsidR="00BF71E5" w:rsidRDefault="00BF71E5" w:rsidP="00BF71E5">
            <w:pPr>
              <w:rPr>
                <w:rFonts w:ascii="Courier New" w:hAnsi="Courier New" w:cs="Courier New"/>
                <w:sz w:val="18"/>
                <w:lang w:val="en-GB"/>
              </w:rPr>
            </w:pPr>
            <w:r>
              <w:rPr>
                <w:rFonts w:ascii="Courier New" w:hAnsi="Courier New" w:cs="Courier New"/>
                <w:sz w:val="18"/>
                <w:lang w:val="en-GB"/>
              </w:rPr>
              <w:t>mask-&gt;setValue(currentMask);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w:t>
            </w:r>
            <w:r w:rsidR="00A53EAA">
              <w:rPr>
                <w:rFonts w:ascii="Courier New" w:hAnsi="Courier New" w:cs="Courier New"/>
                <w:sz w:val="18"/>
                <w:lang w:val="en-GB"/>
              </w:rPr>
              <w:t>Access</w:t>
            </w:r>
            <w:r>
              <w:rPr>
                <w:rFonts w:ascii="Courier New" w:hAnsi="Courier New" w:cs="Courier New"/>
                <w:sz w:val="18"/>
                <w:lang w:val="en-GB"/>
              </w:rPr>
              <w:t>(</w:t>
            </w:r>
            <w:r w:rsidR="00A53EAA">
              <w:rPr>
                <w:rFonts w:ascii="Courier New" w:hAnsi="Courier New" w:cs="Courier New"/>
                <w:sz w:val="18"/>
                <w:lang w:val="en-GB"/>
              </w:rPr>
              <w:t>Access::ReadWrite</w:t>
            </w:r>
            <w:r>
              <w:rPr>
                <w:rFonts w:ascii="Courier New" w:hAnsi="Courier New" w:cs="Courier New"/>
                <w:sz w:val="18"/>
                <w:lang w:val="en-GB"/>
              </w:rPr>
              <w:t>);</w:t>
            </w:r>
          </w:p>
          <w:p w:rsidR="00BF71E5" w:rsidRDefault="00BF71E5" w:rsidP="00BF71E5">
            <w:pPr>
              <w:rPr>
                <w:rFonts w:ascii="Courier New" w:hAnsi="Courier New" w:cs="Courier New"/>
                <w:sz w:val="18"/>
                <w:lang w:val="en-GB"/>
              </w:rPr>
            </w:pPr>
            <w:r>
              <w:rPr>
                <w:rFonts w:ascii="Courier New" w:hAnsi="Courier New" w:cs="Courier New"/>
                <w:sz w:val="18"/>
                <w:lang w:val="en-GB"/>
              </w:rPr>
              <w:t>mask-&gt;setIdentifier(“netmask”);</w:t>
            </w:r>
          </w:p>
          <w:p w:rsidR="00BF71E5" w:rsidRDefault="00BF71E5" w:rsidP="00BF71E5">
            <w:pPr>
              <w:rPr>
                <w:rFonts w:ascii="Courier New" w:hAnsi="Courier New" w:cs="Courier New"/>
                <w:sz w:val="18"/>
                <w:lang w:val="en-GB"/>
              </w:rPr>
            </w:pPr>
            <w:r>
              <w:rPr>
                <w:rFonts w:ascii="Courier New" w:hAnsi="Courier New" w:cs="Courier New"/>
                <w:sz w:val="18"/>
                <w:lang w:val="en-GB"/>
              </w:rPr>
              <w:t>mask-&gt;setDescription(“Network Mask”);</w:t>
            </w:r>
          </w:p>
          <w:p w:rsidR="00BF71E5" w:rsidRDefault="00BF71E5" w:rsidP="00BF71E5">
            <w:pPr>
              <w:rPr>
                <w:rFonts w:ascii="Courier New" w:hAnsi="Courier New" w:cs="Courier New"/>
                <w:sz w:val="18"/>
                <w:lang w:val="en-GB"/>
              </w:rPr>
            </w:pPr>
          </w:p>
          <w:p w:rsidR="00BF71E5" w:rsidRDefault="00BF71E5" w:rsidP="00BF71E5">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BF71E5" w:rsidRDefault="0048032D" w:rsidP="00BF71E5">
            <w:pPr>
              <w:rPr>
                <w:rFonts w:ascii="Courier New" w:hAnsi="Courier New" w:cs="Courier New"/>
                <w:sz w:val="18"/>
                <w:lang w:val="en-GB"/>
              </w:rPr>
            </w:pPr>
            <w:r>
              <w:rPr>
                <w:rFonts w:ascii="Courier New" w:hAnsi="Courier New" w:cs="Courier New"/>
                <w:sz w:val="18"/>
                <w:lang w:val="en-GB"/>
              </w:rPr>
              <w:t>device-&gt;children()-&gt;insert</w:t>
            </w:r>
            <w:r w:rsidR="00BF71E5">
              <w:rPr>
                <w:rFonts w:ascii="Courier New" w:hAnsi="Courier New" w:cs="Courier New"/>
                <w:sz w:val="18"/>
                <w:lang w:val="en-GB"/>
              </w:rPr>
              <w:t>(</w:t>
            </w:r>
            <w:r>
              <w:rPr>
                <w:rFonts w:ascii="Courier New" w:hAnsi="Courier New" w:cs="Courier New"/>
                <w:sz w:val="18"/>
                <w:lang w:val="en-GB"/>
              </w:rPr>
              <w:t xml:space="preserve">device-&gt;children()-&gt;end(), </w:t>
            </w:r>
            <w:r w:rsidR="00BF71E5">
              <w:rPr>
                <w:rFonts w:ascii="Courier New" w:hAnsi="Courier New" w:cs="Courier New"/>
                <w:sz w:val="18"/>
                <w:lang w:val="en-GB"/>
              </w:rPr>
              <w:t>network);</w:t>
            </w:r>
          </w:p>
          <w:p w:rsidR="00BF71E5" w:rsidRDefault="00BF71E5" w:rsidP="00BF71E5">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ipAddress);</w:t>
            </w:r>
          </w:p>
          <w:p w:rsidR="00BF71E5" w:rsidRPr="00BF71E5" w:rsidRDefault="00BF71E5"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013533" w:rsidRDefault="00013533" w:rsidP="00E31E7B">
      <w:pPr>
        <w:rPr>
          <w:lang w:val="en-GB"/>
        </w:rPr>
      </w:pPr>
    </w:p>
    <w:p w:rsidR="00BF71E5" w:rsidRPr="00E31E7B" w:rsidRDefault="00BF71E5" w:rsidP="00E31E7B">
      <w:pPr>
        <w:rPr>
          <w:lang w:val="en-GB"/>
        </w:rPr>
      </w:pPr>
      <w:r>
        <w:rPr>
          <w:lang w:val="en-GB"/>
        </w:rPr>
        <w:t>This way a message is being created which contains the current state of the parameters and their description.</w:t>
      </w:r>
    </w:p>
    <w:p w:rsidR="00E31E7B" w:rsidRDefault="00E31E7B">
      <w:pPr>
        <w:spacing w:line="240" w:lineRule="auto"/>
        <w:rPr>
          <w:lang w:val="en-GB"/>
        </w:rPr>
      </w:pPr>
    </w:p>
    <w:p w:rsidR="00314FA3" w:rsidRDefault="00F44A21" w:rsidP="00CF650B">
      <w:pPr>
        <w:pStyle w:val="Heading3"/>
        <w:rPr>
          <w:lang w:val="en-GB"/>
        </w:rPr>
      </w:pPr>
      <w:bookmarkStart w:id="161" w:name="_Toc463345751"/>
      <w:r>
        <w:rPr>
          <w:lang w:val="en-GB"/>
        </w:rPr>
        <w:t>Changing a parameter value</w:t>
      </w:r>
      <w:bookmarkEnd w:id="161"/>
    </w:p>
    <w:p w:rsidR="00CF650B" w:rsidRDefault="002F7EF8" w:rsidP="00CF650B">
      <w:pPr>
        <w:rPr>
          <w:lang w:val="en-GB"/>
        </w:rPr>
      </w:pPr>
      <w:r>
        <w:rPr>
          <w:lang w:val="en-GB"/>
        </w:rPr>
        <w:t>When a consumer wants to change a parameter value, it has to provide the partial tree and the new value. The following sample shows how a change network mask request looks like.</w:t>
      </w:r>
    </w:p>
    <w:p w:rsidR="002F7EF8" w:rsidRDefault="002F7EF8" w:rsidP="00CF650B">
      <w:pPr>
        <w:rPr>
          <w:lang w:val="en-GB"/>
        </w:rPr>
      </w:pPr>
    </w:p>
    <w:tbl>
      <w:tblPr>
        <w:tblStyle w:val="TableGrid"/>
        <w:tblW w:w="0" w:type="auto"/>
        <w:tblLook w:val="04A0" w:firstRow="1" w:lastRow="0" w:firstColumn="1" w:lastColumn="0" w:noHBand="0" w:noVBand="1"/>
      </w:tblPr>
      <w:tblGrid>
        <w:gridCol w:w="9500"/>
      </w:tblGrid>
      <w:tr w:rsidR="00976F88" w:rsidRPr="00D25964" w:rsidTr="00976F88">
        <w:tc>
          <w:tcPr>
            <w:tcW w:w="9500" w:type="dxa"/>
            <w:tcBorders>
              <w:top w:val="nil"/>
              <w:left w:val="nil"/>
              <w:bottom w:val="nil"/>
              <w:right w:val="nil"/>
            </w:tcBorders>
            <w:shd w:val="clear" w:color="auto" w:fill="F2F2F2" w:themeFill="background1" w:themeFillShade="F2"/>
          </w:tcPr>
          <w:p w:rsidR="00976F88" w:rsidRDefault="00976F88" w:rsidP="00CF650B">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976F88" w:rsidRDefault="00976F88" w:rsidP="00CF650B">
            <w:pPr>
              <w:rPr>
                <w:rFonts w:ascii="Courier New" w:hAnsi="Courier New" w:cs="Courier New"/>
                <w:sz w:val="18"/>
                <w:lang w:val="en-GB"/>
              </w:rPr>
            </w:pPr>
            <w:r>
              <w:rPr>
                <w:rFonts w:ascii="Courier New" w:hAnsi="Courier New" w:cs="Courier New"/>
                <w:sz w:val="18"/>
                <w:lang w:val="en-GB"/>
              </w:rPr>
              <w:t>device = new GlowNode(1);</w:t>
            </w:r>
          </w:p>
          <w:p w:rsidR="00976F88" w:rsidRDefault="00976F88" w:rsidP="00CF650B">
            <w:pPr>
              <w:rPr>
                <w:rFonts w:ascii="Courier New" w:hAnsi="Courier New" w:cs="Courier New"/>
                <w:sz w:val="18"/>
                <w:lang w:val="en-GB"/>
              </w:rPr>
            </w:pPr>
            <w:r>
              <w:rPr>
                <w:rFonts w:ascii="Courier New" w:hAnsi="Courier New" w:cs="Courier New"/>
                <w:sz w:val="18"/>
                <w:lang w:val="en-GB"/>
              </w:rPr>
              <w:t>network = new GlowNode(3);</w:t>
            </w:r>
          </w:p>
          <w:p w:rsidR="00976F88" w:rsidRDefault="00976F88" w:rsidP="00CF650B">
            <w:pPr>
              <w:rPr>
                <w:rFonts w:ascii="Courier New" w:hAnsi="Courier New" w:cs="Courier New"/>
                <w:sz w:val="18"/>
                <w:lang w:val="en-GB"/>
              </w:rPr>
            </w:pPr>
          </w:p>
          <w:p w:rsidR="00976F88" w:rsidRDefault="00976F88" w:rsidP="00CF650B">
            <w:pPr>
              <w:rPr>
                <w:rFonts w:ascii="Courier New" w:hAnsi="Courier New" w:cs="Courier New"/>
                <w:sz w:val="18"/>
                <w:lang w:val="en-GB"/>
              </w:rPr>
            </w:pPr>
            <w:r>
              <w:rPr>
                <w:rFonts w:ascii="Courier New" w:hAnsi="Courier New" w:cs="Courier New"/>
                <w:sz w:val="18"/>
                <w:lang w:val="en-GB"/>
              </w:rPr>
              <w:t>mask = new GlowParameter(2);</w:t>
            </w:r>
          </w:p>
          <w:p w:rsidR="00976F88" w:rsidRDefault="00976F88" w:rsidP="00CF650B">
            <w:pPr>
              <w:rPr>
                <w:rFonts w:ascii="Courier New" w:hAnsi="Courier New" w:cs="Courier New"/>
                <w:sz w:val="18"/>
                <w:lang w:val="en-GB"/>
              </w:rPr>
            </w:pPr>
            <w:r>
              <w:rPr>
                <w:rFonts w:ascii="Courier New" w:hAnsi="Courier New" w:cs="Courier New"/>
                <w:sz w:val="18"/>
                <w:lang w:val="en-GB"/>
              </w:rPr>
              <w:t>mask-&gt;setValue(“255.255.252.0”);</w:t>
            </w:r>
          </w:p>
          <w:p w:rsidR="00D25F94" w:rsidRDefault="00D25F94" w:rsidP="00CF650B">
            <w:pPr>
              <w:rPr>
                <w:rFonts w:ascii="Courier New" w:hAnsi="Courier New" w:cs="Courier New"/>
                <w:sz w:val="18"/>
                <w:lang w:val="en-GB"/>
              </w:rPr>
            </w:pPr>
          </w:p>
          <w:p w:rsidR="00D25F94" w:rsidRDefault="00D25F94" w:rsidP="00CF650B">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CF650B">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Pr="00976F88" w:rsidRDefault="00D25F94" w:rsidP="0048032D">
            <w:pPr>
              <w:rPr>
                <w:rFonts w:ascii="Courier New" w:hAnsi="Courier New" w:cs="Courier New"/>
                <w:sz w:val="18"/>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2F7EF8" w:rsidRDefault="002F7EF8" w:rsidP="00CF650B">
      <w:pPr>
        <w:rPr>
          <w:lang w:val="en-GB"/>
        </w:rPr>
      </w:pPr>
    </w:p>
    <w:p w:rsidR="00976F88" w:rsidRDefault="00976F88" w:rsidP="00CF650B">
      <w:pPr>
        <w:rPr>
          <w:lang w:val="en-GB"/>
        </w:rPr>
      </w:pPr>
      <w:r>
        <w:rPr>
          <w:lang w:val="en-GB"/>
        </w:rPr>
        <w:t xml:space="preserve">This is it. When a provider detects a parameter containing a value, it must treat this value as value change request. </w:t>
      </w:r>
    </w:p>
    <w:p w:rsidR="00976F88" w:rsidRDefault="00976F88" w:rsidP="00CF650B">
      <w:pPr>
        <w:rPr>
          <w:lang w:val="en-GB"/>
        </w:rPr>
      </w:pPr>
    </w:p>
    <w:p w:rsidR="00976F88" w:rsidRDefault="00976F88" w:rsidP="00976F88">
      <w:pPr>
        <w:pStyle w:val="Heading3"/>
        <w:rPr>
          <w:lang w:val="en-GB"/>
        </w:rPr>
      </w:pPr>
      <w:bookmarkStart w:id="162" w:name="_Toc463345752"/>
      <w:r>
        <w:rPr>
          <w:lang w:val="en-GB"/>
        </w:rPr>
        <w:t>Reporting a parameter value change</w:t>
      </w:r>
      <w:bookmarkEnd w:id="162"/>
    </w:p>
    <w:p w:rsidR="00976F88" w:rsidRDefault="00D25F94" w:rsidP="00CF650B">
      <w:pPr>
        <w:rPr>
          <w:lang w:val="en-GB"/>
        </w:rPr>
      </w:pPr>
      <w:r>
        <w:rPr>
          <w:lang w:val="en-GB"/>
        </w:rPr>
        <w:t>When a provider receives a value change request or changes a value for some other reason, it must report the change to all connected clients. The response to the previous example looks like this:</w:t>
      </w:r>
    </w:p>
    <w:tbl>
      <w:tblPr>
        <w:tblStyle w:val="TableGrid"/>
        <w:tblW w:w="0" w:type="auto"/>
        <w:tblLook w:val="04A0" w:firstRow="1" w:lastRow="0" w:firstColumn="1" w:lastColumn="0" w:noHBand="0" w:noVBand="1"/>
      </w:tblPr>
      <w:tblGrid>
        <w:gridCol w:w="9500"/>
      </w:tblGrid>
      <w:tr w:rsidR="00D25F94" w:rsidRPr="00D25964" w:rsidTr="00D25F94">
        <w:tc>
          <w:tcPr>
            <w:tcW w:w="9500" w:type="dxa"/>
            <w:tcBorders>
              <w:top w:val="nil"/>
              <w:left w:val="nil"/>
              <w:bottom w:val="nil"/>
              <w:right w:val="nil"/>
            </w:tcBorders>
            <w:shd w:val="clear" w:color="auto" w:fill="F2F2F2" w:themeFill="background1" w:themeFillShade="F2"/>
          </w:tcPr>
          <w:p w:rsidR="00D25F94" w:rsidRDefault="00D25F94" w:rsidP="00D25F94">
            <w:pPr>
              <w:rPr>
                <w:rFonts w:ascii="Courier New" w:hAnsi="Courier New" w:cs="Courier New"/>
                <w:sz w:val="18"/>
                <w:lang w:val="en-GB"/>
              </w:rPr>
            </w:pPr>
            <w:r>
              <w:rPr>
                <w:rFonts w:ascii="Courier New" w:hAnsi="Courier New" w:cs="Courier New"/>
                <w:sz w:val="18"/>
                <w:lang w:val="en-GB"/>
              </w:rPr>
              <w:t>root = Glow</w:t>
            </w:r>
            <w:r w:rsidR="00982596">
              <w:rPr>
                <w:rFonts w:ascii="Courier New" w:hAnsi="Courier New" w:cs="Courier New"/>
                <w:sz w:val="18"/>
                <w:lang w:val="en-GB"/>
              </w:rPr>
              <w:t>Root</w:t>
            </w:r>
            <w:r>
              <w:rPr>
                <w:rFonts w:ascii="Courier New" w:hAnsi="Courier New" w:cs="Courier New"/>
                <w:sz w:val="18"/>
                <w:lang w:val="en-GB"/>
              </w:rPr>
              <w:t>ElementCollection</w:t>
            </w:r>
            <w:r w:rsidR="00982596">
              <w:rPr>
                <w:rFonts w:ascii="Courier New" w:hAnsi="Courier New" w:cs="Courier New"/>
                <w:sz w:val="18"/>
                <w:lang w:val="en-GB"/>
              </w:rPr>
              <w:t>::create</w:t>
            </w:r>
            <w:r w:rsidR="006B71D7">
              <w:rPr>
                <w:rFonts w:ascii="Courier New" w:hAnsi="Courier New" w:cs="Courier New"/>
                <w:sz w:val="18"/>
                <w:lang w:val="en-GB"/>
              </w:rPr>
              <w:t>();</w:t>
            </w:r>
          </w:p>
          <w:p w:rsidR="00D25F94" w:rsidRDefault="00D25F94" w:rsidP="00D25F94">
            <w:pPr>
              <w:rPr>
                <w:rFonts w:ascii="Courier New" w:hAnsi="Courier New" w:cs="Courier New"/>
                <w:sz w:val="18"/>
                <w:lang w:val="en-GB"/>
              </w:rPr>
            </w:pPr>
            <w:r>
              <w:rPr>
                <w:rFonts w:ascii="Courier New" w:hAnsi="Courier New" w:cs="Courier New"/>
                <w:sz w:val="18"/>
                <w:lang w:val="en-GB"/>
              </w:rPr>
              <w:t>device = new GlowNode(1);</w:t>
            </w:r>
          </w:p>
          <w:p w:rsidR="00D25F94" w:rsidRDefault="00D25F94" w:rsidP="00D25F94">
            <w:pPr>
              <w:rPr>
                <w:rFonts w:ascii="Courier New" w:hAnsi="Courier New" w:cs="Courier New"/>
                <w:sz w:val="18"/>
                <w:lang w:val="en-GB"/>
              </w:rPr>
            </w:pPr>
            <w:r>
              <w:rPr>
                <w:rFonts w:ascii="Courier New" w:hAnsi="Courier New" w:cs="Courier New"/>
                <w:sz w:val="18"/>
                <w:lang w:val="en-GB"/>
              </w:rPr>
              <w:t>network = new GlowNode(3);</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mask = new GlowParameter(2);</w:t>
            </w:r>
          </w:p>
          <w:p w:rsidR="00D25F94" w:rsidRDefault="00D25F94" w:rsidP="00D25F94">
            <w:pPr>
              <w:rPr>
                <w:rFonts w:ascii="Courier New" w:hAnsi="Courier New" w:cs="Courier New"/>
                <w:sz w:val="18"/>
                <w:lang w:val="en-GB"/>
              </w:rPr>
            </w:pPr>
            <w:r>
              <w:rPr>
                <w:rFonts w:ascii="Courier New" w:hAnsi="Courier New" w:cs="Courier New"/>
                <w:sz w:val="18"/>
                <w:lang w:val="en-GB"/>
              </w:rPr>
              <w:t>mask-&gt;setValue(currentMask);</w:t>
            </w:r>
          </w:p>
          <w:p w:rsidR="00D25F94" w:rsidRDefault="00D25F94" w:rsidP="00D25F94">
            <w:pPr>
              <w:rPr>
                <w:rFonts w:ascii="Courier New" w:hAnsi="Courier New" w:cs="Courier New"/>
                <w:sz w:val="18"/>
                <w:lang w:val="en-GB"/>
              </w:rPr>
            </w:pPr>
          </w:p>
          <w:p w:rsidR="00D25F94" w:rsidRDefault="00D25F94" w:rsidP="00D25F94">
            <w:pPr>
              <w:rPr>
                <w:rFonts w:ascii="Courier New" w:hAnsi="Courier New" w:cs="Courier New"/>
                <w:sz w:val="18"/>
                <w:lang w:val="en-GB"/>
              </w:rPr>
            </w:pPr>
            <w:r>
              <w:rPr>
                <w:rFonts w:ascii="Courier New" w:hAnsi="Courier New" w:cs="Courier New"/>
                <w:sz w:val="18"/>
                <w:lang w:val="en-GB"/>
              </w:rPr>
              <w:t>root-&gt;insert(</w:t>
            </w:r>
            <w:r w:rsidR="0048032D">
              <w:rPr>
                <w:rFonts w:ascii="Courier New" w:hAnsi="Courier New" w:cs="Courier New"/>
                <w:sz w:val="18"/>
                <w:lang w:val="en-GB"/>
              </w:rPr>
              <w:t xml:space="preserve">root-&gt;end(), </w:t>
            </w:r>
            <w:r>
              <w:rPr>
                <w:rFonts w:ascii="Courier New" w:hAnsi="Courier New" w:cs="Courier New"/>
                <w:sz w:val="18"/>
                <w:lang w:val="en-GB"/>
              </w:rPr>
              <w:t>device);</w:t>
            </w:r>
          </w:p>
          <w:p w:rsidR="00D25F94" w:rsidRDefault="00D25F94" w:rsidP="00D25F94">
            <w:pPr>
              <w:rPr>
                <w:rFonts w:ascii="Courier New" w:hAnsi="Courier New" w:cs="Courier New"/>
                <w:sz w:val="18"/>
                <w:lang w:val="en-GB"/>
              </w:rPr>
            </w:pPr>
            <w:r>
              <w:rPr>
                <w:rFonts w:ascii="Courier New" w:hAnsi="Courier New" w:cs="Courier New"/>
                <w:sz w:val="18"/>
                <w:lang w:val="en-GB"/>
              </w:rPr>
              <w:t>device-&gt;children()-&gt;insert(</w:t>
            </w:r>
            <w:r w:rsidR="0048032D">
              <w:rPr>
                <w:rFonts w:ascii="Courier New" w:hAnsi="Courier New" w:cs="Courier New"/>
                <w:sz w:val="18"/>
                <w:lang w:val="en-GB"/>
              </w:rPr>
              <w:t xml:space="preserve">device-&gt;children()-&gt;end(), </w:t>
            </w:r>
            <w:r>
              <w:rPr>
                <w:rFonts w:ascii="Courier New" w:hAnsi="Courier New" w:cs="Courier New"/>
                <w:sz w:val="18"/>
                <w:lang w:val="en-GB"/>
              </w:rPr>
              <w:t>network);</w:t>
            </w:r>
          </w:p>
          <w:p w:rsidR="00D25F94" w:rsidRDefault="00D25F94" w:rsidP="0048032D">
            <w:pPr>
              <w:rPr>
                <w:lang w:val="en-GB"/>
              </w:rPr>
            </w:pPr>
            <w:r>
              <w:rPr>
                <w:rFonts w:ascii="Courier New" w:hAnsi="Courier New" w:cs="Courier New"/>
                <w:sz w:val="18"/>
                <w:lang w:val="en-GB"/>
              </w:rPr>
              <w:t>network-&gt;children()-&gt;insert(</w:t>
            </w:r>
            <w:r w:rsidR="0048032D">
              <w:rPr>
                <w:rFonts w:ascii="Courier New" w:hAnsi="Courier New" w:cs="Courier New"/>
                <w:sz w:val="18"/>
                <w:lang w:val="en-GB"/>
              </w:rPr>
              <w:t xml:space="preserve">network-&gt;children()-&gt;end(), </w:t>
            </w:r>
            <w:r>
              <w:rPr>
                <w:rFonts w:ascii="Courier New" w:hAnsi="Courier New" w:cs="Courier New"/>
                <w:sz w:val="18"/>
                <w:lang w:val="en-GB"/>
              </w:rPr>
              <w:t>mask);</w:t>
            </w:r>
          </w:p>
        </w:tc>
      </w:tr>
    </w:tbl>
    <w:p w:rsidR="00D25F94" w:rsidRDefault="00D25F94" w:rsidP="00CF650B">
      <w:pPr>
        <w:rPr>
          <w:lang w:val="en-GB"/>
        </w:rPr>
      </w:pPr>
    </w:p>
    <w:p w:rsidR="002815E9" w:rsidRDefault="00D25F94">
      <w:pPr>
        <w:spacing w:line="240" w:lineRule="auto"/>
        <w:rPr>
          <w:lang w:val="en-GB"/>
        </w:rPr>
      </w:pPr>
      <w:r>
        <w:rPr>
          <w:lang w:val="en-GB"/>
        </w:rPr>
        <w:lastRenderedPageBreak/>
        <w:t xml:space="preserve">When the consumer transmits a valid value, the response should always look like the request. If the value provided by the consumer is invalid, the provider answers with the current value. </w:t>
      </w:r>
    </w:p>
    <w:p w:rsidR="000C54B6" w:rsidRDefault="000C54B6">
      <w:pPr>
        <w:spacing w:line="240" w:lineRule="auto"/>
        <w:rPr>
          <w:lang w:val="en-GB"/>
        </w:rPr>
      </w:pPr>
    </w:p>
    <w:p w:rsidR="00F44A21" w:rsidRDefault="000C54B6" w:rsidP="000C54B6">
      <w:pPr>
        <w:pStyle w:val="Heading3"/>
        <w:rPr>
          <w:lang w:val="en-GB"/>
        </w:rPr>
      </w:pPr>
      <w:bookmarkStart w:id="163" w:name="_Toc463345753"/>
      <w:r>
        <w:rPr>
          <w:lang w:val="en-GB"/>
        </w:rPr>
        <w:t>Traversing a tree</w:t>
      </w:r>
      <w:bookmarkEnd w:id="163"/>
    </w:p>
    <w:p w:rsidR="000C54B6" w:rsidRDefault="00ED1E56" w:rsidP="000C54B6">
      <w:pPr>
        <w:rPr>
          <w:lang w:val="en-GB"/>
        </w:rPr>
      </w:pPr>
      <w:r>
        <w:rPr>
          <w:lang w:val="en-GB"/>
        </w:rPr>
        <w:t>Both, the consumer and the provider must traverse a tree when they receive it. In both cases, the procedure is very similar. This section demonstrates how a provider may traverse a tree. The sample covers Nodes, Commands and Parameters.</w:t>
      </w:r>
    </w:p>
    <w:p w:rsidR="00ED1E56" w:rsidRDefault="00ED1E56" w:rsidP="000C54B6">
      <w:pPr>
        <w:rPr>
          <w:lang w:val="en-GB"/>
        </w:rPr>
      </w:pPr>
    </w:p>
    <w:tbl>
      <w:tblPr>
        <w:tblStyle w:val="TableGrid"/>
        <w:tblW w:w="0" w:type="auto"/>
        <w:tblLook w:val="04A0" w:firstRow="1" w:lastRow="0" w:firstColumn="1" w:lastColumn="0" w:noHBand="0" w:noVBand="1"/>
      </w:tblPr>
      <w:tblGrid>
        <w:gridCol w:w="9500"/>
      </w:tblGrid>
      <w:tr w:rsidR="00ED1E56" w:rsidTr="00ED1E56">
        <w:tc>
          <w:tcPr>
            <w:tcW w:w="9500" w:type="dxa"/>
            <w:tcBorders>
              <w:top w:val="nil"/>
              <w:left w:val="nil"/>
              <w:bottom w:val="nil"/>
              <w:right w:val="nil"/>
            </w:tcBorders>
            <w:shd w:val="clear" w:color="auto" w:fill="F2F2F2" w:themeFill="background1" w:themeFillShade="F2"/>
          </w:tcPr>
          <w:p w:rsidR="00ED1E56" w:rsidRDefault="007473B9" w:rsidP="007473B9">
            <w:pPr>
              <w:rPr>
                <w:rFonts w:ascii="Courier New" w:hAnsi="Courier New" w:cs="Courier New"/>
                <w:sz w:val="18"/>
                <w:lang w:val="en-GB"/>
              </w:rPr>
            </w:pPr>
            <w:r>
              <w:rPr>
                <w:rFonts w:ascii="Courier New" w:hAnsi="Courier New" w:cs="Courier New"/>
                <w:sz w:val="18"/>
                <w:lang w:val="en-GB"/>
              </w:rPr>
              <w:t>void traverseChildren(GlowElementCollection&amp; collection)</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it = collection.begin();</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GlowElementCollection::iterator last = collection.end();</w:t>
            </w:r>
          </w:p>
          <w:p w:rsidR="007473B9" w:rsidRDefault="007473B9" w:rsidP="007473B9">
            <w:pPr>
              <w:rPr>
                <w:rFonts w:ascii="Courier New" w:hAnsi="Courier New" w:cs="Courier New"/>
                <w:sz w:val="18"/>
                <w:lang w:val="en-GB"/>
              </w:rPr>
            </w:pP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for(; it != last; ++it)</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r w:rsidR="00EC4001">
              <w:rPr>
                <w:rFonts w:ascii="Courier New" w:hAnsi="Courier New" w:cs="Courier New"/>
                <w:sz w:val="18"/>
                <w:lang w:val="en-GB"/>
              </w:rPr>
              <w:t>dom::Node&amp; node = *it;</w:t>
            </w:r>
          </w:p>
          <w:p w:rsidR="00EC4001" w:rsidRDefault="00EC4001" w:rsidP="007473B9">
            <w:pPr>
              <w:rPr>
                <w:rFonts w:ascii="Courier New" w:hAnsi="Courier New" w:cs="Courier New"/>
                <w:sz w:val="18"/>
                <w:lang w:val="en-GB"/>
              </w:rPr>
            </w:pPr>
          </w:p>
          <w:p w:rsidR="00EC4001" w:rsidRPr="00982596" w:rsidRDefault="00EC4001"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Converts the node’s type tag into a ber type. That makes it easier</w:t>
            </w:r>
          </w:p>
          <w:p w:rsidR="00EC4001" w:rsidRPr="00982596" w:rsidRDefault="00EC4001"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to determine if this is an application defined type.</w:t>
            </w: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ber::Type type = ber::Type::fromTag(node.typeTag());</w:t>
            </w:r>
          </w:p>
          <w:p w:rsidR="00EC4001" w:rsidRDefault="00EC4001" w:rsidP="007473B9">
            <w:pPr>
              <w:rPr>
                <w:rFonts w:ascii="Courier New" w:hAnsi="Courier New" w:cs="Courier New"/>
                <w:sz w:val="18"/>
                <w:lang w:val="en-GB"/>
              </w:rPr>
            </w:pPr>
          </w:p>
          <w:p w:rsidR="00EC4001" w:rsidRDefault="00EC4001" w:rsidP="007473B9">
            <w:pPr>
              <w:rPr>
                <w:rFonts w:ascii="Courier New" w:hAnsi="Courier New" w:cs="Courier New"/>
                <w:sz w:val="18"/>
                <w:lang w:val="en-GB"/>
              </w:rPr>
            </w:pPr>
            <w:r>
              <w:rPr>
                <w:rFonts w:ascii="Courier New" w:hAnsi="Courier New" w:cs="Courier New"/>
                <w:sz w:val="18"/>
                <w:lang w:val="en-GB"/>
              </w:rPr>
              <w:t xml:space="preserve">      </w:t>
            </w:r>
            <w:r w:rsidR="00322F3A">
              <w:rPr>
                <w:rFonts w:ascii="Courier New" w:hAnsi="Courier New" w:cs="Courier New"/>
                <w:sz w:val="18"/>
                <w:lang w:val="en-GB"/>
              </w:rPr>
              <w:t>if(type.isApplicationDefined())</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switch(type.value())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case GlowType::Node: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handleNode(dynamic_cast&lt;GlowNode&amp;&gt;(node));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GlowType::Parameter:</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handleParameter(dynamic_cast&lt;GlowParameter&amp;&gt;(node));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case GlowType::Command:</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handleCommand(dynamic_cast&lt;GlowCommand&amp;&gt;(node));</w:t>
            </w:r>
          </w:p>
          <w:p w:rsidR="00322F3A" w:rsidRDefault="00322F3A" w:rsidP="00322F3A">
            <w:pPr>
              <w:rPr>
                <w:rFonts w:ascii="Courier New" w:hAnsi="Courier New" w:cs="Courier New"/>
                <w:sz w:val="18"/>
                <w:lang w:val="en-GB"/>
              </w:rPr>
            </w:pPr>
            <w:r>
              <w:rPr>
                <w:rFonts w:ascii="Courier New" w:hAnsi="Courier New" w:cs="Courier New"/>
                <w:sz w:val="18"/>
                <w:lang w:val="en-GB"/>
              </w:rPr>
              <w:t xml:space="preserve">               break;</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 xml:space="preserve">   }</w:t>
            </w:r>
          </w:p>
          <w:p w:rsidR="007473B9" w:rsidRDefault="007473B9"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handleNode(GlowNode&amp; node)</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xml:space="preserve">// An implementation should validate if the current node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really exists by checking its number.</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Then, traverse the children – if there are any.</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GlowElementCollection* children = node.children();</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if(children != 0)</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traverse(*children);</w:t>
            </w:r>
          </w:p>
          <w:p w:rsidR="00322F3A" w:rsidRDefault="00322F3A" w:rsidP="007473B9">
            <w:pPr>
              <w:rPr>
                <w:rFonts w:ascii="Courier New" w:hAnsi="Courier New" w:cs="Courier New"/>
                <w:sz w:val="18"/>
                <w:lang w:val="en-GB"/>
              </w:rPr>
            </w:pPr>
            <w:r>
              <w:rPr>
                <w:rFonts w:ascii="Courier New" w:hAnsi="Courier New" w:cs="Courier New"/>
                <w:sz w:val="18"/>
                <w:lang w:val="en-GB"/>
              </w:rPr>
              <w:t>}</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void handleParameter(GlowParameter&amp; parameter)</w:t>
            </w:r>
          </w:p>
          <w:p w:rsidR="00322F3A" w:rsidRDefault="00322F3A" w:rsidP="007473B9">
            <w:pPr>
              <w:rPr>
                <w:rFonts w:ascii="Courier New" w:hAnsi="Courier New" w:cs="Courier New"/>
                <w:sz w:val="18"/>
                <w:lang w:val="en-GB"/>
              </w:rPr>
            </w:pPr>
            <w:r>
              <w:rPr>
                <w:rFonts w:ascii="Courier New" w:hAnsi="Courier New" w:cs="Courier New"/>
                <w:sz w:val="18"/>
                <w:lang w:val="en-GB"/>
              </w:rPr>
              <w:lastRenderedPageBreak/>
              <w:t>{</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If this is a provider side implementation, the</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provider usually only has to check if a value is set.</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If so, this is a value request that must be handled:</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Handle Set-Value request: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handleParameterValue(parameter, parameter.value());</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Default="00322F3A" w:rsidP="007473B9">
            <w:pPr>
              <w:rPr>
                <w:rFonts w:ascii="Courier New" w:hAnsi="Courier New" w:cs="Courier New"/>
                <w:sz w:val="18"/>
                <w:lang w:val="en-GB"/>
              </w:rPr>
            </w:pPr>
          </w:p>
          <w:p w:rsidR="00322F3A" w:rsidRPr="00982596" w:rsidRDefault="00322F3A"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On the other side, if this is a consumer implementation, it should check</w:t>
            </w:r>
          </w:p>
          <w:p w:rsidR="00322F3A" w:rsidRDefault="00322F3A" w:rsidP="007473B9">
            <w:pPr>
              <w:rPr>
                <w:rFonts w:ascii="Courier New" w:hAnsi="Courier New" w:cs="Courier New"/>
                <w:sz w:val="18"/>
                <w:lang w:val="en-GB"/>
              </w:rPr>
            </w:pPr>
            <w:r w:rsidRPr="00982596">
              <w:rPr>
                <w:rFonts w:ascii="Courier New" w:hAnsi="Courier New" w:cs="Courier New"/>
                <w:color w:val="548DD4" w:themeColor="text2" w:themeTint="99"/>
                <w:sz w:val="18"/>
                <w:lang w:val="en-GB"/>
              </w:rPr>
              <w:t xml:space="preserve">   // the availability of each property and update its internal state.</w:t>
            </w:r>
          </w:p>
          <w:p w:rsidR="00322F3A" w:rsidRDefault="00322F3A" w:rsidP="007473B9">
            <w:pPr>
              <w:rPr>
                <w:rFonts w:ascii="Courier New" w:hAnsi="Courier New" w:cs="Courier New"/>
                <w:sz w:val="18"/>
                <w:lang w:val="en-GB"/>
              </w:rPr>
            </w:pP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if(parameter.contains(GlowProperty::</w:t>
            </w:r>
            <w:r w:rsidR="00982596">
              <w:rPr>
                <w:rFonts w:ascii="Courier New" w:hAnsi="Courier New" w:cs="Courier New"/>
                <w:sz w:val="18"/>
                <w:lang w:val="en-GB"/>
              </w:rPr>
              <w:t>Access</w:t>
            </w:r>
            <w:r>
              <w:rPr>
                <w:rFonts w:ascii="Courier New" w:hAnsi="Courier New" w:cs="Courier New"/>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322F3A" w:rsidRPr="00982596" w:rsidRDefault="00322F3A"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w:t>
            </w:r>
            <w:r w:rsidR="005823AD" w:rsidRPr="00982596">
              <w:rPr>
                <w:rFonts w:ascii="Courier New" w:hAnsi="Courier New" w:cs="Courier New"/>
                <w:color w:val="548DD4" w:themeColor="text2" w:themeTint="99"/>
                <w:sz w:val="18"/>
                <w:lang w:val="en-GB"/>
              </w:rPr>
              <w:t>modify</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parameter, parameter.</w:t>
            </w:r>
            <w:r w:rsidR="00982596" w:rsidRPr="00982596">
              <w:rPr>
                <w:rFonts w:ascii="Courier New" w:hAnsi="Courier New" w:cs="Courier New"/>
                <w:color w:val="548DD4" w:themeColor="text2" w:themeTint="99"/>
                <w:sz w:val="18"/>
                <w:lang w:val="en-GB"/>
              </w:rPr>
              <w:t>access</w:t>
            </w:r>
            <w:r w:rsidR="005823AD" w:rsidRPr="00982596">
              <w:rPr>
                <w:rFonts w:ascii="Courier New" w:hAnsi="Courier New" w:cs="Courier New"/>
                <w:color w:val="548DD4" w:themeColor="text2" w:themeTint="99"/>
                <w:sz w:val="18"/>
                <w:lang w:val="en-GB"/>
              </w:rPr>
              <w:t>()</w:t>
            </w:r>
          </w:p>
          <w:p w:rsidR="00322F3A" w:rsidRDefault="00322F3A"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if(parameter.contains(GlowProperty::Minimum))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Pr="00982596" w:rsidRDefault="005823AD" w:rsidP="007473B9">
            <w:pPr>
              <w:rPr>
                <w:rFonts w:ascii="Courier New" w:hAnsi="Courier New" w:cs="Courier New"/>
                <w:color w:val="548DD4" w:themeColor="text2" w:themeTint="99"/>
                <w:sz w:val="18"/>
                <w:lang w:val="en-GB"/>
              </w:rPr>
            </w:pPr>
            <w:r>
              <w:rPr>
                <w:rFonts w:ascii="Courier New" w:hAnsi="Courier New" w:cs="Courier New"/>
                <w:sz w:val="18"/>
                <w:lang w:val="en-GB"/>
              </w:rPr>
              <w:t xml:space="preserve">      </w:t>
            </w:r>
            <w:r w:rsidRPr="00982596">
              <w:rPr>
                <w:rFonts w:ascii="Courier New" w:hAnsi="Courier New" w:cs="Courier New"/>
                <w:color w:val="548DD4" w:themeColor="text2" w:themeTint="99"/>
                <w:sz w:val="18"/>
                <w:lang w:val="en-GB"/>
              </w:rPr>
              <w:t>// modifyMinimum parameter, parameter.minimum()</w:t>
            </w:r>
          </w:p>
          <w:p w:rsidR="005823AD" w:rsidRDefault="005823AD" w:rsidP="007473B9">
            <w:pPr>
              <w:rPr>
                <w:rFonts w:ascii="Courier New" w:hAnsi="Courier New" w:cs="Courier New"/>
                <w:sz w:val="18"/>
                <w:lang w:val="en-GB"/>
              </w:rPr>
            </w:pPr>
            <w:r>
              <w:rPr>
                <w:rFonts w:ascii="Courier New" w:hAnsi="Courier New" w:cs="Courier New"/>
                <w:sz w:val="18"/>
                <w:lang w:val="en-GB"/>
              </w:rPr>
              <w:t xml:space="preserve">   }</w:t>
            </w:r>
          </w:p>
          <w:p w:rsidR="005823AD" w:rsidRDefault="005823AD" w:rsidP="007473B9">
            <w:pPr>
              <w:rPr>
                <w:rFonts w:ascii="Courier New" w:hAnsi="Courier New" w:cs="Courier New"/>
                <w:sz w:val="18"/>
                <w:lang w:val="en-GB"/>
              </w:rPr>
            </w:pPr>
          </w:p>
          <w:p w:rsidR="005823AD" w:rsidRPr="00982596" w:rsidRDefault="005823AD" w:rsidP="007473B9">
            <w:pPr>
              <w:rPr>
                <w:rFonts w:ascii="Courier New" w:hAnsi="Courier New" w:cs="Courier New"/>
                <w:color w:val="548DD4" w:themeColor="text2" w:themeTint="99"/>
                <w:sz w:val="18"/>
                <w:lang w:val="en-GB"/>
              </w:rPr>
            </w:pPr>
            <w:r w:rsidRPr="00982596">
              <w:rPr>
                <w:rFonts w:ascii="Courier New" w:hAnsi="Courier New" w:cs="Courier New"/>
                <w:color w:val="548DD4" w:themeColor="text2" w:themeTint="99"/>
                <w:sz w:val="18"/>
                <w:lang w:val="en-GB"/>
              </w:rPr>
              <w:t xml:space="preserve">   // and so on . . . </w:t>
            </w:r>
          </w:p>
          <w:p w:rsidR="00322F3A" w:rsidRPr="00A11D11" w:rsidRDefault="00322F3A" w:rsidP="007473B9">
            <w:pPr>
              <w:rPr>
                <w:rFonts w:ascii="Courier New" w:hAnsi="Courier New" w:cs="Courier New"/>
                <w:sz w:val="18"/>
                <w:lang w:val="en-GB"/>
              </w:rPr>
            </w:pPr>
            <w:r>
              <w:rPr>
                <w:rFonts w:ascii="Courier New" w:hAnsi="Courier New" w:cs="Courier New"/>
                <w:sz w:val="18"/>
                <w:lang w:val="en-GB"/>
              </w:rPr>
              <w:t>}</w:t>
            </w:r>
          </w:p>
        </w:tc>
      </w:tr>
    </w:tbl>
    <w:p w:rsidR="00ED1E56" w:rsidRDefault="00ED1E56" w:rsidP="000C54B6">
      <w:pPr>
        <w:rPr>
          <w:lang w:val="en-GB"/>
        </w:rPr>
      </w:pPr>
    </w:p>
    <w:p w:rsidR="000C54B6" w:rsidRDefault="000C54B6">
      <w:pPr>
        <w:spacing w:line="240" w:lineRule="auto"/>
        <w:rPr>
          <w:b/>
          <w:bCs/>
          <w:sz w:val="48"/>
          <w:szCs w:val="48"/>
          <w:lang w:val="en-GB"/>
        </w:rPr>
      </w:pPr>
      <w:r>
        <w:rPr>
          <w:lang w:val="en-GB"/>
        </w:rPr>
        <w:br w:type="page"/>
      </w:r>
    </w:p>
    <w:p w:rsidR="00E546A4" w:rsidRDefault="00706BC0" w:rsidP="00082E18">
      <w:pPr>
        <w:pStyle w:val="Heading1"/>
        <w:rPr>
          <w:lang w:val="en-GB"/>
        </w:rPr>
      </w:pPr>
      <w:bookmarkStart w:id="164" w:name="_Behavior_rules_and"/>
      <w:bookmarkStart w:id="165" w:name="_Behaviour_rules_and"/>
      <w:bookmarkStart w:id="166" w:name="_Toc463345754"/>
      <w:bookmarkEnd w:id="164"/>
      <w:bookmarkEnd w:id="165"/>
      <w:r>
        <w:rPr>
          <w:lang w:val="en-GB"/>
        </w:rPr>
        <w:lastRenderedPageBreak/>
        <w:t>Behaviour</w:t>
      </w:r>
      <w:r w:rsidR="00082E18">
        <w:rPr>
          <w:lang w:val="en-GB"/>
        </w:rPr>
        <w:t xml:space="preserve"> rules and other guidelines</w:t>
      </w:r>
      <w:bookmarkEnd w:id="166"/>
    </w:p>
    <w:p w:rsidR="00C032A1" w:rsidRDefault="00507E7F" w:rsidP="00C032A1">
      <w:pPr>
        <w:rPr>
          <w:lang w:val="en-GB"/>
        </w:rPr>
      </w:pPr>
      <w:r>
        <w:rPr>
          <w:lang w:val="en-GB"/>
        </w:rPr>
        <w:t>This chapter lists the general rules a device must follow when it uses the EmBER protocol. Additionally, this chapter provides some samples that demonstrate how a tree should look like – or how it shouldn’t look like.</w:t>
      </w:r>
    </w:p>
    <w:p w:rsidR="00BF0084" w:rsidRDefault="00BF0084" w:rsidP="00C032A1">
      <w:pPr>
        <w:rPr>
          <w:lang w:val="en-GB"/>
        </w:rPr>
      </w:pPr>
    </w:p>
    <w:p w:rsidR="00BF0084" w:rsidRDefault="00BF0084" w:rsidP="00BF0084">
      <w:pPr>
        <w:pStyle w:val="Heading2"/>
        <w:rPr>
          <w:lang w:val="en-GB"/>
        </w:rPr>
      </w:pPr>
      <w:bookmarkStart w:id="167" w:name="_Toc463345755"/>
      <w:r>
        <w:rPr>
          <w:lang w:val="en-GB"/>
        </w:rPr>
        <w:t>General behaviour rules</w:t>
      </w:r>
      <w:bookmarkEnd w:id="167"/>
    </w:p>
    <w:p w:rsidR="00082411" w:rsidRDefault="00082411" w:rsidP="00082411">
      <w:pPr>
        <w:rPr>
          <w:lang w:val="en-GB"/>
        </w:rPr>
      </w:pPr>
    </w:p>
    <w:p w:rsidR="00082411" w:rsidRDefault="00082411" w:rsidP="00082411">
      <w:pPr>
        <w:pStyle w:val="Heading3"/>
        <w:rPr>
          <w:lang w:val="en-GB"/>
        </w:rPr>
      </w:pPr>
      <w:bookmarkStart w:id="168" w:name="_Toc463345756"/>
      <w:r>
        <w:rPr>
          <w:lang w:val="en-GB"/>
        </w:rPr>
        <w:t>Message length</w:t>
      </w:r>
      <w:bookmarkEnd w:id="168"/>
    </w:p>
    <w:p w:rsidR="00082411" w:rsidRDefault="00396D7A" w:rsidP="00082411">
      <w:pPr>
        <w:rPr>
          <w:lang w:val="en-GB"/>
        </w:rPr>
      </w:pPr>
      <w:r>
        <w:rPr>
          <w:lang w:val="en-GB"/>
        </w:rPr>
        <w:t xml:space="preserve">To avoid packets that may be too large for a provider or consumer with lower memory capabilities, </w:t>
      </w:r>
      <w:r w:rsidRPr="00AF439C">
        <w:rPr>
          <w:lang w:val="en-GB"/>
        </w:rPr>
        <w:t xml:space="preserve">the </w:t>
      </w:r>
      <w:r w:rsidR="004E1BC7" w:rsidRPr="00AF439C">
        <w:rPr>
          <w:lang w:val="en-GB"/>
        </w:rPr>
        <w:t xml:space="preserve">payload </w:t>
      </w:r>
      <w:r w:rsidRPr="00AF439C">
        <w:rPr>
          <w:lang w:val="en-GB"/>
        </w:rPr>
        <w:t xml:space="preserve">size of an </w:t>
      </w:r>
      <w:r w:rsidR="00386F33">
        <w:rPr>
          <w:lang w:val="en-GB"/>
        </w:rPr>
        <w:t>Ember+</w:t>
      </w:r>
      <w:r w:rsidRPr="00AF439C">
        <w:rPr>
          <w:lang w:val="en-GB"/>
        </w:rPr>
        <w:t xml:space="preserve"> packet </w:t>
      </w:r>
      <w:r w:rsidR="0092724A" w:rsidRPr="00AF439C">
        <w:rPr>
          <w:lang w:val="en-GB"/>
        </w:rPr>
        <w:t>is</w:t>
      </w:r>
      <w:r w:rsidRPr="00AF439C">
        <w:rPr>
          <w:lang w:val="en-GB"/>
        </w:rPr>
        <w:t xml:space="preserve"> limited to 1024 bytes</w:t>
      </w:r>
      <w:r>
        <w:rPr>
          <w:lang w:val="en-GB"/>
        </w:rPr>
        <w:t>.</w:t>
      </w:r>
      <w:r w:rsidR="004E1BC7">
        <w:rPr>
          <w:lang w:val="en-GB"/>
        </w:rPr>
        <w:t xml:space="preserve"> Due to framing overhead, </w:t>
      </w:r>
      <w:r w:rsidR="004E1BC7" w:rsidRPr="00AF439C">
        <w:rPr>
          <w:u w:val="single"/>
          <w:lang w:val="en-GB"/>
        </w:rPr>
        <w:t xml:space="preserve">the actual maximum length of an Ember+ packet is </w:t>
      </w:r>
      <w:r w:rsidR="00386F33">
        <w:rPr>
          <w:u w:val="single"/>
          <w:lang w:val="en-GB"/>
        </w:rPr>
        <w:t>1290</w:t>
      </w:r>
      <w:r w:rsidR="004E1BC7" w:rsidRPr="00AF439C">
        <w:rPr>
          <w:u w:val="single"/>
          <w:lang w:val="en-GB"/>
        </w:rPr>
        <w:t xml:space="preserve"> bytes</w:t>
      </w:r>
      <w:r w:rsidR="004E1BC7">
        <w:rPr>
          <w:lang w:val="en-GB"/>
        </w:rPr>
        <w:t>.</w:t>
      </w:r>
      <w:r>
        <w:rPr>
          <w:lang w:val="en-GB"/>
        </w:rPr>
        <w:t xml:space="preserve"> The </w:t>
      </w:r>
      <w:r w:rsidR="004E1BC7">
        <w:rPr>
          <w:lang w:val="en-GB"/>
        </w:rPr>
        <w:t>E</w:t>
      </w:r>
      <w:r>
        <w:rPr>
          <w:lang w:val="en-GB"/>
        </w:rPr>
        <w:t>mber</w:t>
      </w:r>
      <w:r w:rsidR="004E1BC7">
        <w:rPr>
          <w:lang w:val="en-GB"/>
        </w:rPr>
        <w:t>+</w:t>
      </w:r>
      <w:r>
        <w:rPr>
          <w:lang w:val="en-GB"/>
        </w:rPr>
        <w:t xml:space="preserve"> libraries provide methods to transmit partially encoded data. The framing protocol, which is used to transport the encoded EmBER data, provides a set of flags which are being used to indicate whether the encoded data is only a part of a message or a complete packet. More details about these flags and S101 in general can be found under </w:t>
      </w:r>
      <w:hyperlink w:anchor="_S101_Messages" w:history="1">
        <w:r w:rsidRPr="00396D7A">
          <w:rPr>
            <w:rStyle w:val="Hyperlink"/>
            <w:lang w:val="en-GB"/>
          </w:rPr>
          <w:t>S101 Messages</w:t>
        </w:r>
      </w:hyperlink>
      <w:r>
        <w:rPr>
          <w:lang w:val="en-GB"/>
        </w:rPr>
        <w:t>.</w:t>
      </w:r>
    </w:p>
    <w:p w:rsidR="00396D7A" w:rsidRDefault="00396D7A" w:rsidP="00082411">
      <w:pPr>
        <w:rPr>
          <w:lang w:val="en-GB"/>
        </w:rPr>
      </w:pPr>
      <w:r>
        <w:rPr>
          <w:lang w:val="en-GB"/>
        </w:rPr>
        <w:t xml:space="preserve">The </w:t>
      </w:r>
      <w:r w:rsidRPr="00C95241">
        <w:rPr>
          <w:i/>
          <w:lang w:val="en-GB"/>
        </w:rPr>
        <w:t>StreamBuffer</w:t>
      </w:r>
      <w:r>
        <w:rPr>
          <w:lang w:val="en-GB"/>
        </w:rPr>
        <w:t xml:space="preserve"> class from the C++ library for example provides a virtual flush method, which is invoked whenever the buffer reaches its maximum size, which can be determined via a template parameter. When overriding this method, it is possible to encode transmit the current data before the buffer content is being reset. </w:t>
      </w:r>
    </w:p>
    <w:p w:rsidR="00396D7A" w:rsidRDefault="00396D7A" w:rsidP="00082411">
      <w:pPr>
        <w:rPr>
          <w:lang w:val="en-GB"/>
        </w:rPr>
      </w:pPr>
      <w:r>
        <w:rPr>
          <w:lang w:val="en-GB"/>
        </w:rPr>
        <w:t>That way, the memory usage is kept low and the data is being written to the clients while the EmBER encoding is in process.</w:t>
      </w:r>
    </w:p>
    <w:p w:rsidR="00396D7A" w:rsidRPr="00082411" w:rsidRDefault="00396D7A" w:rsidP="00082411">
      <w:pPr>
        <w:rPr>
          <w:lang w:val="en-GB"/>
        </w:rPr>
      </w:pPr>
      <w:r>
        <w:rPr>
          <w:lang w:val="en-GB"/>
        </w:rPr>
        <w:t xml:space="preserve">On the side, when receiving a partial message that needs to be decoded, the library provides the </w:t>
      </w:r>
      <w:r w:rsidRPr="00C95241">
        <w:rPr>
          <w:i/>
          <w:lang w:val="en-GB"/>
        </w:rPr>
        <w:t>AsyncDomReader</w:t>
      </w:r>
      <w:r>
        <w:rPr>
          <w:lang w:val="en-GB"/>
        </w:rPr>
        <w:t xml:space="preserve"> class, which invokes the virtual rootReady method as soon as the decoding is complete. It is possible to derive from that class and override this method in order to process the decoded tree.</w:t>
      </w:r>
    </w:p>
    <w:p w:rsidR="00BF0084" w:rsidRDefault="00BF0084" w:rsidP="00BF0084">
      <w:pPr>
        <w:pStyle w:val="Heading3"/>
        <w:rPr>
          <w:lang w:val="en-GB"/>
        </w:rPr>
      </w:pPr>
      <w:bookmarkStart w:id="169" w:name="_The_identifier_property"/>
      <w:bookmarkStart w:id="170" w:name="_Toc463345757"/>
      <w:bookmarkEnd w:id="169"/>
      <w:r>
        <w:rPr>
          <w:lang w:val="en-GB"/>
        </w:rPr>
        <w:t>The identifier property</w:t>
      </w:r>
      <w:bookmarkEnd w:id="170"/>
    </w:p>
    <w:p w:rsidR="0062571B" w:rsidRDefault="0062571B" w:rsidP="0062571B">
      <w:pPr>
        <w:rPr>
          <w:lang w:val="en-GB"/>
        </w:rPr>
      </w:pPr>
      <w:r>
        <w:rPr>
          <w:lang w:val="en-GB"/>
        </w:rPr>
        <w:t>The identifier of a node must never change. Otherwise a consumer cannot refer to a specific node or parameter any more. If, for example, a device has several slots (1-10) which may contain different kinds of modules, there must be one unique identifier for each slot – module combination. So a node called “Slot_01” would not satisfy this requirement. The identifier should additionally contain some module information, like a type identifier or a version. The identifier could then look like “Slot_01_1000_2.0”.</w:t>
      </w:r>
    </w:p>
    <w:p w:rsidR="0062571B" w:rsidRDefault="0062571B" w:rsidP="0062571B">
      <w:pPr>
        <w:rPr>
          <w:lang w:val="en-GB"/>
        </w:rPr>
      </w:pPr>
      <w:r>
        <w:rPr>
          <w:lang w:val="en-GB"/>
        </w:rPr>
        <w:t xml:space="preserve">The identifier string must not contain the character “/” (ASCII/UTF-8: 47) and must begin with a </w:t>
      </w:r>
      <w:r w:rsidR="002467B1">
        <w:rPr>
          <w:lang w:val="en-GB"/>
        </w:rPr>
        <w:t>letter or the lower line character</w:t>
      </w:r>
      <w:r>
        <w:rPr>
          <w:lang w:val="en-GB"/>
        </w:rPr>
        <w:t xml:space="preserve"> (“</w:t>
      </w:r>
      <w:r w:rsidR="002467B1">
        <w:rPr>
          <w:lang w:val="en-GB"/>
        </w:rPr>
        <w:t>a</w:t>
      </w:r>
      <w:r>
        <w:rPr>
          <w:lang w:val="en-GB"/>
        </w:rPr>
        <w:t>”-“</w:t>
      </w:r>
      <w:r w:rsidR="002467B1">
        <w:rPr>
          <w:lang w:val="en-GB"/>
        </w:rPr>
        <w:t>z</w:t>
      </w:r>
      <w:r>
        <w:rPr>
          <w:lang w:val="en-GB"/>
        </w:rPr>
        <w:t>”</w:t>
      </w:r>
      <w:r w:rsidR="002467B1">
        <w:rPr>
          <w:lang w:val="en-GB"/>
        </w:rPr>
        <w:t>, “A”-“Z”</w:t>
      </w:r>
      <w:r>
        <w:rPr>
          <w:lang w:val="en-GB"/>
        </w:rPr>
        <w:t>,</w:t>
      </w:r>
      <w:r w:rsidR="002467B1">
        <w:rPr>
          <w:lang w:val="en-GB"/>
        </w:rPr>
        <w:t xml:space="preserve"> “_”,</w:t>
      </w:r>
      <w:r>
        <w:rPr>
          <w:lang w:val="en-GB"/>
        </w:rPr>
        <w:t xml:space="preserve"> ASCII/UTF-8:</w:t>
      </w:r>
      <w:r w:rsidR="002467B1">
        <w:rPr>
          <w:lang w:val="en-GB"/>
        </w:rPr>
        <w:t xml:space="preserve"> 65-90, 97-</w:t>
      </w:r>
      <w:r w:rsidR="00944F7C">
        <w:rPr>
          <w:lang w:val="en-GB"/>
        </w:rPr>
        <w:t>122</w:t>
      </w:r>
      <w:r w:rsidR="002467B1">
        <w:rPr>
          <w:lang w:val="en-GB"/>
        </w:rPr>
        <w:t xml:space="preserve"> ,95</w:t>
      </w:r>
      <w:r>
        <w:rPr>
          <w:lang w:val="en-GB"/>
        </w:rPr>
        <w:t>).</w:t>
      </w:r>
    </w:p>
    <w:p w:rsidR="00BF0084" w:rsidRDefault="00D81E07" w:rsidP="00C032A1">
      <w:pPr>
        <w:rPr>
          <w:lang w:val="en-GB"/>
        </w:rPr>
      </w:pPr>
      <w:r>
        <w:rPr>
          <w:lang w:val="en-GB"/>
        </w:rPr>
        <w:t xml:space="preserve"> </w:t>
      </w:r>
    </w:p>
    <w:p w:rsidR="00D81E07" w:rsidRDefault="00D81E07" w:rsidP="00877EBE">
      <w:pPr>
        <w:pStyle w:val="Heading3"/>
        <w:rPr>
          <w:lang w:val="en-GB"/>
        </w:rPr>
      </w:pPr>
      <w:bookmarkStart w:id="171" w:name="_Toc463345758"/>
      <w:r>
        <w:rPr>
          <w:lang w:val="en-GB"/>
        </w:rPr>
        <w:t xml:space="preserve">The </w:t>
      </w:r>
      <w:r w:rsidR="00877EBE">
        <w:rPr>
          <w:lang w:val="en-GB"/>
        </w:rPr>
        <w:t>description property</w:t>
      </w:r>
      <w:bookmarkEnd w:id="171"/>
    </w:p>
    <w:p w:rsidR="00877EBE" w:rsidRDefault="00877EBE" w:rsidP="00877EBE">
      <w:pPr>
        <w:rPr>
          <w:lang w:val="en-GB"/>
        </w:rPr>
      </w:pPr>
      <w:r>
        <w:rPr>
          <w:lang w:val="en-GB"/>
        </w:rPr>
        <w:lastRenderedPageBreak/>
        <w:t xml:space="preserve">If a node or parameter provides a description property, it shall be displayed instead of the identifier. The identifier is not required to be human readable in a means that it has to make sense for a user. </w:t>
      </w:r>
    </w:p>
    <w:p w:rsidR="00877EBE" w:rsidRDefault="00877EBE" w:rsidP="00877EBE">
      <w:pPr>
        <w:pStyle w:val="Heading3"/>
        <w:rPr>
          <w:lang w:val="en-GB"/>
        </w:rPr>
      </w:pPr>
      <w:bookmarkStart w:id="172" w:name="_Toc463345759"/>
      <w:r>
        <w:rPr>
          <w:lang w:val="en-GB"/>
        </w:rPr>
        <w:t>The number property</w:t>
      </w:r>
      <w:bookmarkEnd w:id="172"/>
    </w:p>
    <w:p w:rsidR="00877EBE" w:rsidRPr="00877EBE" w:rsidRDefault="00877EBE" w:rsidP="00877EBE">
      <w:pPr>
        <w:rPr>
          <w:lang w:val="en-GB"/>
        </w:rPr>
      </w:pPr>
      <w:r>
        <w:rPr>
          <w:lang w:val="en-GB"/>
        </w:rPr>
        <w:t>The number is used to quickly identify a node or parameter. Once a consumer knows the structure of a data provider, it should always only provide the node or parameter numbers instead of the string identifier.</w:t>
      </w:r>
    </w:p>
    <w:p w:rsidR="00507E7F" w:rsidRDefault="00507E7F" w:rsidP="00BF0084">
      <w:pPr>
        <w:pStyle w:val="Heading3"/>
        <w:rPr>
          <w:lang w:val="en-GB"/>
        </w:rPr>
      </w:pPr>
      <w:bookmarkStart w:id="173" w:name="_Toc463345760"/>
      <w:r>
        <w:rPr>
          <w:lang w:val="en-GB"/>
        </w:rPr>
        <w:t>When to use the element number or identifier</w:t>
      </w:r>
      <w:bookmarkEnd w:id="173"/>
    </w:p>
    <w:p w:rsidR="00507E7F" w:rsidRDefault="00507E7F" w:rsidP="00C032A1">
      <w:pPr>
        <w:rPr>
          <w:lang w:val="en-GB"/>
        </w:rPr>
      </w:pPr>
      <w:r>
        <w:rPr>
          <w:lang w:val="en-GB"/>
        </w:rPr>
        <w:t xml:space="preserve">Both the provider and the consumer must always include the element (node or parameter) number </w:t>
      </w:r>
      <w:r w:rsidR="00BF0084">
        <w:rPr>
          <w:lang w:val="en-GB"/>
        </w:rPr>
        <w:t xml:space="preserve">when transmitting a tree. </w:t>
      </w:r>
    </w:p>
    <w:p w:rsidR="00BF0084" w:rsidRDefault="00BF0084" w:rsidP="00C032A1">
      <w:pPr>
        <w:rPr>
          <w:lang w:val="en-GB"/>
        </w:rPr>
      </w:pPr>
      <w:r>
        <w:rPr>
          <w:lang w:val="en-GB"/>
        </w:rPr>
        <w:t xml:space="preserve">When a consumer queries the nodes of a provider by using the </w:t>
      </w:r>
      <w:hyperlink w:anchor="_GetDirectory" w:history="1">
        <w:r w:rsidRPr="00BF0084">
          <w:rPr>
            <w:rStyle w:val="Hyperlink"/>
            <w:lang w:val="en-GB"/>
          </w:rPr>
          <w:t>GetDirectory</w:t>
        </w:r>
      </w:hyperlink>
      <w:r>
        <w:rPr>
          <w:lang w:val="en-GB"/>
        </w:rPr>
        <w:t xml:space="preserve"> command, it must provide all attributes of the child elements, including the string identifier. </w:t>
      </w:r>
    </w:p>
    <w:p w:rsidR="00BF0084" w:rsidRDefault="00BF0084" w:rsidP="00C032A1">
      <w:pPr>
        <w:rPr>
          <w:lang w:val="en-GB"/>
        </w:rPr>
      </w:pPr>
      <w:r>
        <w:rPr>
          <w:lang w:val="en-GB"/>
        </w:rPr>
        <w:t>The consumer itself is never required to transmit the identifier. But if it receives an element which contains both, a number and an identifier, the identifier shall be used to map the node to an existing internal structure. This must usually only be done once when the consumer queries the provider for the first time after it established a connection.</w:t>
      </w:r>
    </w:p>
    <w:p w:rsidR="00877EBE" w:rsidRDefault="00877EBE" w:rsidP="00877EBE">
      <w:pPr>
        <w:pStyle w:val="Heading3"/>
        <w:rPr>
          <w:lang w:val="en-GB"/>
        </w:rPr>
      </w:pPr>
      <w:bookmarkStart w:id="174" w:name="_Keep-Alive_mechanism"/>
      <w:bookmarkStart w:id="175" w:name="_Toc463345761"/>
      <w:bookmarkEnd w:id="174"/>
      <w:r>
        <w:rPr>
          <w:lang w:val="en-GB"/>
        </w:rPr>
        <w:t>Keep-Alive mechanism</w:t>
      </w:r>
      <w:bookmarkEnd w:id="175"/>
    </w:p>
    <w:p w:rsidR="00F92A5E" w:rsidRDefault="00F92A5E" w:rsidP="00F92A5E">
      <w:pPr>
        <w:rPr>
          <w:lang w:val="en-GB"/>
        </w:rPr>
      </w:pPr>
      <w:r>
        <w:rPr>
          <w:lang w:val="en-GB"/>
        </w:rPr>
        <w:t>A basic Keep-Alive mechanism can be implemented by using the S101 commands called “Keep-Alive Request” and “Keep-Alive Response”. Both, the provider and the consumer may use the “Keep-Alive Request” command in order to test whether the remote host is still responsive.</w:t>
      </w:r>
    </w:p>
    <w:p w:rsidR="00F92A5E" w:rsidRDefault="00F92A5E" w:rsidP="00F92A5E">
      <w:pPr>
        <w:rPr>
          <w:lang w:val="en-GB"/>
        </w:rPr>
      </w:pPr>
      <w:r>
        <w:rPr>
          <w:lang w:val="en-GB"/>
        </w:rPr>
        <w:t>Though issuing the “Keep-Alive Request” message is optional, any Ember+ host MUST respond to a “Keep-Alive Request” message with a “Keep-Alive Response”.</w:t>
      </w:r>
    </w:p>
    <w:p w:rsidR="00F92A5E" w:rsidRDefault="00F92A5E" w:rsidP="00F92A5E">
      <w:pPr>
        <w:rPr>
          <w:lang w:val="en-GB"/>
        </w:rPr>
      </w:pPr>
      <w:r>
        <w:rPr>
          <w:lang w:val="en-GB"/>
        </w:rPr>
        <w:t xml:space="preserve">The host sending the “Request-Keep Alive” message determines how long it waits for a response. A recommended timeout is about 5 seconds. The host that issued the keep-alive request may close the connection to the remote machine when the timeout interval expires. The keep-alive request should only be sent when there hasn’t been any kind of communication for a while, like for about 4-5 seconds. For more information, please refer to the chapter </w:t>
      </w:r>
      <w:hyperlink w:anchor="_S101_Messages" w:history="1">
        <w:r>
          <w:rPr>
            <w:rStyle w:val="Hyperlink"/>
            <w:lang w:val="en-GB"/>
          </w:rPr>
          <w:t>S101 Messages</w:t>
        </w:r>
      </w:hyperlink>
      <w:r>
        <w:rPr>
          <w:lang w:val="en-GB"/>
        </w:rPr>
        <w:t>, which describes the S101 commands.</w:t>
      </w:r>
    </w:p>
    <w:p w:rsidR="00877EBE" w:rsidRDefault="00877EBE" w:rsidP="00877EBE">
      <w:pPr>
        <w:pStyle w:val="Heading3"/>
        <w:rPr>
          <w:lang w:val="en-GB"/>
        </w:rPr>
      </w:pPr>
      <w:bookmarkStart w:id="176" w:name="_Toc463345762"/>
      <w:r>
        <w:rPr>
          <w:lang w:val="en-GB"/>
        </w:rPr>
        <w:t>Number of consumer</w:t>
      </w:r>
      <w:r w:rsidR="00C80A16">
        <w:rPr>
          <w:lang w:val="en-GB"/>
        </w:rPr>
        <w:t>s</w:t>
      </w:r>
      <w:r>
        <w:rPr>
          <w:lang w:val="en-GB"/>
        </w:rPr>
        <w:t xml:space="preserve"> per provider</w:t>
      </w:r>
      <w:bookmarkEnd w:id="176"/>
    </w:p>
    <w:p w:rsidR="00877EBE" w:rsidRDefault="00877EBE" w:rsidP="00877EBE">
      <w:pPr>
        <w:rPr>
          <w:lang w:val="en-GB"/>
        </w:rPr>
      </w:pPr>
      <w:r>
        <w:rPr>
          <w:lang w:val="en-GB"/>
        </w:rPr>
        <w:t xml:space="preserve">A provider should not limit the number of active client connections to one or two. Most modern control systems </w:t>
      </w:r>
      <w:r w:rsidR="00C80A16">
        <w:rPr>
          <w:lang w:val="en-GB"/>
        </w:rPr>
        <w:t>run in redundant mode and therefore it may be required that there are several connections active at once. This of course depends on the hardware capabilities of the provider, but it should be considered when designing the remote interface.</w:t>
      </w:r>
    </w:p>
    <w:p w:rsidR="00C80A16" w:rsidRDefault="00C80A16" w:rsidP="00C80A16">
      <w:pPr>
        <w:pStyle w:val="Heading3"/>
        <w:rPr>
          <w:lang w:val="en-GB"/>
        </w:rPr>
      </w:pPr>
      <w:bookmarkStart w:id="177" w:name="_Toc463345763"/>
      <w:r>
        <w:rPr>
          <w:lang w:val="en-GB"/>
        </w:rPr>
        <w:t>Notifications</w:t>
      </w:r>
      <w:bookmarkEnd w:id="177"/>
    </w:p>
    <w:p w:rsidR="00C80A16" w:rsidRDefault="00C80A16" w:rsidP="00877EBE">
      <w:pPr>
        <w:rPr>
          <w:lang w:val="en-GB"/>
        </w:rPr>
      </w:pPr>
      <w:r>
        <w:rPr>
          <w:lang w:val="en-GB"/>
        </w:rPr>
        <w:t xml:space="preserve">Often a device allows several ways to be controlled, not only the remote interface. A second way would be a front panel which allows modifying some parameters. To avoid polling from the </w:t>
      </w:r>
      <w:r>
        <w:rPr>
          <w:lang w:val="en-GB"/>
        </w:rPr>
        <w:lastRenderedPageBreak/>
        <w:t xml:space="preserve">consumer side(s), a provider must always automatically notify </w:t>
      </w:r>
      <w:r w:rsidR="001D400E">
        <w:rPr>
          <w:lang w:val="en-GB"/>
        </w:rPr>
        <w:t xml:space="preserve">its </w:t>
      </w:r>
      <w:r>
        <w:rPr>
          <w:lang w:val="en-GB"/>
        </w:rPr>
        <w:t>clients</w:t>
      </w:r>
      <w:r w:rsidR="001D400E">
        <w:rPr>
          <w:lang w:val="en-GB"/>
        </w:rPr>
        <w:t xml:space="preserve"> about the parameter change. It is only required to inform the clients that have already sent a GetDirectory request to the parent node of the affected parameter.</w:t>
      </w:r>
      <w:r>
        <w:rPr>
          <w:lang w:val="en-GB"/>
        </w:rPr>
        <w:t xml:space="preserve"> This includes the online/offline state of a node and all properties of a node or parameter. </w:t>
      </w:r>
      <w:r w:rsidR="001D400E">
        <w:rPr>
          <w:lang w:val="en-GB"/>
        </w:rPr>
        <w:t>These notifications must not be sent when the parameter has a stream identifier, which indicates that it must be explicitly subscribed.</w:t>
      </w:r>
    </w:p>
    <w:p w:rsidR="00C80A16" w:rsidRDefault="00C80A16" w:rsidP="00877EBE">
      <w:pPr>
        <w:rPr>
          <w:lang w:val="en-GB"/>
        </w:rPr>
      </w:pPr>
      <w:r>
        <w:rPr>
          <w:lang w:val="en-GB"/>
        </w:rPr>
        <w:t>When a parameter value changes, the provider must at least transmit the new value. All other parameter attributes must not necessarily be transmitted. However, they may be transm</w:t>
      </w:r>
      <w:r w:rsidR="000E041D">
        <w:rPr>
          <w:lang w:val="en-GB"/>
        </w:rPr>
        <w:t xml:space="preserve">itted. </w:t>
      </w:r>
      <w:r w:rsidR="00A50FB3">
        <w:rPr>
          <w:lang w:val="en-GB"/>
        </w:rPr>
        <w:t>The change notifications must be transmitted to all clients that are currently connected.</w:t>
      </w:r>
    </w:p>
    <w:p w:rsidR="006E2701" w:rsidRDefault="006E2701" w:rsidP="006E2701">
      <w:pPr>
        <w:pStyle w:val="Heading3"/>
        <w:rPr>
          <w:lang w:val="en-GB"/>
        </w:rPr>
      </w:pPr>
      <w:bookmarkStart w:id="178" w:name="_Toc463345764"/>
      <w:r>
        <w:rPr>
          <w:lang w:val="en-GB"/>
        </w:rPr>
        <w:t>Parameter value range changes</w:t>
      </w:r>
      <w:bookmarkEnd w:id="178"/>
    </w:p>
    <w:p w:rsidR="006E2701" w:rsidRDefault="006E2701" w:rsidP="00877EBE">
      <w:pPr>
        <w:rPr>
          <w:lang w:val="en-GB"/>
        </w:rPr>
      </w:pPr>
      <w:r>
        <w:rPr>
          <w:lang w:val="en-GB"/>
        </w:rPr>
        <w:t>Although it is possible to change the value range of a parameter it is not recommended. This usually irritates users working with a user interface, especially when the range changes every time when a second parameter has been modified.</w:t>
      </w:r>
    </w:p>
    <w:p w:rsidR="00A50FB3" w:rsidRDefault="004D6323" w:rsidP="004D6323">
      <w:pPr>
        <w:pStyle w:val="Heading3"/>
        <w:rPr>
          <w:lang w:val="en-GB"/>
        </w:rPr>
      </w:pPr>
      <w:bookmarkStart w:id="179" w:name="_Toc463345765"/>
      <w:r>
        <w:rPr>
          <w:lang w:val="en-GB"/>
        </w:rPr>
        <w:t>Value change requests</w:t>
      </w:r>
      <w:bookmarkEnd w:id="179"/>
    </w:p>
    <w:p w:rsidR="004D6323" w:rsidRDefault="004D6323" w:rsidP="004D6323">
      <w:pPr>
        <w:rPr>
          <w:lang w:val="en-GB"/>
        </w:rPr>
      </w:pPr>
      <w:r>
        <w:rPr>
          <w:lang w:val="en-GB"/>
        </w:rPr>
        <w:t xml:space="preserve">A </w:t>
      </w:r>
      <w:r w:rsidR="006E2701">
        <w:rPr>
          <w:lang w:val="en-GB"/>
        </w:rPr>
        <w:t>provider</w:t>
      </w:r>
      <w:r>
        <w:rPr>
          <w:lang w:val="en-GB"/>
        </w:rPr>
        <w:t xml:space="preserve"> must always</w:t>
      </w:r>
      <w:r w:rsidR="006E2701">
        <w:rPr>
          <w:lang w:val="en-GB"/>
        </w:rPr>
        <w:t xml:space="preserve"> respond to a value change request. If the value is invalid, the provider shall respond with the current value. </w:t>
      </w:r>
    </w:p>
    <w:p w:rsidR="00EF7CDC" w:rsidRDefault="00E31946" w:rsidP="00EF7CDC">
      <w:pPr>
        <w:pStyle w:val="Heading3"/>
        <w:rPr>
          <w:lang w:val="en-GB"/>
        </w:rPr>
      </w:pPr>
      <w:bookmarkStart w:id="180" w:name="_Toc463345766"/>
      <w:r>
        <w:rPr>
          <w:lang w:val="en-GB"/>
        </w:rPr>
        <w:t xml:space="preserve">Remarks on the </w:t>
      </w:r>
      <w:r w:rsidR="00EF7CDC">
        <w:rPr>
          <w:lang w:val="en-GB"/>
        </w:rPr>
        <w:t>Behaviour of Embedded Devices</w:t>
      </w:r>
      <w:bookmarkEnd w:id="180"/>
    </w:p>
    <w:p w:rsidR="00EF7CDC" w:rsidRDefault="00EF7CDC" w:rsidP="004D6323">
      <w:pPr>
        <w:rPr>
          <w:lang w:val="en-GB"/>
        </w:rPr>
      </w:pPr>
      <w:r>
        <w:rPr>
          <w:lang w:val="en-GB"/>
        </w:rPr>
        <w:t>If an embedded device with very low hardware profile (well below ARM processor) wants to act as an Ember+ provider, it is allowed to transmit its entire static Glow tree once as soon as a client connects – without processing the GetDirectory command at all.</w:t>
      </w:r>
      <w:r w:rsidR="00E31946">
        <w:rPr>
          <w:lang w:val="en-GB"/>
        </w:rPr>
        <w:t xml:space="preserve"> So every time the provider accepts a connection from a new consumer, it sends its entire tree to the consumer and from then on only processes parameter updates sent from the consumer.</w:t>
      </w:r>
    </w:p>
    <w:p w:rsidR="00EF7CDC" w:rsidRDefault="00EF7CDC" w:rsidP="004D6323">
      <w:pPr>
        <w:rPr>
          <w:lang w:val="en-GB"/>
        </w:rPr>
      </w:pPr>
      <w:r>
        <w:rPr>
          <w:lang w:val="en-GB"/>
        </w:rPr>
        <w:t>Thus, the binary representation of the static tree may be compiled into the embedded software. This is only allowed for providers which publish a maximum tree depth of 2 and a maximum of 32 parameters. These static trees must not contain empty nodes.</w:t>
      </w:r>
    </w:p>
    <w:p w:rsidR="00402C03" w:rsidRDefault="00402C03" w:rsidP="00402C03">
      <w:pPr>
        <w:pStyle w:val="Heading3"/>
        <w:rPr>
          <w:lang w:val="en-GB"/>
        </w:rPr>
      </w:pPr>
      <w:bookmarkStart w:id="181" w:name="_Toc463345767"/>
      <w:r>
        <w:rPr>
          <w:lang w:val="en-GB"/>
        </w:rPr>
        <w:t>Removing Sub-Trees at Runtime</w:t>
      </w:r>
      <w:bookmarkEnd w:id="181"/>
    </w:p>
    <w:p w:rsidR="00402C03" w:rsidRDefault="008B2661" w:rsidP="00402C03">
      <w:pPr>
        <w:rPr>
          <w:lang w:val="en-GB"/>
        </w:rPr>
      </w:pPr>
      <w:r>
        <w:rPr>
          <w:lang w:val="en-GB"/>
        </w:rPr>
        <w:t>When a provider wants to notify consumers that a certain sub-tree no longer exists (</w:t>
      </w:r>
      <w:r w:rsidR="00C8095B">
        <w:rPr>
          <w:lang w:val="en-GB"/>
        </w:rPr>
        <w:t xml:space="preserve">e.g. </w:t>
      </w:r>
      <w:r>
        <w:rPr>
          <w:lang w:val="en-GB"/>
        </w:rPr>
        <w:t xml:space="preserve">if a module was removed at runtime), it should send </w:t>
      </w:r>
      <w:r w:rsidR="008E7C8D">
        <w:rPr>
          <w:lang w:val="en-GB"/>
        </w:rPr>
        <w:t>a notification to all consumers containing the parent node of the removed sub-tree with the property “IsOnline” set to false.</w:t>
      </w:r>
    </w:p>
    <w:p w:rsidR="00C8095B" w:rsidRPr="00402C03" w:rsidRDefault="00C8095B" w:rsidP="00402C03">
      <w:pPr>
        <w:rPr>
          <w:lang w:val="en-GB"/>
        </w:rPr>
      </w:pPr>
      <w:r>
        <w:rPr>
          <w:lang w:val="en-GB"/>
        </w:rPr>
        <w:t>From then on the provider no longer includes the removed sub-tree in responses to the GetDirectory command.</w:t>
      </w:r>
    </w:p>
    <w:p w:rsidR="006E2701" w:rsidRPr="004D6323" w:rsidRDefault="006E2701" w:rsidP="004D6323">
      <w:pPr>
        <w:rPr>
          <w:lang w:val="en-GB"/>
        </w:rPr>
      </w:pPr>
    </w:p>
    <w:p w:rsidR="004D6323" w:rsidRDefault="006E2701" w:rsidP="006E2701">
      <w:pPr>
        <w:pStyle w:val="Heading2"/>
        <w:rPr>
          <w:lang w:val="en-GB"/>
        </w:rPr>
      </w:pPr>
      <w:bookmarkStart w:id="182" w:name="_Toc463345768"/>
      <w:r>
        <w:rPr>
          <w:lang w:val="en-GB"/>
        </w:rPr>
        <w:t>General recommendations</w:t>
      </w:r>
      <w:bookmarkEnd w:id="182"/>
    </w:p>
    <w:p w:rsidR="007A0951" w:rsidRDefault="007A0951" w:rsidP="007A0951">
      <w:pPr>
        <w:pStyle w:val="Heading3"/>
        <w:rPr>
          <w:lang w:val="en-GB"/>
        </w:rPr>
      </w:pPr>
      <w:bookmarkStart w:id="183" w:name="_Toc463345769"/>
      <w:r>
        <w:rPr>
          <w:lang w:val="en-GB"/>
        </w:rPr>
        <w:t>Separate parameters into logical categories</w:t>
      </w:r>
      <w:bookmarkEnd w:id="183"/>
    </w:p>
    <w:p w:rsidR="007A0951" w:rsidRDefault="007A0951" w:rsidP="007A0951">
      <w:pPr>
        <w:rPr>
          <w:lang w:val="en-GB"/>
        </w:rPr>
      </w:pPr>
      <w:r>
        <w:rPr>
          <w:lang w:val="en-GB"/>
        </w:rPr>
        <w:t xml:space="preserve">To avoid very large parameter lists it is recommended to introduce logical categories, like “Audio”, “Video”, “Settings”. </w:t>
      </w:r>
    </w:p>
    <w:p w:rsidR="0025211D" w:rsidRDefault="0025211D" w:rsidP="007A0951">
      <w:pPr>
        <w:rPr>
          <w:lang w:val="en-GB"/>
        </w:rPr>
      </w:pPr>
    </w:p>
    <w:p w:rsidR="0025211D" w:rsidRDefault="0025211D" w:rsidP="0025211D">
      <w:pPr>
        <w:pStyle w:val="Heading3"/>
        <w:rPr>
          <w:lang w:val="en-GB"/>
        </w:rPr>
      </w:pPr>
      <w:bookmarkStart w:id="184" w:name="_Toc463345770"/>
      <w:r>
        <w:rPr>
          <w:lang w:val="en-GB"/>
        </w:rPr>
        <w:lastRenderedPageBreak/>
        <w:t>Avoid indexed parameters</w:t>
      </w:r>
      <w:bookmarkEnd w:id="184"/>
    </w:p>
    <w:p w:rsidR="0025211D" w:rsidRDefault="0025211D" w:rsidP="007A0951">
      <w:pPr>
        <w:rPr>
          <w:lang w:val="en-GB"/>
        </w:rPr>
      </w:pPr>
      <w:r>
        <w:rPr>
          <w:lang w:val="en-GB"/>
        </w:rPr>
        <w:t>A router for example often provides a gain parameter for each source or target it has. It is NOT recommended to visualize this by providing a single node which contains all gain parameters with their number in their name.</w:t>
      </w:r>
      <w:r w:rsidR="00C26793">
        <w:rPr>
          <w:lang w:val="en-GB"/>
        </w:rPr>
        <w:t xml:space="preserve"> Instead there should be one node for each target or source which has the name of the target (“Target 1”) and then contains a parameter called “Gain”. The table below demonstrates both variants:</w:t>
      </w:r>
    </w:p>
    <w:p w:rsidR="00C26793" w:rsidRDefault="00C2679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4750"/>
        <w:gridCol w:w="4750"/>
      </w:tblGrid>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C00000"/>
                <w:lang w:val="en-GB"/>
              </w:rPr>
              <w:t>Don’t do this</w:t>
            </w:r>
          </w:p>
        </w:tc>
        <w:tc>
          <w:tcPr>
            <w:tcW w:w="4750" w:type="dxa"/>
            <w:tcBorders>
              <w:left w:val="single" w:sz="4" w:space="0" w:color="auto"/>
            </w:tcBorders>
            <w:shd w:val="clear" w:color="auto" w:fill="F2F2F2" w:themeFill="background1" w:themeFillShade="F2"/>
          </w:tcPr>
          <w:p w:rsidR="00C26793" w:rsidRPr="00C26793" w:rsidRDefault="00C26793" w:rsidP="00B45C52">
            <w:pPr>
              <w:spacing w:before="60" w:after="60" w:line="240" w:lineRule="auto"/>
              <w:jc w:val="center"/>
              <w:rPr>
                <w:b/>
                <w:lang w:val="en-GB"/>
              </w:rPr>
            </w:pPr>
            <w:r w:rsidRPr="00C26793">
              <w:rPr>
                <w:b/>
                <w:color w:val="00B050"/>
                <w:lang w:val="en-GB"/>
              </w:rPr>
              <w:t>Recommended variant</w:t>
            </w:r>
          </w:p>
        </w:tc>
      </w:tr>
      <w:tr w:rsidR="00C26793" w:rsidTr="000113E6">
        <w:tc>
          <w:tcPr>
            <w:tcW w:w="4750" w:type="dxa"/>
            <w:tcBorders>
              <w:right w:val="single" w:sz="4" w:space="0" w:color="auto"/>
            </w:tcBorders>
            <w:shd w:val="clear" w:color="auto" w:fill="F2F2F2" w:themeFill="background1" w:themeFillShade="F2"/>
          </w:tcPr>
          <w:p w:rsidR="00C26793" w:rsidRPr="00C26793" w:rsidRDefault="00C26793" w:rsidP="00F37CC9">
            <w:pPr>
              <w:pStyle w:val="ListParagraph"/>
              <w:numPr>
                <w:ilvl w:val="0"/>
                <w:numId w:val="11"/>
              </w:numPr>
              <w:rPr>
                <w:color w:val="808080" w:themeColor="background1" w:themeShade="80"/>
                <w:lang w:val="en-GB"/>
              </w:rPr>
            </w:pPr>
            <w:r w:rsidRPr="00C26793">
              <w:rPr>
                <w:color w:val="808080" w:themeColor="background1" w:themeShade="80"/>
                <w:lang w:val="en-GB"/>
              </w:rPr>
              <w:t>Target Gains</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[0]</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[1]</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Gain [2]</w:t>
            </w:r>
          </w:p>
          <w:p w:rsidR="00C26793" w:rsidRPr="00C26793" w:rsidRDefault="00C26793" w:rsidP="00F37CC9">
            <w:pPr>
              <w:pStyle w:val="ListParagraph"/>
              <w:numPr>
                <w:ilvl w:val="1"/>
                <w:numId w:val="11"/>
              </w:numPr>
              <w:rPr>
                <w:color w:val="808080" w:themeColor="background1" w:themeShade="80"/>
                <w:lang w:val="en-GB"/>
              </w:rPr>
            </w:pPr>
            <w:r w:rsidRPr="00C26793">
              <w:rPr>
                <w:color w:val="808080" w:themeColor="background1" w:themeShade="80"/>
                <w:lang w:val="en-GB"/>
              </w:rPr>
              <w:t>…</w:t>
            </w:r>
          </w:p>
          <w:p w:rsidR="00C26793" w:rsidRPr="00C26793" w:rsidRDefault="00C26793" w:rsidP="00F37CC9">
            <w:pPr>
              <w:pStyle w:val="ListParagraph"/>
              <w:numPr>
                <w:ilvl w:val="1"/>
                <w:numId w:val="11"/>
              </w:numPr>
              <w:rPr>
                <w:lang w:val="en-GB"/>
              </w:rPr>
            </w:pPr>
            <w:r w:rsidRPr="00C26793">
              <w:rPr>
                <w:color w:val="808080" w:themeColor="background1" w:themeShade="80"/>
                <w:lang w:val="en-GB"/>
              </w:rPr>
              <w:t>Gain [N]</w:t>
            </w:r>
          </w:p>
        </w:tc>
        <w:tc>
          <w:tcPr>
            <w:tcW w:w="4750" w:type="dxa"/>
            <w:tcBorders>
              <w:left w:val="single" w:sz="4" w:space="0" w:color="auto"/>
            </w:tcBorders>
            <w:shd w:val="clear" w:color="auto" w:fill="F2F2F2" w:themeFill="background1" w:themeFillShade="F2"/>
          </w:tcPr>
          <w:p w:rsidR="00C26793" w:rsidRDefault="00C26793" w:rsidP="00F37CC9">
            <w:pPr>
              <w:pStyle w:val="ListParagraph"/>
              <w:numPr>
                <w:ilvl w:val="0"/>
                <w:numId w:val="12"/>
              </w:numPr>
              <w:rPr>
                <w:lang w:val="en-GB"/>
              </w:rPr>
            </w:pPr>
            <w:r>
              <w:rPr>
                <w:lang w:val="en-GB"/>
              </w:rPr>
              <w:t>Targets</w:t>
            </w:r>
          </w:p>
          <w:p w:rsidR="00C26793" w:rsidRDefault="00C26793" w:rsidP="00F37CC9">
            <w:pPr>
              <w:pStyle w:val="ListParagraph"/>
              <w:numPr>
                <w:ilvl w:val="1"/>
                <w:numId w:val="12"/>
              </w:numPr>
              <w:rPr>
                <w:lang w:val="en-GB"/>
              </w:rPr>
            </w:pPr>
            <w:r>
              <w:rPr>
                <w:lang w:val="en-GB"/>
              </w:rPr>
              <w:t>Target 1</w:t>
            </w:r>
          </w:p>
          <w:p w:rsidR="00C26793" w:rsidRDefault="00C26793" w:rsidP="00F37CC9">
            <w:pPr>
              <w:pStyle w:val="ListParagraph"/>
              <w:numPr>
                <w:ilvl w:val="2"/>
                <w:numId w:val="12"/>
              </w:numPr>
              <w:rPr>
                <w:lang w:val="en-GB"/>
              </w:rPr>
            </w:pPr>
            <w:r>
              <w:rPr>
                <w:lang w:val="en-GB"/>
              </w:rPr>
              <w:t>Gain</w:t>
            </w:r>
          </w:p>
          <w:p w:rsidR="00C26793" w:rsidRDefault="00C26793" w:rsidP="00F37CC9">
            <w:pPr>
              <w:pStyle w:val="ListParagraph"/>
              <w:numPr>
                <w:ilvl w:val="1"/>
                <w:numId w:val="12"/>
              </w:numPr>
              <w:rPr>
                <w:lang w:val="en-GB"/>
              </w:rPr>
            </w:pPr>
            <w:r>
              <w:rPr>
                <w:lang w:val="en-GB"/>
              </w:rPr>
              <w:t>Target 2</w:t>
            </w:r>
          </w:p>
          <w:p w:rsidR="00C26793" w:rsidRDefault="00C26793" w:rsidP="00F37CC9">
            <w:pPr>
              <w:pStyle w:val="ListParagraph"/>
              <w:numPr>
                <w:ilvl w:val="2"/>
                <w:numId w:val="12"/>
              </w:numPr>
              <w:rPr>
                <w:lang w:val="en-GB"/>
              </w:rPr>
            </w:pPr>
            <w:r>
              <w:rPr>
                <w:lang w:val="en-GB"/>
              </w:rPr>
              <w:t>Gain</w:t>
            </w:r>
          </w:p>
          <w:p w:rsidR="00C26793" w:rsidRPr="00C26793" w:rsidRDefault="00C26793" w:rsidP="00F37CC9">
            <w:pPr>
              <w:pStyle w:val="ListParagraph"/>
              <w:numPr>
                <w:ilvl w:val="1"/>
                <w:numId w:val="12"/>
              </w:numPr>
              <w:rPr>
                <w:lang w:val="en-GB"/>
              </w:rPr>
            </w:pPr>
            <w:r>
              <w:rPr>
                <w:lang w:val="en-GB"/>
              </w:rPr>
              <w:t>…</w:t>
            </w:r>
          </w:p>
        </w:tc>
      </w:tr>
    </w:tbl>
    <w:p w:rsidR="00C26793" w:rsidRDefault="00C26793" w:rsidP="007A0951">
      <w:pPr>
        <w:rPr>
          <w:lang w:val="en-GB"/>
        </w:rPr>
      </w:pPr>
    </w:p>
    <w:p w:rsidR="00212736" w:rsidRDefault="00212736">
      <w:pPr>
        <w:spacing w:line="240" w:lineRule="auto"/>
        <w:rPr>
          <w:lang w:val="en-GB"/>
        </w:rPr>
      </w:pPr>
    </w:p>
    <w:p w:rsidR="001004C5" w:rsidRPr="001004C5" w:rsidRDefault="001004C5">
      <w:pPr>
        <w:spacing w:line="240" w:lineRule="auto"/>
        <w:rPr>
          <w:b/>
          <w:bCs/>
          <w:sz w:val="28"/>
          <w:szCs w:val="28"/>
          <w:lang w:val="en-GB"/>
        </w:rPr>
      </w:pPr>
      <w:r w:rsidRPr="001004C5">
        <w:rPr>
          <w:b/>
          <w:bCs/>
          <w:sz w:val="28"/>
          <w:szCs w:val="28"/>
          <w:lang w:val="en-GB"/>
        </w:rPr>
        <w:t>Interval for stream transmission</w:t>
      </w:r>
    </w:p>
    <w:p w:rsidR="008E08A9" w:rsidRDefault="001004C5">
      <w:pPr>
        <w:spacing w:line="240" w:lineRule="auto"/>
        <w:rPr>
          <w:lang w:val="en-GB"/>
        </w:rPr>
      </w:pPr>
      <w:r>
        <w:rPr>
          <w:lang w:val="en-GB"/>
        </w:rPr>
        <w:t>The recommended interval to transmit streams a consumer has subscribed to is between 50 and 80 milliseconds.</w:t>
      </w:r>
    </w:p>
    <w:p w:rsidR="008E08A9" w:rsidRDefault="008E08A9">
      <w:pPr>
        <w:spacing w:line="240" w:lineRule="auto"/>
        <w:rPr>
          <w:lang w:val="en-GB"/>
        </w:rPr>
      </w:pPr>
    </w:p>
    <w:p w:rsidR="008E08A9" w:rsidRDefault="008E08A9" w:rsidP="008E08A9">
      <w:pPr>
        <w:pStyle w:val="Heading3"/>
        <w:rPr>
          <w:lang w:val="en-GB"/>
        </w:rPr>
      </w:pPr>
      <w:bookmarkStart w:id="185" w:name="_Toc463345771"/>
      <w:r>
        <w:rPr>
          <w:lang w:val="en-GB"/>
        </w:rPr>
        <w:t>Offline trees</w:t>
      </w:r>
      <w:bookmarkEnd w:id="185"/>
    </w:p>
    <w:p w:rsidR="008E08A9" w:rsidRDefault="008E08A9">
      <w:pPr>
        <w:spacing w:line="240" w:lineRule="auto"/>
        <w:rPr>
          <w:lang w:val="en-GB"/>
        </w:rPr>
      </w:pPr>
      <w:r>
        <w:rPr>
          <w:lang w:val="en-GB"/>
        </w:rPr>
        <w:t>In several scenarios it is a requirement to store the tree structure of a provider on the consumer side. This might be the case, when a device is not accessible at any time, but its tree is required for some configuration tasks by a consumer (like a control system).</w:t>
      </w:r>
    </w:p>
    <w:p w:rsidR="008E08A9" w:rsidRDefault="008E08A9">
      <w:pPr>
        <w:spacing w:line="240" w:lineRule="auto"/>
        <w:rPr>
          <w:lang w:val="en-GB"/>
        </w:rPr>
      </w:pPr>
      <w:r>
        <w:rPr>
          <w:lang w:val="en-GB"/>
        </w:rPr>
        <w:t>For this situation, it is possible to store the device’s tree by querying all data that is required once and then storing it by using an Ember+ encoder or any user defined data format. The tree can then be accessed by the consumer as if the device was connected. It would even be possible to load the data into a kind of Ember+ emulator software. This would allow simulation of value control.</w:t>
      </w:r>
    </w:p>
    <w:p w:rsidR="00212736" w:rsidRDefault="008E08A9">
      <w:pPr>
        <w:spacing w:line="240" w:lineRule="auto"/>
        <w:rPr>
          <w:lang w:val="en-GB"/>
        </w:rPr>
      </w:pPr>
      <w:r>
        <w:rPr>
          <w:lang w:val="en-GB"/>
        </w:rPr>
        <w:t>But it is important to note that the node numbers and parameters may have changed when reconnecting to the device at a later point of time. So it is important for a consumer to reference nodes by using their string identifiers instead of their number when storing a tree structure for offline use.</w:t>
      </w:r>
      <w:r w:rsidR="00212736">
        <w:rPr>
          <w:lang w:val="en-GB"/>
        </w:rPr>
        <w:br w:type="page"/>
      </w:r>
    </w:p>
    <w:p w:rsidR="00212736" w:rsidRDefault="00212736" w:rsidP="00212736">
      <w:pPr>
        <w:pStyle w:val="Heading1"/>
        <w:rPr>
          <w:lang w:val="en-GB"/>
        </w:rPr>
      </w:pPr>
      <w:bookmarkStart w:id="186" w:name="_Toc463345772"/>
      <w:r>
        <w:rPr>
          <w:lang w:val="en-GB"/>
        </w:rPr>
        <w:lastRenderedPageBreak/>
        <w:t>Frequently asked questions</w:t>
      </w:r>
      <w:bookmarkEnd w:id="186"/>
    </w:p>
    <w:p w:rsidR="00212736" w:rsidRDefault="00212736">
      <w:pPr>
        <w:spacing w:line="240" w:lineRule="auto"/>
        <w:rPr>
          <w:lang w:val="en-GB"/>
        </w:rPr>
      </w:pPr>
    </w:p>
    <w:p w:rsidR="00212736" w:rsidRDefault="00212736">
      <w:pPr>
        <w:spacing w:line="240" w:lineRule="auto"/>
        <w:rPr>
          <w:lang w:val="en-GB"/>
        </w:rPr>
      </w:pPr>
      <w:r>
        <w:rPr>
          <w:lang w:val="en-GB"/>
        </w:rPr>
        <w:t xml:space="preserve">This section contains a set of questions that came up during the development of the library and the </w:t>
      </w:r>
      <w:r w:rsidR="00FD413A">
        <w:rPr>
          <w:lang w:val="en-GB"/>
        </w:rPr>
        <w:t>integration into other projects.</w:t>
      </w:r>
    </w:p>
    <w:p w:rsidR="00FD413A" w:rsidRDefault="00FD413A">
      <w:pPr>
        <w:spacing w:line="240" w:lineRule="auto"/>
        <w:rPr>
          <w:lang w:val="en-GB"/>
        </w:rPr>
      </w:pPr>
    </w:p>
    <w:p w:rsidR="00FD413A" w:rsidRDefault="00F37A5F" w:rsidP="00F37A5F">
      <w:pPr>
        <w:pStyle w:val="Heading3"/>
        <w:rPr>
          <w:lang w:val="en-GB"/>
        </w:rPr>
      </w:pPr>
      <w:bookmarkStart w:id="187" w:name="_Toc463345773"/>
      <w:r>
        <w:rPr>
          <w:lang w:val="en-GB"/>
        </w:rPr>
        <w:t>Why are the node and parameter numbers session based?</w:t>
      </w:r>
      <w:bookmarkEnd w:id="187"/>
    </w:p>
    <w:p w:rsidR="00F37A5F" w:rsidRDefault="00F37A5F">
      <w:pPr>
        <w:spacing w:line="240" w:lineRule="auto"/>
        <w:rPr>
          <w:lang w:val="en-GB"/>
        </w:rPr>
      </w:pPr>
      <w:r>
        <w:rPr>
          <w:lang w:val="en-GB"/>
        </w:rPr>
        <w:t xml:space="preserve">The majority of the providers use a static numbering scheme for its nodes and parameters. This is the case when the hardware is known and doesn’t change. But devices with modular equipment need to dynamically generate node numbers at runtime, for example when a card is being replaced by another card of a different type. </w:t>
      </w:r>
    </w:p>
    <w:p w:rsidR="00212736" w:rsidRDefault="00212736">
      <w:pPr>
        <w:spacing w:line="240" w:lineRule="auto"/>
        <w:rPr>
          <w:lang w:val="en-GB"/>
        </w:rPr>
      </w:pPr>
      <w:r>
        <w:rPr>
          <w:lang w:val="en-GB"/>
        </w:rPr>
        <w:br w:type="page"/>
      </w:r>
    </w:p>
    <w:p w:rsidR="0025211D" w:rsidRDefault="002C300B" w:rsidP="002C300B">
      <w:pPr>
        <w:pStyle w:val="Heading1"/>
        <w:rPr>
          <w:lang w:val="en-GB"/>
        </w:rPr>
      </w:pPr>
      <w:bookmarkStart w:id="188" w:name="_Message_Framing"/>
      <w:bookmarkStart w:id="189" w:name="_Toc463345774"/>
      <w:bookmarkEnd w:id="188"/>
      <w:r>
        <w:rPr>
          <w:lang w:val="en-GB"/>
        </w:rPr>
        <w:lastRenderedPageBreak/>
        <w:t>Message Framing</w:t>
      </w:r>
      <w:bookmarkEnd w:id="189"/>
    </w:p>
    <w:p w:rsidR="002C300B" w:rsidRPr="007A0951" w:rsidRDefault="00DA70F3" w:rsidP="007A0951">
      <w:pPr>
        <w:rPr>
          <w:lang w:val="en-GB"/>
        </w:rPr>
      </w:pPr>
      <w:r>
        <w:rPr>
          <w:lang w:val="en-GB"/>
        </w:rPr>
        <w:t>In order to transport the EmBER encoded data, an additional framing is required which allows the packets to be transmitted via any transport layer. This task is done by the S101 protocol, which uses a start and end byte to indicate transmission begin and end and a 16 Bit CRC which can be used to validate the packet.</w:t>
      </w:r>
    </w:p>
    <w:p w:rsidR="007A0951" w:rsidRDefault="00DD3C91" w:rsidP="00DD3C91">
      <w:pPr>
        <w:pStyle w:val="Heading2"/>
        <w:rPr>
          <w:lang w:val="en-GB"/>
        </w:rPr>
      </w:pPr>
      <w:bookmarkStart w:id="190" w:name="_Toc463345775"/>
      <w:r>
        <w:rPr>
          <w:lang w:val="en-GB"/>
        </w:rPr>
        <w:t>The S101 protocol</w:t>
      </w:r>
      <w:bookmarkEnd w:id="190"/>
    </w:p>
    <w:p w:rsidR="00DD3C91" w:rsidRDefault="00DA70F3" w:rsidP="007A0951">
      <w:pPr>
        <w:rPr>
          <w:lang w:val="en-GB"/>
        </w:rPr>
      </w:pPr>
      <w:r>
        <w:rPr>
          <w:lang w:val="en-GB"/>
        </w:rPr>
        <w:t>To assure that the start or end byte of the framing doesn’t appear within a message, all bytes with a value above 0xF8 are being escaped with a special character. First of all, the following table shows all special characters used in S101.</w:t>
      </w:r>
    </w:p>
    <w:p w:rsidR="00DA70F3" w:rsidRDefault="00DA70F3" w:rsidP="007A0951">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809"/>
        <w:gridCol w:w="1985"/>
        <w:gridCol w:w="5706"/>
      </w:tblGrid>
      <w:tr w:rsidR="00DA70F3" w:rsidTr="00DA70F3">
        <w:tc>
          <w:tcPr>
            <w:tcW w:w="1809" w:type="dxa"/>
            <w:shd w:val="clear" w:color="auto" w:fill="D9D9D9" w:themeFill="background1" w:themeFillShade="D9"/>
          </w:tcPr>
          <w:p w:rsidR="00DA70F3" w:rsidRPr="00DA70F3" w:rsidRDefault="00DA70F3" w:rsidP="007A0951">
            <w:pPr>
              <w:rPr>
                <w:b/>
                <w:lang w:val="en-GB"/>
              </w:rPr>
            </w:pPr>
            <w:r w:rsidRPr="00DA70F3">
              <w:rPr>
                <w:b/>
                <w:lang w:val="en-GB"/>
              </w:rPr>
              <w:t>Name</w:t>
            </w:r>
          </w:p>
        </w:tc>
        <w:tc>
          <w:tcPr>
            <w:tcW w:w="1985" w:type="dxa"/>
            <w:shd w:val="clear" w:color="auto" w:fill="D9D9D9" w:themeFill="background1" w:themeFillShade="D9"/>
          </w:tcPr>
          <w:p w:rsidR="00DA70F3" w:rsidRPr="00DA70F3" w:rsidRDefault="00DA70F3" w:rsidP="007A0951">
            <w:pPr>
              <w:rPr>
                <w:b/>
                <w:lang w:val="en-GB"/>
              </w:rPr>
            </w:pPr>
            <w:r w:rsidRPr="00DA70F3">
              <w:rPr>
                <w:b/>
                <w:lang w:val="en-GB"/>
              </w:rPr>
              <w:t>Value</w:t>
            </w:r>
          </w:p>
        </w:tc>
        <w:tc>
          <w:tcPr>
            <w:tcW w:w="5706" w:type="dxa"/>
            <w:shd w:val="clear" w:color="auto" w:fill="D9D9D9" w:themeFill="background1" w:themeFillShade="D9"/>
          </w:tcPr>
          <w:p w:rsidR="00DA70F3" w:rsidRPr="00DA70F3" w:rsidRDefault="00DA70F3" w:rsidP="007A0951">
            <w:pPr>
              <w:rPr>
                <w:b/>
                <w:lang w:val="en-GB"/>
              </w:rPr>
            </w:pPr>
            <w:r w:rsidRPr="00DA70F3">
              <w:rPr>
                <w:b/>
                <w:lang w:val="en-GB"/>
              </w:rPr>
              <w:t>Description</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BOF</w:t>
            </w:r>
          </w:p>
        </w:tc>
        <w:tc>
          <w:tcPr>
            <w:tcW w:w="1985" w:type="dxa"/>
            <w:shd w:val="clear" w:color="auto" w:fill="F2F2F2" w:themeFill="background1" w:themeFillShade="F2"/>
          </w:tcPr>
          <w:p w:rsidR="00DA70F3" w:rsidRDefault="00DA70F3" w:rsidP="007A0951">
            <w:pPr>
              <w:rPr>
                <w:lang w:val="en-GB"/>
              </w:rPr>
            </w:pPr>
            <w:r>
              <w:rPr>
                <w:lang w:val="en-GB"/>
              </w:rPr>
              <w:t>0xFE</w:t>
            </w:r>
          </w:p>
        </w:tc>
        <w:tc>
          <w:tcPr>
            <w:tcW w:w="5706" w:type="dxa"/>
            <w:shd w:val="clear" w:color="auto" w:fill="F2F2F2" w:themeFill="background1" w:themeFillShade="F2"/>
          </w:tcPr>
          <w:p w:rsidR="00DA70F3" w:rsidRDefault="00DA70F3" w:rsidP="007A0951">
            <w:pPr>
              <w:rPr>
                <w:lang w:val="en-GB"/>
              </w:rPr>
            </w:pPr>
            <w:r>
              <w:rPr>
                <w:lang w:val="en-GB"/>
              </w:rPr>
              <w:t>Begin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EOF</w:t>
            </w:r>
          </w:p>
        </w:tc>
        <w:tc>
          <w:tcPr>
            <w:tcW w:w="1985" w:type="dxa"/>
            <w:shd w:val="clear" w:color="auto" w:fill="F2F2F2" w:themeFill="background1" w:themeFillShade="F2"/>
          </w:tcPr>
          <w:p w:rsidR="00DA70F3" w:rsidRDefault="00DA70F3" w:rsidP="007A0951">
            <w:pPr>
              <w:rPr>
                <w:lang w:val="en-GB"/>
              </w:rPr>
            </w:pPr>
            <w:r>
              <w:rPr>
                <w:lang w:val="en-GB"/>
              </w:rPr>
              <w:t>0xFF</w:t>
            </w:r>
          </w:p>
        </w:tc>
        <w:tc>
          <w:tcPr>
            <w:tcW w:w="5706" w:type="dxa"/>
            <w:shd w:val="clear" w:color="auto" w:fill="F2F2F2" w:themeFill="background1" w:themeFillShade="F2"/>
          </w:tcPr>
          <w:p w:rsidR="00DA70F3" w:rsidRDefault="00DA70F3" w:rsidP="007A0951">
            <w:pPr>
              <w:rPr>
                <w:lang w:val="en-GB"/>
              </w:rPr>
            </w:pPr>
            <w:r>
              <w:rPr>
                <w:lang w:val="en-GB"/>
              </w:rPr>
              <w:t>End of Frame</w:t>
            </w:r>
          </w:p>
        </w:tc>
      </w:tr>
      <w:tr w:rsidR="00DA70F3" w:rsidTr="00DA70F3">
        <w:tc>
          <w:tcPr>
            <w:tcW w:w="1809" w:type="dxa"/>
            <w:shd w:val="clear" w:color="auto" w:fill="F2F2F2" w:themeFill="background1" w:themeFillShade="F2"/>
          </w:tcPr>
          <w:p w:rsidR="00DA70F3" w:rsidRDefault="00DA70F3" w:rsidP="007A0951">
            <w:pPr>
              <w:rPr>
                <w:lang w:val="en-GB"/>
              </w:rPr>
            </w:pPr>
            <w:r>
              <w:rPr>
                <w:lang w:val="en-GB"/>
              </w:rPr>
              <w:t>CE</w:t>
            </w:r>
          </w:p>
        </w:tc>
        <w:tc>
          <w:tcPr>
            <w:tcW w:w="1985" w:type="dxa"/>
            <w:shd w:val="clear" w:color="auto" w:fill="F2F2F2" w:themeFill="background1" w:themeFillShade="F2"/>
          </w:tcPr>
          <w:p w:rsidR="00DA70F3" w:rsidRDefault="00DA70F3" w:rsidP="007A0951">
            <w:pPr>
              <w:rPr>
                <w:lang w:val="en-GB"/>
              </w:rPr>
            </w:pPr>
            <w:r>
              <w:rPr>
                <w:lang w:val="en-GB"/>
              </w:rPr>
              <w:t>0xFD</w:t>
            </w:r>
          </w:p>
        </w:tc>
        <w:tc>
          <w:tcPr>
            <w:tcW w:w="5706" w:type="dxa"/>
            <w:shd w:val="clear" w:color="auto" w:fill="F2F2F2" w:themeFill="background1" w:themeFillShade="F2"/>
          </w:tcPr>
          <w:p w:rsidR="00DA70F3" w:rsidRDefault="00DA70F3" w:rsidP="007A0951">
            <w:pPr>
              <w:rPr>
                <w:lang w:val="en-GB"/>
              </w:rPr>
            </w:pPr>
            <w:r>
              <w:rPr>
                <w:lang w:val="en-GB"/>
              </w:rPr>
              <w:t>Character escape</w:t>
            </w:r>
          </w:p>
        </w:tc>
      </w:tr>
      <w:tr w:rsidR="00DA70F3" w:rsidRPr="00D25964" w:rsidTr="00DA70F3">
        <w:tc>
          <w:tcPr>
            <w:tcW w:w="1809" w:type="dxa"/>
            <w:shd w:val="clear" w:color="auto" w:fill="F2F2F2" w:themeFill="background1" w:themeFillShade="F2"/>
          </w:tcPr>
          <w:p w:rsidR="00DA70F3" w:rsidRDefault="00DA70F3" w:rsidP="007A0951">
            <w:pPr>
              <w:rPr>
                <w:lang w:val="en-GB"/>
              </w:rPr>
            </w:pPr>
            <w:r>
              <w:rPr>
                <w:lang w:val="en-GB"/>
              </w:rPr>
              <w:t>XOR</w:t>
            </w:r>
          </w:p>
        </w:tc>
        <w:tc>
          <w:tcPr>
            <w:tcW w:w="1985" w:type="dxa"/>
            <w:shd w:val="clear" w:color="auto" w:fill="F2F2F2" w:themeFill="background1" w:themeFillShade="F2"/>
          </w:tcPr>
          <w:p w:rsidR="00DA70F3" w:rsidRDefault="00DA70F3" w:rsidP="007A0951">
            <w:pPr>
              <w:rPr>
                <w:lang w:val="en-GB"/>
              </w:rPr>
            </w:pPr>
            <w:r>
              <w:rPr>
                <w:lang w:val="en-GB"/>
              </w:rPr>
              <w:t>0x20</w:t>
            </w:r>
          </w:p>
        </w:tc>
        <w:tc>
          <w:tcPr>
            <w:tcW w:w="5706" w:type="dxa"/>
            <w:shd w:val="clear" w:color="auto" w:fill="F2F2F2" w:themeFill="background1" w:themeFillShade="F2"/>
          </w:tcPr>
          <w:p w:rsidR="00DA70F3" w:rsidRDefault="00DA70F3" w:rsidP="007A0951">
            <w:pPr>
              <w:rPr>
                <w:lang w:val="en-GB"/>
              </w:rPr>
            </w:pPr>
            <w:r>
              <w:rPr>
                <w:lang w:val="en-GB"/>
              </w:rPr>
              <w:t>XOR value for Character escape</w:t>
            </w:r>
          </w:p>
        </w:tc>
      </w:tr>
      <w:tr w:rsidR="00DA70F3" w:rsidRPr="00D25964" w:rsidTr="00DA70F3">
        <w:tc>
          <w:tcPr>
            <w:tcW w:w="1809" w:type="dxa"/>
            <w:shd w:val="clear" w:color="auto" w:fill="F2F2F2" w:themeFill="background1" w:themeFillShade="F2"/>
          </w:tcPr>
          <w:p w:rsidR="00DA70F3" w:rsidRDefault="00DA70F3" w:rsidP="007A0951">
            <w:pPr>
              <w:rPr>
                <w:lang w:val="en-GB"/>
              </w:rPr>
            </w:pPr>
            <w:r>
              <w:rPr>
                <w:lang w:val="en-GB"/>
              </w:rPr>
              <w:t>Invalid</w:t>
            </w:r>
          </w:p>
        </w:tc>
        <w:tc>
          <w:tcPr>
            <w:tcW w:w="1985" w:type="dxa"/>
            <w:shd w:val="clear" w:color="auto" w:fill="F2F2F2" w:themeFill="background1" w:themeFillShade="F2"/>
          </w:tcPr>
          <w:p w:rsidR="00DA70F3" w:rsidRDefault="00DA70F3" w:rsidP="007A0951">
            <w:pPr>
              <w:rPr>
                <w:lang w:val="en-GB"/>
              </w:rPr>
            </w:pPr>
            <w:r>
              <w:rPr>
                <w:lang w:val="en-GB"/>
              </w:rPr>
              <w:t>0xF8</w:t>
            </w:r>
          </w:p>
        </w:tc>
        <w:tc>
          <w:tcPr>
            <w:tcW w:w="5706" w:type="dxa"/>
            <w:shd w:val="clear" w:color="auto" w:fill="F2F2F2" w:themeFill="background1" w:themeFillShade="F2"/>
          </w:tcPr>
          <w:p w:rsidR="00DA70F3" w:rsidRDefault="00DA70F3" w:rsidP="007A0951">
            <w:pPr>
              <w:rPr>
                <w:lang w:val="en-GB"/>
              </w:rPr>
            </w:pPr>
            <w:r>
              <w:rPr>
                <w:lang w:val="en-GB"/>
              </w:rPr>
              <w:t>All bytes above or equal to this value must be escaped</w:t>
            </w:r>
          </w:p>
        </w:tc>
      </w:tr>
    </w:tbl>
    <w:p w:rsidR="00DA70F3" w:rsidRDefault="00DA70F3" w:rsidP="007A0951">
      <w:pPr>
        <w:rPr>
          <w:lang w:val="en-GB"/>
        </w:rPr>
      </w:pPr>
    </w:p>
    <w:p w:rsidR="00DA70F3" w:rsidRDefault="00DA70F3" w:rsidP="00DA70F3">
      <w:pPr>
        <w:pStyle w:val="Heading3"/>
        <w:rPr>
          <w:lang w:val="en-GB"/>
        </w:rPr>
      </w:pPr>
      <w:bookmarkStart w:id="191" w:name="_Toc463345776"/>
      <w:r>
        <w:rPr>
          <w:lang w:val="en-GB"/>
        </w:rPr>
        <w:t>Encoding a message</w:t>
      </w:r>
      <w:bookmarkEnd w:id="191"/>
    </w:p>
    <w:p w:rsidR="00DA70F3" w:rsidRDefault="00DA70F3" w:rsidP="007A0951">
      <w:pPr>
        <w:rPr>
          <w:lang w:val="en-GB"/>
        </w:rPr>
      </w:pPr>
      <w:r>
        <w:rPr>
          <w:lang w:val="en-GB"/>
        </w:rPr>
        <w:t xml:space="preserve">When encoding data, each data byte must be compared against the S101 Invalid value. If the value is below 0xF8, the byte can be appended to the encoding buffer. Otherwise, it must be escaped. This is done by adding the CE (0xFD) character into the stream followed by the original byte XOR’ed with XOR (0x20). Additionally </w:t>
      </w:r>
      <w:r w:rsidR="00A22A1A">
        <w:rPr>
          <w:lang w:val="en-GB"/>
        </w:rPr>
        <w:t>each message must start with the BOF character and end with the 16 Bit CRC and the EOF character.</w:t>
      </w:r>
    </w:p>
    <w:p w:rsidR="00A22A1A" w:rsidRDefault="00A22A1A" w:rsidP="007A0951">
      <w:pPr>
        <w:rPr>
          <w:lang w:val="en-GB"/>
        </w:rPr>
      </w:pPr>
    </w:p>
    <w:p w:rsidR="00A22A1A" w:rsidRDefault="00A22A1A" w:rsidP="007A0951">
      <w:pPr>
        <w:rPr>
          <w:lang w:val="en-GB"/>
        </w:rPr>
      </w:pPr>
      <w:r>
        <w:rPr>
          <w:lang w:val="en-GB"/>
        </w:rPr>
        <w:t xml:space="preserve">The data </w:t>
      </w:r>
      <w:r w:rsidRPr="00A22A1A">
        <w:rPr>
          <w:rFonts w:ascii="Courier New" w:hAnsi="Courier New" w:cs="Courier New"/>
          <w:lang w:val="en-GB"/>
        </w:rPr>
        <w:t>0xFF, 0x00, 0xF9, 0x01</w:t>
      </w:r>
      <w:r>
        <w:rPr>
          <w:lang w:val="en-GB"/>
        </w:rPr>
        <w:t xml:space="preserve"> would </w:t>
      </w:r>
      <w:r w:rsidR="00582166">
        <w:rPr>
          <w:lang w:val="en-GB"/>
        </w:rPr>
        <w:t>encode to</w:t>
      </w:r>
      <w:r>
        <w:rPr>
          <w:lang w:val="en-GB"/>
        </w:rPr>
        <w:t>:</w:t>
      </w:r>
    </w:p>
    <w:tbl>
      <w:tblPr>
        <w:tblStyle w:val="TableGrid"/>
        <w:tblW w:w="0" w:type="auto"/>
        <w:tblLook w:val="04A0" w:firstRow="1" w:lastRow="0" w:firstColumn="1" w:lastColumn="0" w:noHBand="0" w:noVBand="1"/>
      </w:tblPr>
      <w:tblGrid>
        <w:gridCol w:w="9500"/>
      </w:tblGrid>
      <w:tr w:rsidR="00A22A1A" w:rsidRPr="00D25964" w:rsidTr="00A22A1A">
        <w:tc>
          <w:tcPr>
            <w:tcW w:w="9500" w:type="dxa"/>
            <w:tcBorders>
              <w:top w:val="nil"/>
              <w:left w:val="nil"/>
              <w:bottom w:val="nil"/>
              <w:right w:val="nil"/>
            </w:tcBorders>
            <w:shd w:val="clear" w:color="auto" w:fill="D9D9D9" w:themeFill="background1" w:themeFillShade="D9"/>
          </w:tcPr>
          <w:p w:rsidR="00A22A1A" w:rsidRPr="00A22A1A" w:rsidRDefault="00A22A1A" w:rsidP="00A22A1A">
            <w:pPr>
              <w:spacing w:before="60" w:after="60"/>
              <w:jc w:val="center"/>
              <w:rPr>
                <w:rFonts w:ascii="Courier New" w:hAnsi="Courier New" w:cs="Courier New"/>
                <w:lang w:val="en-GB"/>
              </w:rPr>
            </w:pPr>
            <w:r w:rsidRPr="00A22A1A">
              <w:rPr>
                <w:rFonts w:ascii="Courier New" w:hAnsi="Courier New" w:cs="Courier New"/>
                <w:sz w:val="20"/>
                <w:lang w:val="en-GB"/>
              </w:rPr>
              <w:t>0xFE, 0xFD, 0xDF, 0x00, 0xFD, 0xD9, 0x01, 0x95, 0x83, 0xFF</w:t>
            </w:r>
          </w:p>
        </w:tc>
      </w:tr>
    </w:tbl>
    <w:p w:rsidR="00A22A1A" w:rsidRDefault="00A22A1A" w:rsidP="007A0951">
      <w:pPr>
        <w:rPr>
          <w:lang w:val="en-GB"/>
        </w:rPr>
      </w:pPr>
    </w:p>
    <w:p w:rsidR="00DA70F3" w:rsidRDefault="00A03B01" w:rsidP="007A0951">
      <w:pPr>
        <w:rPr>
          <w:lang w:val="en-GB"/>
        </w:rPr>
      </w:pPr>
      <w:r>
        <w:rPr>
          <w:lang w:val="en-GB"/>
        </w:rPr>
        <w:t>Because 0xFF is above the Invalid character, it will be escaped which results in 0xFD, 0xDF. The same mechanism is applied to 0xF9. The algorithm to compute the CRC is described at the end of this chapter.</w:t>
      </w:r>
    </w:p>
    <w:p w:rsidR="00DA70F3" w:rsidRDefault="00DA70F3" w:rsidP="00DA70F3">
      <w:pPr>
        <w:pStyle w:val="Heading3"/>
        <w:rPr>
          <w:lang w:val="en-GB"/>
        </w:rPr>
      </w:pPr>
      <w:bookmarkStart w:id="192" w:name="_Toc463345777"/>
      <w:r>
        <w:rPr>
          <w:lang w:val="en-GB"/>
        </w:rPr>
        <w:t>Decoding a message</w:t>
      </w:r>
      <w:bookmarkEnd w:id="192"/>
    </w:p>
    <w:p w:rsidR="00A03B01" w:rsidRDefault="00A03B01" w:rsidP="00A03B01">
      <w:pPr>
        <w:rPr>
          <w:lang w:val="en-GB"/>
        </w:rPr>
      </w:pPr>
      <w:r>
        <w:rPr>
          <w:lang w:val="en-GB"/>
        </w:rPr>
        <w:t>When a decoder reads a BOF byte, it always indicates the start of a new frame. So the current data can be discarded if there is any. When the decoder receives a CE character, the current byte can be discarded</w:t>
      </w:r>
      <w:r w:rsidR="00506411">
        <w:rPr>
          <w:lang w:val="en-GB"/>
        </w:rPr>
        <w:t xml:space="preserve"> and the next byte must be XOR’ed with 0x20 and then added to the receive buffer. When the decoder reads the EOF, the message is complete and the checksum can be evaluated.</w:t>
      </w:r>
    </w:p>
    <w:p w:rsidR="00291CC7" w:rsidRDefault="00291CC7" w:rsidP="00A03B01">
      <w:pPr>
        <w:rPr>
          <w:lang w:val="en-GB"/>
        </w:rPr>
      </w:pPr>
    </w:p>
    <w:p w:rsidR="00291CC7" w:rsidRDefault="00291CC7" w:rsidP="00291CC7">
      <w:pPr>
        <w:pStyle w:val="Heading3"/>
        <w:rPr>
          <w:lang w:val="en-GB"/>
        </w:rPr>
      </w:pPr>
      <w:bookmarkStart w:id="193" w:name="_Toc463345778"/>
      <w:r>
        <w:rPr>
          <w:lang w:val="en-GB"/>
        </w:rPr>
        <w:lastRenderedPageBreak/>
        <w:t>CRC Computation</w:t>
      </w:r>
      <w:bookmarkEnd w:id="193"/>
    </w:p>
    <w:p w:rsidR="00291CC7" w:rsidRDefault="00291CC7" w:rsidP="00A03B01">
      <w:pPr>
        <w:rPr>
          <w:lang w:val="en-GB"/>
        </w:rPr>
      </w:pPr>
      <w:r>
        <w:rPr>
          <w:lang w:val="en-GB"/>
        </w:rPr>
        <w:t>All data bytes are used for the CRC computation. The result is inverted (by applying the binary NOT operator) and the stored after the data bytes and before the EOF. The CRC bytes must also be escaped when they are equal to or above the S101 Invalid byte.</w:t>
      </w:r>
    </w:p>
    <w:p w:rsidR="00FE578D" w:rsidRDefault="00FE578D" w:rsidP="00A03B01">
      <w:pPr>
        <w:rPr>
          <w:lang w:val="en-GB"/>
        </w:rPr>
      </w:pPr>
      <w:r>
        <w:rPr>
          <w:lang w:val="en-GB"/>
        </w:rPr>
        <w:t xml:space="preserve">The initial value of the CRC is always 0xFFFF. The result of a decoded CRC must always be 0xF0B8. </w:t>
      </w:r>
      <w:r w:rsidR="00065F7D">
        <w:rPr>
          <w:lang w:val="en-GB"/>
        </w:rPr>
        <w:t>The CRC table can be found in the appendix. The following function must be applied to each data byte that is being encoded:</w:t>
      </w:r>
    </w:p>
    <w:p w:rsidR="00065F7D" w:rsidRDefault="00065F7D" w:rsidP="00A03B01">
      <w:pPr>
        <w:rPr>
          <w:lang w:val="en-GB"/>
        </w:rPr>
      </w:pPr>
    </w:p>
    <w:tbl>
      <w:tblPr>
        <w:tblStyle w:val="TableGrid"/>
        <w:tblW w:w="0" w:type="auto"/>
        <w:tblLook w:val="04A0" w:firstRow="1" w:lastRow="0" w:firstColumn="1" w:lastColumn="0" w:noHBand="0" w:noVBand="1"/>
      </w:tblPr>
      <w:tblGrid>
        <w:gridCol w:w="9500"/>
      </w:tblGrid>
      <w:tr w:rsidR="00065F7D" w:rsidTr="00065F7D">
        <w:tc>
          <w:tcPr>
            <w:tcW w:w="9500" w:type="dxa"/>
            <w:tcBorders>
              <w:top w:val="nil"/>
              <w:left w:val="nil"/>
              <w:bottom w:val="nil"/>
              <w:right w:val="nil"/>
            </w:tcBorders>
            <w:shd w:val="clear" w:color="auto" w:fill="D9D9D9" w:themeFill="background1" w:themeFillShade="D9"/>
          </w:tcPr>
          <w:p w:rsidR="00E7399E" w:rsidRDefault="00E7399E" w:rsidP="00A03B01">
            <w:pPr>
              <w:rPr>
                <w:rFonts w:ascii="Courier New" w:hAnsi="Courier New" w:cs="Courier New"/>
                <w:sz w:val="18"/>
                <w:lang w:val="en-GB"/>
              </w:rPr>
            </w:pPr>
            <w:r>
              <w:rPr>
                <w:rFonts w:ascii="Courier New" w:hAnsi="Courier New" w:cs="Courier New"/>
                <w:sz w:val="18"/>
                <w:lang w:val="en-GB"/>
              </w:rPr>
              <w:t>static const WORD table[256] = { . . . };</w:t>
            </w:r>
          </w:p>
          <w:p w:rsidR="00E7399E" w:rsidRDefault="00E7399E" w:rsidP="00A03B01">
            <w:pPr>
              <w:rPr>
                <w:rFonts w:ascii="Courier New" w:hAnsi="Courier New" w:cs="Courier New"/>
                <w:sz w:val="18"/>
                <w:lang w:val="en-GB"/>
              </w:rPr>
            </w:pPr>
          </w:p>
          <w:p w:rsidR="00065F7D" w:rsidRPr="00110572" w:rsidRDefault="00065F7D" w:rsidP="00A03B01">
            <w:pPr>
              <w:rPr>
                <w:rFonts w:ascii="Courier New" w:hAnsi="Courier New" w:cs="Courier New"/>
                <w:sz w:val="18"/>
                <w:lang w:val="en-GB"/>
              </w:rPr>
            </w:pPr>
            <w:r w:rsidRPr="00110572">
              <w:rPr>
                <w:rFonts w:ascii="Courier New" w:hAnsi="Courier New" w:cs="Courier New"/>
                <w:sz w:val="18"/>
                <w:lang w:val="en-GB"/>
              </w:rPr>
              <w:t>WORD ComputeCRC(WORD crc, BYTE byte)</w:t>
            </w:r>
          </w:p>
          <w:p w:rsidR="00065F7D" w:rsidRDefault="00065F7D" w:rsidP="00A03B01">
            <w:pPr>
              <w:rPr>
                <w:rFonts w:ascii="Courier New" w:hAnsi="Courier New" w:cs="Courier New"/>
                <w:sz w:val="18"/>
                <w:lang w:val="en-GB"/>
              </w:rPr>
            </w:pPr>
            <w:r w:rsidRPr="00110572">
              <w:rPr>
                <w:rFonts w:ascii="Courier New" w:hAnsi="Courier New" w:cs="Courier New"/>
                <w:sz w:val="18"/>
                <w:lang w:val="en-GB"/>
              </w:rPr>
              <w:t>{</w:t>
            </w:r>
          </w:p>
          <w:p w:rsidR="00E7399E" w:rsidRPr="00110572" w:rsidRDefault="00E7399E" w:rsidP="00A03B01">
            <w:pPr>
              <w:rPr>
                <w:rFonts w:ascii="Courier New" w:hAnsi="Courier New" w:cs="Courier New"/>
                <w:sz w:val="18"/>
                <w:lang w:val="en-GB"/>
              </w:rPr>
            </w:pPr>
            <w:r>
              <w:rPr>
                <w:rFonts w:ascii="Courier New" w:hAnsi="Courier New" w:cs="Courier New"/>
                <w:sz w:val="18"/>
                <w:lang w:val="en-GB"/>
              </w:rPr>
              <w:t xml:space="preserve">   return (WORD)((crc &gt;&gt; 8) ^ table[(BYTE)(crc ^ byte)]);</w:t>
            </w:r>
          </w:p>
          <w:p w:rsidR="00065F7D" w:rsidRDefault="00065F7D" w:rsidP="00A03B01">
            <w:pPr>
              <w:rPr>
                <w:lang w:val="en-GB"/>
              </w:rPr>
            </w:pPr>
            <w:r w:rsidRPr="00110572">
              <w:rPr>
                <w:rFonts w:ascii="Courier New" w:hAnsi="Courier New" w:cs="Courier New"/>
                <w:sz w:val="18"/>
                <w:lang w:val="en-GB"/>
              </w:rPr>
              <w:t>}</w:t>
            </w:r>
          </w:p>
        </w:tc>
      </w:tr>
    </w:tbl>
    <w:p w:rsidR="00065F7D" w:rsidRPr="00A03B01" w:rsidRDefault="00065F7D" w:rsidP="00A03B01">
      <w:pPr>
        <w:rPr>
          <w:lang w:val="en-GB"/>
        </w:rPr>
      </w:pPr>
    </w:p>
    <w:p w:rsidR="000C16FC" w:rsidRDefault="000C16FC">
      <w:pPr>
        <w:spacing w:line="240" w:lineRule="auto"/>
        <w:rPr>
          <w:b/>
          <w:bCs/>
          <w:sz w:val="36"/>
          <w:szCs w:val="36"/>
          <w:lang w:val="en-GB"/>
        </w:rPr>
      </w:pPr>
      <w:r>
        <w:rPr>
          <w:lang w:val="en-GB"/>
        </w:rPr>
        <w:br w:type="page"/>
      </w:r>
    </w:p>
    <w:p w:rsidR="00DD3C91" w:rsidRDefault="00DD3C91" w:rsidP="00DD3C91">
      <w:pPr>
        <w:pStyle w:val="Heading2"/>
        <w:rPr>
          <w:lang w:val="en-GB"/>
        </w:rPr>
      </w:pPr>
      <w:bookmarkStart w:id="194" w:name="_S101_Messages"/>
      <w:bookmarkStart w:id="195" w:name="_Toc463345779"/>
      <w:bookmarkEnd w:id="194"/>
      <w:r>
        <w:rPr>
          <w:lang w:val="en-GB"/>
        </w:rPr>
        <w:lastRenderedPageBreak/>
        <w:t xml:space="preserve">S101 </w:t>
      </w:r>
      <w:r w:rsidR="003E5B2B">
        <w:rPr>
          <w:lang w:val="en-GB"/>
        </w:rPr>
        <w:t>Messages</w:t>
      </w:r>
      <w:bookmarkEnd w:id="195"/>
    </w:p>
    <w:p w:rsidR="003E5B2B" w:rsidRDefault="009C1666" w:rsidP="003E5B2B">
      <w:pPr>
        <w:rPr>
          <w:lang w:val="en-GB"/>
        </w:rPr>
      </w:pPr>
      <w:r>
        <w:rPr>
          <w:lang w:val="en-GB"/>
        </w:rPr>
        <w:t xml:space="preserve">The content of all S101 messages starts with the slot identifier, which in this case is usually set to 0x00. The second byte contains the </w:t>
      </w:r>
      <w:r w:rsidR="004A2954">
        <w:rPr>
          <w:lang w:val="en-GB"/>
        </w:rPr>
        <w:t xml:space="preserve">message type, which is set 0x0E for Ember. The third byte determines the </w:t>
      </w:r>
      <w:r>
        <w:rPr>
          <w:lang w:val="en-GB"/>
        </w:rPr>
        <w:t xml:space="preserve">command. The meaning of all other appended bytes depends on the command. </w:t>
      </w:r>
    </w:p>
    <w:p w:rsidR="009C1666" w:rsidRDefault="009C1666" w:rsidP="003E5B2B">
      <w:pPr>
        <w:rPr>
          <w:lang w:val="en-GB"/>
        </w:rPr>
      </w:pPr>
    </w:p>
    <w:p w:rsidR="00127692" w:rsidRDefault="00127692" w:rsidP="00127692">
      <w:pPr>
        <w:pStyle w:val="Heading3"/>
        <w:rPr>
          <w:lang w:val="en-GB"/>
        </w:rPr>
      </w:pPr>
      <w:bookmarkStart w:id="196" w:name="_Toc463345780"/>
      <w:r>
        <w:rPr>
          <w:lang w:val="en-GB"/>
        </w:rPr>
        <w:t>Message types</w:t>
      </w:r>
      <w:bookmarkEnd w:id="196"/>
    </w:p>
    <w:tbl>
      <w:tblPr>
        <w:tblStyle w:val="TableGrid"/>
        <w:tblW w:w="0" w:type="auto"/>
        <w:tblLook w:val="04A0" w:firstRow="1" w:lastRow="0" w:firstColumn="1" w:lastColumn="0" w:noHBand="0" w:noVBand="1"/>
      </w:tblPr>
      <w:tblGrid>
        <w:gridCol w:w="1951"/>
        <w:gridCol w:w="7513"/>
      </w:tblGrid>
      <w:tr w:rsidR="00191DB0" w:rsidTr="008F7057">
        <w:tc>
          <w:tcPr>
            <w:tcW w:w="1951" w:type="dxa"/>
            <w:tcBorders>
              <w:top w:val="nil"/>
              <w:left w:val="nil"/>
              <w:bottom w:val="nil"/>
              <w:right w:val="nil"/>
            </w:tcBorders>
            <w:shd w:val="clear" w:color="auto" w:fill="D9D9D9" w:themeFill="background1" w:themeFillShade="D9"/>
          </w:tcPr>
          <w:p w:rsidR="00191DB0" w:rsidRPr="005E1658" w:rsidRDefault="00191DB0" w:rsidP="00191DB0">
            <w:pPr>
              <w:rPr>
                <w:b/>
                <w:lang w:val="en-GB"/>
              </w:rPr>
            </w:pPr>
            <w:r w:rsidRPr="005E1658">
              <w:rPr>
                <w:b/>
                <w:lang w:val="en-GB"/>
              </w:rPr>
              <w:t>0x</w:t>
            </w:r>
            <w:r>
              <w:rPr>
                <w:b/>
                <w:lang w:val="en-GB"/>
              </w:rPr>
              <w:t>0E</w:t>
            </w:r>
          </w:p>
        </w:tc>
        <w:tc>
          <w:tcPr>
            <w:tcW w:w="7513" w:type="dxa"/>
            <w:tcBorders>
              <w:top w:val="nil"/>
              <w:left w:val="nil"/>
              <w:bottom w:val="nil"/>
              <w:right w:val="nil"/>
            </w:tcBorders>
            <w:shd w:val="clear" w:color="auto" w:fill="D9D9D9" w:themeFill="background1" w:themeFillShade="D9"/>
          </w:tcPr>
          <w:p w:rsidR="00191DB0" w:rsidRDefault="00191DB0" w:rsidP="00191DB0">
            <w:pPr>
              <w:rPr>
                <w:lang w:val="en-GB"/>
              </w:rPr>
            </w:pPr>
            <w:r>
              <w:rPr>
                <w:lang w:val="en-GB"/>
              </w:rPr>
              <w:t>EmBER</w:t>
            </w:r>
          </w:p>
        </w:tc>
      </w:tr>
      <w:tr w:rsidR="00191DB0" w:rsidRPr="00D25964" w:rsidTr="008F7057">
        <w:tc>
          <w:tcPr>
            <w:tcW w:w="1951" w:type="dxa"/>
            <w:tcBorders>
              <w:top w:val="nil"/>
              <w:left w:val="nil"/>
              <w:bottom w:val="nil"/>
              <w:right w:val="nil"/>
            </w:tcBorders>
            <w:shd w:val="clear" w:color="auto" w:fill="D9D9D9" w:themeFill="background1" w:themeFillShade="D9"/>
          </w:tcPr>
          <w:p w:rsidR="00191DB0" w:rsidRPr="005E1658" w:rsidRDefault="00191DB0" w:rsidP="008F7057">
            <w:pPr>
              <w:rPr>
                <w:b/>
                <w:lang w:val="en-GB"/>
              </w:rPr>
            </w:pPr>
          </w:p>
        </w:tc>
        <w:tc>
          <w:tcPr>
            <w:tcW w:w="7513" w:type="dxa"/>
            <w:tcBorders>
              <w:top w:val="nil"/>
              <w:left w:val="nil"/>
              <w:bottom w:val="nil"/>
              <w:right w:val="nil"/>
            </w:tcBorders>
            <w:shd w:val="clear" w:color="auto" w:fill="D9D9D9" w:themeFill="background1" w:themeFillShade="D9"/>
          </w:tcPr>
          <w:p w:rsidR="00191DB0" w:rsidRPr="00191DB0" w:rsidRDefault="00191DB0" w:rsidP="008F7057">
            <w:pPr>
              <w:rPr>
                <w:i/>
                <w:lang w:val="en-GB"/>
              </w:rPr>
            </w:pPr>
            <w:r>
              <w:rPr>
                <w:i/>
                <w:lang w:val="en-GB"/>
              </w:rPr>
              <w:t>The range 0x00 to 0x10 is</w:t>
            </w:r>
            <w:r w:rsidRPr="00191DB0">
              <w:rPr>
                <w:i/>
                <w:lang w:val="en-GB"/>
              </w:rPr>
              <w:t xml:space="preserve"> reserved for internal use.</w:t>
            </w:r>
          </w:p>
        </w:tc>
      </w:tr>
    </w:tbl>
    <w:p w:rsidR="00127692" w:rsidRDefault="00127692" w:rsidP="003E5B2B">
      <w:pPr>
        <w:rPr>
          <w:lang w:val="en-GB"/>
        </w:rPr>
      </w:pPr>
    </w:p>
    <w:p w:rsidR="005E1658" w:rsidRDefault="005E1658" w:rsidP="00191DB0">
      <w:pPr>
        <w:pStyle w:val="Heading3"/>
        <w:rPr>
          <w:lang w:val="en-GB"/>
        </w:rPr>
      </w:pPr>
      <w:bookmarkStart w:id="197" w:name="_Toc463345781"/>
      <w:r>
        <w:rPr>
          <w:lang w:val="en-GB"/>
        </w:rPr>
        <w:t>Commands</w:t>
      </w:r>
      <w:bookmarkEnd w:id="197"/>
    </w:p>
    <w:tbl>
      <w:tblPr>
        <w:tblStyle w:val="TableGrid"/>
        <w:tblW w:w="0" w:type="auto"/>
        <w:tblLook w:val="04A0" w:firstRow="1" w:lastRow="0" w:firstColumn="1" w:lastColumn="0" w:noHBand="0" w:noVBand="1"/>
      </w:tblPr>
      <w:tblGrid>
        <w:gridCol w:w="1951"/>
        <w:gridCol w:w="7513"/>
      </w:tblGrid>
      <w:tr w:rsidR="005E1658" w:rsidTr="005E1658">
        <w:tc>
          <w:tcPr>
            <w:tcW w:w="1951" w:type="dxa"/>
            <w:tcBorders>
              <w:top w:val="nil"/>
              <w:left w:val="nil"/>
              <w:bottom w:val="nil"/>
              <w:right w:val="nil"/>
            </w:tcBorders>
            <w:shd w:val="clear" w:color="auto" w:fill="D9D9D9" w:themeFill="background1" w:themeFillShade="D9"/>
          </w:tcPr>
          <w:p w:rsidR="005E1658" w:rsidRPr="005E1658" w:rsidRDefault="005E1658" w:rsidP="00BF0540">
            <w:pPr>
              <w:rPr>
                <w:b/>
                <w:lang w:val="en-GB"/>
              </w:rPr>
            </w:pPr>
            <w:r w:rsidRPr="005E1658">
              <w:rPr>
                <w:b/>
                <w:lang w:val="en-GB"/>
              </w:rPr>
              <w:t>0x</w:t>
            </w:r>
            <w:r w:rsidR="00BF0540">
              <w:rPr>
                <w:b/>
                <w:lang w:val="en-GB"/>
              </w:rPr>
              <w:t>00</w:t>
            </w:r>
          </w:p>
        </w:tc>
        <w:tc>
          <w:tcPr>
            <w:tcW w:w="7513" w:type="dxa"/>
            <w:tcBorders>
              <w:top w:val="nil"/>
              <w:left w:val="nil"/>
              <w:bottom w:val="nil"/>
              <w:right w:val="nil"/>
            </w:tcBorders>
            <w:shd w:val="clear" w:color="auto" w:fill="D9D9D9" w:themeFill="background1" w:themeFillShade="D9"/>
          </w:tcPr>
          <w:p w:rsidR="005E1658" w:rsidRDefault="005E1658" w:rsidP="003E5B2B">
            <w:pPr>
              <w:rPr>
                <w:lang w:val="en-GB"/>
              </w:rPr>
            </w:pPr>
            <w:r>
              <w:rPr>
                <w:lang w:val="en-GB"/>
              </w:rPr>
              <w:t>EmBER Packet</w:t>
            </w:r>
          </w:p>
        </w:tc>
      </w:tr>
      <w:tr w:rsidR="00344CEC" w:rsidRPr="00D25964" w:rsidTr="005E1658">
        <w:tc>
          <w:tcPr>
            <w:tcW w:w="1951" w:type="dxa"/>
            <w:tcBorders>
              <w:top w:val="nil"/>
              <w:left w:val="nil"/>
              <w:bottom w:val="nil"/>
              <w:right w:val="nil"/>
            </w:tcBorders>
            <w:shd w:val="clear" w:color="auto" w:fill="D9D9D9" w:themeFill="background1" w:themeFillShade="D9"/>
          </w:tcPr>
          <w:p w:rsidR="00344CEC" w:rsidRDefault="00344CEC" w:rsidP="00BF0540">
            <w:pPr>
              <w:rPr>
                <w:b/>
                <w:lang w:val="en-GB"/>
              </w:rPr>
            </w:pPr>
            <w:r>
              <w:rPr>
                <w:b/>
                <w:lang w:val="en-GB"/>
              </w:rPr>
              <w:t>0x</w:t>
            </w:r>
            <w:r w:rsidR="00BF0540">
              <w:rPr>
                <w:b/>
                <w:lang w:val="en-GB"/>
              </w:rPr>
              <w:t>01</w:t>
            </w:r>
          </w:p>
          <w:p w:rsidR="00BF0540" w:rsidRPr="005E1658" w:rsidRDefault="00BF0540" w:rsidP="00BF0540">
            <w:pPr>
              <w:rPr>
                <w:b/>
                <w:lang w:val="en-GB"/>
              </w:rPr>
            </w:pPr>
            <w:r>
              <w:rPr>
                <w:b/>
                <w:lang w:val="en-GB"/>
              </w:rPr>
              <w:t>0x02</w:t>
            </w:r>
          </w:p>
        </w:tc>
        <w:tc>
          <w:tcPr>
            <w:tcW w:w="7513" w:type="dxa"/>
            <w:tcBorders>
              <w:top w:val="nil"/>
              <w:left w:val="nil"/>
              <w:bottom w:val="nil"/>
              <w:right w:val="nil"/>
            </w:tcBorders>
            <w:shd w:val="clear" w:color="auto" w:fill="D9D9D9" w:themeFill="background1" w:themeFillShade="D9"/>
          </w:tcPr>
          <w:p w:rsidR="00344CEC" w:rsidRDefault="00344CEC" w:rsidP="00344CEC">
            <w:pPr>
              <w:rPr>
                <w:lang w:val="en-GB"/>
              </w:rPr>
            </w:pPr>
            <w:r>
              <w:rPr>
                <w:lang w:val="en-GB"/>
              </w:rPr>
              <w:t>Keep Alive</w:t>
            </w:r>
            <w:r w:rsidR="00BF0540">
              <w:rPr>
                <w:lang w:val="en-GB"/>
              </w:rPr>
              <w:t xml:space="preserve"> Request</w:t>
            </w:r>
          </w:p>
          <w:p w:rsidR="00BF0540" w:rsidRDefault="00BF0540" w:rsidP="00BF0540">
            <w:pPr>
              <w:rPr>
                <w:lang w:val="en-GB"/>
              </w:rPr>
            </w:pPr>
            <w:r>
              <w:rPr>
                <w:lang w:val="en-GB"/>
              </w:rPr>
              <w:t>Keep Alive Response</w:t>
            </w:r>
          </w:p>
        </w:tc>
      </w:tr>
    </w:tbl>
    <w:p w:rsidR="005E1658" w:rsidRPr="003E5B2B" w:rsidRDefault="005E1658" w:rsidP="003E5B2B">
      <w:pPr>
        <w:rPr>
          <w:lang w:val="en-GB"/>
        </w:rPr>
      </w:pPr>
    </w:p>
    <w:p w:rsidR="00DD3C91" w:rsidRDefault="00DD3C91" w:rsidP="007A0951">
      <w:pPr>
        <w:rPr>
          <w:lang w:val="en-GB"/>
        </w:rPr>
      </w:pPr>
    </w:p>
    <w:p w:rsidR="00DD3C91" w:rsidRDefault="005E1658" w:rsidP="005E1658">
      <w:pPr>
        <w:pStyle w:val="Heading3"/>
        <w:rPr>
          <w:lang w:val="en-GB"/>
        </w:rPr>
      </w:pPr>
      <w:bookmarkStart w:id="198" w:name="_Toc463345782"/>
      <w:r>
        <w:rPr>
          <w:lang w:val="en-GB"/>
        </w:rPr>
        <w:t>Message</w:t>
      </w:r>
      <w:r w:rsidR="00503D53">
        <w:rPr>
          <w:lang w:val="en-GB"/>
        </w:rPr>
        <w:t>s</w:t>
      </w:r>
      <w:bookmarkEnd w:id="198"/>
    </w:p>
    <w:p w:rsidR="005E1658" w:rsidRDefault="005E1658" w:rsidP="007A0951">
      <w:pPr>
        <w:rPr>
          <w:lang w:val="en-GB"/>
        </w:rPr>
      </w:pPr>
      <w:r>
        <w:rPr>
          <w:lang w:val="en-GB"/>
        </w:rPr>
        <w:t>This section describes the format of the available messages.</w:t>
      </w:r>
    </w:p>
    <w:p w:rsidR="005E1658" w:rsidRDefault="005E1658" w:rsidP="005E1658">
      <w:pPr>
        <w:pStyle w:val="Heading4"/>
        <w:rPr>
          <w:lang w:val="en-GB"/>
        </w:rPr>
      </w:pPr>
      <w:r>
        <w:rPr>
          <w:lang w:val="en-GB"/>
        </w:rPr>
        <w:t>EmBER Packet</w:t>
      </w:r>
    </w:p>
    <w:p w:rsidR="005E1658" w:rsidRDefault="005E1658" w:rsidP="007A0951">
      <w:pPr>
        <w:rPr>
          <w:lang w:val="en-GB"/>
        </w:rPr>
      </w:pPr>
      <w:r>
        <w:rPr>
          <w:lang w:val="en-GB"/>
        </w:rPr>
        <w:t>The EmBER packet command is used whenever a device transmits data encoded with BER. The packet has the following format:</w:t>
      </w:r>
    </w:p>
    <w:p w:rsidR="005E1658" w:rsidRDefault="005E1658" w:rsidP="007A0951">
      <w:pPr>
        <w:rPr>
          <w:lang w:val="en-GB"/>
        </w:rPr>
      </w:pPr>
    </w:p>
    <w:tbl>
      <w:tblPr>
        <w:tblStyle w:val="TableGrid"/>
        <w:tblW w:w="0" w:type="auto"/>
        <w:tblLook w:val="04A0" w:firstRow="1" w:lastRow="0" w:firstColumn="1" w:lastColumn="0" w:noHBand="0" w:noVBand="1"/>
      </w:tblPr>
      <w:tblGrid>
        <w:gridCol w:w="9576"/>
      </w:tblGrid>
      <w:tr w:rsidR="005E1658" w:rsidTr="005E1658">
        <w:tc>
          <w:tcPr>
            <w:tcW w:w="9500" w:type="dxa"/>
            <w:tcBorders>
              <w:top w:val="nil"/>
              <w:left w:val="nil"/>
              <w:bottom w:val="nil"/>
              <w:right w:val="nil"/>
            </w:tcBorders>
            <w:shd w:val="clear" w:color="auto" w:fill="D9D9D9" w:themeFill="background1" w:themeFillShade="D9"/>
          </w:tcPr>
          <w:tbl>
            <w:tblPr>
              <w:tblStyle w:val="TableGrid"/>
              <w:tblW w:w="9377" w:type="dxa"/>
              <w:tblLook w:val="04A0" w:firstRow="1" w:lastRow="0" w:firstColumn="1" w:lastColumn="0" w:noHBand="0" w:noVBand="1"/>
            </w:tblPr>
            <w:tblGrid>
              <w:gridCol w:w="1101"/>
              <w:gridCol w:w="1101"/>
              <w:gridCol w:w="1236"/>
              <w:gridCol w:w="1235"/>
              <w:gridCol w:w="1149"/>
              <w:gridCol w:w="1060"/>
              <w:gridCol w:w="1149"/>
              <w:gridCol w:w="1346"/>
            </w:tblGrid>
            <w:tr w:rsidR="00F668D2" w:rsidRPr="00EC5F74" w:rsidTr="00957D30">
              <w:trPr>
                <w:trHeight w:val="469"/>
              </w:trPr>
              <w:tc>
                <w:tcPr>
                  <w:tcW w:w="1101"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Slot</w:t>
                  </w:r>
                </w:p>
              </w:tc>
              <w:tc>
                <w:tcPr>
                  <w:tcW w:w="1101" w:type="dxa"/>
                  <w:vAlign w:val="center"/>
                </w:tcPr>
                <w:p w:rsidR="00F668D2" w:rsidRPr="00EC5F74" w:rsidRDefault="00F668D2" w:rsidP="00F668D2">
                  <w:pPr>
                    <w:jc w:val="center"/>
                    <w:rPr>
                      <w:rFonts w:ascii="Courier New" w:hAnsi="Courier New" w:cs="Courier New"/>
                      <w:sz w:val="18"/>
                      <w:lang w:val="en-GB"/>
                    </w:rPr>
                  </w:pPr>
                  <w:r>
                    <w:rPr>
                      <w:rFonts w:ascii="Courier New" w:hAnsi="Courier New" w:cs="Courier New"/>
                      <w:sz w:val="18"/>
                      <w:lang w:val="en-GB"/>
                    </w:rPr>
                    <w:t>Message</w:t>
                  </w:r>
                </w:p>
              </w:tc>
              <w:tc>
                <w:tcPr>
                  <w:tcW w:w="1236"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Command</w:t>
                  </w:r>
                </w:p>
              </w:tc>
              <w:tc>
                <w:tcPr>
                  <w:tcW w:w="1235" w:type="dxa"/>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Version</w:t>
                  </w:r>
                </w:p>
              </w:tc>
              <w:tc>
                <w:tcPr>
                  <w:tcW w:w="1149"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Flags</w:t>
                  </w:r>
                </w:p>
              </w:tc>
              <w:tc>
                <w:tcPr>
                  <w:tcW w:w="1060" w:type="dxa"/>
                  <w:shd w:val="clear" w:color="auto" w:fill="F2F2F2" w:themeFill="background1" w:themeFillShade="F2"/>
                  <w:vAlign w:val="center"/>
                </w:tcPr>
                <w:p w:rsidR="00F668D2" w:rsidRPr="00EC5F74" w:rsidRDefault="00F668D2" w:rsidP="00C17855">
                  <w:pPr>
                    <w:jc w:val="center"/>
                    <w:rPr>
                      <w:rFonts w:ascii="Courier New" w:hAnsi="Courier New" w:cs="Courier New"/>
                      <w:sz w:val="18"/>
                      <w:lang w:val="en-GB"/>
                    </w:rPr>
                  </w:pPr>
                  <w:r w:rsidRPr="00EC5F74">
                    <w:rPr>
                      <w:rFonts w:ascii="Courier New" w:hAnsi="Courier New" w:cs="Courier New"/>
                      <w:sz w:val="18"/>
                      <w:lang w:val="en-GB"/>
                    </w:rPr>
                    <w:t>DTD</w:t>
                  </w:r>
                </w:p>
              </w:tc>
              <w:tc>
                <w:tcPr>
                  <w:tcW w:w="1149" w:type="dxa"/>
                  <w:shd w:val="clear" w:color="auto" w:fill="F2F2F2" w:themeFill="background1" w:themeFillShade="F2"/>
                  <w:vAlign w:val="center"/>
                </w:tcPr>
                <w:p w:rsidR="00F668D2" w:rsidRPr="00EC5F74" w:rsidRDefault="00F668D2" w:rsidP="00F668D2">
                  <w:pPr>
                    <w:jc w:val="center"/>
                    <w:rPr>
                      <w:rFonts w:ascii="Courier New" w:hAnsi="Courier New" w:cs="Courier New"/>
                      <w:sz w:val="18"/>
                      <w:lang w:val="en-GB"/>
                    </w:rPr>
                  </w:pPr>
                  <w:r w:rsidRPr="00EC5F74">
                    <w:rPr>
                      <w:rFonts w:ascii="Courier New" w:hAnsi="Courier New" w:cs="Courier New"/>
                      <w:sz w:val="18"/>
                      <w:lang w:val="en-GB"/>
                    </w:rPr>
                    <w:t>App Bytes</w:t>
                  </w:r>
                </w:p>
              </w:tc>
              <w:tc>
                <w:tcPr>
                  <w:tcW w:w="1346" w:type="dxa"/>
                  <w:shd w:val="clear" w:color="auto" w:fill="B6DDE8" w:themeFill="accent5" w:themeFillTint="66"/>
                  <w:vAlign w:val="center"/>
                </w:tcPr>
                <w:p w:rsidR="00F668D2" w:rsidRPr="00EC5F74" w:rsidRDefault="00F668D2" w:rsidP="00C17855">
                  <w:pPr>
                    <w:jc w:val="center"/>
                    <w:rPr>
                      <w:rFonts w:ascii="Courier New" w:hAnsi="Courier New" w:cs="Courier New"/>
                      <w:sz w:val="18"/>
                      <w:lang w:val="en-GB"/>
                    </w:rPr>
                  </w:pPr>
                  <w:r>
                    <w:rPr>
                      <w:rFonts w:ascii="Courier New" w:hAnsi="Courier New" w:cs="Courier New"/>
                      <w:sz w:val="18"/>
                      <w:lang w:val="en-GB"/>
                    </w:rPr>
                    <w:t>&lt;Payload&gt;</w:t>
                  </w:r>
                </w:p>
              </w:tc>
            </w:tr>
          </w:tbl>
          <w:p w:rsidR="00EC5F74" w:rsidRDefault="00EC5F74" w:rsidP="007A0951">
            <w:pPr>
              <w:rPr>
                <w:lang w:val="en-GB"/>
              </w:rPr>
            </w:pPr>
          </w:p>
        </w:tc>
      </w:tr>
    </w:tbl>
    <w:p w:rsidR="005E1658" w:rsidRPr="007A0951" w:rsidRDefault="005E1658" w:rsidP="007A0951">
      <w:pPr>
        <w:rPr>
          <w:lang w:val="en-GB"/>
        </w:rPr>
      </w:pPr>
    </w:p>
    <w:p w:rsidR="00877EBE" w:rsidRDefault="00C422B8" w:rsidP="00C422B8">
      <w:pPr>
        <w:pStyle w:val="Heading5"/>
        <w:rPr>
          <w:lang w:val="en-GB"/>
        </w:rPr>
      </w:pPr>
      <w:r>
        <w:rPr>
          <w:lang w:val="en-GB"/>
        </w:rPr>
        <w:t>Slot</w:t>
      </w:r>
    </w:p>
    <w:p w:rsidR="00C422B8" w:rsidRDefault="00344CEC" w:rsidP="00C422B8">
      <w:pPr>
        <w:rPr>
          <w:lang w:val="en-GB"/>
        </w:rPr>
      </w:pPr>
      <w:r>
        <w:rPr>
          <w:lang w:val="en-GB"/>
        </w:rPr>
        <w:t>The slot is used to address a kind of sub-device within a device. Right now, this byte should be set to 0x00.</w:t>
      </w:r>
    </w:p>
    <w:p w:rsidR="00F668D2" w:rsidRDefault="00F668D2" w:rsidP="00F668D2">
      <w:pPr>
        <w:pStyle w:val="Heading5"/>
        <w:rPr>
          <w:lang w:val="en-GB"/>
        </w:rPr>
      </w:pPr>
      <w:r>
        <w:rPr>
          <w:lang w:val="en-GB"/>
        </w:rPr>
        <w:t>Message</w:t>
      </w:r>
    </w:p>
    <w:p w:rsidR="00344CEC" w:rsidRDefault="00F668D2" w:rsidP="00C422B8">
      <w:pPr>
        <w:rPr>
          <w:lang w:val="en-GB"/>
        </w:rPr>
      </w:pPr>
      <w:r>
        <w:rPr>
          <w:lang w:val="en-GB"/>
        </w:rPr>
        <w:t xml:space="preserve">The message </w:t>
      </w:r>
      <w:r w:rsidR="00D366A3">
        <w:rPr>
          <w:lang w:val="en-GB"/>
        </w:rPr>
        <w:t>type;</w:t>
      </w:r>
      <w:r>
        <w:rPr>
          <w:lang w:val="en-GB"/>
        </w:rPr>
        <w:t xml:space="preserve"> set to 0x0E</w:t>
      </w:r>
      <w:r w:rsidR="00CE7F0D">
        <w:rPr>
          <w:lang w:val="en-GB"/>
        </w:rPr>
        <w:t>.</w:t>
      </w:r>
    </w:p>
    <w:p w:rsidR="00344CEC" w:rsidRDefault="00344CEC" w:rsidP="00344CEC">
      <w:pPr>
        <w:pStyle w:val="Heading5"/>
        <w:rPr>
          <w:lang w:val="en-GB"/>
        </w:rPr>
      </w:pPr>
      <w:r>
        <w:rPr>
          <w:lang w:val="en-GB"/>
        </w:rPr>
        <w:t>Command</w:t>
      </w:r>
    </w:p>
    <w:p w:rsidR="00344CEC" w:rsidRDefault="00344CEC" w:rsidP="00C422B8">
      <w:pPr>
        <w:rPr>
          <w:lang w:val="en-GB"/>
        </w:rPr>
      </w:pPr>
      <w:r>
        <w:rPr>
          <w:lang w:val="en-GB"/>
        </w:rPr>
        <w:t xml:space="preserve">The command determines the content of the following message bytes. </w:t>
      </w:r>
      <w:r w:rsidR="00F668D2">
        <w:rPr>
          <w:lang w:val="en-GB"/>
        </w:rPr>
        <w:t>Available commands are EmBER (0x00), Keep-Alive Request (0x01), Keep-Alive Response (0x02).</w:t>
      </w:r>
    </w:p>
    <w:p w:rsidR="00D366A3" w:rsidRDefault="00D366A3" w:rsidP="00C422B8">
      <w:pPr>
        <w:rPr>
          <w:lang w:val="en-GB"/>
        </w:rPr>
      </w:pPr>
      <w:r>
        <w:rPr>
          <w:lang w:val="en-GB"/>
        </w:rPr>
        <w:t>When the command is EmBER (0x00), the payload contains an encoded Ember packet. When the command is Keep-Alive Request (0x01), the client (which may be provider or consumer) must response with a Keep-Alive Response (0x02).</w:t>
      </w:r>
    </w:p>
    <w:p w:rsidR="00F668D2" w:rsidRDefault="00F668D2" w:rsidP="00C422B8">
      <w:pPr>
        <w:rPr>
          <w:lang w:val="en-GB"/>
        </w:rPr>
      </w:pPr>
    </w:p>
    <w:p w:rsidR="00344CEC" w:rsidRDefault="00344CEC" w:rsidP="00344CEC">
      <w:pPr>
        <w:pStyle w:val="Heading5"/>
        <w:rPr>
          <w:lang w:val="en-GB"/>
        </w:rPr>
      </w:pPr>
      <w:r>
        <w:rPr>
          <w:lang w:val="en-GB"/>
        </w:rPr>
        <w:lastRenderedPageBreak/>
        <w:t>Version</w:t>
      </w:r>
    </w:p>
    <w:p w:rsidR="00344CEC" w:rsidRDefault="00344CEC" w:rsidP="00C422B8">
      <w:pPr>
        <w:rPr>
          <w:lang w:val="en-GB"/>
        </w:rPr>
      </w:pPr>
      <w:r>
        <w:rPr>
          <w:lang w:val="en-GB"/>
        </w:rPr>
        <w:t>Set to 1.</w:t>
      </w:r>
    </w:p>
    <w:p w:rsidR="00277FAA" w:rsidRDefault="00277FAA" w:rsidP="00C422B8">
      <w:pPr>
        <w:rPr>
          <w:lang w:val="en-GB"/>
        </w:rPr>
      </w:pPr>
    </w:p>
    <w:p w:rsidR="00277FAA" w:rsidRPr="00277FAA" w:rsidRDefault="00277FAA" w:rsidP="00277FAA">
      <w:pPr>
        <w:rPr>
          <w:i/>
          <w:lang w:val="en-GB"/>
        </w:rPr>
      </w:pPr>
      <w:r w:rsidRPr="00277FAA">
        <w:rPr>
          <w:i/>
          <w:lang w:val="en-GB"/>
        </w:rPr>
        <w:t>The following fields are only available when the command type is EmBER (0x00)</w:t>
      </w:r>
      <w:r w:rsidR="005B05B8">
        <w:rPr>
          <w:i/>
          <w:lang w:val="en-GB"/>
        </w:rPr>
        <w:t>. For Keep-Alive requests and responses, only Slot, Message type, Command type and Version must be transmitted.</w:t>
      </w:r>
    </w:p>
    <w:p w:rsidR="00BF0084" w:rsidRDefault="00344CEC" w:rsidP="00344CEC">
      <w:pPr>
        <w:pStyle w:val="Heading5"/>
        <w:rPr>
          <w:lang w:val="en-GB"/>
        </w:rPr>
      </w:pPr>
      <w:r>
        <w:rPr>
          <w:lang w:val="en-GB"/>
        </w:rPr>
        <w:t>Flags</w:t>
      </w:r>
    </w:p>
    <w:p w:rsidR="00344CEC" w:rsidRDefault="00344CEC" w:rsidP="00C032A1">
      <w:pPr>
        <w:rPr>
          <w:lang w:val="en-GB"/>
        </w:rPr>
      </w:pPr>
      <w:r>
        <w:rPr>
          <w:lang w:val="en-GB"/>
        </w:rPr>
        <w:t>The upper three bits of the flags are used to indicate partitioned ember packets. The following table lists the flags and their meaning</w:t>
      </w:r>
      <w:r w:rsidR="004E7380">
        <w:rPr>
          <w:lang w:val="en-GB"/>
        </w:rPr>
        <w:t>:</w:t>
      </w:r>
    </w:p>
    <w:p w:rsidR="00344CEC" w:rsidRDefault="00344CEC" w:rsidP="00C032A1">
      <w:pPr>
        <w:rPr>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1748"/>
        <w:gridCol w:w="4585"/>
      </w:tblGrid>
      <w:tr w:rsidR="00385A02" w:rsidTr="003D1954">
        <w:trPr>
          <w:jc w:val="center"/>
        </w:trPr>
        <w:tc>
          <w:tcPr>
            <w:tcW w:w="1748" w:type="dxa"/>
            <w:shd w:val="clear" w:color="auto" w:fill="F2F2F2" w:themeFill="background1" w:themeFillShade="F2"/>
          </w:tcPr>
          <w:p w:rsidR="00385A02" w:rsidRPr="00344CEC" w:rsidRDefault="00385A02" w:rsidP="003D1954">
            <w:pPr>
              <w:jc w:val="center"/>
              <w:rPr>
                <w:b/>
                <w:lang w:val="en-GB"/>
              </w:rPr>
            </w:pPr>
            <w:r w:rsidRPr="00FB0723">
              <w:rPr>
                <w:b/>
                <w:color w:val="808080" w:themeColor="background1" w:themeShade="80"/>
                <w:lang w:val="en-GB"/>
              </w:rPr>
              <w:t>0xC0</w:t>
            </w:r>
          </w:p>
        </w:tc>
        <w:tc>
          <w:tcPr>
            <w:tcW w:w="4585" w:type="dxa"/>
            <w:shd w:val="clear" w:color="auto" w:fill="F2F2F2" w:themeFill="background1" w:themeFillShade="F2"/>
          </w:tcPr>
          <w:p w:rsidR="00385A02" w:rsidRDefault="00FB0723" w:rsidP="00FB0723">
            <w:pPr>
              <w:rPr>
                <w:lang w:val="en-GB"/>
              </w:rPr>
            </w:pPr>
            <w:r>
              <w:rPr>
                <w:lang w:val="en-GB"/>
              </w:rPr>
              <w:t>Single-packet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0x80</w:t>
            </w:r>
          </w:p>
        </w:tc>
        <w:tc>
          <w:tcPr>
            <w:tcW w:w="4585" w:type="dxa"/>
            <w:shd w:val="clear" w:color="auto" w:fill="F2F2F2" w:themeFill="background1" w:themeFillShade="F2"/>
          </w:tcPr>
          <w:p w:rsidR="00344CEC" w:rsidRDefault="00344CEC" w:rsidP="00C032A1">
            <w:pPr>
              <w:rPr>
                <w:lang w:val="en-GB"/>
              </w:rPr>
            </w:pPr>
            <w:r>
              <w:rPr>
                <w:lang w:val="en-GB"/>
              </w:rPr>
              <w:t>First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0x40</w:t>
            </w:r>
          </w:p>
        </w:tc>
        <w:tc>
          <w:tcPr>
            <w:tcW w:w="4585" w:type="dxa"/>
            <w:shd w:val="clear" w:color="auto" w:fill="F2F2F2" w:themeFill="background1" w:themeFillShade="F2"/>
          </w:tcPr>
          <w:p w:rsidR="00344CEC" w:rsidRDefault="00344CEC" w:rsidP="00C032A1">
            <w:pPr>
              <w:rPr>
                <w:lang w:val="en-GB"/>
              </w:rPr>
            </w:pPr>
            <w:r>
              <w:rPr>
                <w:lang w:val="en-GB"/>
              </w:rPr>
              <w:t>Last multi-packet message</w:t>
            </w:r>
          </w:p>
        </w:tc>
      </w:tr>
      <w:tr w:rsidR="00344CEC" w:rsidTr="003D1954">
        <w:trPr>
          <w:jc w:val="center"/>
        </w:trPr>
        <w:tc>
          <w:tcPr>
            <w:tcW w:w="1748" w:type="dxa"/>
            <w:shd w:val="clear" w:color="auto" w:fill="F2F2F2" w:themeFill="background1" w:themeFillShade="F2"/>
          </w:tcPr>
          <w:p w:rsidR="00344CEC" w:rsidRPr="00344CEC" w:rsidRDefault="00344CEC" w:rsidP="003D1954">
            <w:pPr>
              <w:jc w:val="center"/>
              <w:rPr>
                <w:b/>
                <w:lang w:val="en-GB"/>
              </w:rPr>
            </w:pPr>
            <w:r w:rsidRPr="00344CEC">
              <w:rPr>
                <w:b/>
                <w:lang w:val="en-GB"/>
              </w:rPr>
              <w:t>0x20</w:t>
            </w:r>
          </w:p>
        </w:tc>
        <w:tc>
          <w:tcPr>
            <w:tcW w:w="4585" w:type="dxa"/>
            <w:shd w:val="clear" w:color="auto" w:fill="F2F2F2" w:themeFill="background1" w:themeFillShade="F2"/>
          </w:tcPr>
          <w:p w:rsidR="00344CEC" w:rsidRDefault="00344CEC" w:rsidP="00C032A1">
            <w:pPr>
              <w:rPr>
                <w:lang w:val="en-GB"/>
              </w:rPr>
            </w:pPr>
            <w:r>
              <w:rPr>
                <w:lang w:val="en-GB"/>
              </w:rPr>
              <w:t>Empty packet</w:t>
            </w:r>
          </w:p>
        </w:tc>
      </w:tr>
      <w:tr w:rsidR="00FB0723" w:rsidRPr="00D25964" w:rsidTr="003D1954">
        <w:trPr>
          <w:jc w:val="center"/>
        </w:trPr>
        <w:tc>
          <w:tcPr>
            <w:tcW w:w="1748" w:type="dxa"/>
            <w:shd w:val="clear" w:color="auto" w:fill="F2F2F2" w:themeFill="background1" w:themeFillShade="F2"/>
          </w:tcPr>
          <w:p w:rsidR="00FB0723" w:rsidRPr="00344CEC" w:rsidRDefault="00FB0723" w:rsidP="003D1954">
            <w:pPr>
              <w:jc w:val="center"/>
              <w:rPr>
                <w:b/>
                <w:lang w:val="en-GB"/>
              </w:rPr>
            </w:pPr>
            <w:r w:rsidRPr="00FB0723">
              <w:rPr>
                <w:b/>
                <w:color w:val="808080" w:themeColor="background1" w:themeShade="80"/>
                <w:lang w:val="en-GB"/>
              </w:rPr>
              <w:t>0x00</w:t>
            </w:r>
          </w:p>
        </w:tc>
        <w:tc>
          <w:tcPr>
            <w:tcW w:w="4585" w:type="dxa"/>
            <w:shd w:val="clear" w:color="auto" w:fill="F2F2F2" w:themeFill="background1" w:themeFillShade="F2"/>
          </w:tcPr>
          <w:p w:rsidR="00FB0723" w:rsidRDefault="00FB0723" w:rsidP="00C032A1">
            <w:pPr>
              <w:rPr>
                <w:lang w:val="en-GB"/>
              </w:rPr>
            </w:pPr>
            <w:r>
              <w:rPr>
                <w:lang w:val="en-GB"/>
              </w:rPr>
              <w:t>A packet within a multi-packet message</w:t>
            </w:r>
          </w:p>
        </w:tc>
      </w:tr>
    </w:tbl>
    <w:p w:rsidR="00344CEC" w:rsidRDefault="00344CEC" w:rsidP="00C032A1">
      <w:pPr>
        <w:rPr>
          <w:lang w:val="en-GB"/>
        </w:rPr>
      </w:pPr>
    </w:p>
    <w:p w:rsidR="00507E7F" w:rsidRDefault="00363F13" w:rsidP="00363F13">
      <w:pPr>
        <w:pStyle w:val="Heading5"/>
        <w:rPr>
          <w:lang w:val="en-GB"/>
        </w:rPr>
      </w:pPr>
      <w:r>
        <w:rPr>
          <w:lang w:val="en-GB"/>
        </w:rPr>
        <w:t>DTD</w:t>
      </w:r>
    </w:p>
    <w:p w:rsidR="00363F13" w:rsidRDefault="0043783B" w:rsidP="00C032A1">
      <w:pPr>
        <w:rPr>
          <w:lang w:val="en-GB"/>
        </w:rPr>
      </w:pPr>
      <w:r>
        <w:rPr>
          <w:lang w:val="en-GB"/>
        </w:rPr>
        <w:t>The DTD byte d</w:t>
      </w:r>
      <w:r w:rsidR="00363F13">
        <w:rPr>
          <w:lang w:val="en-GB"/>
        </w:rPr>
        <w:t>efines the “Design Type Document” that is being used. This value must be set to one, which means that the Glow specification is used.</w:t>
      </w:r>
    </w:p>
    <w:p w:rsidR="001A6925" w:rsidRDefault="001A6925" w:rsidP="001A6925">
      <w:pPr>
        <w:pStyle w:val="Heading5"/>
        <w:rPr>
          <w:lang w:val="en-GB"/>
        </w:rPr>
      </w:pPr>
      <w:r>
        <w:rPr>
          <w:lang w:val="en-GB"/>
        </w:rPr>
        <w:t>App Bytes</w:t>
      </w:r>
    </w:p>
    <w:p w:rsidR="001A6925" w:rsidRDefault="0043783B" w:rsidP="001A6925">
      <w:pPr>
        <w:rPr>
          <w:lang w:val="en-GB"/>
        </w:rPr>
      </w:pPr>
      <w:r>
        <w:rPr>
          <w:lang w:val="en-GB"/>
        </w:rPr>
        <w:t xml:space="preserve">This field contains </w:t>
      </w:r>
      <w:r w:rsidR="001A6925">
        <w:rPr>
          <w:lang w:val="en-GB"/>
        </w:rPr>
        <w:t>the number of bytes that follow before the payload begins.</w:t>
      </w:r>
    </w:p>
    <w:p w:rsidR="001A6925" w:rsidRDefault="00E70F54" w:rsidP="001A6925">
      <w:pPr>
        <w:rPr>
          <w:lang w:val="en-GB"/>
        </w:rPr>
      </w:pPr>
      <w:r>
        <w:rPr>
          <w:lang w:val="en-GB"/>
        </w:rPr>
        <w:t>The current version uses two application bytes, which contain the version number of the Glow D</w:t>
      </w:r>
      <w:r w:rsidR="00625D2C">
        <w:rPr>
          <w:lang w:val="en-GB"/>
        </w:rPr>
        <w:t>TD</w:t>
      </w:r>
      <w:r w:rsidR="00F668D2">
        <w:rPr>
          <w:lang w:val="en-GB"/>
        </w:rPr>
        <w:t>.</w:t>
      </w:r>
    </w:p>
    <w:p w:rsidR="001A6925" w:rsidRDefault="001A6925" w:rsidP="001A6925">
      <w:pPr>
        <w:pStyle w:val="Heading5"/>
        <w:rPr>
          <w:lang w:val="en-GB"/>
        </w:rPr>
      </w:pPr>
      <w:r>
        <w:rPr>
          <w:lang w:val="en-GB"/>
        </w:rPr>
        <w:t>Payload</w:t>
      </w:r>
    </w:p>
    <w:p w:rsidR="001A6925" w:rsidRDefault="0043783B" w:rsidP="001A6925">
      <w:pPr>
        <w:rPr>
          <w:lang w:val="en-GB"/>
        </w:rPr>
      </w:pPr>
      <w:r>
        <w:rPr>
          <w:lang w:val="en-GB"/>
        </w:rPr>
        <w:t>The Payload contains t</w:t>
      </w:r>
      <w:r w:rsidR="001A6925">
        <w:rPr>
          <w:lang w:val="en-GB"/>
        </w:rPr>
        <w:t xml:space="preserve">he </w:t>
      </w:r>
      <w:r w:rsidR="00B0404F">
        <w:rPr>
          <w:lang w:val="en-GB"/>
        </w:rPr>
        <w:t>BER-</w:t>
      </w:r>
      <w:r w:rsidR="001A6925">
        <w:rPr>
          <w:lang w:val="en-GB"/>
        </w:rPr>
        <w:t>encoded data.</w:t>
      </w:r>
      <w:r w:rsidR="00851F18">
        <w:rPr>
          <w:lang w:val="en-GB"/>
        </w:rPr>
        <w:t xml:space="preserve"> This data may </w:t>
      </w:r>
      <w:r w:rsidR="00B0404F">
        <w:rPr>
          <w:lang w:val="en-GB"/>
        </w:rPr>
        <w:t xml:space="preserve">be </w:t>
      </w:r>
      <w:r w:rsidR="00851F18">
        <w:rPr>
          <w:lang w:val="en-GB"/>
        </w:rPr>
        <w:t>decoded via a BER decoder or the DomReader.</w:t>
      </w:r>
    </w:p>
    <w:p w:rsidR="001A6925" w:rsidRDefault="00404096" w:rsidP="00404096">
      <w:pPr>
        <w:pStyle w:val="Heading5"/>
        <w:rPr>
          <w:lang w:val="en-GB"/>
        </w:rPr>
      </w:pPr>
      <w:r>
        <w:rPr>
          <w:lang w:val="en-GB"/>
        </w:rPr>
        <w:t>Usage</w:t>
      </w:r>
    </w:p>
    <w:p w:rsidR="00404096" w:rsidRDefault="00482AAA" w:rsidP="001A6925">
      <w:pPr>
        <w:rPr>
          <w:lang w:val="en-GB"/>
        </w:rPr>
      </w:pPr>
      <w:r>
        <w:rPr>
          <w:lang w:val="en-GB"/>
        </w:rPr>
        <w:t>The basic heade</w:t>
      </w:r>
      <w:r w:rsidR="00404096">
        <w:rPr>
          <w:lang w:val="en-GB"/>
        </w:rPr>
        <w:t>r of a non-partitioned</w:t>
      </w:r>
      <w:r w:rsidR="00FA4955">
        <w:rPr>
          <w:lang w:val="en-GB"/>
        </w:rPr>
        <w:t xml:space="preserve"> single packet</w:t>
      </w:r>
      <w:r w:rsidR="00404096">
        <w:rPr>
          <w:lang w:val="en-GB"/>
        </w:rPr>
        <w:t xml:space="preserve"> message would look like this:</w:t>
      </w:r>
    </w:p>
    <w:p w:rsidR="00404096" w:rsidRDefault="00404096" w:rsidP="001A6925">
      <w:pPr>
        <w:rPr>
          <w:lang w:val="en-GB"/>
        </w:rPr>
      </w:pPr>
    </w:p>
    <w:tbl>
      <w:tblPr>
        <w:tblStyle w:val="TableGrid"/>
        <w:tblW w:w="0" w:type="auto"/>
        <w:tblLook w:val="04A0" w:firstRow="1" w:lastRow="0" w:firstColumn="1" w:lastColumn="0" w:noHBand="0" w:noVBand="1"/>
      </w:tblPr>
      <w:tblGrid>
        <w:gridCol w:w="9500"/>
      </w:tblGrid>
      <w:tr w:rsidR="00404096" w:rsidRPr="004A2954" w:rsidTr="00404096">
        <w:tc>
          <w:tcPr>
            <w:tcW w:w="9500" w:type="dxa"/>
            <w:tcBorders>
              <w:top w:val="nil"/>
              <w:left w:val="nil"/>
              <w:bottom w:val="nil"/>
              <w:right w:val="nil"/>
            </w:tcBorders>
            <w:shd w:val="clear" w:color="auto" w:fill="F2F2F2" w:themeFill="background1" w:themeFillShade="F2"/>
          </w:tcPr>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0x00</w:t>
            </w:r>
            <w:r w:rsidR="00FA4955">
              <w:rPr>
                <w:rFonts w:ascii="Courier New" w:hAnsi="Courier New" w:cs="Courier New"/>
                <w:sz w:val="18"/>
                <w:lang w:val="en-GB"/>
              </w:rPr>
              <w:tab/>
              <w:t xml:space="preserve">Device </w:t>
            </w:r>
            <w:r w:rsidRPr="00404096">
              <w:rPr>
                <w:rFonts w:ascii="Courier New" w:hAnsi="Courier New" w:cs="Courier New"/>
                <w:sz w:val="18"/>
                <w:lang w:val="en-GB"/>
              </w:rPr>
              <w:t>Slot</w:t>
            </w:r>
            <w:r w:rsidR="00F668D2">
              <w:rPr>
                <w:rFonts w:ascii="Courier New" w:hAnsi="Courier New" w:cs="Courier New"/>
                <w:sz w:val="18"/>
                <w:lang w:val="en-GB"/>
              </w:rPr>
              <w:t xml:space="preserve"> </w:t>
            </w:r>
          </w:p>
          <w:p w:rsidR="00FA4955" w:rsidRDefault="00F668D2" w:rsidP="00FA4955">
            <w:pPr>
              <w:rPr>
                <w:rFonts w:ascii="Courier New" w:hAnsi="Courier New" w:cs="Courier New"/>
                <w:sz w:val="18"/>
                <w:lang w:val="en-GB"/>
              </w:rPr>
            </w:pPr>
            <w:r>
              <w:rPr>
                <w:rFonts w:ascii="Courier New" w:hAnsi="Courier New" w:cs="Courier New"/>
                <w:sz w:val="18"/>
                <w:lang w:val="en-GB"/>
              </w:rPr>
              <w:t xml:space="preserve">0x0E </w:t>
            </w:r>
            <w:r w:rsidR="00FA4955">
              <w:rPr>
                <w:rFonts w:ascii="Courier New" w:hAnsi="Courier New" w:cs="Courier New"/>
                <w:sz w:val="18"/>
                <w:lang w:val="en-GB"/>
              </w:rPr>
              <w:tab/>
              <w:t>Message type: EmBER</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668D2">
              <w:rPr>
                <w:rFonts w:ascii="Courier New" w:hAnsi="Courier New" w:cs="Courier New"/>
                <w:sz w:val="18"/>
                <w:lang w:val="en-GB"/>
              </w:rPr>
              <w:t>0</w:t>
            </w:r>
            <w:r w:rsidRPr="00404096">
              <w:rPr>
                <w:rFonts w:ascii="Courier New" w:hAnsi="Courier New" w:cs="Courier New"/>
                <w:sz w:val="18"/>
                <w:lang w:val="en-GB"/>
              </w:rPr>
              <w:t xml:space="preserve">0 </w:t>
            </w:r>
            <w:r w:rsidR="00FA4955">
              <w:rPr>
                <w:rFonts w:ascii="Courier New" w:hAnsi="Courier New" w:cs="Courier New"/>
                <w:sz w:val="18"/>
                <w:lang w:val="en-GB"/>
              </w:rPr>
              <w:tab/>
              <w:t xml:space="preserve">Command type: </w:t>
            </w:r>
            <w:r w:rsidRPr="00404096">
              <w:rPr>
                <w:rFonts w:ascii="Courier New" w:hAnsi="Courier New" w:cs="Courier New"/>
                <w:sz w:val="18"/>
                <w:lang w:val="en-GB"/>
              </w:rPr>
              <w:t>EmB</w:t>
            </w:r>
            <w:r w:rsidR="00F668D2">
              <w:rPr>
                <w:rFonts w:ascii="Courier New" w:hAnsi="Courier New" w:cs="Courier New"/>
                <w:sz w:val="18"/>
                <w:lang w:val="en-GB"/>
              </w:rPr>
              <w:t>ER</w:t>
            </w:r>
            <w:r w:rsidRPr="00404096">
              <w:rPr>
                <w:rFonts w:ascii="Courier New" w:hAnsi="Courier New" w:cs="Courier New"/>
                <w:sz w:val="18"/>
                <w:lang w:val="en-GB"/>
              </w:rPr>
              <w:t xml:space="preserve"> Packet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r>
            <w:r w:rsidRPr="00404096">
              <w:rPr>
                <w:rFonts w:ascii="Courier New" w:hAnsi="Courier New" w:cs="Courier New"/>
                <w:sz w:val="18"/>
                <w:lang w:val="en-GB"/>
              </w:rPr>
              <w:t xml:space="preserve">Version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w:t>
            </w:r>
            <w:r w:rsidR="00FA4955">
              <w:rPr>
                <w:rFonts w:ascii="Courier New" w:hAnsi="Courier New" w:cs="Courier New"/>
                <w:sz w:val="18"/>
                <w:lang w:val="en-GB"/>
              </w:rPr>
              <w:t>C</w:t>
            </w:r>
            <w:r w:rsidRPr="00404096">
              <w:rPr>
                <w:rFonts w:ascii="Courier New" w:hAnsi="Courier New" w:cs="Courier New"/>
                <w:sz w:val="18"/>
                <w:lang w:val="en-GB"/>
              </w:rPr>
              <w:t xml:space="preserve">0 </w:t>
            </w:r>
            <w:r w:rsidR="00FA4955">
              <w:rPr>
                <w:rFonts w:ascii="Courier New" w:hAnsi="Courier New" w:cs="Courier New"/>
                <w:sz w:val="18"/>
                <w:lang w:val="en-GB"/>
              </w:rPr>
              <w:tab/>
            </w:r>
            <w:r w:rsidRPr="00404096">
              <w:rPr>
                <w:rFonts w:ascii="Courier New" w:hAnsi="Courier New" w:cs="Courier New"/>
                <w:sz w:val="18"/>
                <w:lang w:val="en-GB"/>
              </w:rPr>
              <w:t>Flags</w:t>
            </w:r>
            <w:r w:rsidR="00FA4955">
              <w:rPr>
                <w:rFonts w:ascii="Courier New" w:hAnsi="Courier New" w:cs="Courier New"/>
                <w:sz w:val="18"/>
                <w:lang w:val="en-GB"/>
              </w:rPr>
              <w:t>: Single Packet message (First packet | Last packet)</w:t>
            </w:r>
            <w:r w:rsidRPr="00404096">
              <w:rPr>
                <w:rFonts w:ascii="Courier New" w:hAnsi="Courier New" w:cs="Courier New"/>
                <w:sz w:val="18"/>
                <w:lang w:val="en-GB"/>
              </w:rPr>
              <w:t xml:space="preserve">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 xml:space="preserve">0x01 </w:t>
            </w:r>
            <w:r w:rsidR="00FA4955">
              <w:rPr>
                <w:rFonts w:ascii="Courier New" w:hAnsi="Courier New" w:cs="Courier New"/>
                <w:sz w:val="18"/>
                <w:lang w:val="en-GB"/>
              </w:rPr>
              <w:tab/>
              <w:t xml:space="preserve">DTD Type: </w:t>
            </w:r>
            <w:r w:rsidRPr="00404096">
              <w:rPr>
                <w:rFonts w:ascii="Courier New" w:hAnsi="Courier New" w:cs="Courier New"/>
                <w:sz w:val="18"/>
                <w:lang w:val="en-GB"/>
              </w:rPr>
              <w:t xml:space="preserve">Glow DTD </w:t>
            </w:r>
          </w:p>
          <w:p w:rsidR="00FA4955" w:rsidRDefault="00404096" w:rsidP="00FA4955">
            <w:pPr>
              <w:rPr>
                <w:rFonts w:ascii="Courier New" w:hAnsi="Courier New" w:cs="Courier New"/>
                <w:sz w:val="18"/>
                <w:lang w:val="en-GB"/>
              </w:rPr>
            </w:pPr>
            <w:r w:rsidRPr="00404096">
              <w:rPr>
                <w:rFonts w:ascii="Courier New" w:hAnsi="Courier New" w:cs="Courier New"/>
                <w:sz w:val="18"/>
                <w:lang w:val="en-GB"/>
              </w:rPr>
              <w:t>0x0</w:t>
            </w:r>
            <w:r w:rsidR="00FA4955">
              <w:rPr>
                <w:rFonts w:ascii="Courier New" w:hAnsi="Courier New" w:cs="Courier New"/>
                <w:sz w:val="18"/>
                <w:lang w:val="en-GB"/>
              </w:rPr>
              <w:t>2</w:t>
            </w:r>
            <w:r w:rsidR="00F668D2">
              <w:rPr>
                <w:rFonts w:ascii="Courier New" w:hAnsi="Courier New" w:cs="Courier New"/>
                <w:sz w:val="18"/>
                <w:lang w:val="en-GB"/>
              </w:rPr>
              <w:t xml:space="preserve"> </w:t>
            </w:r>
            <w:r w:rsidR="00FA4955">
              <w:rPr>
                <w:rFonts w:ascii="Courier New" w:hAnsi="Courier New" w:cs="Courier New"/>
                <w:sz w:val="18"/>
                <w:lang w:val="en-GB"/>
              </w:rPr>
              <w:tab/>
            </w:r>
            <w:r w:rsidR="00F668D2">
              <w:rPr>
                <w:rFonts w:ascii="Courier New" w:hAnsi="Courier New" w:cs="Courier New"/>
                <w:sz w:val="18"/>
                <w:lang w:val="en-GB"/>
              </w:rPr>
              <w:t>App</w:t>
            </w:r>
            <w:r w:rsidR="00FA4955">
              <w:rPr>
                <w:rFonts w:ascii="Courier New" w:hAnsi="Courier New" w:cs="Courier New"/>
                <w:sz w:val="18"/>
                <w:lang w:val="en-GB"/>
              </w:rPr>
              <w:t xml:space="preserve">lication </w:t>
            </w:r>
            <w:r w:rsidR="00F668D2">
              <w:rPr>
                <w:rFonts w:ascii="Courier New" w:hAnsi="Courier New" w:cs="Courier New"/>
                <w:sz w:val="18"/>
                <w:lang w:val="en-GB"/>
              </w:rPr>
              <w:t xml:space="preserve">Bytes </w:t>
            </w:r>
          </w:p>
          <w:p w:rsidR="00FA4955" w:rsidRDefault="00FA4955" w:rsidP="00FA4955">
            <w:pPr>
              <w:rPr>
                <w:rFonts w:ascii="Courier New" w:hAnsi="Courier New" w:cs="Courier New"/>
                <w:sz w:val="18"/>
                <w:lang w:val="en-GB"/>
              </w:rPr>
            </w:pPr>
            <w:r>
              <w:rPr>
                <w:rFonts w:ascii="Courier New" w:hAnsi="Courier New" w:cs="Courier New"/>
                <w:sz w:val="18"/>
                <w:lang w:val="en-GB"/>
              </w:rPr>
              <w:t xml:space="preserve">0x05 </w:t>
            </w:r>
            <w:r>
              <w:rPr>
                <w:rFonts w:ascii="Courier New" w:hAnsi="Courier New" w:cs="Courier New"/>
                <w:sz w:val="18"/>
                <w:lang w:val="en-GB"/>
              </w:rPr>
              <w:tab/>
              <w:t>Minor Glow DTD Version</w:t>
            </w:r>
          </w:p>
          <w:p w:rsidR="00FA4955" w:rsidRDefault="00FA4955" w:rsidP="00FA4955">
            <w:pPr>
              <w:rPr>
                <w:rFonts w:ascii="Courier New" w:hAnsi="Courier New" w:cs="Courier New"/>
                <w:sz w:val="18"/>
                <w:lang w:val="en-GB"/>
              </w:rPr>
            </w:pPr>
            <w:r>
              <w:rPr>
                <w:rFonts w:ascii="Courier New" w:hAnsi="Courier New" w:cs="Courier New"/>
                <w:sz w:val="18"/>
                <w:lang w:val="en-GB"/>
              </w:rPr>
              <w:t>0x02</w:t>
            </w:r>
            <w:r>
              <w:rPr>
                <w:rFonts w:ascii="Courier New" w:hAnsi="Courier New" w:cs="Courier New"/>
                <w:sz w:val="18"/>
                <w:lang w:val="en-GB"/>
              </w:rPr>
              <w:tab/>
              <w:t>Major Glow DTD Version</w:t>
            </w:r>
          </w:p>
          <w:p w:rsidR="00404096" w:rsidRPr="00404096" w:rsidRDefault="00404096" w:rsidP="00FA4955">
            <w:pPr>
              <w:rPr>
                <w:rFonts w:ascii="Courier New" w:hAnsi="Courier New" w:cs="Courier New"/>
                <w:lang w:val="en-GB"/>
              </w:rPr>
            </w:pPr>
            <w:r w:rsidRPr="00404096">
              <w:rPr>
                <w:rFonts w:ascii="Courier New" w:hAnsi="Courier New" w:cs="Courier New"/>
                <w:sz w:val="18"/>
                <w:lang w:val="en-GB"/>
              </w:rPr>
              <w:t>[EmBER Data]</w:t>
            </w:r>
          </w:p>
        </w:tc>
      </w:tr>
      <w:tr w:rsidR="00FA4955" w:rsidRPr="004A2954" w:rsidTr="00404096">
        <w:tc>
          <w:tcPr>
            <w:tcW w:w="9500" w:type="dxa"/>
            <w:tcBorders>
              <w:top w:val="nil"/>
              <w:left w:val="nil"/>
              <w:bottom w:val="nil"/>
              <w:right w:val="nil"/>
            </w:tcBorders>
            <w:shd w:val="clear" w:color="auto" w:fill="F2F2F2" w:themeFill="background1" w:themeFillShade="F2"/>
          </w:tcPr>
          <w:p w:rsidR="00FA4955" w:rsidRPr="00404096" w:rsidRDefault="00FA4955" w:rsidP="00FA4955">
            <w:pPr>
              <w:rPr>
                <w:rFonts w:ascii="Courier New" w:hAnsi="Courier New" w:cs="Courier New"/>
                <w:sz w:val="18"/>
                <w:lang w:val="en-GB"/>
              </w:rPr>
            </w:pPr>
          </w:p>
        </w:tc>
      </w:tr>
    </w:tbl>
    <w:p w:rsidR="00404096" w:rsidRPr="001A6925" w:rsidRDefault="00404096" w:rsidP="001A6925">
      <w:pPr>
        <w:rPr>
          <w:lang w:val="en-GB"/>
        </w:rPr>
      </w:pPr>
    </w:p>
    <w:p w:rsidR="009C56B2" w:rsidRDefault="009C56B2">
      <w:pPr>
        <w:pStyle w:val="Heading1"/>
        <w:pageBreakBefore/>
        <w:rPr>
          <w:lang w:val="en-GB"/>
        </w:rPr>
      </w:pPr>
      <w:bookmarkStart w:id="199" w:name="_Glow_2.0_ASN.1"/>
      <w:bookmarkStart w:id="200" w:name="_Toc463345783"/>
      <w:bookmarkEnd w:id="199"/>
      <w:r w:rsidRPr="00122837">
        <w:rPr>
          <w:lang w:val="en-GB"/>
        </w:rPr>
        <w:lastRenderedPageBreak/>
        <w:t xml:space="preserve">Glow </w:t>
      </w:r>
      <w:r w:rsidR="007C4B8A">
        <w:rPr>
          <w:lang w:val="en-GB"/>
        </w:rPr>
        <w:t>DTD</w:t>
      </w:r>
      <w:r w:rsidRPr="00122837">
        <w:rPr>
          <w:lang w:val="en-GB"/>
        </w:rPr>
        <w:t xml:space="preserve"> ASN.1 Notation</w:t>
      </w:r>
      <w:bookmarkEnd w:id="200"/>
    </w:p>
    <w:p w:rsidR="003D2419" w:rsidRDefault="003D2419" w:rsidP="00DC0C6D">
      <w:pPr>
        <w:rPr>
          <w:lang w:val="en-GB"/>
        </w:rPr>
      </w:pPr>
      <w:r>
        <w:rPr>
          <w:lang w:val="en-GB"/>
        </w:rPr>
        <w:t xml:space="preserve">This section contains the ASN.1 notation of the Glow specification. </w:t>
      </w:r>
    </w:p>
    <w:p w:rsidR="003D2419" w:rsidRDefault="003D2419" w:rsidP="003D2419">
      <w:pPr>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500"/>
      </w:tblGrid>
      <w:tr w:rsidR="00F716E3" w:rsidRPr="0099665F" w:rsidTr="00F716E3">
        <w:tc>
          <w:tcPr>
            <w:tcW w:w="9500" w:type="dxa"/>
            <w:shd w:val="clear" w:color="auto" w:fill="F2F2F2" w:themeFill="background1" w:themeFillShade="F2"/>
          </w:tcPr>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GlowDtd.asn1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L</w:t>
            </w:r>
            <w:r w:rsidR="006D4D8F">
              <w:rPr>
                <w:rFonts w:ascii="Courier New" w:eastAsia="Times New Roman" w:hAnsi="Courier New" w:cs="Courier New"/>
                <w:color w:val="auto"/>
                <w:sz w:val="25"/>
                <w:szCs w:val="25"/>
                <w:lang w:val="en-US"/>
              </w:rPr>
              <w:t xml:space="preserve">awo </w:t>
            </w:r>
            <w:r w:rsidRPr="00026B03">
              <w:rPr>
                <w:rFonts w:ascii="Courier New" w:eastAsia="Times New Roman" w:hAnsi="Courier New" w:cs="Courier New"/>
                <w:color w:val="auto"/>
                <w:sz w:val="25"/>
                <w:szCs w:val="25"/>
                <w:lang w:val="en-US"/>
              </w:rPr>
              <w:t>GmbH</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file defines the Glow DTD used with the Ember+ protocol.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Change Log:</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-- 2.40:</w:t>
            </w:r>
          </w:p>
          <w:p w:rsidR="006D4D8F"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NOTE: This version describes the data schema of Ember+ 1.4.</w:t>
            </w:r>
          </w:p>
          <w:p w:rsidR="006D4D8F" w:rsidRPr="00026B03" w:rsidRDefault="006D4D8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 Added Template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Schema Extensions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Function Extensions (see type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Matrix Extensions (see type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"isOnline" field to NodeContents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describes the data schema of Ember+ 1.0.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Parameter.isCommand (BOOLEAN) to an enumeration named "type".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To determine the effective type of a parameter, follow this rule: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If the parameter has the "type" field that equals "trigger", its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is "trigger".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either the "enumeration" or the "enumMap"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its type is "enum".</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"value" field, its type corresponds to the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BER type of the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If the parameter has the "type" field, its type is the value of this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field.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useful for parameters that do not specify a current 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e.g. "trigger" parameters or parameters that have write-only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Changed Parameter.isWriteable (BOOLEAN) to an enumeration named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"access".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More options for Value - now also supports OCTET STRING and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QualifiedParameter and QualifiedNode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RootElement and RootElementCollection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At the root level, a different set of supported types is available.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StreamCollection can also be used as root container.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Introduces the StreamDescription type and the field "streamDescriptor"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 type ParameterContents.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moved "children" in Parameter and Node out of</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"contents" SET.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size constraints for INTEGER values.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EnumEntry to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Renamed EnumCollection to StringIntegerCollection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Added new field "enumMap" to Parameter and types to describe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enum entries: EnumEntry and EnumCollection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NOTE: This version introduces breaking changes!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 Replaced all APPLICATION tags for fields with CONTEXT-SPECIFIC tags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APPLICATION tags are only used for custom types now.</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-- 2.0: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Initial Release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EmberPlus-Glow DEFINITIONS EXPLICIT TAGS ::= BEGIN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Primitive Types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EmberString ::= UTF8String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Integer32 ::= INTEGER (-2147483648 .. 2147483647)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Integer64 ::= INTEGER (-9223372036854775808 .. 9223372036854775807)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this is the base oid for all RELATIVE-OID values defined in this document.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when using the RELATIVE-OID type, defining a base oid is required by ASN.1.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does not have any impact upon the DTD.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baseOid OBJECT IDENTIFIER ::= { iso(1) org(3) dod(6) internet(1) private(4) enterprises(1) lsb(37411) lsb-mgmt(2) emberPlus(1) glow(1) glowVolatile(100)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r>
              <w:rPr>
                <w:rFonts w:ascii="Courier New" w:eastAsia="Times New Roman" w:hAnsi="Courier New" w:cs="Courier New"/>
                <w:color w:val="auto"/>
                <w:sz w:val="25"/>
                <w:szCs w:val="25"/>
                <w:lang w:val="en-US"/>
              </w:rPr>
              <w:t>Template</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CE6823" w:rsidRPr="00026B03" w:rsidRDefault="00CE6823" w:rsidP="00CE682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[APPLICATION 24] IMPLICIT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SET {</w:t>
            </w:r>
          </w:p>
          <w:p w:rsidR="00A54F1F" w:rsidRDefault="00A54F1F"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number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[0]</w:t>
            </w:r>
            <w:r>
              <w:rPr>
                <w:rFonts w:ascii="Courier New" w:eastAsia="Times New Roman" w:hAnsi="Courier New" w:cs="Courier New"/>
                <w:color w:val="auto"/>
                <w:sz w:val="25"/>
                <w:szCs w:val="25"/>
                <w:lang w:val="en-US"/>
              </w:rPr>
              <w:tab/>
              <w:t>Integer32,</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e</w:t>
            </w:r>
            <w:r>
              <w:rPr>
                <w:rFonts w:ascii="Courier New" w:eastAsia="Times New Roman" w:hAnsi="Courier New" w:cs="Courier New"/>
                <w:color w:val="auto"/>
                <w:sz w:val="25"/>
                <w:szCs w:val="25"/>
                <w:lang w:val="en-US"/>
              </w:rPr>
              <w:t>lement</w:t>
            </w:r>
            <w:r>
              <w:rPr>
                <w:rFonts w:ascii="Courier New" w:eastAsia="Times New Roman" w:hAnsi="Courier New" w:cs="Courier New"/>
                <w:color w:val="auto"/>
                <w:sz w:val="25"/>
                <w:szCs w:val="25"/>
                <w:lang w:val="en-US"/>
              </w:rPr>
              <w:tab/>
            </w:r>
            <w:r w:rsidR="0020162E">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w:t>
            </w:r>
            <w:r w:rsidR="00A54F1F">
              <w:rPr>
                <w:rFonts w:ascii="Courier New" w:eastAsia="Times New Roman" w:hAnsi="Courier New" w:cs="Courier New"/>
                <w:color w:val="auto"/>
                <w:sz w:val="25"/>
                <w:szCs w:val="25"/>
                <w:lang w:val="en-US"/>
              </w:rPr>
              <w:t>1</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TemplateElement</w:t>
            </w:r>
            <w:r w:rsidR="0020162E">
              <w:rPr>
                <w:rFonts w:ascii="Courier New" w:eastAsia="Times New Roman" w:hAnsi="Courier New" w:cs="Courier New"/>
                <w:color w:val="auto"/>
                <w:sz w:val="25"/>
                <w:szCs w:val="25"/>
                <w:lang w:val="en-US"/>
              </w:rPr>
              <w:t>,</w:t>
            </w:r>
          </w:p>
          <w:p w:rsidR="0020162E" w:rsidRDefault="0020162E"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sidR="00A54F1F">
              <w:rPr>
                <w:rFonts w:ascii="Courier New" w:eastAsia="Times New Roman" w:hAnsi="Courier New" w:cs="Courier New"/>
                <w:color w:val="auto"/>
                <w:sz w:val="25"/>
                <w:szCs w:val="25"/>
                <w:lang w:val="en-US"/>
              </w:rPr>
              <w:t>d</w:t>
            </w:r>
            <w:r>
              <w:rPr>
                <w:rFonts w:ascii="Courier New" w:eastAsia="Times New Roman" w:hAnsi="Courier New" w:cs="Courier New"/>
                <w:color w:val="auto"/>
                <w:sz w:val="25"/>
                <w:szCs w:val="25"/>
                <w:lang w:val="en-US"/>
              </w:rPr>
              <w:t>escription</w:t>
            </w:r>
            <w:r>
              <w:rPr>
                <w:rFonts w:ascii="Courier New" w:eastAsia="Times New Roman" w:hAnsi="Courier New" w:cs="Courier New"/>
                <w:color w:val="auto"/>
                <w:sz w:val="25"/>
                <w:szCs w:val="25"/>
                <w:lang w:val="en-US"/>
              </w:rPr>
              <w:tab/>
              <w:t>[</w:t>
            </w:r>
            <w:r w:rsidR="00A54F1F">
              <w:rPr>
                <w:rFonts w:ascii="Courier New" w:eastAsia="Times New Roman" w:hAnsi="Courier New" w:cs="Courier New"/>
                <w:color w:val="auto"/>
                <w:sz w:val="25"/>
                <w:szCs w:val="25"/>
                <w:lang w:val="en-US"/>
              </w:rPr>
              <w:t>2</w:t>
            </w:r>
            <w:r>
              <w:rPr>
                <w:rFonts w:ascii="Courier New" w:eastAsia="Times New Roman" w:hAnsi="Courier New" w:cs="Courier New"/>
                <w:color w:val="auto"/>
                <w:sz w:val="25"/>
                <w:szCs w:val="25"/>
                <w:lang w:val="en-US"/>
              </w:rPr>
              <w:t>]</w:t>
            </w:r>
            <w:r>
              <w:rPr>
                <w:rFonts w:ascii="Courier New" w:eastAsia="Times New Roman" w:hAnsi="Courier New" w:cs="Courier New"/>
                <w:color w:val="auto"/>
                <w:sz w:val="25"/>
                <w:szCs w:val="25"/>
                <w:lang w:val="en-US"/>
              </w:rPr>
              <w:tab/>
              <w:t>EmberString</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OPTIONAL,</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E4505A" w:rsidRDefault="00E4505A" w:rsidP="00E4505A">
            <w:pPr>
              <w:rPr>
                <w:rFonts w:ascii="Courier New" w:hAnsi="Courier New" w:cs="Courier New"/>
                <w:lang w:val="en-GB"/>
              </w:rPr>
            </w:pP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QualifiedTemplate ::=</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t>[APPLICATION 25] IMPLICIT SET {</w:t>
            </w:r>
          </w:p>
          <w:p w:rsidR="00E4505A" w:rsidRPr="00E4505A" w:rsidRDefault="00A54F1F" w:rsidP="00E4505A">
            <w:pPr>
              <w:rPr>
                <w:rFonts w:ascii="Courier New" w:hAnsi="Courier New" w:cs="Courier New"/>
                <w:sz w:val="25"/>
                <w:szCs w:val="25"/>
                <w:lang w:val="en-US"/>
              </w:rPr>
            </w:pPr>
            <w:r>
              <w:rPr>
                <w:rFonts w:ascii="Courier New" w:hAnsi="Courier New" w:cs="Courier New"/>
                <w:sz w:val="25"/>
                <w:szCs w:val="25"/>
                <w:lang w:val="en-GB"/>
              </w:rPr>
              <w:tab/>
            </w:r>
            <w:r>
              <w:rPr>
                <w:rFonts w:ascii="Courier New" w:hAnsi="Courier New" w:cs="Courier New"/>
                <w:sz w:val="25"/>
                <w:szCs w:val="25"/>
                <w:lang w:val="en-GB"/>
              </w:rPr>
              <w:tab/>
              <w:t>p</w:t>
            </w:r>
            <w:r w:rsidR="00E4505A" w:rsidRPr="00E4505A">
              <w:rPr>
                <w:rFonts w:ascii="Courier New" w:hAnsi="Courier New" w:cs="Courier New"/>
                <w:sz w:val="25"/>
                <w:szCs w:val="25"/>
                <w:lang w:val="en-GB"/>
              </w:rPr>
              <w:t xml:space="preserve">ath  </w:t>
            </w:r>
            <w:r w:rsidR="00E4505A" w:rsidRPr="00E4505A">
              <w:rPr>
                <w:rFonts w:ascii="Courier New" w:hAnsi="Courier New" w:cs="Courier New"/>
                <w:sz w:val="25"/>
                <w:szCs w:val="25"/>
                <w:lang w:val="en-GB"/>
              </w:rPr>
              <w:tab/>
            </w:r>
            <w:r w:rsidR="00E4505A" w:rsidRPr="00E4505A">
              <w:rPr>
                <w:rFonts w:ascii="Courier New" w:hAnsi="Courier New" w:cs="Courier New"/>
                <w:sz w:val="25"/>
                <w:szCs w:val="25"/>
                <w:lang w:val="en-GB"/>
              </w:rPr>
              <w:tab/>
              <w:t>[0] RELATIVE</w:t>
            </w:r>
            <w:r w:rsidR="00E4505A" w:rsidRPr="00E4505A">
              <w:rPr>
                <w:rFonts w:ascii="Courier New" w:hAnsi="Courier New" w:cs="Courier New"/>
                <w:sz w:val="25"/>
                <w:szCs w:val="25"/>
                <w:lang w:val="en-US"/>
              </w:rPr>
              <w:t>-OID</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tab/>
            </w:r>
            <w:r w:rsidRPr="00E4505A">
              <w:rPr>
                <w:rFonts w:ascii="Courier New" w:hAnsi="Courier New" w:cs="Courier New"/>
                <w:sz w:val="25"/>
                <w:szCs w:val="25"/>
                <w:lang w:val="en-GB"/>
              </w:rPr>
              <w:tab/>
            </w:r>
            <w:r w:rsidR="00A54F1F">
              <w:rPr>
                <w:rFonts w:ascii="Courier New" w:hAnsi="Courier New" w:cs="Courier New"/>
                <w:sz w:val="25"/>
                <w:szCs w:val="25"/>
                <w:lang w:val="en-GB"/>
              </w:rPr>
              <w:t>e</w:t>
            </w:r>
            <w:r w:rsidRPr="00E4505A">
              <w:rPr>
                <w:rFonts w:ascii="Courier New" w:hAnsi="Courier New" w:cs="Courier New"/>
                <w:sz w:val="25"/>
                <w:szCs w:val="25"/>
                <w:lang w:val="en-GB"/>
              </w:rPr>
              <w:t xml:space="preserve">lement </w:t>
            </w:r>
            <w:r w:rsidRPr="00E4505A">
              <w:rPr>
                <w:rFonts w:ascii="Courier New" w:hAnsi="Courier New" w:cs="Courier New"/>
                <w:sz w:val="25"/>
                <w:szCs w:val="25"/>
                <w:lang w:val="en-GB"/>
              </w:rPr>
              <w:tab/>
            </w:r>
            <w:r w:rsidRPr="00E4505A">
              <w:rPr>
                <w:rFonts w:ascii="Courier New" w:hAnsi="Courier New" w:cs="Courier New"/>
                <w:sz w:val="25"/>
                <w:szCs w:val="25"/>
                <w:lang w:val="en-GB"/>
              </w:rPr>
              <w:tab/>
              <w:t>[1] TemplateElement</w:t>
            </w:r>
          </w:p>
          <w:p w:rsidR="00E4505A" w:rsidRPr="00E4505A" w:rsidRDefault="00A54F1F" w:rsidP="00E4505A">
            <w:pPr>
              <w:rPr>
                <w:rFonts w:ascii="Courier New" w:hAnsi="Courier New" w:cs="Courier New"/>
                <w:sz w:val="25"/>
                <w:szCs w:val="25"/>
                <w:lang w:val="en-GB"/>
              </w:rPr>
            </w:pPr>
            <w:r>
              <w:rPr>
                <w:rFonts w:ascii="Courier New" w:hAnsi="Courier New" w:cs="Courier New"/>
                <w:sz w:val="25"/>
                <w:szCs w:val="25"/>
                <w:lang w:val="en-GB"/>
              </w:rPr>
              <w:tab/>
            </w:r>
            <w:r>
              <w:rPr>
                <w:rFonts w:ascii="Courier New" w:hAnsi="Courier New" w:cs="Courier New"/>
                <w:sz w:val="25"/>
                <w:szCs w:val="25"/>
                <w:lang w:val="en-GB"/>
              </w:rPr>
              <w:tab/>
              <w:t>d</w:t>
            </w:r>
            <w:r w:rsidR="00E4505A" w:rsidRPr="00E4505A">
              <w:rPr>
                <w:rFonts w:ascii="Courier New" w:hAnsi="Courier New" w:cs="Courier New"/>
                <w:sz w:val="25"/>
                <w:szCs w:val="25"/>
                <w:lang w:val="en-GB"/>
              </w:rPr>
              <w:t>escription</w:t>
            </w:r>
            <w:r w:rsidR="00E4505A" w:rsidRPr="00E4505A">
              <w:rPr>
                <w:rFonts w:ascii="Courier New" w:hAnsi="Courier New" w:cs="Courier New"/>
                <w:sz w:val="25"/>
                <w:szCs w:val="25"/>
                <w:lang w:val="en-GB"/>
              </w:rPr>
              <w:tab/>
              <w:t>[2] EmberString</w:t>
            </w:r>
          </w:p>
          <w:p w:rsidR="00E4505A" w:rsidRPr="00E4505A" w:rsidRDefault="00E4505A" w:rsidP="00E4505A">
            <w:pPr>
              <w:rPr>
                <w:rFonts w:ascii="Courier New" w:hAnsi="Courier New" w:cs="Courier New"/>
                <w:sz w:val="25"/>
                <w:szCs w:val="25"/>
                <w:lang w:val="en-GB"/>
              </w:rPr>
            </w:pPr>
            <w:r w:rsidRPr="00E4505A">
              <w:rPr>
                <w:rFonts w:ascii="Courier New" w:hAnsi="Courier New" w:cs="Courier New"/>
                <w:sz w:val="25"/>
                <w:szCs w:val="25"/>
                <w:lang w:val="en-GB"/>
              </w:rPr>
              <w:lastRenderedPageBreak/>
              <w:tab/>
              <w:t>}</w:t>
            </w:r>
          </w:p>
          <w:p w:rsidR="00E4505A"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B700FB" w:rsidRPr="00026B03" w:rsidRDefault="00B700FB" w:rsidP="00B700FB">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TemplateElement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CHOICE {</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Parameter,</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Node,</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Matrix,</w:t>
            </w:r>
          </w:p>
          <w:p w:rsidR="00CE682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r>
              <w:rPr>
                <w:rFonts w:ascii="Courier New" w:eastAsia="Times New Roman" w:hAnsi="Courier New" w:cs="Courier New"/>
                <w:color w:val="auto"/>
                <w:sz w:val="25"/>
                <w:szCs w:val="25"/>
                <w:lang w:val="en-US"/>
              </w:rPr>
              <w:tab/>
            </w:r>
            <w:r>
              <w:rPr>
                <w:rFonts w:ascii="Courier New" w:eastAsia="Times New Roman" w:hAnsi="Courier New" w:cs="Courier New"/>
                <w:color w:val="auto"/>
                <w:sz w:val="25"/>
                <w:szCs w:val="25"/>
                <w:lang w:val="en-US"/>
              </w:rPr>
              <w:tab/>
              <w:t>Function,</w:t>
            </w:r>
          </w:p>
          <w:p w:rsidR="00CE6823" w:rsidRPr="00026B03" w:rsidRDefault="00CE6823"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ab/>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QualifiedParameter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ParameterContents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minimum          [ 3]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          [ 4] MinMax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access           [ 5] ParameterAccess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[ 6]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enumeration      [ 7]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factor           [ 8]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[ 9] BOOLEAN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formula          [10]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step             [11]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[12] Value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[13] ParameterType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[14]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enumMap          [15] StringIntegerCollection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streamDescriptor [16] StreamDescription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[17]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templateReference[18]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Value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BOOLEAN,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OCTET 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MinMax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Integer64,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REAL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real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string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boolean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trigger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enum    (6),</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octets  (7)</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ParameterAccess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none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      (1),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write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readWrite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StringIntegerPair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entryString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entryInteger [1]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StringIntegerCollection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StringIntegerPair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format [0] StreamFormat,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offset [1] Integer32  -- byte offset of the value in the streamed blob.</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type:       0=uint,  1=int,   2=float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size:       0=1byte, 1=2byte, 2=4byte, 3=8byte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endianness: 0=big,   1=little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StreamFormat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unsignedInt8                  ( 0), -- 00000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unsignedInt16BigEndian        ( 2), -- 00000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unsignedInt16LittleEndian     ( 3), -- 00000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unsignedInt32BigEndian        ( 4), -- 00000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unsignedInt32LittleEndian     ( 5), -- 00000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unsignedInt64BigEndian        ( 6), -- 00000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unsignedInt64LittleEndian     ( 7), -- 00000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signedInt8                    ( 8), -- 00001 00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signedInt16BigEndian          (10), -- 00001 01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signedInt16LittleEndian       (11), -- 00001 01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signedInt32BigEndian          (12), -- 00001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signedInt32LittleEndian       (13), -- 00001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signedInt64BigEndian          (14), -- 00001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signedInt64LittleEndian       (15), -- 00001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ieeeFloat32BigEndian          (20), -- 00010 10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ieeeFloat32LittleEndian       (21), -- 00010 10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ieeeFloat64BigEndian          (22), -- 00010 11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ieeeFloat64LittleEndian       (23)  -- 00010 11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CommandType,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options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dirFieldMask [1] FieldFlags -- only valid if number is getDirectory(32)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   [2] Invocation -- only valid if number is invoke(33)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CommandType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subscribe    (30),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unsubscribe  (31),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getDirectory (32),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invoke       (33)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FieldFlags ::=</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sparse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all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default           ( 0), -- same as "all"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tree              ( 3),</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value             ( 4),</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( 5)</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QualifiedNode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NodeContents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NodeContents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isRoot           [2]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isOnline         [3] BOOLEAN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   -- default is true</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[4] EmberString </w:t>
            </w:r>
            <w:r w:rsidR="008B4EC4">
              <w:rPr>
                <w:rFonts w:ascii="Courier New" w:eastAsia="Times New Roman" w:hAnsi="Courier New" w:cs="Courier New"/>
                <w:color w:val="auto"/>
                <w:sz w:val="25"/>
                <w:szCs w:val="25"/>
                <w:lang w:val="en-US"/>
              </w:rPr>
              <w:t xml:space="preserve"> </w:t>
            </w:r>
            <w:r w:rsidRPr="00026B03">
              <w:rPr>
                <w:rFonts w:ascii="Courier New" w:eastAsia="Times New Roman" w:hAnsi="Courier New" w:cs="Courier New"/>
                <w:color w:val="auto"/>
                <w:sz w:val="25"/>
                <w:szCs w:val="25"/>
                <w:lang w:val="en-US"/>
              </w:rPr>
              <w:t>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templateReference[5]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Matrix</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[ 0]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[ 2] MatrixType           </w:t>
            </w:r>
            <w:r w:rsidRPr="00026B03">
              <w:rPr>
                <w:rFonts w:ascii="Courier New" w:eastAsia="Times New Roman" w:hAnsi="Courier New" w:cs="Courier New"/>
                <w:color w:val="auto"/>
                <w:sz w:val="25"/>
                <w:szCs w:val="25"/>
                <w:lang w:val="en-US"/>
              </w:rPr>
              <w:lastRenderedPageBreak/>
              <w:t>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addressingMode           [ 3] MatrixAddressingMode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targetCount              [ 4] Integer32,                     -- linear: matrix X size; nonLinear: number of targets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sourceCount              [ 5] Integer32,                     -- linear: matrix Y size; nonLinear: number of sources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maximumTotalConnects     [ 6] Integer32            OPTIONAL, -- nToN: max number of set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maximumConnectsPerTarget [ 7] Integer32            OPTIONAL, -- nToN: max number of sources connected to one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parametersLocation       [ 8] ParametersLocation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gainParameterNumber      [ 9] Integer32            OPTIONAL, -- nToN: number of connection gain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labels                   [10] LabelCollection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schemaIdentifier</w:t>
            </w:r>
            <w:r w:rsidR="00632E73">
              <w:rPr>
                <w:rFonts w:ascii="Courier New" w:eastAsia="Times New Roman" w:hAnsi="Courier New" w:cs="Courier New"/>
                <w:color w:val="auto"/>
                <w:sz w:val="25"/>
                <w:szCs w:val="25"/>
                <w:lang w:val="en-US"/>
              </w:rPr>
              <w:t>s</w:t>
            </w:r>
            <w:r w:rsidRPr="00026B03">
              <w:rPr>
                <w:rFonts w:ascii="Courier New" w:eastAsia="Times New Roman" w:hAnsi="Courier New" w:cs="Courier New"/>
                <w:color w:val="auto"/>
                <w:sz w:val="25"/>
                <w:szCs w:val="25"/>
                <w:lang w:val="en-US"/>
              </w:rPr>
              <w:t xml:space="preserve">        [11] EmberString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        [12]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Addressing scheme for node at MatrixContents.parametersLocation: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0001 targets.&lt;targetNumber&gt;: subtree containing parameters attached to target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0002 sources.&lt;sourceNumber&gt;: subtree containing parameters attached to source with &lt;targetNumber&gt;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N 0003 connections.&lt;targetNumber&gt;.&lt;sourceNumber&gt;: : subtree containing parameters attached to connection &lt;targetNumber&gt;/&lt;sourceNumber&gt;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MatrixType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oneToN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oneToOne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nToN     (2)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MatrixAddressingMode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linear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nonLinear (1)</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ParametersLocation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RELATIVE-OID, -- absolute path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inline   Integer32     -- subidentifier to node containing parameters for targets, sources and connections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Label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Label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18]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basePath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Target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Target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Signal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Source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Source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[APPLICATION 15]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Signal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[1] PackedNumbers         OPTIONAL, -- not present or empty array means "none"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operation      [2] ConnectionOperation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disposition    [3] ConnectionDisposition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1: Tally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sources:[5,2], operation:absolute, disposition:tally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2: Take (Consumer to provider)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operation:absolute|connect|disconnect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Use case 3: TakeResponse (Provider to consumer)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Connection: { target:1, sources:[4], operation:absolute, disposition:modified|pending|locked|...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PackedNumbers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ConnectionOperation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absolute   (0),  -- default. sources contains absolute information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    (1),  -- nToN only. sources contains sources to add to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disconnect (2)   -- nToN only. sources contains sources to remove from connection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ConnectionDisposition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INTEGER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tally    (0),  -- default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modified (1),  -- sources contains new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pending  (2),  -- sources contains future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locked   (3)   -- error: target locked. sources contains current state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 more tbd.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QualifiedMatrix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17]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MatrixContents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targets        [3] TargetCollection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sources        [4] SourceCollection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connections    [5] ConnectionCollection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Function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19]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number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QualifiedFunction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20]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path        [0] RELATIVE-OID,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contents    [1] FunctionContents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xml:space="preserve">            children    [2] ElementCollection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FunctionContents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identifier       [0]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description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[2] TupleDescription    OPTIONAL,</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[3] TupleDescription    OPTIONAL</w:t>
            </w:r>
            <w:r w:rsidR="008B4EC4">
              <w:rPr>
                <w:rFonts w:ascii="Courier New" w:eastAsia="Times New Roman" w:hAnsi="Courier New" w:cs="Courier New"/>
                <w:color w:val="auto"/>
                <w:sz w:val="25"/>
                <w:szCs w:val="25"/>
                <w:lang w:val="en-US"/>
              </w:rPr>
              <w:t>,</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templateReference[4] Relative OID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TupleItemDescription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TupleItemDescription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type     [0] ParameterType,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name     [1] EmberString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22]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arguments       [1]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Tuple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InvocationResult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23]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invocationId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success         [1] BOOLEAN         OPTIONAL,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result          [2] Tuple           OPTIONAL</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4]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parameter          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node               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command            Command,</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matrix             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function           Function,</w:t>
            </w:r>
          </w:p>
          <w:p w:rsidR="008B4EC4" w:rsidRPr="00026B03" w:rsidRDefault="008B4EC4"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template           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Streams</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StreamEntry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5]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streamIdentifier [0] Integer32,</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streamValue      [1] Value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StreamCollection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6]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StreamEntry</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lastRenderedPageBreak/>
              <w:t>-- Root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0]</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elements         RootElementCollection,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streams          StreamCollection,</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invocationResult InvocationResult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RootElementCollection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[APPLICATION 11] IMPLICIT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SEQUENCE OF [0] RootElement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RootElement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CHOICE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element            Element,</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qualifiedParameter QualifiedParameter,</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qualifiedNode      QualifiedNode,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qualifiedMatrix    QualifiedMatrix,</w:t>
            </w:r>
          </w:p>
          <w:p w:rsid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qualifiedFunction  QualififedFunction</w:t>
            </w:r>
          </w:p>
          <w:p w:rsidR="00E4505A" w:rsidRPr="00026B03" w:rsidRDefault="00E4505A" w:rsidP="00026B03">
            <w:pPr>
              <w:autoSpaceDE w:val="0"/>
              <w:autoSpaceDN w:val="0"/>
              <w:adjustRightInd w:val="0"/>
              <w:spacing w:line="240" w:lineRule="auto"/>
              <w:rPr>
                <w:rFonts w:ascii="Courier New" w:eastAsia="Times New Roman" w:hAnsi="Courier New" w:cs="Courier New"/>
                <w:color w:val="auto"/>
                <w:sz w:val="25"/>
                <w:szCs w:val="25"/>
                <w:lang w:val="en-US"/>
              </w:rPr>
            </w:pPr>
            <w:r>
              <w:rPr>
                <w:rFonts w:ascii="Courier New" w:eastAsia="Times New Roman" w:hAnsi="Courier New" w:cs="Courier New"/>
                <w:color w:val="auto"/>
                <w:sz w:val="25"/>
                <w:szCs w:val="25"/>
                <w:lang w:val="en-US"/>
              </w:rPr>
              <w:t xml:space="preserve">        qualifiedTemplate  QualifiedTemplate</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r w:rsidRPr="00026B03">
              <w:rPr>
                <w:rFonts w:ascii="Courier New" w:eastAsia="Times New Roman" w:hAnsi="Courier New" w:cs="Courier New"/>
                <w:color w:val="auto"/>
                <w:sz w:val="25"/>
                <w:szCs w:val="25"/>
                <w:lang w:val="en-US"/>
              </w:rPr>
              <w:t xml:space="preserve">    }</w:t>
            </w: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026B03" w:rsidRPr="00026B03" w:rsidRDefault="00026B03" w:rsidP="00026B03">
            <w:pPr>
              <w:autoSpaceDE w:val="0"/>
              <w:autoSpaceDN w:val="0"/>
              <w:adjustRightInd w:val="0"/>
              <w:spacing w:line="240" w:lineRule="auto"/>
              <w:rPr>
                <w:rFonts w:ascii="Courier New" w:eastAsia="Times New Roman" w:hAnsi="Courier New" w:cs="Courier New"/>
                <w:color w:val="auto"/>
                <w:sz w:val="25"/>
                <w:szCs w:val="25"/>
                <w:lang w:val="en-US"/>
              </w:rPr>
            </w:pPr>
          </w:p>
          <w:p w:rsidR="00F716E3" w:rsidRPr="00F716E3" w:rsidRDefault="00026B03" w:rsidP="00026B03">
            <w:pPr>
              <w:rPr>
                <w:sz w:val="20"/>
                <w:lang w:val="en-GB"/>
              </w:rPr>
            </w:pPr>
            <w:r w:rsidRPr="00026B03">
              <w:rPr>
                <w:rFonts w:ascii="Courier New" w:eastAsia="Times New Roman" w:hAnsi="Courier New" w:cs="Courier New"/>
                <w:color w:val="auto"/>
                <w:sz w:val="25"/>
                <w:szCs w:val="25"/>
                <w:lang w:val="en-US"/>
              </w:rPr>
              <w:t>END</w:t>
            </w:r>
          </w:p>
        </w:tc>
      </w:tr>
      <w:tr w:rsidR="00F716E3" w:rsidRPr="0099665F" w:rsidTr="00F716E3">
        <w:tc>
          <w:tcPr>
            <w:tcW w:w="9500" w:type="dxa"/>
            <w:shd w:val="clear" w:color="auto" w:fill="F2F2F2" w:themeFill="background1" w:themeFillShade="F2"/>
          </w:tcPr>
          <w:p w:rsidR="00F716E3" w:rsidRPr="00F716E3" w:rsidRDefault="00F716E3" w:rsidP="00F716E3">
            <w:pPr>
              <w:spacing w:line="240" w:lineRule="auto"/>
              <w:rPr>
                <w:rFonts w:ascii="Courier New" w:hAnsi="Courier New" w:cs="Courier New"/>
                <w:sz w:val="20"/>
                <w:lang w:val="en-GB"/>
              </w:rPr>
            </w:pPr>
          </w:p>
        </w:tc>
      </w:tr>
    </w:tbl>
    <w:p w:rsidR="003D2419" w:rsidRPr="003D2419" w:rsidRDefault="003D2419" w:rsidP="003D2419">
      <w:pPr>
        <w:rPr>
          <w:lang w:val="en-GB"/>
        </w:rPr>
      </w:pPr>
    </w:p>
    <w:p w:rsidR="00CF78A0" w:rsidRDefault="00CF78A0">
      <w:pPr>
        <w:spacing w:line="240" w:lineRule="auto"/>
        <w:rPr>
          <w:lang w:val="en-GB"/>
        </w:rPr>
      </w:pPr>
      <w:r>
        <w:rPr>
          <w:lang w:val="en-GB"/>
        </w:rPr>
        <w:br w:type="page"/>
      </w:r>
    </w:p>
    <w:p w:rsidR="009C56B2" w:rsidRDefault="00CF78A0" w:rsidP="00CF78A0">
      <w:pPr>
        <w:pStyle w:val="Heading1"/>
        <w:rPr>
          <w:lang w:val="en-GB"/>
        </w:rPr>
      </w:pPr>
      <w:bookmarkStart w:id="201" w:name="_Toc463345784"/>
      <w:r>
        <w:rPr>
          <w:lang w:val="en-GB"/>
        </w:rPr>
        <w:lastRenderedPageBreak/>
        <w:t>Appendix</w:t>
      </w:r>
      <w:bookmarkEnd w:id="201"/>
    </w:p>
    <w:p w:rsidR="00CF78A0" w:rsidRDefault="00CF78A0" w:rsidP="000E14F2">
      <w:pPr>
        <w:spacing w:line="240" w:lineRule="auto"/>
        <w:rPr>
          <w:lang w:val="en-GB"/>
        </w:rPr>
      </w:pPr>
    </w:p>
    <w:p w:rsidR="00CF78A0" w:rsidRDefault="00CF78A0" w:rsidP="00CF78A0">
      <w:pPr>
        <w:pStyle w:val="Heading2"/>
        <w:rPr>
          <w:lang w:val="en-GB"/>
        </w:rPr>
      </w:pPr>
      <w:bookmarkStart w:id="202" w:name="_Toc463345785"/>
      <w:r>
        <w:rPr>
          <w:lang w:val="en-GB"/>
        </w:rPr>
        <w:t>S101 CRC Table</w:t>
      </w:r>
      <w:bookmarkEnd w:id="202"/>
    </w:p>
    <w:tbl>
      <w:tblPr>
        <w:tblStyle w:val="TableGrid"/>
        <w:tblW w:w="0" w:type="auto"/>
        <w:tblLook w:val="04A0" w:firstRow="1" w:lastRow="0" w:firstColumn="1" w:lastColumn="0" w:noHBand="0" w:noVBand="1"/>
      </w:tblPr>
      <w:tblGrid>
        <w:gridCol w:w="9500"/>
      </w:tblGrid>
      <w:tr w:rsidR="00CF78A0" w:rsidRPr="00D25964" w:rsidTr="00CF78A0">
        <w:tc>
          <w:tcPr>
            <w:tcW w:w="9500" w:type="dxa"/>
            <w:tcBorders>
              <w:top w:val="nil"/>
              <w:left w:val="nil"/>
              <w:bottom w:val="nil"/>
              <w:right w:val="nil"/>
            </w:tcBorders>
            <w:shd w:val="clear" w:color="auto" w:fill="D9D9D9" w:themeFill="background1" w:themeFillShade="D9"/>
          </w:tcPr>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0x0000, 0x1189, 0x2312, 0x329b, 0x4624, 0x57ad, 0x6536, 0x74bf,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0x8c48, 0x9dc1, 0xaf5a, 0xbed3, 0xca6c, 0xdbe5, 0xe97e, 0xf8f7,</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0x1081, 0x0108, 0x3393, 0x221a, 0x56a5, 0x472c, 0x75b7, 0x643e,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0x9cc9, 0x8d40, 0xbfdb, 0xae52, 0xdaed, 0xcb64, 0xf9ff, 0xe876,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0x2102, 0x308b, 0x0210, 0x1399, 0x6726, 0x76af, 0x4434, 0x55bd,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0xad4a, 0xbcc3, 0x8e58, 0x9fd1, 0xeb6e, 0xfae7, 0xc87c, 0xd9f5,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0x3183, 0x200a, 0x1291, 0x0318, 0x77a7, 0x662e, 0x54b5, 0x453c,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0xbdcb, 0xac42, 0x9ed9, 0x8f50, 0xfbef, 0xea66, 0xd8fd, 0xc974,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0x4204, 0x538d, 0x6116, 0x709f, 0x0420, 0x15a9, 0x2732, 0x36bb,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0xce4c, 0xdfc5, 0xed5e, 0xfcd7, 0x8868, 0x99e1, 0xab7a, 0xbaf3,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0x5285, 0x430c, 0x7197, 0x601e, 0x14a1, 0x0528, 0x37b3, 0x263a,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0xdecd, 0xcf44, 0xfddf, 0xec56, 0x98e9, 0x8960, 0xbbfb, 0xaa72,</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0x6306, 0x728f, 0x4014, 0x519d, 0x2522, 0x34ab, 0x0630, 0x17b9,</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0xef4e, 0xfec7, 0xcc5c, 0xddd5, 0xa96a, 0xb8e3, 0x8a78, 0x9bf1,</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0x7387, 0x620e, 0x5095, 0x411c, 0x35a3, 0x242a, 0x16b1, 0x0738,</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0xffcf, 0xee46, 0xdcdd, 0xcd54, 0xb9eb, 0xa862, 0x9af9, 0x8b70,</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0x8408, 0x9581, 0xa71a, 0xb693, 0xc22c, 0xd3a5, 0xe13e, 0xf0b7,</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0x0840, 0x19c9, 0x2b52, 0x3adb, 0x4e64, 0x5fed, 0x6d76, 0x7cff,</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0x9489, 0x8500, 0xb79b, 0xa612, 0xd2ad, 0xc324, 0xf1bf, 0xe036,</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0x18c1, 0x0948, 0x3bd3, 0x2a5a, 0x5ee5, 0x4f6c, 0x7df7, 0x6c7e,</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0xa50a, 0xb483, 0x8618, 0x9791, 0xe32e, 0xf2a7, 0xc03c, 0xd1b5,</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0x2942, 0x38cb, 0x0a50, 0x1bd9, 0x6f66, 0x7eef, 0x4c74, 0x5dfd,</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0xb58b, 0xa402, 0x9699, 0x8710, 0xf3af, 0xe226, 0xd0bd, 0xc134,</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0x39c3, 0x284a, 0x1ad1, 0x0b58, 0x7fe7, 0x6e6e, 0x5cf5, 0x4d7c,</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0xc60c, 0xd785, 0xe51e, 0xf497, 0x8028, 0x91a1, 0xa33a, 0xb2b3,</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0x4a44, 0x5bcd, 0x6956, 0x78df, 0x0c60, 0x1de9, 0x2f72, 0x3efb,</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0xd68d, 0xc704, 0xf59f, 0xe416, 0x90a9, 0x8120, 0xb3bb, 0xa232,</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0x5ac5, 0x4b4c, 0x79d7, 0x685e, 0x1ce1, 0x0d68, 0x3ff3, 0x2e7a,</w:t>
            </w:r>
          </w:p>
          <w:p w:rsidR="00CF78A0" w:rsidRPr="00CF78A0" w:rsidRDefault="00CF78A0" w:rsidP="00CF78A0">
            <w:pPr>
              <w:spacing w:line="240" w:lineRule="auto"/>
              <w:rPr>
                <w:rFonts w:ascii="Courier New" w:hAnsi="Courier New" w:cs="Courier New"/>
                <w:sz w:val="20"/>
                <w:lang w:val="en-GB"/>
              </w:rPr>
            </w:pPr>
            <w:r w:rsidRPr="00CF78A0">
              <w:rPr>
                <w:rFonts w:ascii="Courier New" w:hAnsi="Courier New" w:cs="Courier New"/>
                <w:sz w:val="20"/>
                <w:lang w:val="en-GB"/>
              </w:rPr>
              <w:t>0xe70e, 0xf687, 0xc41c, 0xd595, 0xa12a, 0xb0a3, 0x8238, 0x93b1,</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0x6b46, 0x7acf, 0x4854, 0x59dd, 0x2d62, 0x3ceb, 0x0e70, 0x1ff9,</w:t>
            </w:r>
          </w:p>
          <w:p w:rsidR="00CF78A0" w:rsidRPr="00CF78A0" w:rsidRDefault="00CF78A0" w:rsidP="00CF78A0">
            <w:pPr>
              <w:spacing w:line="240" w:lineRule="auto"/>
              <w:rPr>
                <w:rFonts w:ascii="Courier New" w:hAnsi="Courier New" w:cs="Courier New"/>
                <w:sz w:val="20"/>
              </w:rPr>
            </w:pPr>
            <w:r w:rsidRPr="00CF78A0">
              <w:rPr>
                <w:rFonts w:ascii="Courier New" w:hAnsi="Courier New" w:cs="Courier New"/>
                <w:sz w:val="20"/>
              </w:rPr>
              <w:t>0xf78f, 0xe606, 0xd49d, 0xc514, 0xb1ab, 0xa022, 0x92b9, 0x8330,</w:t>
            </w:r>
          </w:p>
          <w:p w:rsidR="00CF78A0" w:rsidRDefault="00CF78A0" w:rsidP="00CF78A0">
            <w:pPr>
              <w:spacing w:line="240" w:lineRule="auto"/>
              <w:rPr>
                <w:lang w:val="en-GB"/>
              </w:rPr>
            </w:pPr>
            <w:r w:rsidRPr="00CF78A0">
              <w:rPr>
                <w:rFonts w:ascii="Courier New" w:hAnsi="Courier New" w:cs="Courier New"/>
                <w:sz w:val="20"/>
                <w:lang w:val="en-GB"/>
              </w:rPr>
              <w:t>0x7bc7, 0x6a4e, 0x58d5, 0x495c, 0x3de3, 0x2c6a, 0x1ef1, 0x0f78</w:t>
            </w:r>
          </w:p>
        </w:tc>
      </w:tr>
    </w:tbl>
    <w:p w:rsidR="00CF78A0" w:rsidRDefault="00CF78A0" w:rsidP="000E14F2">
      <w:pPr>
        <w:spacing w:line="240" w:lineRule="auto"/>
        <w:rPr>
          <w:lang w:val="en-GB"/>
        </w:rPr>
      </w:pPr>
    </w:p>
    <w:p w:rsidR="00CF78A0" w:rsidRDefault="00CF78A0" w:rsidP="000E14F2">
      <w:pPr>
        <w:spacing w:line="240" w:lineRule="auto"/>
        <w:rPr>
          <w:lang w:val="en-GB"/>
        </w:rPr>
      </w:pPr>
    </w:p>
    <w:p w:rsidR="00CF78A0" w:rsidRDefault="00CF78A0" w:rsidP="00CF78A0">
      <w:pPr>
        <w:pStyle w:val="Heading2"/>
        <w:rPr>
          <w:lang w:val="en-GB"/>
        </w:rPr>
      </w:pPr>
      <w:bookmarkStart w:id="203" w:name="_Toc463345786"/>
      <w:r>
        <w:rPr>
          <w:lang w:val="en-GB"/>
        </w:rPr>
        <w:t>S101 Decoder Sample</w:t>
      </w:r>
      <w:bookmarkEnd w:id="203"/>
    </w:p>
    <w:tbl>
      <w:tblPr>
        <w:tblStyle w:val="TableGrid"/>
        <w:tblW w:w="0" w:type="auto"/>
        <w:tblLook w:val="04A0" w:firstRow="1" w:lastRow="0" w:firstColumn="1" w:lastColumn="0" w:noHBand="0" w:noVBand="1"/>
      </w:tblPr>
      <w:tblGrid>
        <w:gridCol w:w="9500"/>
      </w:tblGrid>
      <w:tr w:rsidR="00F45D11" w:rsidTr="00F45D11">
        <w:tc>
          <w:tcPr>
            <w:tcW w:w="9500" w:type="dxa"/>
            <w:tcBorders>
              <w:top w:val="nil"/>
              <w:left w:val="nil"/>
              <w:bottom w:val="nil"/>
              <w:right w:val="nil"/>
            </w:tcBorders>
            <w:shd w:val="clear" w:color="auto" w:fill="D9D9D9" w:themeFill="background1" w:themeFillShade="D9"/>
          </w:tcPr>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Int</w:t>
            </w:r>
            <w:r>
              <w:rPr>
                <w:rFonts w:ascii="Courier New" w:hAnsi="Courier New" w:cs="Courier New"/>
                <w:sz w:val="20"/>
                <w:lang w:val="en-GB"/>
              </w:rPr>
              <w:t xml:space="preserve">  </w:t>
            </w:r>
            <w:r w:rsidRPr="004F6165">
              <w:rPr>
                <w:rFonts w:ascii="Courier New" w:hAnsi="Courier New" w:cs="Courier New"/>
                <w:sz w:val="20"/>
                <w:lang w:val="en-GB"/>
              </w:rPr>
              <w:t xml:space="preserve">m_nRxBuffer = 0; </w:t>
            </w:r>
            <w:r>
              <w:rPr>
                <w:rFonts w:ascii="Courier New" w:hAnsi="Courier New" w:cs="Courier New"/>
                <w:sz w:val="20"/>
                <w:lang w:val="en-GB"/>
              </w:rPr>
              <w:t xml:space="preserve">          </w:t>
            </w:r>
            <w:r w:rsidRPr="004F6165">
              <w:rPr>
                <w:rFonts w:ascii="Courier New" w:hAnsi="Courier New" w:cs="Courier New"/>
                <w:sz w:val="20"/>
                <w:lang w:val="en-GB"/>
              </w:rPr>
              <w:t>// Position within the Buffer</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BYTE</w:t>
            </w:r>
            <w:r>
              <w:rPr>
                <w:rFonts w:ascii="Courier New" w:hAnsi="Courier New" w:cs="Courier New"/>
                <w:sz w:val="20"/>
                <w:lang w:val="en-GB"/>
              </w:rPr>
              <w:t xml:space="preserve"> </w:t>
            </w:r>
            <w:r w:rsidRPr="004F6165">
              <w:rPr>
                <w:rFonts w:ascii="Courier New" w:hAnsi="Courier New" w:cs="Courier New"/>
                <w:sz w:val="20"/>
                <w:lang w:val="en-GB"/>
              </w:rPr>
              <w:t xml:space="preserve">m_aRxBuffer[1024]; </w:t>
            </w:r>
            <w:r>
              <w:rPr>
                <w:rFonts w:ascii="Courier New" w:hAnsi="Courier New" w:cs="Courier New"/>
                <w:sz w:val="20"/>
                <w:lang w:val="en-GB"/>
              </w:rPr>
              <w:t xml:space="preserve">        </w:t>
            </w:r>
            <w:r w:rsidRPr="004F6165">
              <w:rPr>
                <w:rFonts w:ascii="Courier New" w:hAnsi="Courier New" w:cs="Courier New"/>
                <w:sz w:val="20"/>
                <w:lang w:val="en-GB"/>
              </w:rPr>
              <w:t>// The 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b</w:t>
            </w:r>
            <w:r w:rsidRPr="004F6165">
              <w:rPr>
                <w:rFonts w:ascii="Courier New" w:hAnsi="Courier New" w:cs="Courier New"/>
                <w:sz w:val="20"/>
                <w:lang w:val="en-GB"/>
              </w:rPr>
              <w:t>ool</w:t>
            </w:r>
            <w:r>
              <w:rPr>
                <w:rFonts w:ascii="Courier New" w:hAnsi="Courier New" w:cs="Courier New"/>
                <w:sz w:val="20"/>
                <w:lang w:val="en-GB"/>
              </w:rPr>
              <w:t xml:space="preserve"> </w:t>
            </w:r>
            <w:r w:rsidRPr="004F6165">
              <w:rPr>
                <w:rFonts w:ascii="Courier New" w:hAnsi="Courier New" w:cs="Courier New"/>
                <w:sz w:val="20"/>
                <w:lang w:val="en-GB"/>
              </w:rPr>
              <w:t>m_bDataLinkEscape = false; // The Escape Flag</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 xml:space="preserve">void </w:t>
            </w:r>
            <w:r>
              <w:rPr>
                <w:rFonts w:ascii="Courier New" w:hAnsi="Courier New" w:cs="Courier New"/>
                <w:sz w:val="20"/>
                <w:lang w:val="en-GB"/>
              </w:rPr>
              <w:t>Decoder:Read</w:t>
            </w:r>
            <w:r w:rsidRPr="004F6165">
              <w:rPr>
                <w:rFonts w:ascii="Courier New" w:hAnsi="Courier New" w:cs="Courier New"/>
                <w:sz w:val="20"/>
                <w:lang w:val="en-GB"/>
              </w:rPr>
              <w:t>(BYTE Byte)</w:t>
            </w:r>
          </w:p>
          <w:p w:rsidR="004F6165" w:rsidRPr="004F6165"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S101_BOF)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TRACE("&lt;Out of line BOF&gt;");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lastRenderedPageBreak/>
              <w:t xml:space="preserve">      </w:t>
            </w:r>
            <w:r w:rsidRPr="004F6165">
              <w:rPr>
                <w:rFonts w:ascii="Courier New" w:hAnsi="Courier New" w:cs="Courier New"/>
                <w:sz w:val="20"/>
                <w:lang w:val="en-GB"/>
              </w:rPr>
              <w:t>m_nRxBuffer = 1;</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 0)</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S101_EOF)</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&gt;= 4</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&amp;&amp; CrcCCITT16(-1, m_aRxBuffer + 1, m_nRxBuffer - 1) == 0xF0B8)</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On</w:t>
            </w:r>
            <w:r w:rsidRPr="004F6165">
              <w:rPr>
                <w:rFonts w:ascii="Courier New" w:hAnsi="Courier New" w:cs="Courier New"/>
                <w:sz w:val="20"/>
                <w:lang w:val="en-GB"/>
              </w:rPr>
              <w:t>Message(m_aRxBuffer + 1, m_nRxBuffer - 3);</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TRACE("&lt;RxData Error&gt;");</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 S101_CE)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true;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if(Byte &gt;= S101_Invalid)</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return;</w:t>
            </w:r>
          </w:p>
          <w:p w:rsidR="004F6165" w:rsidRP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if(m_bDataLinkEscape)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m_bDataLinkEscape = false;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Byte ^= S101_XOR;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w:t>
            </w:r>
          </w:p>
          <w:p w:rsidR="004F6165" w:rsidRDefault="004F6165" w:rsidP="004F6165">
            <w:pPr>
              <w:spacing w:line="240" w:lineRule="auto"/>
              <w:rPr>
                <w:rFonts w:ascii="Courier New" w:hAnsi="Courier New" w:cs="Courier New"/>
                <w:sz w:val="20"/>
                <w:lang w:val="en-GB"/>
              </w:rPr>
            </w:pP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if(m_nRxBuffer &lt; sizeof(m_aRxBuffer))</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m_aRxBuffer[m_nRxBuffer++] = Byte;</w:t>
            </w:r>
          </w:p>
          <w:p w:rsidR="004F6165" w:rsidRP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else</w:t>
            </w:r>
          </w:p>
          <w:p w:rsidR="004F6165" w:rsidRDefault="004F6165" w:rsidP="004F6165">
            <w:pPr>
              <w:spacing w:line="240" w:lineRule="auto"/>
              <w:rPr>
                <w:rFonts w:ascii="Courier New" w:hAnsi="Courier New" w:cs="Courier New"/>
                <w:sz w:val="20"/>
                <w:lang w:val="en-GB"/>
              </w:rPr>
            </w:pPr>
            <w:r>
              <w:rPr>
                <w:rFonts w:ascii="Courier New" w:hAnsi="Courier New" w:cs="Courier New"/>
                <w:sz w:val="20"/>
                <w:lang w:val="en-GB"/>
              </w:rPr>
              <w:t xml:space="preserve">      </w:t>
            </w:r>
            <w:r w:rsidRPr="004F6165">
              <w:rPr>
                <w:rFonts w:ascii="Courier New" w:hAnsi="Courier New" w:cs="Courier New"/>
                <w:sz w:val="20"/>
                <w:lang w:val="en-GB"/>
              </w:rPr>
              <w:t>m_nRxBuffer = 0;</w:t>
            </w:r>
          </w:p>
          <w:p w:rsidR="00F45D11" w:rsidRPr="00D0212D" w:rsidRDefault="004F6165" w:rsidP="004F6165">
            <w:pPr>
              <w:spacing w:line="240" w:lineRule="auto"/>
              <w:rPr>
                <w:rFonts w:ascii="Courier New" w:hAnsi="Courier New" w:cs="Courier New"/>
                <w:sz w:val="20"/>
                <w:lang w:val="en-GB"/>
              </w:rPr>
            </w:pPr>
            <w:r w:rsidRPr="004F6165">
              <w:rPr>
                <w:rFonts w:ascii="Courier New" w:hAnsi="Courier New" w:cs="Courier New"/>
                <w:sz w:val="20"/>
                <w:lang w:val="en-GB"/>
              </w:rPr>
              <w:t>}</w:t>
            </w:r>
          </w:p>
        </w:tc>
      </w:tr>
    </w:tbl>
    <w:p w:rsidR="00CF78A0" w:rsidRDefault="00CF78A0" w:rsidP="000E14F2">
      <w:pPr>
        <w:spacing w:line="240" w:lineRule="auto"/>
        <w:rPr>
          <w:lang w:val="en-GB"/>
        </w:rPr>
      </w:pPr>
    </w:p>
    <w:p w:rsidR="00CF78A0" w:rsidRDefault="00CF78A0" w:rsidP="00CF78A0">
      <w:pPr>
        <w:pStyle w:val="Heading2"/>
        <w:rPr>
          <w:lang w:val="en-GB"/>
        </w:rPr>
      </w:pPr>
      <w:bookmarkStart w:id="204" w:name="_Toc463345787"/>
      <w:r>
        <w:rPr>
          <w:lang w:val="en-GB"/>
        </w:rPr>
        <w:t>S101 Encoder Sample</w:t>
      </w:r>
      <w:bookmarkEnd w:id="204"/>
    </w:p>
    <w:tbl>
      <w:tblPr>
        <w:tblStyle w:val="TableGrid"/>
        <w:tblW w:w="0" w:type="auto"/>
        <w:tblLook w:val="04A0" w:firstRow="1" w:lastRow="0" w:firstColumn="1" w:lastColumn="0" w:noHBand="0" w:noVBand="1"/>
      </w:tblPr>
      <w:tblGrid>
        <w:gridCol w:w="9500"/>
      </w:tblGrid>
      <w:tr w:rsidR="00F45D11" w:rsidTr="005E1658">
        <w:tc>
          <w:tcPr>
            <w:tcW w:w="9500" w:type="dxa"/>
            <w:tcBorders>
              <w:top w:val="nil"/>
              <w:left w:val="nil"/>
              <w:bottom w:val="nil"/>
              <w:right w:val="nil"/>
            </w:tcBorders>
            <w:shd w:val="clear" w:color="auto" w:fill="D9D9D9" w:themeFill="background1" w:themeFillShade="D9"/>
          </w:tcPr>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 xml:space="preserve">void </w:t>
            </w:r>
            <w:r>
              <w:rPr>
                <w:rFonts w:ascii="Courier New" w:hAnsi="Courier New" w:cs="Courier New"/>
                <w:sz w:val="18"/>
                <w:lang w:val="en-GB"/>
              </w:rPr>
              <w:t>Encoder</w:t>
            </w:r>
            <w:r w:rsidRPr="00C02AEB">
              <w:rPr>
                <w:rFonts w:ascii="Courier New" w:hAnsi="Courier New" w:cs="Courier New"/>
                <w:sz w:val="18"/>
                <w:lang w:val="en-GB"/>
              </w:rPr>
              <w:t xml:space="preserve">::Write (BYTE </w:t>
            </w:r>
            <w:r>
              <w:rPr>
                <w:rFonts w:ascii="Courier New" w:hAnsi="Courier New" w:cs="Courier New"/>
                <w:sz w:val="18"/>
                <w:lang w:val="en-GB"/>
              </w:rPr>
              <w:t>const</w:t>
            </w:r>
            <w:r w:rsidRPr="00C02AEB">
              <w:rPr>
                <w:rFonts w:ascii="Courier New" w:hAnsi="Courier New" w:cs="Courier New"/>
                <w:sz w:val="18"/>
                <w:lang w:val="en-GB"/>
              </w:rPr>
              <w:t>*</w:t>
            </w:r>
            <w:r>
              <w:rPr>
                <w:rFonts w:ascii="Courier New" w:hAnsi="Courier New" w:cs="Courier New"/>
                <w:sz w:val="18"/>
                <w:lang w:val="en-GB"/>
              </w:rPr>
              <w:t xml:space="preserve"> </w:t>
            </w:r>
            <w:r w:rsidRPr="00C02AEB">
              <w:rPr>
                <w:rFonts w:ascii="Courier New" w:hAnsi="Courier New" w:cs="Courier New"/>
                <w:sz w:val="18"/>
                <w:lang w:val="en-GB"/>
              </w:rPr>
              <w:t>pBuffer, DWORD dwLength)</w:t>
            </w:r>
          </w:p>
          <w:p w:rsidR="00C02AEB" w:rsidRPr="00C02AEB"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*pSendBuffer = new BYTE [6 + dwLength * 2];</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DWORD dwLengthNew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S101_BOF;</w:t>
            </w:r>
          </w:p>
          <w:p w:rsid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WORD wCRC = ~CrcCCITT16(0xFFFF, pBuffer, dwLength);</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for(dwLoop = 0; dwLoop &lt; (int) dwLength + 2; dwLoop++)</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BYTE uData;</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+ 0)</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lastRenderedPageBreak/>
              <w:t xml:space="preserve">         </w:t>
            </w:r>
            <w:r w:rsidRPr="00C02AEB">
              <w:rPr>
                <w:rFonts w:ascii="Courier New" w:hAnsi="Courier New" w:cs="Courier New"/>
                <w:sz w:val="18"/>
                <w:lang w:val="en-GB"/>
              </w:rPr>
              <w:t>uData = (BYTE) wCRC;</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if(dwLoop == (int) dwLength + 1)</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(BYTE) (wCRC &gt;&gt; 8);</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else</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pBuffer[dwLoop];</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if(uData &gt;= S101_Invalid)</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S101_CE;</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uData ^= S101_XOR;</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uData;</w:t>
            </w:r>
          </w:p>
          <w:p w:rsid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t>
            </w:r>
          </w:p>
          <w:p w:rsidR="00C02AEB" w:rsidRPr="00C02AEB" w:rsidRDefault="00C02AEB" w:rsidP="00C02AEB">
            <w:pPr>
              <w:spacing w:line="240" w:lineRule="auto"/>
              <w:rPr>
                <w:rFonts w:ascii="Courier New" w:hAnsi="Courier New" w:cs="Courier New"/>
                <w:sz w:val="18"/>
                <w:lang w:val="en-GB"/>
              </w:rPr>
            </w:pP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pSendBuffer[dwLengthNew++] = S101_EOF;</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Write(pSendBuffer, dwLengthNew);</w:t>
            </w:r>
          </w:p>
          <w:p w:rsidR="00C02AEB" w:rsidRPr="00C02AEB" w:rsidRDefault="00C02AEB" w:rsidP="00C02AEB">
            <w:pPr>
              <w:spacing w:line="240" w:lineRule="auto"/>
              <w:rPr>
                <w:rFonts w:ascii="Courier New" w:hAnsi="Courier New" w:cs="Courier New"/>
                <w:sz w:val="18"/>
                <w:lang w:val="en-GB"/>
              </w:rPr>
            </w:pPr>
            <w:r>
              <w:rPr>
                <w:rFonts w:ascii="Courier New" w:hAnsi="Courier New" w:cs="Courier New"/>
                <w:sz w:val="18"/>
                <w:lang w:val="en-GB"/>
              </w:rPr>
              <w:t xml:space="preserve">   </w:t>
            </w:r>
            <w:r w:rsidRPr="00C02AEB">
              <w:rPr>
                <w:rFonts w:ascii="Courier New" w:hAnsi="Courier New" w:cs="Courier New"/>
                <w:sz w:val="18"/>
                <w:lang w:val="en-GB"/>
              </w:rPr>
              <w:t>delete [] pSendBuffer;</w:t>
            </w:r>
          </w:p>
          <w:p w:rsidR="00F45D11" w:rsidRPr="00D0212D" w:rsidRDefault="00C02AEB" w:rsidP="00C02AEB">
            <w:pPr>
              <w:spacing w:line="240" w:lineRule="auto"/>
              <w:rPr>
                <w:rFonts w:ascii="Courier New" w:hAnsi="Courier New" w:cs="Courier New"/>
                <w:sz w:val="18"/>
                <w:lang w:val="en-GB"/>
              </w:rPr>
            </w:pPr>
            <w:r w:rsidRPr="00C02AEB">
              <w:rPr>
                <w:rFonts w:ascii="Courier New" w:hAnsi="Courier New" w:cs="Courier New"/>
                <w:sz w:val="18"/>
                <w:lang w:val="en-GB"/>
              </w:rPr>
              <w:t>}</w:t>
            </w:r>
          </w:p>
        </w:tc>
      </w:tr>
    </w:tbl>
    <w:p w:rsidR="00CF78A0" w:rsidRPr="00122837" w:rsidRDefault="00CF78A0" w:rsidP="000E14F2">
      <w:pPr>
        <w:spacing w:line="240" w:lineRule="auto"/>
        <w:rPr>
          <w:lang w:val="en-GB"/>
        </w:rPr>
      </w:pPr>
    </w:p>
    <w:sectPr w:rsidR="00CF78A0" w:rsidRPr="00122837" w:rsidSect="00127BE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19F" w:rsidRDefault="0074719F">
      <w:pPr>
        <w:spacing w:line="240" w:lineRule="auto"/>
      </w:pPr>
      <w:r>
        <w:separator/>
      </w:r>
    </w:p>
  </w:endnote>
  <w:endnote w:type="continuationSeparator" w:id="0">
    <w:p w:rsidR="0074719F" w:rsidRDefault="007471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spacing w:line="240" w:lineRule="auto"/>
      <w:jc w:val="right"/>
    </w:pPr>
    <w:r>
      <w:fldChar w:fldCharType="begin"/>
    </w:r>
    <w:r>
      <w:instrText>PAGE</w:instrText>
    </w:r>
    <w:r>
      <w:fldChar w:fldCharType="separate"/>
    </w:r>
    <w:r w:rsidR="00D25964">
      <w:rPr>
        <w:noProof/>
      </w:rPr>
      <w:t>51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19F" w:rsidRDefault="0074719F">
      <w:pPr>
        <w:spacing w:line="240" w:lineRule="auto"/>
      </w:pPr>
      <w:r>
        <w:separator/>
      </w:r>
    </w:p>
  </w:footnote>
  <w:footnote w:type="continuationSeparator" w:id="0">
    <w:p w:rsidR="0074719F" w:rsidRDefault="007471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Pr="00122837" w:rsidRDefault="00294C89" w:rsidP="005F579A">
    <w:pPr>
      <w:spacing w:line="240" w:lineRule="auto"/>
      <w:rPr>
        <w:lang w:val="en-GB"/>
      </w:rPr>
    </w:pPr>
    <w:r>
      <w:rPr>
        <w:sz w:val="20"/>
        <w:szCs w:val="20"/>
        <w:lang w:val="en-GB"/>
      </w:rPr>
      <w:t>Ember+</w:t>
    </w:r>
    <w:r w:rsidRPr="00122837">
      <w:rPr>
        <w:sz w:val="20"/>
        <w:szCs w:val="20"/>
        <w:lang w:val="en-GB"/>
      </w:rPr>
      <w:t xml:space="preserve"> </w:t>
    </w:r>
    <w:r>
      <w:rPr>
        <w:sz w:val="20"/>
        <w:szCs w:val="20"/>
        <w:lang w:val="en-GB"/>
      </w:rPr>
      <w:t>protocol specification</w:t>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Pr>
        <w:sz w:val="20"/>
        <w:szCs w:val="20"/>
        <w:lang w:val="en-GB"/>
      </w:rPr>
      <w:tab/>
    </w:r>
    <w:r w:rsidRPr="00122837">
      <w:rPr>
        <w:sz w:val="20"/>
        <w:szCs w:val="20"/>
        <w:lang w:val="en-GB"/>
      </w:rPr>
      <w:t>L</w:t>
    </w:r>
    <w:r>
      <w:rPr>
        <w:sz w:val="20"/>
        <w:szCs w:val="20"/>
        <w:lang w:val="en-GB"/>
      </w:rPr>
      <w:t>awo</w:t>
    </w:r>
    <w:r w:rsidRPr="00122837">
      <w:rPr>
        <w:sz w:val="20"/>
        <w:szCs w:val="20"/>
        <w:lang w:val="en-GB"/>
      </w:rPr>
      <w:t xml:space="preserve"> GmbH</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4C89" w:rsidRDefault="00294C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3C20E6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hybridMultilevel"/>
    <w:tmpl w:val="00000004"/>
    <w:lvl w:ilvl="0" w:tplc="35F8B69C">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86844CA">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685C115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62AE143E">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7729B06">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C53AD99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E9A6B0E">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B16F0E0">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71C891A">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15:restartNumberingAfterBreak="0">
    <w:nsid w:val="00000005"/>
    <w:multiLevelType w:val="hybridMultilevel"/>
    <w:tmpl w:val="00000005"/>
    <w:lvl w:ilvl="0" w:tplc="3DDA5F86">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10EA27F8">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A8682132">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AF67E34">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C86D54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7EE70E8">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E56047A0">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4B72B0E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566E156">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6"/>
    <w:multiLevelType w:val="hybridMultilevel"/>
    <w:tmpl w:val="00000006"/>
    <w:lvl w:ilvl="0" w:tplc="29A0474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46CEC73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167C19D6">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7E422F36">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90B8600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5C6B66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DCA68B00">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270723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30A93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14D0E55"/>
    <w:multiLevelType w:val="hybridMultilevel"/>
    <w:tmpl w:val="7AB036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2192AB8"/>
    <w:multiLevelType w:val="hybridMultilevel"/>
    <w:tmpl w:val="45AE9CB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02995F2D"/>
    <w:multiLevelType w:val="hybridMultilevel"/>
    <w:tmpl w:val="FB76A180"/>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3398DCB8">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C62011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6860D6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1F034E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7E682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70EC24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A14642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CBEEF0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03155E8F"/>
    <w:multiLevelType w:val="hybridMultilevel"/>
    <w:tmpl w:val="5F86047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03D23A47"/>
    <w:multiLevelType w:val="hybridMultilevel"/>
    <w:tmpl w:val="0C0697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1F22510"/>
    <w:multiLevelType w:val="hybridMultilevel"/>
    <w:tmpl w:val="51FCB1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A8F0D93"/>
    <w:multiLevelType w:val="hybridMultilevel"/>
    <w:tmpl w:val="C79058F4"/>
    <w:lvl w:ilvl="0" w:tplc="10070005">
      <w:start w:val="1"/>
      <w:numFmt w:val="bullet"/>
      <w:lvlText w:val=""/>
      <w:lvlJc w:val="left"/>
      <w:pPr>
        <w:ind w:left="1440" w:hanging="360"/>
      </w:pPr>
      <w:rPr>
        <w:rFonts w:ascii="Wingdings" w:hAnsi="Wingdings" w:hint="default"/>
      </w:rPr>
    </w:lvl>
    <w:lvl w:ilvl="1" w:tplc="10070003" w:tentative="1">
      <w:start w:val="1"/>
      <w:numFmt w:val="bullet"/>
      <w:lvlText w:val="o"/>
      <w:lvlJc w:val="left"/>
      <w:pPr>
        <w:ind w:left="2160" w:hanging="360"/>
      </w:pPr>
      <w:rPr>
        <w:rFonts w:ascii="Courier New" w:hAnsi="Courier New" w:cs="Courier New" w:hint="default"/>
      </w:rPr>
    </w:lvl>
    <w:lvl w:ilvl="2" w:tplc="10070005" w:tentative="1">
      <w:start w:val="1"/>
      <w:numFmt w:val="bullet"/>
      <w:lvlText w:val=""/>
      <w:lvlJc w:val="left"/>
      <w:pPr>
        <w:ind w:left="2880" w:hanging="360"/>
      </w:pPr>
      <w:rPr>
        <w:rFonts w:ascii="Wingdings" w:hAnsi="Wingdings" w:hint="default"/>
      </w:rPr>
    </w:lvl>
    <w:lvl w:ilvl="3" w:tplc="10070001" w:tentative="1">
      <w:start w:val="1"/>
      <w:numFmt w:val="bullet"/>
      <w:lvlText w:val=""/>
      <w:lvlJc w:val="left"/>
      <w:pPr>
        <w:ind w:left="3600" w:hanging="360"/>
      </w:pPr>
      <w:rPr>
        <w:rFonts w:ascii="Symbol" w:hAnsi="Symbol" w:hint="default"/>
      </w:rPr>
    </w:lvl>
    <w:lvl w:ilvl="4" w:tplc="10070003" w:tentative="1">
      <w:start w:val="1"/>
      <w:numFmt w:val="bullet"/>
      <w:lvlText w:val="o"/>
      <w:lvlJc w:val="left"/>
      <w:pPr>
        <w:ind w:left="4320" w:hanging="360"/>
      </w:pPr>
      <w:rPr>
        <w:rFonts w:ascii="Courier New" w:hAnsi="Courier New" w:cs="Courier New" w:hint="default"/>
      </w:rPr>
    </w:lvl>
    <w:lvl w:ilvl="5" w:tplc="10070005" w:tentative="1">
      <w:start w:val="1"/>
      <w:numFmt w:val="bullet"/>
      <w:lvlText w:val=""/>
      <w:lvlJc w:val="left"/>
      <w:pPr>
        <w:ind w:left="5040" w:hanging="360"/>
      </w:pPr>
      <w:rPr>
        <w:rFonts w:ascii="Wingdings" w:hAnsi="Wingdings" w:hint="default"/>
      </w:rPr>
    </w:lvl>
    <w:lvl w:ilvl="6" w:tplc="10070001" w:tentative="1">
      <w:start w:val="1"/>
      <w:numFmt w:val="bullet"/>
      <w:lvlText w:val=""/>
      <w:lvlJc w:val="left"/>
      <w:pPr>
        <w:ind w:left="5760" w:hanging="360"/>
      </w:pPr>
      <w:rPr>
        <w:rFonts w:ascii="Symbol" w:hAnsi="Symbol" w:hint="default"/>
      </w:rPr>
    </w:lvl>
    <w:lvl w:ilvl="7" w:tplc="10070003" w:tentative="1">
      <w:start w:val="1"/>
      <w:numFmt w:val="bullet"/>
      <w:lvlText w:val="o"/>
      <w:lvlJc w:val="left"/>
      <w:pPr>
        <w:ind w:left="6480" w:hanging="360"/>
      </w:pPr>
      <w:rPr>
        <w:rFonts w:ascii="Courier New" w:hAnsi="Courier New" w:cs="Courier New" w:hint="default"/>
      </w:rPr>
    </w:lvl>
    <w:lvl w:ilvl="8" w:tplc="10070005" w:tentative="1">
      <w:start w:val="1"/>
      <w:numFmt w:val="bullet"/>
      <w:lvlText w:val=""/>
      <w:lvlJc w:val="left"/>
      <w:pPr>
        <w:ind w:left="7200" w:hanging="360"/>
      </w:pPr>
      <w:rPr>
        <w:rFonts w:ascii="Wingdings" w:hAnsi="Wingdings" w:hint="default"/>
      </w:rPr>
    </w:lvl>
  </w:abstractNum>
  <w:abstractNum w:abstractNumId="11" w15:restartNumberingAfterBreak="0">
    <w:nsid w:val="1D3C2EF9"/>
    <w:multiLevelType w:val="hybridMultilevel"/>
    <w:tmpl w:val="9DDC6E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DB30D5C"/>
    <w:multiLevelType w:val="hybridMultilevel"/>
    <w:tmpl w:val="DCE82A5E"/>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3" w15:restartNumberingAfterBreak="0">
    <w:nsid w:val="21062677"/>
    <w:multiLevelType w:val="hybridMultilevel"/>
    <w:tmpl w:val="CF94F642"/>
    <w:lvl w:ilvl="0" w:tplc="10070005">
      <w:start w:val="1"/>
      <w:numFmt w:val="bullet"/>
      <w:lvlText w:val=""/>
      <w:lvlJc w:val="left"/>
      <w:pPr>
        <w:ind w:left="1800" w:hanging="360"/>
      </w:pPr>
      <w:rPr>
        <w:rFonts w:ascii="Wingdings" w:hAnsi="Wingdings" w:hint="default"/>
      </w:rPr>
    </w:lvl>
    <w:lvl w:ilvl="1" w:tplc="10070003" w:tentative="1">
      <w:start w:val="1"/>
      <w:numFmt w:val="bullet"/>
      <w:lvlText w:val="o"/>
      <w:lvlJc w:val="left"/>
      <w:pPr>
        <w:ind w:left="2520" w:hanging="360"/>
      </w:pPr>
      <w:rPr>
        <w:rFonts w:ascii="Courier New" w:hAnsi="Courier New" w:cs="Courier New"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14" w15:restartNumberingAfterBreak="0">
    <w:nsid w:val="217076AE"/>
    <w:multiLevelType w:val="hybridMultilevel"/>
    <w:tmpl w:val="8ED0461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21E03CF"/>
    <w:multiLevelType w:val="hybridMultilevel"/>
    <w:tmpl w:val="93B61B9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6DE58D7"/>
    <w:multiLevelType w:val="hybridMultilevel"/>
    <w:tmpl w:val="F30E26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8E76DF9"/>
    <w:multiLevelType w:val="hybridMultilevel"/>
    <w:tmpl w:val="810AF9F8"/>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18" w15:restartNumberingAfterBreak="0">
    <w:nsid w:val="29E27924"/>
    <w:multiLevelType w:val="hybridMultilevel"/>
    <w:tmpl w:val="7B2242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5AE0577"/>
    <w:multiLevelType w:val="hybridMultilevel"/>
    <w:tmpl w:val="A42EF5B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CB93B4D"/>
    <w:multiLevelType w:val="hybridMultilevel"/>
    <w:tmpl w:val="0AFE0784"/>
    <w:lvl w:ilvl="0" w:tplc="04070001">
      <w:start w:val="1"/>
      <w:numFmt w:val="bullet"/>
      <w:lvlText w:val=""/>
      <w:lvlJc w:val="left"/>
      <w:pPr>
        <w:ind w:left="720" w:hanging="360"/>
      </w:pPr>
      <w:rPr>
        <w:rFonts w:ascii="Symbol" w:hAnsi="Symbol" w:hint="default"/>
      </w:rPr>
    </w:lvl>
    <w:lvl w:ilvl="1" w:tplc="B1267974">
      <w:start w:val="4"/>
      <w:numFmt w:val="bullet"/>
      <w:lvlText w:val="•"/>
      <w:lvlJc w:val="left"/>
      <w:pPr>
        <w:ind w:left="1440" w:hanging="360"/>
      </w:pPr>
      <w:rPr>
        <w:rFonts w:ascii="Arial" w:eastAsia="Arial"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8A046F"/>
    <w:multiLevelType w:val="hybridMultilevel"/>
    <w:tmpl w:val="E45A131C"/>
    <w:lvl w:ilvl="0" w:tplc="04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2" w15:restartNumberingAfterBreak="0">
    <w:nsid w:val="3EF500EE"/>
    <w:multiLevelType w:val="hybridMultilevel"/>
    <w:tmpl w:val="B5865B76"/>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E55EC3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9FFC1A5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46494F0">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538537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2FA08C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EA07F0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FF0184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0D2945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3" w15:restartNumberingAfterBreak="0">
    <w:nsid w:val="3F821BBF"/>
    <w:multiLevelType w:val="hybridMultilevel"/>
    <w:tmpl w:val="3FFC3B7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0A42805"/>
    <w:multiLevelType w:val="hybridMultilevel"/>
    <w:tmpl w:val="076C3F1C"/>
    <w:lvl w:ilvl="0" w:tplc="04070001">
      <w:start w:val="1"/>
      <w:numFmt w:val="bullet"/>
      <w:lvlText w:val=""/>
      <w:lvlJc w:val="left"/>
      <w:pPr>
        <w:ind w:left="720" w:hanging="360"/>
      </w:pPr>
      <w:rPr>
        <w:rFonts w:ascii="Symbol" w:hAnsi="Symbol"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25" w15:restartNumberingAfterBreak="0">
    <w:nsid w:val="42197CC3"/>
    <w:multiLevelType w:val="hybridMultilevel"/>
    <w:tmpl w:val="0478DE50"/>
    <w:lvl w:ilvl="0" w:tplc="FB323B68">
      <w:numFmt w:val="bullet"/>
      <w:pStyle w:val="TechQuote"/>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4A8123B"/>
    <w:multiLevelType w:val="hybridMultilevel"/>
    <w:tmpl w:val="082E4FB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4B52015"/>
    <w:multiLevelType w:val="hybridMultilevel"/>
    <w:tmpl w:val="970AC56E"/>
    <w:lvl w:ilvl="0" w:tplc="10070005">
      <w:start w:val="1"/>
      <w:numFmt w:val="bullet"/>
      <w:lvlText w:val=""/>
      <w:lvlJc w:val="left"/>
      <w:pPr>
        <w:tabs>
          <w:tab w:val="num" w:pos="360"/>
        </w:tabs>
        <w:ind w:left="720" w:hanging="360"/>
      </w:pPr>
      <w:rPr>
        <w:rFonts w:ascii="Wingdings" w:hAnsi="Wingdings" w:hint="default"/>
        <w:b w:val="0"/>
        <w:bCs w:val="0"/>
        <w:i w:val="0"/>
        <w:iCs w:val="0"/>
        <w:strike w:val="0"/>
        <w:color w:val="000000"/>
        <w:sz w:val="22"/>
        <w:szCs w:val="22"/>
        <w:u w:val="none"/>
      </w:rPr>
    </w:lvl>
    <w:lvl w:ilvl="1" w:tplc="897E2B1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E9049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70A445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A5A0470">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8F04FF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E52862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1F78904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060427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8" w15:restartNumberingAfterBreak="0">
    <w:nsid w:val="4864554C"/>
    <w:multiLevelType w:val="hybridMultilevel"/>
    <w:tmpl w:val="F17CE8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C41BA"/>
    <w:multiLevelType w:val="hybridMultilevel"/>
    <w:tmpl w:val="1870E150"/>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abstractNum w:abstractNumId="30" w15:restartNumberingAfterBreak="0">
    <w:nsid w:val="4A6D0BA0"/>
    <w:multiLevelType w:val="hybridMultilevel"/>
    <w:tmpl w:val="86C808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1" w15:restartNumberingAfterBreak="0">
    <w:nsid w:val="51E16A22"/>
    <w:multiLevelType w:val="hybridMultilevel"/>
    <w:tmpl w:val="DD6AB7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22925BB"/>
    <w:multiLevelType w:val="hybridMultilevel"/>
    <w:tmpl w:val="4CAA80FE"/>
    <w:lvl w:ilvl="0" w:tplc="10070005">
      <w:start w:val="1"/>
      <w:numFmt w:val="bullet"/>
      <w:lvlText w:val=""/>
      <w:lvlJc w:val="left"/>
      <w:pPr>
        <w:ind w:left="2160" w:hanging="360"/>
      </w:pPr>
      <w:rPr>
        <w:rFonts w:ascii="Wingdings" w:hAnsi="Wingdings" w:hint="default"/>
      </w:rPr>
    </w:lvl>
    <w:lvl w:ilvl="1" w:tplc="10070003" w:tentative="1">
      <w:start w:val="1"/>
      <w:numFmt w:val="bullet"/>
      <w:lvlText w:val="o"/>
      <w:lvlJc w:val="left"/>
      <w:pPr>
        <w:ind w:left="2880" w:hanging="360"/>
      </w:pPr>
      <w:rPr>
        <w:rFonts w:ascii="Courier New" w:hAnsi="Courier New" w:cs="Courier New" w:hint="default"/>
      </w:rPr>
    </w:lvl>
    <w:lvl w:ilvl="2" w:tplc="10070005" w:tentative="1">
      <w:start w:val="1"/>
      <w:numFmt w:val="bullet"/>
      <w:lvlText w:val=""/>
      <w:lvlJc w:val="left"/>
      <w:pPr>
        <w:ind w:left="3600" w:hanging="360"/>
      </w:pPr>
      <w:rPr>
        <w:rFonts w:ascii="Wingdings" w:hAnsi="Wingdings" w:hint="default"/>
      </w:rPr>
    </w:lvl>
    <w:lvl w:ilvl="3" w:tplc="10070001" w:tentative="1">
      <w:start w:val="1"/>
      <w:numFmt w:val="bullet"/>
      <w:lvlText w:val=""/>
      <w:lvlJc w:val="left"/>
      <w:pPr>
        <w:ind w:left="4320" w:hanging="360"/>
      </w:pPr>
      <w:rPr>
        <w:rFonts w:ascii="Symbol" w:hAnsi="Symbol" w:hint="default"/>
      </w:rPr>
    </w:lvl>
    <w:lvl w:ilvl="4" w:tplc="10070003" w:tentative="1">
      <w:start w:val="1"/>
      <w:numFmt w:val="bullet"/>
      <w:lvlText w:val="o"/>
      <w:lvlJc w:val="left"/>
      <w:pPr>
        <w:ind w:left="5040" w:hanging="360"/>
      </w:pPr>
      <w:rPr>
        <w:rFonts w:ascii="Courier New" w:hAnsi="Courier New" w:cs="Courier New" w:hint="default"/>
      </w:rPr>
    </w:lvl>
    <w:lvl w:ilvl="5" w:tplc="10070005" w:tentative="1">
      <w:start w:val="1"/>
      <w:numFmt w:val="bullet"/>
      <w:lvlText w:val=""/>
      <w:lvlJc w:val="left"/>
      <w:pPr>
        <w:ind w:left="5760" w:hanging="360"/>
      </w:pPr>
      <w:rPr>
        <w:rFonts w:ascii="Wingdings" w:hAnsi="Wingdings" w:hint="default"/>
      </w:rPr>
    </w:lvl>
    <w:lvl w:ilvl="6" w:tplc="10070001" w:tentative="1">
      <w:start w:val="1"/>
      <w:numFmt w:val="bullet"/>
      <w:lvlText w:val=""/>
      <w:lvlJc w:val="left"/>
      <w:pPr>
        <w:ind w:left="6480" w:hanging="360"/>
      </w:pPr>
      <w:rPr>
        <w:rFonts w:ascii="Symbol" w:hAnsi="Symbol" w:hint="default"/>
      </w:rPr>
    </w:lvl>
    <w:lvl w:ilvl="7" w:tplc="10070003" w:tentative="1">
      <w:start w:val="1"/>
      <w:numFmt w:val="bullet"/>
      <w:lvlText w:val="o"/>
      <w:lvlJc w:val="left"/>
      <w:pPr>
        <w:ind w:left="7200" w:hanging="360"/>
      </w:pPr>
      <w:rPr>
        <w:rFonts w:ascii="Courier New" w:hAnsi="Courier New" w:cs="Courier New" w:hint="default"/>
      </w:rPr>
    </w:lvl>
    <w:lvl w:ilvl="8" w:tplc="10070005" w:tentative="1">
      <w:start w:val="1"/>
      <w:numFmt w:val="bullet"/>
      <w:lvlText w:val=""/>
      <w:lvlJc w:val="left"/>
      <w:pPr>
        <w:ind w:left="7920" w:hanging="360"/>
      </w:pPr>
      <w:rPr>
        <w:rFonts w:ascii="Wingdings" w:hAnsi="Wingdings" w:hint="default"/>
      </w:rPr>
    </w:lvl>
  </w:abstractNum>
  <w:abstractNum w:abstractNumId="33" w15:restartNumberingAfterBreak="0">
    <w:nsid w:val="5733164F"/>
    <w:multiLevelType w:val="hybridMultilevel"/>
    <w:tmpl w:val="F9B0975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A2B66FC"/>
    <w:multiLevelType w:val="hybridMultilevel"/>
    <w:tmpl w:val="50762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5A326C20"/>
    <w:multiLevelType w:val="hybridMultilevel"/>
    <w:tmpl w:val="F42497B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6" w15:restartNumberingAfterBreak="0">
    <w:nsid w:val="5A355D89"/>
    <w:multiLevelType w:val="hybridMultilevel"/>
    <w:tmpl w:val="4FBC383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5B441280"/>
    <w:multiLevelType w:val="hybridMultilevel"/>
    <w:tmpl w:val="1E8099CA"/>
    <w:lvl w:ilvl="0" w:tplc="10070005">
      <w:start w:val="1"/>
      <w:numFmt w:val="bullet"/>
      <w:lvlText w:val=""/>
      <w:lvlJc w:val="left"/>
      <w:pPr>
        <w:ind w:left="720" w:hanging="360"/>
      </w:pPr>
      <w:rPr>
        <w:rFonts w:ascii="Wingdings" w:hAnsi="Wingdings" w:hint="default"/>
      </w:rPr>
    </w:lvl>
    <w:lvl w:ilvl="1" w:tplc="3F340A3A">
      <w:start w:val="4"/>
      <w:numFmt w:val="bullet"/>
      <w:lvlText w:val="•"/>
      <w:lvlJc w:val="left"/>
      <w:pPr>
        <w:ind w:left="1440" w:hanging="360"/>
      </w:pPr>
      <w:rPr>
        <w:rFonts w:ascii="Arial" w:eastAsia="Arial" w:hAnsi="Arial" w:cs="Arial"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38" w15:restartNumberingAfterBreak="0">
    <w:nsid w:val="5EA23AB4"/>
    <w:multiLevelType w:val="hybridMultilevel"/>
    <w:tmpl w:val="A67C4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5FA91CF5"/>
    <w:multiLevelType w:val="hybridMultilevel"/>
    <w:tmpl w:val="42565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0A90B03"/>
    <w:multiLevelType w:val="hybridMultilevel"/>
    <w:tmpl w:val="51D6E2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3697692"/>
    <w:multiLevelType w:val="hybridMultilevel"/>
    <w:tmpl w:val="C07CD5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A9A5D47"/>
    <w:multiLevelType w:val="hybridMultilevel"/>
    <w:tmpl w:val="7678561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D440A1E"/>
    <w:multiLevelType w:val="hybridMultilevel"/>
    <w:tmpl w:val="84289744"/>
    <w:lvl w:ilvl="0" w:tplc="10070005">
      <w:start w:val="1"/>
      <w:numFmt w:val="bullet"/>
      <w:lvlText w:val=""/>
      <w:lvlJc w:val="left"/>
      <w:pPr>
        <w:ind w:left="720" w:hanging="360"/>
      </w:pPr>
      <w:rPr>
        <w:rFonts w:ascii="Wingdings" w:hAnsi="Wingdings" w:hint="default"/>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4" w15:restartNumberingAfterBreak="0">
    <w:nsid w:val="70D03417"/>
    <w:multiLevelType w:val="hybridMultilevel"/>
    <w:tmpl w:val="91447C08"/>
    <w:lvl w:ilvl="0" w:tplc="10070005">
      <w:start w:val="1"/>
      <w:numFmt w:val="bullet"/>
      <w:lvlText w:val=""/>
      <w:lvlJc w:val="left"/>
      <w:pPr>
        <w:ind w:left="720" w:hanging="360"/>
      </w:pPr>
      <w:rPr>
        <w:rFonts w:ascii="Wingdings" w:hAnsi="Wingdings" w:hint="default"/>
      </w:rPr>
    </w:lvl>
    <w:lvl w:ilvl="1" w:tplc="10070005">
      <w:start w:val="1"/>
      <w:numFmt w:val="bullet"/>
      <w:lvlText w:val=""/>
      <w:lvlJc w:val="left"/>
      <w:pPr>
        <w:ind w:left="1440" w:hanging="360"/>
      </w:pPr>
      <w:rPr>
        <w:rFonts w:ascii="Wingdings" w:hAnsi="Wingdings" w:hint="default"/>
      </w:rPr>
    </w:lvl>
    <w:lvl w:ilvl="2" w:tplc="10070005">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abstractNum w:abstractNumId="45" w15:restartNumberingAfterBreak="0">
    <w:nsid w:val="76143A41"/>
    <w:multiLevelType w:val="hybridMultilevel"/>
    <w:tmpl w:val="50D0B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15:restartNumberingAfterBreak="0">
    <w:nsid w:val="77722B40"/>
    <w:multiLevelType w:val="hybridMultilevel"/>
    <w:tmpl w:val="5E623C94"/>
    <w:lvl w:ilvl="0" w:tplc="10070005">
      <w:start w:val="1"/>
      <w:numFmt w:val="bullet"/>
      <w:lvlText w:val=""/>
      <w:lvlJc w:val="left"/>
      <w:pPr>
        <w:ind w:left="1800" w:hanging="360"/>
      </w:pPr>
      <w:rPr>
        <w:rFonts w:ascii="Wingdings" w:hAnsi="Wingdings" w:hint="default"/>
      </w:rPr>
    </w:lvl>
    <w:lvl w:ilvl="1" w:tplc="10070005">
      <w:start w:val="1"/>
      <w:numFmt w:val="bullet"/>
      <w:lvlText w:val=""/>
      <w:lvlJc w:val="left"/>
      <w:pPr>
        <w:ind w:left="2520" w:hanging="360"/>
      </w:pPr>
      <w:rPr>
        <w:rFonts w:ascii="Wingdings" w:hAnsi="Wingdings" w:hint="default"/>
      </w:rPr>
    </w:lvl>
    <w:lvl w:ilvl="2" w:tplc="10070005" w:tentative="1">
      <w:start w:val="1"/>
      <w:numFmt w:val="bullet"/>
      <w:lvlText w:val=""/>
      <w:lvlJc w:val="left"/>
      <w:pPr>
        <w:ind w:left="3240" w:hanging="360"/>
      </w:pPr>
      <w:rPr>
        <w:rFonts w:ascii="Wingdings" w:hAnsi="Wingdings" w:hint="default"/>
      </w:rPr>
    </w:lvl>
    <w:lvl w:ilvl="3" w:tplc="10070001" w:tentative="1">
      <w:start w:val="1"/>
      <w:numFmt w:val="bullet"/>
      <w:lvlText w:val=""/>
      <w:lvlJc w:val="left"/>
      <w:pPr>
        <w:ind w:left="3960" w:hanging="360"/>
      </w:pPr>
      <w:rPr>
        <w:rFonts w:ascii="Symbol" w:hAnsi="Symbol" w:hint="default"/>
      </w:rPr>
    </w:lvl>
    <w:lvl w:ilvl="4" w:tplc="10070003" w:tentative="1">
      <w:start w:val="1"/>
      <w:numFmt w:val="bullet"/>
      <w:lvlText w:val="o"/>
      <w:lvlJc w:val="left"/>
      <w:pPr>
        <w:ind w:left="4680" w:hanging="360"/>
      </w:pPr>
      <w:rPr>
        <w:rFonts w:ascii="Courier New" w:hAnsi="Courier New" w:cs="Courier New" w:hint="default"/>
      </w:rPr>
    </w:lvl>
    <w:lvl w:ilvl="5" w:tplc="10070005" w:tentative="1">
      <w:start w:val="1"/>
      <w:numFmt w:val="bullet"/>
      <w:lvlText w:val=""/>
      <w:lvlJc w:val="left"/>
      <w:pPr>
        <w:ind w:left="5400" w:hanging="360"/>
      </w:pPr>
      <w:rPr>
        <w:rFonts w:ascii="Wingdings" w:hAnsi="Wingdings" w:hint="default"/>
      </w:rPr>
    </w:lvl>
    <w:lvl w:ilvl="6" w:tplc="10070001" w:tentative="1">
      <w:start w:val="1"/>
      <w:numFmt w:val="bullet"/>
      <w:lvlText w:val=""/>
      <w:lvlJc w:val="left"/>
      <w:pPr>
        <w:ind w:left="6120" w:hanging="360"/>
      </w:pPr>
      <w:rPr>
        <w:rFonts w:ascii="Symbol" w:hAnsi="Symbol" w:hint="default"/>
      </w:rPr>
    </w:lvl>
    <w:lvl w:ilvl="7" w:tplc="10070003" w:tentative="1">
      <w:start w:val="1"/>
      <w:numFmt w:val="bullet"/>
      <w:lvlText w:val="o"/>
      <w:lvlJc w:val="left"/>
      <w:pPr>
        <w:ind w:left="6840" w:hanging="360"/>
      </w:pPr>
      <w:rPr>
        <w:rFonts w:ascii="Courier New" w:hAnsi="Courier New" w:cs="Courier New" w:hint="default"/>
      </w:rPr>
    </w:lvl>
    <w:lvl w:ilvl="8" w:tplc="1007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22"/>
  </w:num>
  <w:num w:numId="5">
    <w:abstractNumId w:val="6"/>
  </w:num>
  <w:num w:numId="6">
    <w:abstractNumId w:val="27"/>
  </w:num>
  <w:num w:numId="7">
    <w:abstractNumId w:val="46"/>
  </w:num>
  <w:num w:numId="8">
    <w:abstractNumId w:val="29"/>
  </w:num>
  <w:num w:numId="9">
    <w:abstractNumId w:val="37"/>
  </w:num>
  <w:num w:numId="10">
    <w:abstractNumId w:val="17"/>
  </w:num>
  <w:num w:numId="11">
    <w:abstractNumId w:val="12"/>
  </w:num>
  <w:num w:numId="12">
    <w:abstractNumId w:val="44"/>
  </w:num>
  <w:num w:numId="13">
    <w:abstractNumId w:val="32"/>
  </w:num>
  <w:num w:numId="14">
    <w:abstractNumId w:val="10"/>
  </w:num>
  <w:num w:numId="15">
    <w:abstractNumId w:val="13"/>
  </w:num>
  <w:num w:numId="16">
    <w:abstractNumId w:val="43"/>
  </w:num>
  <w:num w:numId="17">
    <w:abstractNumId w:val="0"/>
  </w:num>
  <w:num w:numId="18">
    <w:abstractNumId w:val="21"/>
  </w:num>
  <w:num w:numId="19">
    <w:abstractNumId w:val="36"/>
  </w:num>
  <w:num w:numId="20">
    <w:abstractNumId w:val="26"/>
  </w:num>
  <w:num w:numId="21">
    <w:abstractNumId w:val="15"/>
  </w:num>
  <w:num w:numId="22">
    <w:abstractNumId w:val="14"/>
  </w:num>
  <w:num w:numId="23">
    <w:abstractNumId w:val="19"/>
  </w:num>
  <w:num w:numId="24">
    <w:abstractNumId w:val="4"/>
  </w:num>
  <w:num w:numId="25">
    <w:abstractNumId w:val="16"/>
  </w:num>
  <w:num w:numId="26">
    <w:abstractNumId w:val="5"/>
  </w:num>
  <w:num w:numId="27">
    <w:abstractNumId w:val="40"/>
  </w:num>
  <w:num w:numId="28">
    <w:abstractNumId w:val="25"/>
  </w:num>
  <w:num w:numId="29">
    <w:abstractNumId w:val="28"/>
  </w:num>
  <w:num w:numId="30">
    <w:abstractNumId w:val="20"/>
  </w:num>
  <w:num w:numId="31">
    <w:abstractNumId w:val="34"/>
  </w:num>
  <w:num w:numId="32">
    <w:abstractNumId w:val="11"/>
  </w:num>
  <w:num w:numId="33">
    <w:abstractNumId w:val="31"/>
  </w:num>
  <w:num w:numId="34">
    <w:abstractNumId w:val="8"/>
  </w:num>
  <w:num w:numId="35">
    <w:abstractNumId w:val="9"/>
  </w:num>
  <w:num w:numId="36">
    <w:abstractNumId w:val="38"/>
  </w:num>
  <w:num w:numId="37">
    <w:abstractNumId w:val="45"/>
  </w:num>
  <w:num w:numId="38">
    <w:abstractNumId w:val="39"/>
  </w:num>
  <w:num w:numId="39">
    <w:abstractNumId w:val="33"/>
  </w:num>
  <w:num w:numId="40">
    <w:abstractNumId w:val="23"/>
  </w:num>
  <w:num w:numId="41">
    <w:abstractNumId w:val="30"/>
  </w:num>
  <w:num w:numId="42">
    <w:abstractNumId w:val="35"/>
  </w:num>
  <w:num w:numId="43">
    <w:abstractNumId w:val="41"/>
  </w:num>
  <w:num w:numId="44">
    <w:abstractNumId w:val="24"/>
  </w:num>
  <w:num w:numId="45">
    <w:abstractNumId w:val="7"/>
  </w:num>
  <w:num w:numId="46">
    <w:abstractNumId w:val="18"/>
  </w:num>
  <w:num w:numId="47">
    <w:abstractNumId w:val="4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39D7"/>
    <w:rsid w:val="00006168"/>
    <w:rsid w:val="000113E6"/>
    <w:rsid w:val="000121A7"/>
    <w:rsid w:val="00013533"/>
    <w:rsid w:val="000146D9"/>
    <w:rsid w:val="00021A98"/>
    <w:rsid w:val="00022AE1"/>
    <w:rsid w:val="000247B9"/>
    <w:rsid w:val="00026B03"/>
    <w:rsid w:val="0004002D"/>
    <w:rsid w:val="00040D93"/>
    <w:rsid w:val="0004232F"/>
    <w:rsid w:val="00047B99"/>
    <w:rsid w:val="0005407C"/>
    <w:rsid w:val="00065F7D"/>
    <w:rsid w:val="000673F4"/>
    <w:rsid w:val="00070C2E"/>
    <w:rsid w:val="00074609"/>
    <w:rsid w:val="00074FDD"/>
    <w:rsid w:val="00076039"/>
    <w:rsid w:val="00076DFA"/>
    <w:rsid w:val="00077E26"/>
    <w:rsid w:val="00082411"/>
    <w:rsid w:val="00082E18"/>
    <w:rsid w:val="00082E44"/>
    <w:rsid w:val="0008461E"/>
    <w:rsid w:val="000864C0"/>
    <w:rsid w:val="00086BF1"/>
    <w:rsid w:val="000901E0"/>
    <w:rsid w:val="000917F7"/>
    <w:rsid w:val="00092950"/>
    <w:rsid w:val="000936DF"/>
    <w:rsid w:val="000A5F33"/>
    <w:rsid w:val="000C16FC"/>
    <w:rsid w:val="000C27A1"/>
    <w:rsid w:val="000C28FA"/>
    <w:rsid w:val="000C54B6"/>
    <w:rsid w:val="000D0654"/>
    <w:rsid w:val="000D0825"/>
    <w:rsid w:val="000D523F"/>
    <w:rsid w:val="000E041D"/>
    <w:rsid w:val="000E14F2"/>
    <w:rsid w:val="000E26CD"/>
    <w:rsid w:val="000F5CA6"/>
    <w:rsid w:val="000F666C"/>
    <w:rsid w:val="000F7C4A"/>
    <w:rsid w:val="001004C5"/>
    <w:rsid w:val="00100574"/>
    <w:rsid w:val="00102448"/>
    <w:rsid w:val="00110572"/>
    <w:rsid w:val="0011190F"/>
    <w:rsid w:val="00115DA7"/>
    <w:rsid w:val="00122837"/>
    <w:rsid w:val="00123325"/>
    <w:rsid w:val="001273A6"/>
    <w:rsid w:val="00127692"/>
    <w:rsid w:val="00127BED"/>
    <w:rsid w:val="0013168A"/>
    <w:rsid w:val="001403CF"/>
    <w:rsid w:val="00140ACC"/>
    <w:rsid w:val="00140B26"/>
    <w:rsid w:val="00146525"/>
    <w:rsid w:val="0015196E"/>
    <w:rsid w:val="00156748"/>
    <w:rsid w:val="001658B3"/>
    <w:rsid w:val="0016757D"/>
    <w:rsid w:val="0017176E"/>
    <w:rsid w:val="001730E6"/>
    <w:rsid w:val="00174B45"/>
    <w:rsid w:val="00175393"/>
    <w:rsid w:val="001866E2"/>
    <w:rsid w:val="0019184E"/>
    <w:rsid w:val="00191DB0"/>
    <w:rsid w:val="001950FF"/>
    <w:rsid w:val="00196CA1"/>
    <w:rsid w:val="001A321E"/>
    <w:rsid w:val="001A6925"/>
    <w:rsid w:val="001B12DF"/>
    <w:rsid w:val="001B1A98"/>
    <w:rsid w:val="001B1C33"/>
    <w:rsid w:val="001B3472"/>
    <w:rsid w:val="001B3587"/>
    <w:rsid w:val="001C0BDC"/>
    <w:rsid w:val="001C199B"/>
    <w:rsid w:val="001C213E"/>
    <w:rsid w:val="001C5236"/>
    <w:rsid w:val="001D400E"/>
    <w:rsid w:val="001D5487"/>
    <w:rsid w:val="001D636B"/>
    <w:rsid w:val="001D65A2"/>
    <w:rsid w:val="001E5A82"/>
    <w:rsid w:val="0020162E"/>
    <w:rsid w:val="00203609"/>
    <w:rsid w:val="002070F6"/>
    <w:rsid w:val="002115E2"/>
    <w:rsid w:val="00212736"/>
    <w:rsid w:val="00212BD8"/>
    <w:rsid w:val="00223D4C"/>
    <w:rsid w:val="002253E5"/>
    <w:rsid w:val="00226A94"/>
    <w:rsid w:val="00227B98"/>
    <w:rsid w:val="00230FB7"/>
    <w:rsid w:val="00233081"/>
    <w:rsid w:val="0024203E"/>
    <w:rsid w:val="002427A8"/>
    <w:rsid w:val="00244CF1"/>
    <w:rsid w:val="002456E7"/>
    <w:rsid w:val="002467B1"/>
    <w:rsid w:val="00251DBF"/>
    <w:rsid w:val="0025211D"/>
    <w:rsid w:val="00252F66"/>
    <w:rsid w:val="00254840"/>
    <w:rsid w:val="002557F6"/>
    <w:rsid w:val="002565E5"/>
    <w:rsid w:val="0025760D"/>
    <w:rsid w:val="00277929"/>
    <w:rsid w:val="00277FAA"/>
    <w:rsid w:val="002815E9"/>
    <w:rsid w:val="00282539"/>
    <w:rsid w:val="00286DA5"/>
    <w:rsid w:val="00291CC7"/>
    <w:rsid w:val="0029291C"/>
    <w:rsid w:val="00292EE9"/>
    <w:rsid w:val="0029380D"/>
    <w:rsid w:val="00294C89"/>
    <w:rsid w:val="002A0951"/>
    <w:rsid w:val="002A3400"/>
    <w:rsid w:val="002A3885"/>
    <w:rsid w:val="002B1FE9"/>
    <w:rsid w:val="002B280F"/>
    <w:rsid w:val="002B4E4E"/>
    <w:rsid w:val="002B6013"/>
    <w:rsid w:val="002B6707"/>
    <w:rsid w:val="002B6EB3"/>
    <w:rsid w:val="002B7077"/>
    <w:rsid w:val="002B7871"/>
    <w:rsid w:val="002C0BD0"/>
    <w:rsid w:val="002C0D10"/>
    <w:rsid w:val="002C10ED"/>
    <w:rsid w:val="002C300B"/>
    <w:rsid w:val="002C3074"/>
    <w:rsid w:val="002C72CF"/>
    <w:rsid w:val="002C79CE"/>
    <w:rsid w:val="002D5103"/>
    <w:rsid w:val="002D7EBF"/>
    <w:rsid w:val="002E0136"/>
    <w:rsid w:val="002E02D2"/>
    <w:rsid w:val="002E12B6"/>
    <w:rsid w:val="002E2FE4"/>
    <w:rsid w:val="002F664D"/>
    <w:rsid w:val="002F7EF8"/>
    <w:rsid w:val="00302471"/>
    <w:rsid w:val="00303378"/>
    <w:rsid w:val="003036E3"/>
    <w:rsid w:val="003052B0"/>
    <w:rsid w:val="00305A21"/>
    <w:rsid w:val="003109E5"/>
    <w:rsid w:val="0031117E"/>
    <w:rsid w:val="003120E9"/>
    <w:rsid w:val="00314FA3"/>
    <w:rsid w:val="00322F3A"/>
    <w:rsid w:val="00325C3B"/>
    <w:rsid w:val="0033524A"/>
    <w:rsid w:val="003359E0"/>
    <w:rsid w:val="00344CEC"/>
    <w:rsid w:val="003457AB"/>
    <w:rsid w:val="00351746"/>
    <w:rsid w:val="00354A20"/>
    <w:rsid w:val="00357373"/>
    <w:rsid w:val="00363F13"/>
    <w:rsid w:val="00364009"/>
    <w:rsid w:val="00374BA1"/>
    <w:rsid w:val="00374D14"/>
    <w:rsid w:val="00376A72"/>
    <w:rsid w:val="00376AE1"/>
    <w:rsid w:val="00380DAE"/>
    <w:rsid w:val="00384B8A"/>
    <w:rsid w:val="00384FDD"/>
    <w:rsid w:val="00385A02"/>
    <w:rsid w:val="00386F33"/>
    <w:rsid w:val="003933DA"/>
    <w:rsid w:val="00395F94"/>
    <w:rsid w:val="003964AA"/>
    <w:rsid w:val="00396D7A"/>
    <w:rsid w:val="003A1C8B"/>
    <w:rsid w:val="003A30A4"/>
    <w:rsid w:val="003A4447"/>
    <w:rsid w:val="003A63F7"/>
    <w:rsid w:val="003A6944"/>
    <w:rsid w:val="003A7DF1"/>
    <w:rsid w:val="003B12B0"/>
    <w:rsid w:val="003B1542"/>
    <w:rsid w:val="003C12D6"/>
    <w:rsid w:val="003C47F7"/>
    <w:rsid w:val="003C51D4"/>
    <w:rsid w:val="003D1954"/>
    <w:rsid w:val="003D1CE1"/>
    <w:rsid w:val="003D2327"/>
    <w:rsid w:val="003D2419"/>
    <w:rsid w:val="003D3B5D"/>
    <w:rsid w:val="003D4FF7"/>
    <w:rsid w:val="003D7633"/>
    <w:rsid w:val="003D7F49"/>
    <w:rsid w:val="003E0193"/>
    <w:rsid w:val="003E02E7"/>
    <w:rsid w:val="003E5B2B"/>
    <w:rsid w:val="003E774C"/>
    <w:rsid w:val="003F13C7"/>
    <w:rsid w:val="003F46BF"/>
    <w:rsid w:val="0040227D"/>
    <w:rsid w:val="00402C03"/>
    <w:rsid w:val="0040369B"/>
    <w:rsid w:val="00404096"/>
    <w:rsid w:val="00404550"/>
    <w:rsid w:val="00404610"/>
    <w:rsid w:val="00407DCD"/>
    <w:rsid w:val="004138B4"/>
    <w:rsid w:val="00414636"/>
    <w:rsid w:val="00414A31"/>
    <w:rsid w:val="004151E9"/>
    <w:rsid w:val="00415E1B"/>
    <w:rsid w:val="0042006F"/>
    <w:rsid w:val="0042101D"/>
    <w:rsid w:val="004254E8"/>
    <w:rsid w:val="004325BC"/>
    <w:rsid w:val="00436422"/>
    <w:rsid w:val="0043783B"/>
    <w:rsid w:val="0044058E"/>
    <w:rsid w:val="00452AA4"/>
    <w:rsid w:val="004564EC"/>
    <w:rsid w:val="00457847"/>
    <w:rsid w:val="00461818"/>
    <w:rsid w:val="0046189F"/>
    <w:rsid w:val="004727E8"/>
    <w:rsid w:val="004753D2"/>
    <w:rsid w:val="00476223"/>
    <w:rsid w:val="0048032D"/>
    <w:rsid w:val="00482AAA"/>
    <w:rsid w:val="00487CCE"/>
    <w:rsid w:val="00492FCE"/>
    <w:rsid w:val="00494F73"/>
    <w:rsid w:val="00496A21"/>
    <w:rsid w:val="004977BD"/>
    <w:rsid w:val="004A201C"/>
    <w:rsid w:val="004A2954"/>
    <w:rsid w:val="004A4633"/>
    <w:rsid w:val="004A5672"/>
    <w:rsid w:val="004B0938"/>
    <w:rsid w:val="004B0E41"/>
    <w:rsid w:val="004B1BE4"/>
    <w:rsid w:val="004B35E1"/>
    <w:rsid w:val="004B4ACE"/>
    <w:rsid w:val="004B661D"/>
    <w:rsid w:val="004B68A6"/>
    <w:rsid w:val="004B6AC1"/>
    <w:rsid w:val="004C1107"/>
    <w:rsid w:val="004C19E3"/>
    <w:rsid w:val="004C2C2A"/>
    <w:rsid w:val="004C2FFA"/>
    <w:rsid w:val="004C36CD"/>
    <w:rsid w:val="004C7D69"/>
    <w:rsid w:val="004C7ED1"/>
    <w:rsid w:val="004D0264"/>
    <w:rsid w:val="004D12C6"/>
    <w:rsid w:val="004D6323"/>
    <w:rsid w:val="004D6606"/>
    <w:rsid w:val="004D7D34"/>
    <w:rsid w:val="004E1BC7"/>
    <w:rsid w:val="004E28DD"/>
    <w:rsid w:val="004E63F5"/>
    <w:rsid w:val="004E7380"/>
    <w:rsid w:val="004E7DFC"/>
    <w:rsid w:val="004F2689"/>
    <w:rsid w:val="004F2E21"/>
    <w:rsid w:val="004F3139"/>
    <w:rsid w:val="004F3245"/>
    <w:rsid w:val="004F3A05"/>
    <w:rsid w:val="004F3E3F"/>
    <w:rsid w:val="004F592C"/>
    <w:rsid w:val="004F6165"/>
    <w:rsid w:val="004F75D0"/>
    <w:rsid w:val="00503AF5"/>
    <w:rsid w:val="00503D53"/>
    <w:rsid w:val="00505919"/>
    <w:rsid w:val="00506411"/>
    <w:rsid w:val="00507E7F"/>
    <w:rsid w:val="005118AF"/>
    <w:rsid w:val="0051353E"/>
    <w:rsid w:val="0051380A"/>
    <w:rsid w:val="00513C25"/>
    <w:rsid w:val="005330FA"/>
    <w:rsid w:val="0053363C"/>
    <w:rsid w:val="00547A9F"/>
    <w:rsid w:val="00553D47"/>
    <w:rsid w:val="005556D5"/>
    <w:rsid w:val="00556973"/>
    <w:rsid w:val="0056262E"/>
    <w:rsid w:val="00565704"/>
    <w:rsid w:val="00572C4E"/>
    <w:rsid w:val="00572EC1"/>
    <w:rsid w:val="005748C7"/>
    <w:rsid w:val="00582166"/>
    <w:rsid w:val="005823AD"/>
    <w:rsid w:val="00594314"/>
    <w:rsid w:val="0059792F"/>
    <w:rsid w:val="00597DDD"/>
    <w:rsid w:val="005B05B8"/>
    <w:rsid w:val="005B096A"/>
    <w:rsid w:val="005B2C81"/>
    <w:rsid w:val="005B44E8"/>
    <w:rsid w:val="005B4F3F"/>
    <w:rsid w:val="005C2170"/>
    <w:rsid w:val="005C5301"/>
    <w:rsid w:val="005C7177"/>
    <w:rsid w:val="005C75B4"/>
    <w:rsid w:val="005C7915"/>
    <w:rsid w:val="005D183C"/>
    <w:rsid w:val="005D36D0"/>
    <w:rsid w:val="005D51E7"/>
    <w:rsid w:val="005D63C4"/>
    <w:rsid w:val="005D6C86"/>
    <w:rsid w:val="005E0CB8"/>
    <w:rsid w:val="005E1658"/>
    <w:rsid w:val="005E2012"/>
    <w:rsid w:val="005E4CF9"/>
    <w:rsid w:val="005F579A"/>
    <w:rsid w:val="005F6053"/>
    <w:rsid w:val="005F639F"/>
    <w:rsid w:val="00600E3C"/>
    <w:rsid w:val="006032DC"/>
    <w:rsid w:val="00604676"/>
    <w:rsid w:val="0060546F"/>
    <w:rsid w:val="00605E23"/>
    <w:rsid w:val="00606765"/>
    <w:rsid w:val="0061258A"/>
    <w:rsid w:val="006134BB"/>
    <w:rsid w:val="0061669C"/>
    <w:rsid w:val="00624578"/>
    <w:rsid w:val="006250D6"/>
    <w:rsid w:val="0062571B"/>
    <w:rsid w:val="00625D2C"/>
    <w:rsid w:val="00632E73"/>
    <w:rsid w:val="0063318B"/>
    <w:rsid w:val="00635FED"/>
    <w:rsid w:val="00636977"/>
    <w:rsid w:val="00637771"/>
    <w:rsid w:val="006557E0"/>
    <w:rsid w:val="00663A1D"/>
    <w:rsid w:val="006706BD"/>
    <w:rsid w:val="00673D96"/>
    <w:rsid w:val="006820F4"/>
    <w:rsid w:val="006829EC"/>
    <w:rsid w:val="0068558C"/>
    <w:rsid w:val="00686790"/>
    <w:rsid w:val="0069709C"/>
    <w:rsid w:val="006A17D6"/>
    <w:rsid w:val="006A61B4"/>
    <w:rsid w:val="006A7892"/>
    <w:rsid w:val="006B71D7"/>
    <w:rsid w:val="006C01BD"/>
    <w:rsid w:val="006C48FB"/>
    <w:rsid w:val="006C4C1C"/>
    <w:rsid w:val="006D4D8F"/>
    <w:rsid w:val="006D5415"/>
    <w:rsid w:val="006E11DA"/>
    <w:rsid w:val="006E1234"/>
    <w:rsid w:val="006E2701"/>
    <w:rsid w:val="006E3053"/>
    <w:rsid w:val="006E32F1"/>
    <w:rsid w:val="006F5569"/>
    <w:rsid w:val="006F7165"/>
    <w:rsid w:val="006F7B3A"/>
    <w:rsid w:val="007004AA"/>
    <w:rsid w:val="00702824"/>
    <w:rsid w:val="00704026"/>
    <w:rsid w:val="0070560E"/>
    <w:rsid w:val="00706BC0"/>
    <w:rsid w:val="00707705"/>
    <w:rsid w:val="00707AF9"/>
    <w:rsid w:val="00715986"/>
    <w:rsid w:val="00715A6E"/>
    <w:rsid w:val="007167FB"/>
    <w:rsid w:val="00716C17"/>
    <w:rsid w:val="007213B0"/>
    <w:rsid w:val="00722F87"/>
    <w:rsid w:val="00724038"/>
    <w:rsid w:val="00726B3E"/>
    <w:rsid w:val="007273A7"/>
    <w:rsid w:val="00732518"/>
    <w:rsid w:val="00733CA0"/>
    <w:rsid w:val="007348D0"/>
    <w:rsid w:val="00736417"/>
    <w:rsid w:val="00740DD8"/>
    <w:rsid w:val="0074146C"/>
    <w:rsid w:val="00741697"/>
    <w:rsid w:val="00742680"/>
    <w:rsid w:val="0074294D"/>
    <w:rsid w:val="00745509"/>
    <w:rsid w:val="0074719F"/>
    <w:rsid w:val="007473B9"/>
    <w:rsid w:val="007562FD"/>
    <w:rsid w:val="00762C93"/>
    <w:rsid w:val="00771D06"/>
    <w:rsid w:val="00772C2C"/>
    <w:rsid w:val="00774182"/>
    <w:rsid w:val="00775649"/>
    <w:rsid w:val="0077784A"/>
    <w:rsid w:val="00777D98"/>
    <w:rsid w:val="00780749"/>
    <w:rsid w:val="0078345E"/>
    <w:rsid w:val="007855DE"/>
    <w:rsid w:val="007A0951"/>
    <w:rsid w:val="007A47BE"/>
    <w:rsid w:val="007A769E"/>
    <w:rsid w:val="007A7931"/>
    <w:rsid w:val="007B02B2"/>
    <w:rsid w:val="007B35D4"/>
    <w:rsid w:val="007B395E"/>
    <w:rsid w:val="007B44D0"/>
    <w:rsid w:val="007B66BB"/>
    <w:rsid w:val="007C434D"/>
    <w:rsid w:val="007C4B8A"/>
    <w:rsid w:val="007D02D0"/>
    <w:rsid w:val="007E0CE4"/>
    <w:rsid w:val="007E63C0"/>
    <w:rsid w:val="007E6D8C"/>
    <w:rsid w:val="007E6FCA"/>
    <w:rsid w:val="007F5EFF"/>
    <w:rsid w:val="00800DBF"/>
    <w:rsid w:val="00801100"/>
    <w:rsid w:val="00805297"/>
    <w:rsid w:val="00807415"/>
    <w:rsid w:val="00807939"/>
    <w:rsid w:val="00807E22"/>
    <w:rsid w:val="008110F5"/>
    <w:rsid w:val="008119ED"/>
    <w:rsid w:val="00815FF4"/>
    <w:rsid w:val="008165A7"/>
    <w:rsid w:val="00820CF1"/>
    <w:rsid w:val="00822AE5"/>
    <w:rsid w:val="00827C59"/>
    <w:rsid w:val="00843AB2"/>
    <w:rsid w:val="00846762"/>
    <w:rsid w:val="00851F18"/>
    <w:rsid w:val="00855E55"/>
    <w:rsid w:val="00862823"/>
    <w:rsid w:val="00863BCD"/>
    <w:rsid w:val="008644E9"/>
    <w:rsid w:val="008650EA"/>
    <w:rsid w:val="00871723"/>
    <w:rsid w:val="00871F2E"/>
    <w:rsid w:val="00873DAF"/>
    <w:rsid w:val="0087662C"/>
    <w:rsid w:val="0087698B"/>
    <w:rsid w:val="00877AF0"/>
    <w:rsid w:val="00877EBE"/>
    <w:rsid w:val="00880A0F"/>
    <w:rsid w:val="00883CC9"/>
    <w:rsid w:val="00885998"/>
    <w:rsid w:val="00885AF4"/>
    <w:rsid w:val="0089045F"/>
    <w:rsid w:val="0089056D"/>
    <w:rsid w:val="0089265C"/>
    <w:rsid w:val="0089516E"/>
    <w:rsid w:val="0089765C"/>
    <w:rsid w:val="008A05FD"/>
    <w:rsid w:val="008A0B3F"/>
    <w:rsid w:val="008A23BE"/>
    <w:rsid w:val="008A752A"/>
    <w:rsid w:val="008A7987"/>
    <w:rsid w:val="008B1AA4"/>
    <w:rsid w:val="008B2661"/>
    <w:rsid w:val="008B4078"/>
    <w:rsid w:val="008B4EC4"/>
    <w:rsid w:val="008C0647"/>
    <w:rsid w:val="008C2D1C"/>
    <w:rsid w:val="008C4D18"/>
    <w:rsid w:val="008C67ED"/>
    <w:rsid w:val="008C67FD"/>
    <w:rsid w:val="008D0E1C"/>
    <w:rsid w:val="008D176E"/>
    <w:rsid w:val="008D5B4E"/>
    <w:rsid w:val="008D707F"/>
    <w:rsid w:val="008D775F"/>
    <w:rsid w:val="008E053A"/>
    <w:rsid w:val="008E0544"/>
    <w:rsid w:val="008E08A9"/>
    <w:rsid w:val="008E1D30"/>
    <w:rsid w:val="008E26B6"/>
    <w:rsid w:val="008E27A9"/>
    <w:rsid w:val="008E5DE7"/>
    <w:rsid w:val="008E7C8D"/>
    <w:rsid w:val="008F3D6E"/>
    <w:rsid w:val="008F7057"/>
    <w:rsid w:val="00901ED2"/>
    <w:rsid w:val="00903AF6"/>
    <w:rsid w:val="0090516B"/>
    <w:rsid w:val="00910B26"/>
    <w:rsid w:val="00914610"/>
    <w:rsid w:val="00920634"/>
    <w:rsid w:val="00922E0B"/>
    <w:rsid w:val="00925B00"/>
    <w:rsid w:val="0092724A"/>
    <w:rsid w:val="00927472"/>
    <w:rsid w:val="00927CCC"/>
    <w:rsid w:val="00932086"/>
    <w:rsid w:val="00932DB8"/>
    <w:rsid w:val="009330E9"/>
    <w:rsid w:val="009351B3"/>
    <w:rsid w:val="00944AFA"/>
    <w:rsid w:val="00944F7C"/>
    <w:rsid w:val="00945C92"/>
    <w:rsid w:val="0095171A"/>
    <w:rsid w:val="009553CD"/>
    <w:rsid w:val="00955AE1"/>
    <w:rsid w:val="00957D30"/>
    <w:rsid w:val="00962138"/>
    <w:rsid w:val="00964B1B"/>
    <w:rsid w:val="00974C58"/>
    <w:rsid w:val="00974C8C"/>
    <w:rsid w:val="0097514A"/>
    <w:rsid w:val="00976F88"/>
    <w:rsid w:val="0097734E"/>
    <w:rsid w:val="009803AA"/>
    <w:rsid w:val="00982596"/>
    <w:rsid w:val="00985AD9"/>
    <w:rsid w:val="009872E3"/>
    <w:rsid w:val="0099031A"/>
    <w:rsid w:val="00990BA9"/>
    <w:rsid w:val="00990BC0"/>
    <w:rsid w:val="0099634C"/>
    <w:rsid w:val="0099665F"/>
    <w:rsid w:val="009B4BA5"/>
    <w:rsid w:val="009B52FA"/>
    <w:rsid w:val="009B6970"/>
    <w:rsid w:val="009B75A0"/>
    <w:rsid w:val="009C0301"/>
    <w:rsid w:val="009C11F2"/>
    <w:rsid w:val="009C1666"/>
    <w:rsid w:val="009C41CE"/>
    <w:rsid w:val="009C56B2"/>
    <w:rsid w:val="009C6AF1"/>
    <w:rsid w:val="009D3AC9"/>
    <w:rsid w:val="009D4B80"/>
    <w:rsid w:val="009D7B04"/>
    <w:rsid w:val="009E6AE8"/>
    <w:rsid w:val="009F1CA5"/>
    <w:rsid w:val="009F21DD"/>
    <w:rsid w:val="009F3451"/>
    <w:rsid w:val="009F3780"/>
    <w:rsid w:val="00A03B01"/>
    <w:rsid w:val="00A03FE4"/>
    <w:rsid w:val="00A10F7B"/>
    <w:rsid w:val="00A11D11"/>
    <w:rsid w:val="00A21751"/>
    <w:rsid w:val="00A22A1A"/>
    <w:rsid w:val="00A22F1A"/>
    <w:rsid w:val="00A30D27"/>
    <w:rsid w:val="00A316AF"/>
    <w:rsid w:val="00A33834"/>
    <w:rsid w:val="00A40D30"/>
    <w:rsid w:val="00A50FB3"/>
    <w:rsid w:val="00A53EAA"/>
    <w:rsid w:val="00A54F1F"/>
    <w:rsid w:val="00A560B8"/>
    <w:rsid w:val="00A574CE"/>
    <w:rsid w:val="00A600FF"/>
    <w:rsid w:val="00A61823"/>
    <w:rsid w:val="00A71BA9"/>
    <w:rsid w:val="00A72660"/>
    <w:rsid w:val="00A749AC"/>
    <w:rsid w:val="00A77B3E"/>
    <w:rsid w:val="00A848BC"/>
    <w:rsid w:val="00A85F91"/>
    <w:rsid w:val="00A8770E"/>
    <w:rsid w:val="00A91982"/>
    <w:rsid w:val="00A9330C"/>
    <w:rsid w:val="00A97088"/>
    <w:rsid w:val="00A97E54"/>
    <w:rsid w:val="00AA1DCD"/>
    <w:rsid w:val="00AA2D8D"/>
    <w:rsid w:val="00AB0BF6"/>
    <w:rsid w:val="00AB4D98"/>
    <w:rsid w:val="00AC5D7B"/>
    <w:rsid w:val="00AC747A"/>
    <w:rsid w:val="00AD06DE"/>
    <w:rsid w:val="00AD534F"/>
    <w:rsid w:val="00AD5825"/>
    <w:rsid w:val="00AD7B4E"/>
    <w:rsid w:val="00AF1B24"/>
    <w:rsid w:val="00AF439C"/>
    <w:rsid w:val="00B02348"/>
    <w:rsid w:val="00B0404F"/>
    <w:rsid w:val="00B057C8"/>
    <w:rsid w:val="00B153B6"/>
    <w:rsid w:val="00B16856"/>
    <w:rsid w:val="00B17EF4"/>
    <w:rsid w:val="00B2117B"/>
    <w:rsid w:val="00B26A82"/>
    <w:rsid w:val="00B345A3"/>
    <w:rsid w:val="00B34BBD"/>
    <w:rsid w:val="00B35F5A"/>
    <w:rsid w:val="00B37823"/>
    <w:rsid w:val="00B45687"/>
    <w:rsid w:val="00B45C52"/>
    <w:rsid w:val="00B502D2"/>
    <w:rsid w:val="00B506D7"/>
    <w:rsid w:val="00B547F0"/>
    <w:rsid w:val="00B55F43"/>
    <w:rsid w:val="00B5777C"/>
    <w:rsid w:val="00B624FF"/>
    <w:rsid w:val="00B6419C"/>
    <w:rsid w:val="00B64B02"/>
    <w:rsid w:val="00B67A8B"/>
    <w:rsid w:val="00B700FB"/>
    <w:rsid w:val="00B705A8"/>
    <w:rsid w:val="00B7591A"/>
    <w:rsid w:val="00B820D3"/>
    <w:rsid w:val="00B92FC6"/>
    <w:rsid w:val="00B93424"/>
    <w:rsid w:val="00B946D8"/>
    <w:rsid w:val="00BA09AB"/>
    <w:rsid w:val="00BA1958"/>
    <w:rsid w:val="00BA26D1"/>
    <w:rsid w:val="00BA2714"/>
    <w:rsid w:val="00BA2BF8"/>
    <w:rsid w:val="00BA5F3A"/>
    <w:rsid w:val="00BA6A78"/>
    <w:rsid w:val="00BB143B"/>
    <w:rsid w:val="00BB3A27"/>
    <w:rsid w:val="00BB6810"/>
    <w:rsid w:val="00BC02C1"/>
    <w:rsid w:val="00BC097F"/>
    <w:rsid w:val="00BC15A7"/>
    <w:rsid w:val="00BC5189"/>
    <w:rsid w:val="00BC56A0"/>
    <w:rsid w:val="00BE0130"/>
    <w:rsid w:val="00BE22C0"/>
    <w:rsid w:val="00BE5009"/>
    <w:rsid w:val="00BE6E57"/>
    <w:rsid w:val="00BF0084"/>
    <w:rsid w:val="00BF0540"/>
    <w:rsid w:val="00BF71E5"/>
    <w:rsid w:val="00C02AEB"/>
    <w:rsid w:val="00C032A1"/>
    <w:rsid w:val="00C13E00"/>
    <w:rsid w:val="00C17855"/>
    <w:rsid w:val="00C26793"/>
    <w:rsid w:val="00C352FF"/>
    <w:rsid w:val="00C3697E"/>
    <w:rsid w:val="00C41F29"/>
    <w:rsid w:val="00C422B8"/>
    <w:rsid w:val="00C46222"/>
    <w:rsid w:val="00C46933"/>
    <w:rsid w:val="00C5099B"/>
    <w:rsid w:val="00C50EDF"/>
    <w:rsid w:val="00C53C91"/>
    <w:rsid w:val="00C7643E"/>
    <w:rsid w:val="00C7699C"/>
    <w:rsid w:val="00C8095B"/>
    <w:rsid w:val="00C80A16"/>
    <w:rsid w:val="00C81700"/>
    <w:rsid w:val="00C869EF"/>
    <w:rsid w:val="00C92FF6"/>
    <w:rsid w:val="00C95241"/>
    <w:rsid w:val="00C95E4F"/>
    <w:rsid w:val="00CA18CD"/>
    <w:rsid w:val="00CB5A34"/>
    <w:rsid w:val="00CC2036"/>
    <w:rsid w:val="00CC260E"/>
    <w:rsid w:val="00CC275B"/>
    <w:rsid w:val="00CC5F31"/>
    <w:rsid w:val="00CD73F2"/>
    <w:rsid w:val="00CE18B7"/>
    <w:rsid w:val="00CE6823"/>
    <w:rsid w:val="00CE7DBC"/>
    <w:rsid w:val="00CE7F0D"/>
    <w:rsid w:val="00CF0B66"/>
    <w:rsid w:val="00CF2E7B"/>
    <w:rsid w:val="00CF650B"/>
    <w:rsid w:val="00CF78A0"/>
    <w:rsid w:val="00D00BE3"/>
    <w:rsid w:val="00D0212D"/>
    <w:rsid w:val="00D02638"/>
    <w:rsid w:val="00D0422D"/>
    <w:rsid w:val="00D20D6A"/>
    <w:rsid w:val="00D221C3"/>
    <w:rsid w:val="00D2515E"/>
    <w:rsid w:val="00D25964"/>
    <w:rsid w:val="00D25F94"/>
    <w:rsid w:val="00D26BE1"/>
    <w:rsid w:val="00D349D8"/>
    <w:rsid w:val="00D362CC"/>
    <w:rsid w:val="00D366A3"/>
    <w:rsid w:val="00D40A55"/>
    <w:rsid w:val="00D4124A"/>
    <w:rsid w:val="00D41F49"/>
    <w:rsid w:val="00D470F9"/>
    <w:rsid w:val="00D47BCC"/>
    <w:rsid w:val="00D526E9"/>
    <w:rsid w:val="00D53C0A"/>
    <w:rsid w:val="00D6316E"/>
    <w:rsid w:val="00D63B40"/>
    <w:rsid w:val="00D63EDF"/>
    <w:rsid w:val="00D66AD5"/>
    <w:rsid w:val="00D676B5"/>
    <w:rsid w:val="00D705CA"/>
    <w:rsid w:val="00D71721"/>
    <w:rsid w:val="00D71E1B"/>
    <w:rsid w:val="00D7359A"/>
    <w:rsid w:val="00D743D0"/>
    <w:rsid w:val="00D74861"/>
    <w:rsid w:val="00D7534F"/>
    <w:rsid w:val="00D766E9"/>
    <w:rsid w:val="00D81E07"/>
    <w:rsid w:val="00D81FD0"/>
    <w:rsid w:val="00D9418C"/>
    <w:rsid w:val="00DA4F37"/>
    <w:rsid w:val="00DA70F3"/>
    <w:rsid w:val="00DA77E8"/>
    <w:rsid w:val="00DB3C11"/>
    <w:rsid w:val="00DB5B6D"/>
    <w:rsid w:val="00DC0C6D"/>
    <w:rsid w:val="00DC1355"/>
    <w:rsid w:val="00DC2714"/>
    <w:rsid w:val="00DD3C91"/>
    <w:rsid w:val="00DD495C"/>
    <w:rsid w:val="00DE69EC"/>
    <w:rsid w:val="00E00884"/>
    <w:rsid w:val="00E01088"/>
    <w:rsid w:val="00E023F7"/>
    <w:rsid w:val="00E11B16"/>
    <w:rsid w:val="00E11F39"/>
    <w:rsid w:val="00E13B98"/>
    <w:rsid w:val="00E169FE"/>
    <w:rsid w:val="00E174C0"/>
    <w:rsid w:val="00E2176E"/>
    <w:rsid w:val="00E236F4"/>
    <w:rsid w:val="00E300B6"/>
    <w:rsid w:val="00E31946"/>
    <w:rsid w:val="00E31E7B"/>
    <w:rsid w:val="00E3306F"/>
    <w:rsid w:val="00E33B2F"/>
    <w:rsid w:val="00E353AB"/>
    <w:rsid w:val="00E36857"/>
    <w:rsid w:val="00E41160"/>
    <w:rsid w:val="00E4505A"/>
    <w:rsid w:val="00E462F4"/>
    <w:rsid w:val="00E525DE"/>
    <w:rsid w:val="00E546A4"/>
    <w:rsid w:val="00E54806"/>
    <w:rsid w:val="00E5581C"/>
    <w:rsid w:val="00E56081"/>
    <w:rsid w:val="00E62FC8"/>
    <w:rsid w:val="00E65560"/>
    <w:rsid w:val="00E70A33"/>
    <w:rsid w:val="00E70F54"/>
    <w:rsid w:val="00E7239E"/>
    <w:rsid w:val="00E7399E"/>
    <w:rsid w:val="00E834AE"/>
    <w:rsid w:val="00E856A4"/>
    <w:rsid w:val="00E90F54"/>
    <w:rsid w:val="00E94E98"/>
    <w:rsid w:val="00E96863"/>
    <w:rsid w:val="00EA13A4"/>
    <w:rsid w:val="00EA2647"/>
    <w:rsid w:val="00EA3513"/>
    <w:rsid w:val="00EA67AD"/>
    <w:rsid w:val="00EB045B"/>
    <w:rsid w:val="00EB20CC"/>
    <w:rsid w:val="00EB5509"/>
    <w:rsid w:val="00EB6378"/>
    <w:rsid w:val="00EB69EB"/>
    <w:rsid w:val="00EC148F"/>
    <w:rsid w:val="00EC16E1"/>
    <w:rsid w:val="00EC4001"/>
    <w:rsid w:val="00EC5B17"/>
    <w:rsid w:val="00EC5F74"/>
    <w:rsid w:val="00ED1E56"/>
    <w:rsid w:val="00EF63C8"/>
    <w:rsid w:val="00EF7CDC"/>
    <w:rsid w:val="00F00A26"/>
    <w:rsid w:val="00F0346C"/>
    <w:rsid w:val="00F05434"/>
    <w:rsid w:val="00F05F7B"/>
    <w:rsid w:val="00F13013"/>
    <w:rsid w:val="00F15286"/>
    <w:rsid w:val="00F20213"/>
    <w:rsid w:val="00F20CE0"/>
    <w:rsid w:val="00F23BF3"/>
    <w:rsid w:val="00F2427E"/>
    <w:rsid w:val="00F24FD7"/>
    <w:rsid w:val="00F262D9"/>
    <w:rsid w:val="00F30E09"/>
    <w:rsid w:val="00F378A7"/>
    <w:rsid w:val="00F37A5F"/>
    <w:rsid w:val="00F37CC9"/>
    <w:rsid w:val="00F37E4C"/>
    <w:rsid w:val="00F442DD"/>
    <w:rsid w:val="00F44A21"/>
    <w:rsid w:val="00F45D11"/>
    <w:rsid w:val="00F51D78"/>
    <w:rsid w:val="00F520CC"/>
    <w:rsid w:val="00F55487"/>
    <w:rsid w:val="00F63CEB"/>
    <w:rsid w:val="00F662B9"/>
    <w:rsid w:val="00F668D2"/>
    <w:rsid w:val="00F716E3"/>
    <w:rsid w:val="00F81696"/>
    <w:rsid w:val="00F92A5E"/>
    <w:rsid w:val="00FA2E31"/>
    <w:rsid w:val="00FA4955"/>
    <w:rsid w:val="00FB0723"/>
    <w:rsid w:val="00FC1AD1"/>
    <w:rsid w:val="00FC585A"/>
    <w:rsid w:val="00FC76DA"/>
    <w:rsid w:val="00FD1CF0"/>
    <w:rsid w:val="00FD413A"/>
    <w:rsid w:val="00FE578D"/>
    <w:rsid w:val="00FE6AF2"/>
    <w:rsid w:val="00FE794E"/>
    <w:rsid w:val="00FF1D3A"/>
    <w:rsid w:val="00FF4723"/>
    <w:rsid w:val="00FF5082"/>
  </w:rsids>
  <m:mathPr>
    <m:mathFont m:val="Cambria Math"/>
    <m:brkBin m:val="before"/>
    <m:brkBinSub m:val="--"/>
    <m:smallFrac m:val="0"/>
    <m:dispDef/>
    <m:lMargin m:val="0"/>
    <m:rMargin m:val="0"/>
    <m:defJc m:val="centerGroup"/>
    <m:wrapIndent m:val="1440"/>
    <m:intLim m:val="subSup"/>
    <m:naryLim m:val="undOvr"/>
  </m:mathPr>
  <w:themeFontLang w:val="de-L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E60CEA-CB19-471D-89B0-16B5E4A96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LU" w:eastAsia="de-L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3F4"/>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48"/>
      <w:szCs w:val="48"/>
    </w:rPr>
  </w:style>
  <w:style w:type="paragraph" w:styleId="Heading2">
    <w:name w:val="heading 2"/>
    <w:basedOn w:val="Normal"/>
    <w:next w:val="Normal"/>
    <w:link w:val="Heading2Char"/>
    <w:qFormat/>
    <w:rsid w:val="00EF7B96"/>
    <w:pPr>
      <w:spacing w:before="360" w:after="80" w:line="240" w:lineRule="auto"/>
      <w:outlineLvl w:val="1"/>
    </w:pPr>
    <w:rPr>
      <w:b/>
      <w:bCs/>
      <w:sz w:val="36"/>
      <w:szCs w:val="36"/>
    </w:rPr>
  </w:style>
  <w:style w:type="paragraph" w:styleId="Heading3">
    <w:name w:val="heading 3"/>
    <w:basedOn w:val="Normal"/>
    <w:next w:val="Normal"/>
    <w:qFormat/>
    <w:rsid w:val="00EF7B96"/>
    <w:pPr>
      <w:spacing w:before="280" w:after="80" w:line="240" w:lineRule="auto"/>
      <w:outlineLvl w:val="2"/>
    </w:pPr>
    <w:rPr>
      <w:b/>
      <w:bCs/>
      <w:sz w:val="28"/>
      <w:szCs w:val="28"/>
    </w:rPr>
  </w:style>
  <w:style w:type="paragraph" w:styleId="Heading4">
    <w:name w:val="heading 4"/>
    <w:basedOn w:val="Normal"/>
    <w:next w:val="Normal"/>
    <w:qFormat/>
    <w:rsid w:val="00EF7B96"/>
    <w:pPr>
      <w:spacing w:before="240" w:after="40" w:line="240" w:lineRule="auto"/>
      <w:outlineLvl w:val="3"/>
    </w:pPr>
    <w:rPr>
      <w:b/>
      <w:bCs/>
      <w:sz w:val="24"/>
      <w:szCs w:val="24"/>
    </w:rPr>
  </w:style>
  <w:style w:type="paragraph" w:styleId="Heading5">
    <w:name w:val="heading 5"/>
    <w:basedOn w:val="Normal"/>
    <w:next w:val="Normal"/>
    <w:qFormat/>
    <w:rsid w:val="00EF7B96"/>
    <w:pPr>
      <w:spacing w:before="220" w:after="40" w:line="240" w:lineRule="auto"/>
      <w:outlineLvl w:val="4"/>
    </w:pPr>
    <w:rPr>
      <w:b/>
      <w:bCs/>
    </w:rPr>
  </w:style>
  <w:style w:type="paragraph" w:styleId="Heading6">
    <w:name w:val="heading 6"/>
    <w:basedOn w:val="Normal"/>
    <w:next w:val="Normal"/>
    <w:qFormat/>
    <w:rsid w:val="00EF7B96"/>
    <w:pPr>
      <w:spacing w:before="200" w:after="40" w:line="240" w:lineRule="auto"/>
      <w:outlineLvl w:val="5"/>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4A31"/>
    <w:pPr>
      <w:tabs>
        <w:tab w:val="center" w:pos="4536"/>
        <w:tab w:val="right" w:pos="9072"/>
      </w:tabs>
      <w:spacing w:line="240" w:lineRule="auto"/>
    </w:pPr>
  </w:style>
  <w:style w:type="character" w:customStyle="1" w:styleId="HeaderChar">
    <w:name w:val="Header Char"/>
    <w:basedOn w:val="DefaultParagraphFont"/>
    <w:link w:val="Header"/>
    <w:rsid w:val="00414A31"/>
    <w:rPr>
      <w:rFonts w:ascii="Arial" w:eastAsia="Arial" w:hAnsi="Arial" w:cs="Arial"/>
      <w:color w:val="000000"/>
      <w:sz w:val="22"/>
      <w:szCs w:val="22"/>
    </w:rPr>
  </w:style>
  <w:style w:type="paragraph" w:styleId="Footer">
    <w:name w:val="footer"/>
    <w:basedOn w:val="Normal"/>
    <w:link w:val="FooterChar"/>
    <w:rsid w:val="00414A31"/>
    <w:pPr>
      <w:tabs>
        <w:tab w:val="center" w:pos="4536"/>
        <w:tab w:val="right" w:pos="9072"/>
      </w:tabs>
      <w:spacing w:line="240" w:lineRule="auto"/>
    </w:pPr>
  </w:style>
  <w:style w:type="character" w:customStyle="1" w:styleId="FooterChar">
    <w:name w:val="Footer Char"/>
    <w:basedOn w:val="DefaultParagraphFont"/>
    <w:link w:val="Footer"/>
    <w:rsid w:val="00414A31"/>
    <w:rPr>
      <w:rFonts w:ascii="Arial" w:eastAsia="Arial" w:hAnsi="Arial" w:cs="Arial"/>
      <w:color w:val="000000"/>
      <w:sz w:val="22"/>
      <w:szCs w:val="22"/>
    </w:rPr>
  </w:style>
  <w:style w:type="paragraph" w:styleId="TOCHeading">
    <w:name w:val="TOC Heading"/>
    <w:basedOn w:val="Heading1"/>
    <w:next w:val="Normal"/>
    <w:uiPriority w:val="39"/>
    <w:semiHidden/>
    <w:unhideWhenUsed/>
    <w:qFormat/>
    <w:rsid w:val="00122837"/>
    <w:pPr>
      <w:keepNext/>
      <w:keepLines/>
      <w:spacing w:after="0" w:line="276" w:lineRule="auto"/>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rsid w:val="00122837"/>
    <w:pPr>
      <w:spacing w:after="100"/>
    </w:pPr>
  </w:style>
  <w:style w:type="paragraph" w:styleId="TOC2">
    <w:name w:val="toc 2"/>
    <w:basedOn w:val="Normal"/>
    <w:next w:val="Normal"/>
    <w:autoRedefine/>
    <w:uiPriority w:val="39"/>
    <w:rsid w:val="00122837"/>
    <w:pPr>
      <w:spacing w:after="100"/>
      <w:ind w:left="220"/>
    </w:pPr>
  </w:style>
  <w:style w:type="paragraph" w:styleId="TOC3">
    <w:name w:val="toc 3"/>
    <w:basedOn w:val="Normal"/>
    <w:next w:val="Normal"/>
    <w:autoRedefine/>
    <w:uiPriority w:val="39"/>
    <w:rsid w:val="00122837"/>
    <w:pPr>
      <w:spacing w:after="100"/>
      <w:ind w:left="440"/>
    </w:pPr>
  </w:style>
  <w:style w:type="character" w:styleId="Hyperlink">
    <w:name w:val="Hyperlink"/>
    <w:basedOn w:val="DefaultParagraphFont"/>
    <w:uiPriority w:val="99"/>
    <w:unhideWhenUsed/>
    <w:rsid w:val="00122837"/>
    <w:rPr>
      <w:color w:val="0000FF" w:themeColor="hyperlink"/>
      <w:u w:val="single"/>
    </w:rPr>
  </w:style>
  <w:style w:type="paragraph" w:styleId="BalloonText">
    <w:name w:val="Balloon Text"/>
    <w:basedOn w:val="Normal"/>
    <w:link w:val="BalloonTextChar"/>
    <w:rsid w:val="00122837"/>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22837"/>
    <w:rPr>
      <w:rFonts w:ascii="Tahoma" w:eastAsia="Arial" w:hAnsi="Tahoma" w:cs="Tahoma"/>
      <w:color w:val="000000"/>
      <w:sz w:val="16"/>
      <w:szCs w:val="16"/>
    </w:rPr>
  </w:style>
  <w:style w:type="table" w:styleId="TableGrid">
    <w:name w:val="Table Grid"/>
    <w:basedOn w:val="TableNormal"/>
    <w:uiPriority w:val="59"/>
    <w:rsid w:val="004B0E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D2419"/>
    <w:pPr>
      <w:ind w:left="720"/>
      <w:contextualSpacing/>
    </w:pPr>
  </w:style>
  <w:style w:type="character" w:styleId="FollowedHyperlink">
    <w:name w:val="FollowedHyperlink"/>
    <w:basedOn w:val="DefaultParagraphFont"/>
    <w:rsid w:val="009803AA"/>
    <w:rPr>
      <w:color w:val="800080" w:themeColor="followedHyperlink"/>
      <w:u w:val="single"/>
    </w:rPr>
  </w:style>
  <w:style w:type="paragraph" w:styleId="NormalWeb">
    <w:name w:val="Normal (Web)"/>
    <w:basedOn w:val="Normal"/>
    <w:uiPriority w:val="99"/>
    <w:unhideWhenUsed/>
    <w:rsid w:val="007A769E"/>
    <w:pPr>
      <w:spacing w:before="100" w:beforeAutospacing="1" w:after="100" w:afterAutospacing="1" w:line="240" w:lineRule="auto"/>
    </w:pPr>
    <w:rPr>
      <w:rFonts w:ascii="Times New Roman" w:eastAsiaTheme="minorEastAsia" w:hAnsi="Times New Roman" w:cs="Times New Roman"/>
      <w:color w:val="auto"/>
      <w:sz w:val="24"/>
      <w:szCs w:val="24"/>
    </w:rPr>
  </w:style>
  <w:style w:type="paragraph" w:styleId="HTMLPreformatted">
    <w:name w:val="HTML Preformatted"/>
    <w:basedOn w:val="Normal"/>
    <w:link w:val="HTMLPreformattedChar"/>
    <w:uiPriority w:val="99"/>
    <w:unhideWhenUsed/>
    <w:rsid w:val="00F0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F05434"/>
    <w:rPr>
      <w:rFonts w:ascii="Courier New" w:hAnsi="Courier New" w:cs="Courier New"/>
    </w:rPr>
  </w:style>
  <w:style w:type="paragraph" w:styleId="ListBullet">
    <w:name w:val="List Bullet"/>
    <w:basedOn w:val="Normal"/>
    <w:rsid w:val="0011190F"/>
    <w:pPr>
      <w:numPr>
        <w:numId w:val="17"/>
      </w:numPr>
      <w:contextualSpacing/>
    </w:pPr>
  </w:style>
  <w:style w:type="paragraph" w:styleId="NoSpacing">
    <w:name w:val="No Spacing"/>
    <w:uiPriority w:val="1"/>
    <w:qFormat/>
    <w:rsid w:val="000F666C"/>
    <w:rPr>
      <w:rFonts w:ascii="Arial" w:eastAsia="Arial" w:hAnsi="Arial" w:cs="Arial"/>
      <w:color w:val="000000"/>
      <w:sz w:val="22"/>
      <w:szCs w:val="22"/>
    </w:rPr>
  </w:style>
  <w:style w:type="paragraph" w:customStyle="1" w:styleId="Technical">
    <w:name w:val="Technical"/>
    <w:basedOn w:val="Normal"/>
    <w:link w:val="TechnicalChar"/>
    <w:qFormat/>
    <w:rsid w:val="000864C0"/>
    <w:pPr>
      <w:autoSpaceDE w:val="0"/>
      <w:autoSpaceDN w:val="0"/>
      <w:adjustRightInd w:val="0"/>
      <w:spacing w:line="240" w:lineRule="auto"/>
    </w:pPr>
    <w:rPr>
      <w:rFonts w:ascii="Consolas" w:eastAsiaTheme="minorHAnsi" w:hAnsi="Consolas" w:cs="Consolas"/>
      <w:noProof/>
      <w:color w:val="auto"/>
      <w:lang w:val="en-US" w:eastAsia="en-US"/>
    </w:rPr>
  </w:style>
  <w:style w:type="character" w:customStyle="1" w:styleId="TechnicalChar">
    <w:name w:val="Technical Char"/>
    <w:basedOn w:val="DefaultParagraphFont"/>
    <w:link w:val="Technical"/>
    <w:rsid w:val="000864C0"/>
    <w:rPr>
      <w:rFonts w:ascii="Consolas" w:eastAsiaTheme="minorHAnsi" w:hAnsi="Consolas" w:cs="Consolas"/>
      <w:noProof/>
      <w:sz w:val="22"/>
      <w:szCs w:val="22"/>
      <w:lang w:val="en-US" w:eastAsia="en-US"/>
    </w:rPr>
  </w:style>
  <w:style w:type="paragraph" w:customStyle="1" w:styleId="TechQuote">
    <w:name w:val="Tech Quote"/>
    <w:basedOn w:val="Technical"/>
    <w:link w:val="TechQuoteChar"/>
    <w:qFormat/>
    <w:rsid w:val="000864C0"/>
    <w:pPr>
      <w:numPr>
        <w:numId w:val="28"/>
      </w:numPr>
      <w:tabs>
        <w:tab w:val="num" w:pos="360"/>
      </w:tabs>
    </w:pPr>
    <w:rPr>
      <w:color w:val="984806" w:themeColor="accent6" w:themeShade="80"/>
    </w:rPr>
  </w:style>
  <w:style w:type="character" w:customStyle="1" w:styleId="TechQuoteChar">
    <w:name w:val="Tech Quote Char"/>
    <w:basedOn w:val="TechnicalChar"/>
    <w:link w:val="TechQuote"/>
    <w:rsid w:val="000864C0"/>
    <w:rPr>
      <w:rFonts w:ascii="Consolas" w:eastAsiaTheme="minorHAnsi" w:hAnsi="Consolas" w:cs="Consolas"/>
      <w:noProof/>
      <w:color w:val="984806" w:themeColor="accent6" w:themeShade="80"/>
      <w:sz w:val="22"/>
      <w:szCs w:val="22"/>
      <w:lang w:val="en-US" w:eastAsia="en-US"/>
    </w:rPr>
  </w:style>
  <w:style w:type="paragraph" w:styleId="Caption">
    <w:name w:val="caption"/>
    <w:basedOn w:val="Normal"/>
    <w:next w:val="Normal"/>
    <w:unhideWhenUsed/>
    <w:qFormat/>
    <w:rsid w:val="00EB045B"/>
    <w:pPr>
      <w:spacing w:after="200" w:line="240" w:lineRule="auto"/>
    </w:pPr>
    <w:rPr>
      <w:b/>
      <w:bCs/>
      <w:color w:val="4F81BD" w:themeColor="accent1"/>
      <w:sz w:val="18"/>
      <w:szCs w:val="18"/>
    </w:rPr>
  </w:style>
  <w:style w:type="paragraph" w:styleId="Quote">
    <w:name w:val="Quote"/>
    <w:basedOn w:val="Normal"/>
    <w:next w:val="Normal"/>
    <w:link w:val="QuoteChar"/>
    <w:uiPriority w:val="29"/>
    <w:qFormat/>
    <w:rsid w:val="00D0422D"/>
    <w:rPr>
      <w:i/>
      <w:iCs/>
      <w:color w:val="000000" w:themeColor="text1"/>
    </w:rPr>
  </w:style>
  <w:style w:type="character" w:customStyle="1" w:styleId="QuoteChar">
    <w:name w:val="Quote Char"/>
    <w:basedOn w:val="DefaultParagraphFont"/>
    <w:link w:val="Quote"/>
    <w:uiPriority w:val="29"/>
    <w:rsid w:val="00D0422D"/>
    <w:rPr>
      <w:rFonts w:ascii="Arial" w:eastAsia="Arial" w:hAnsi="Arial" w:cs="Arial"/>
      <w:i/>
      <w:iCs/>
      <w:color w:val="000000" w:themeColor="text1"/>
      <w:sz w:val="22"/>
      <w:szCs w:val="22"/>
    </w:rPr>
  </w:style>
  <w:style w:type="character" w:styleId="IntenseEmphasis">
    <w:name w:val="Intense Emphasis"/>
    <w:basedOn w:val="DefaultParagraphFont"/>
    <w:uiPriority w:val="21"/>
    <w:qFormat/>
    <w:rsid w:val="00D0422D"/>
    <w:rPr>
      <w:b/>
      <w:bCs/>
      <w:i/>
      <w:iCs/>
      <w:color w:val="4F81BD" w:themeColor="accent1"/>
    </w:rPr>
  </w:style>
  <w:style w:type="paragraph" w:styleId="Title">
    <w:name w:val="Title"/>
    <w:basedOn w:val="Normal"/>
    <w:next w:val="Normal"/>
    <w:link w:val="TitleChar"/>
    <w:qFormat/>
    <w:rsid w:val="00D766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766E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2427A8"/>
    <w:rPr>
      <w:rFonts w:ascii="Arial" w:eastAsia="Arial" w:hAnsi="Arial" w:cs="Arial"/>
      <w:b/>
      <w:bCs/>
      <w:color w:val="000000"/>
      <w:sz w:val="36"/>
      <w:szCs w:val="36"/>
    </w:rPr>
  </w:style>
  <w:style w:type="paragraph" w:styleId="TOC4">
    <w:name w:val="toc 4"/>
    <w:basedOn w:val="Normal"/>
    <w:next w:val="Normal"/>
    <w:autoRedefine/>
    <w:uiPriority w:val="39"/>
    <w:unhideWhenUsed/>
    <w:rsid w:val="003A6944"/>
    <w:pPr>
      <w:spacing w:after="100"/>
      <w:ind w:left="660"/>
    </w:pPr>
    <w:rPr>
      <w:rFonts w:asciiTheme="minorHAnsi" w:eastAsiaTheme="minorEastAsia" w:hAnsiTheme="minorHAnsi" w:cstheme="minorBidi"/>
      <w:color w:val="auto"/>
      <w:lang w:val="de-DE" w:eastAsia="de-DE"/>
    </w:rPr>
  </w:style>
  <w:style w:type="paragraph" w:styleId="TOC5">
    <w:name w:val="toc 5"/>
    <w:basedOn w:val="Normal"/>
    <w:next w:val="Normal"/>
    <w:autoRedefine/>
    <w:uiPriority w:val="39"/>
    <w:unhideWhenUsed/>
    <w:rsid w:val="003A6944"/>
    <w:pPr>
      <w:spacing w:after="100"/>
      <w:ind w:left="880"/>
    </w:pPr>
    <w:rPr>
      <w:rFonts w:asciiTheme="minorHAnsi" w:eastAsiaTheme="minorEastAsia" w:hAnsiTheme="minorHAnsi" w:cstheme="minorBidi"/>
      <w:color w:val="auto"/>
      <w:lang w:val="de-DE" w:eastAsia="de-DE"/>
    </w:rPr>
  </w:style>
  <w:style w:type="paragraph" w:styleId="TOC6">
    <w:name w:val="toc 6"/>
    <w:basedOn w:val="Normal"/>
    <w:next w:val="Normal"/>
    <w:autoRedefine/>
    <w:uiPriority w:val="39"/>
    <w:unhideWhenUsed/>
    <w:rsid w:val="003A6944"/>
    <w:pPr>
      <w:spacing w:after="100"/>
      <w:ind w:left="1100"/>
    </w:pPr>
    <w:rPr>
      <w:rFonts w:asciiTheme="minorHAnsi" w:eastAsiaTheme="minorEastAsia" w:hAnsiTheme="minorHAnsi" w:cstheme="minorBidi"/>
      <w:color w:val="auto"/>
      <w:lang w:val="de-DE" w:eastAsia="de-DE"/>
    </w:rPr>
  </w:style>
  <w:style w:type="paragraph" w:styleId="TOC7">
    <w:name w:val="toc 7"/>
    <w:basedOn w:val="Normal"/>
    <w:next w:val="Normal"/>
    <w:autoRedefine/>
    <w:uiPriority w:val="39"/>
    <w:unhideWhenUsed/>
    <w:rsid w:val="003A6944"/>
    <w:pPr>
      <w:spacing w:after="100"/>
      <w:ind w:left="1320"/>
    </w:pPr>
    <w:rPr>
      <w:rFonts w:asciiTheme="minorHAnsi" w:eastAsiaTheme="minorEastAsia" w:hAnsiTheme="minorHAnsi" w:cstheme="minorBidi"/>
      <w:color w:val="auto"/>
      <w:lang w:val="de-DE" w:eastAsia="de-DE"/>
    </w:rPr>
  </w:style>
  <w:style w:type="paragraph" w:styleId="TOC8">
    <w:name w:val="toc 8"/>
    <w:basedOn w:val="Normal"/>
    <w:next w:val="Normal"/>
    <w:autoRedefine/>
    <w:uiPriority w:val="39"/>
    <w:unhideWhenUsed/>
    <w:rsid w:val="003A6944"/>
    <w:pPr>
      <w:spacing w:after="100"/>
      <w:ind w:left="1540"/>
    </w:pPr>
    <w:rPr>
      <w:rFonts w:asciiTheme="minorHAnsi" w:eastAsiaTheme="minorEastAsia" w:hAnsiTheme="minorHAnsi" w:cstheme="minorBidi"/>
      <w:color w:val="auto"/>
      <w:lang w:val="de-DE" w:eastAsia="de-DE"/>
    </w:rPr>
  </w:style>
  <w:style w:type="paragraph" w:styleId="TOC9">
    <w:name w:val="toc 9"/>
    <w:basedOn w:val="Normal"/>
    <w:next w:val="Normal"/>
    <w:autoRedefine/>
    <w:uiPriority w:val="39"/>
    <w:unhideWhenUsed/>
    <w:rsid w:val="003A6944"/>
    <w:pPr>
      <w:spacing w:after="100"/>
      <w:ind w:left="1760"/>
    </w:pPr>
    <w:rPr>
      <w:rFonts w:asciiTheme="minorHAnsi" w:eastAsiaTheme="minorEastAsia" w:hAnsiTheme="minorHAnsi" w:cstheme="minorBidi"/>
      <w:color w:val="auto"/>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86923">
      <w:bodyDiv w:val="1"/>
      <w:marLeft w:val="0"/>
      <w:marRight w:val="0"/>
      <w:marTop w:val="0"/>
      <w:marBottom w:val="0"/>
      <w:divBdr>
        <w:top w:val="none" w:sz="0" w:space="0" w:color="auto"/>
        <w:left w:val="none" w:sz="0" w:space="0" w:color="auto"/>
        <w:bottom w:val="none" w:sz="0" w:space="0" w:color="auto"/>
        <w:right w:val="none" w:sz="0" w:space="0" w:color="auto"/>
      </w:divBdr>
    </w:div>
    <w:div w:id="187917620">
      <w:bodyDiv w:val="1"/>
      <w:marLeft w:val="0"/>
      <w:marRight w:val="0"/>
      <w:marTop w:val="0"/>
      <w:marBottom w:val="0"/>
      <w:divBdr>
        <w:top w:val="none" w:sz="0" w:space="0" w:color="auto"/>
        <w:left w:val="none" w:sz="0" w:space="0" w:color="auto"/>
        <w:bottom w:val="none" w:sz="0" w:space="0" w:color="auto"/>
        <w:right w:val="none" w:sz="0" w:space="0" w:color="auto"/>
      </w:divBdr>
    </w:div>
    <w:div w:id="298221131">
      <w:bodyDiv w:val="1"/>
      <w:marLeft w:val="0"/>
      <w:marRight w:val="0"/>
      <w:marTop w:val="0"/>
      <w:marBottom w:val="0"/>
      <w:divBdr>
        <w:top w:val="none" w:sz="0" w:space="0" w:color="auto"/>
        <w:left w:val="none" w:sz="0" w:space="0" w:color="auto"/>
        <w:bottom w:val="none" w:sz="0" w:space="0" w:color="auto"/>
        <w:right w:val="none" w:sz="0" w:space="0" w:color="auto"/>
      </w:divBdr>
    </w:div>
    <w:div w:id="468405235">
      <w:bodyDiv w:val="1"/>
      <w:marLeft w:val="0"/>
      <w:marRight w:val="0"/>
      <w:marTop w:val="0"/>
      <w:marBottom w:val="0"/>
      <w:divBdr>
        <w:top w:val="none" w:sz="0" w:space="0" w:color="auto"/>
        <w:left w:val="none" w:sz="0" w:space="0" w:color="auto"/>
        <w:bottom w:val="none" w:sz="0" w:space="0" w:color="auto"/>
        <w:right w:val="none" w:sz="0" w:space="0" w:color="auto"/>
      </w:divBdr>
    </w:div>
    <w:div w:id="734625604">
      <w:bodyDiv w:val="1"/>
      <w:marLeft w:val="0"/>
      <w:marRight w:val="0"/>
      <w:marTop w:val="0"/>
      <w:marBottom w:val="0"/>
      <w:divBdr>
        <w:top w:val="none" w:sz="0" w:space="0" w:color="auto"/>
        <w:left w:val="none" w:sz="0" w:space="0" w:color="auto"/>
        <w:bottom w:val="none" w:sz="0" w:space="0" w:color="auto"/>
        <w:right w:val="none" w:sz="0" w:space="0" w:color="auto"/>
      </w:divBdr>
    </w:div>
    <w:div w:id="842623387">
      <w:bodyDiv w:val="1"/>
      <w:marLeft w:val="0"/>
      <w:marRight w:val="0"/>
      <w:marTop w:val="0"/>
      <w:marBottom w:val="0"/>
      <w:divBdr>
        <w:top w:val="none" w:sz="0" w:space="0" w:color="auto"/>
        <w:left w:val="none" w:sz="0" w:space="0" w:color="auto"/>
        <w:bottom w:val="none" w:sz="0" w:space="0" w:color="auto"/>
        <w:right w:val="none" w:sz="0" w:space="0" w:color="auto"/>
      </w:divBdr>
    </w:div>
    <w:div w:id="965428371">
      <w:bodyDiv w:val="1"/>
      <w:marLeft w:val="0"/>
      <w:marRight w:val="0"/>
      <w:marTop w:val="0"/>
      <w:marBottom w:val="0"/>
      <w:divBdr>
        <w:top w:val="none" w:sz="0" w:space="0" w:color="auto"/>
        <w:left w:val="none" w:sz="0" w:space="0" w:color="auto"/>
        <w:bottom w:val="none" w:sz="0" w:space="0" w:color="auto"/>
        <w:right w:val="none" w:sz="0" w:space="0" w:color="auto"/>
      </w:divBdr>
    </w:div>
    <w:div w:id="986591091">
      <w:bodyDiv w:val="1"/>
      <w:marLeft w:val="0"/>
      <w:marRight w:val="0"/>
      <w:marTop w:val="0"/>
      <w:marBottom w:val="0"/>
      <w:divBdr>
        <w:top w:val="none" w:sz="0" w:space="0" w:color="auto"/>
        <w:left w:val="none" w:sz="0" w:space="0" w:color="auto"/>
        <w:bottom w:val="none" w:sz="0" w:space="0" w:color="auto"/>
        <w:right w:val="none" w:sz="0" w:space="0" w:color="auto"/>
      </w:divBdr>
    </w:div>
    <w:div w:id="1118336939">
      <w:bodyDiv w:val="1"/>
      <w:marLeft w:val="0"/>
      <w:marRight w:val="0"/>
      <w:marTop w:val="0"/>
      <w:marBottom w:val="0"/>
      <w:divBdr>
        <w:top w:val="none" w:sz="0" w:space="0" w:color="auto"/>
        <w:left w:val="none" w:sz="0" w:space="0" w:color="auto"/>
        <w:bottom w:val="none" w:sz="0" w:space="0" w:color="auto"/>
        <w:right w:val="none" w:sz="0" w:space="0" w:color="auto"/>
      </w:divBdr>
    </w:div>
    <w:div w:id="1444156232">
      <w:bodyDiv w:val="1"/>
      <w:marLeft w:val="0"/>
      <w:marRight w:val="0"/>
      <w:marTop w:val="0"/>
      <w:marBottom w:val="0"/>
      <w:divBdr>
        <w:top w:val="none" w:sz="0" w:space="0" w:color="auto"/>
        <w:left w:val="none" w:sz="0" w:space="0" w:color="auto"/>
        <w:bottom w:val="none" w:sz="0" w:space="0" w:color="auto"/>
        <w:right w:val="none" w:sz="0" w:space="0" w:color="auto"/>
      </w:divBdr>
    </w:div>
    <w:div w:id="1451780678">
      <w:bodyDiv w:val="1"/>
      <w:marLeft w:val="0"/>
      <w:marRight w:val="0"/>
      <w:marTop w:val="0"/>
      <w:marBottom w:val="0"/>
      <w:divBdr>
        <w:top w:val="none" w:sz="0" w:space="0" w:color="auto"/>
        <w:left w:val="none" w:sz="0" w:space="0" w:color="auto"/>
        <w:bottom w:val="none" w:sz="0" w:space="0" w:color="auto"/>
        <w:right w:val="none" w:sz="0" w:space="0" w:color="auto"/>
      </w:divBdr>
    </w:div>
    <w:div w:id="1518084751">
      <w:bodyDiv w:val="1"/>
      <w:marLeft w:val="0"/>
      <w:marRight w:val="0"/>
      <w:marTop w:val="0"/>
      <w:marBottom w:val="0"/>
      <w:divBdr>
        <w:top w:val="none" w:sz="0" w:space="0" w:color="auto"/>
        <w:left w:val="none" w:sz="0" w:space="0" w:color="auto"/>
        <w:bottom w:val="none" w:sz="0" w:space="0" w:color="auto"/>
        <w:right w:val="none" w:sz="0" w:space="0" w:color="auto"/>
      </w:divBdr>
    </w:div>
    <w:div w:id="1761297065">
      <w:bodyDiv w:val="1"/>
      <w:marLeft w:val="0"/>
      <w:marRight w:val="0"/>
      <w:marTop w:val="0"/>
      <w:marBottom w:val="0"/>
      <w:divBdr>
        <w:top w:val="none" w:sz="0" w:space="0" w:color="auto"/>
        <w:left w:val="none" w:sz="0" w:space="0" w:color="auto"/>
        <w:bottom w:val="none" w:sz="0" w:space="0" w:color="auto"/>
        <w:right w:val="none" w:sz="0" w:space="0" w:color="auto"/>
      </w:divBdr>
    </w:div>
    <w:div w:id="1854303090">
      <w:bodyDiv w:val="1"/>
      <w:marLeft w:val="0"/>
      <w:marRight w:val="0"/>
      <w:marTop w:val="0"/>
      <w:marBottom w:val="0"/>
      <w:divBdr>
        <w:top w:val="none" w:sz="0" w:space="0" w:color="auto"/>
        <w:left w:val="none" w:sz="0" w:space="0" w:color="auto"/>
        <w:bottom w:val="none" w:sz="0" w:space="0" w:color="auto"/>
        <w:right w:val="none" w:sz="0" w:space="0" w:color="auto"/>
      </w:divBdr>
    </w:div>
    <w:div w:id="1925603263">
      <w:bodyDiv w:val="1"/>
      <w:marLeft w:val="0"/>
      <w:marRight w:val="0"/>
      <w:marTop w:val="0"/>
      <w:marBottom w:val="0"/>
      <w:divBdr>
        <w:top w:val="none" w:sz="0" w:space="0" w:color="auto"/>
        <w:left w:val="none" w:sz="0" w:space="0" w:color="auto"/>
        <w:bottom w:val="none" w:sz="0" w:space="0" w:color="auto"/>
        <w:right w:val="none" w:sz="0" w:space="0" w:color="auto"/>
      </w:divBdr>
    </w:div>
    <w:div w:id="1979333160">
      <w:bodyDiv w:val="1"/>
      <w:marLeft w:val="0"/>
      <w:marRight w:val="0"/>
      <w:marTop w:val="0"/>
      <w:marBottom w:val="0"/>
      <w:divBdr>
        <w:top w:val="none" w:sz="0" w:space="0" w:color="auto"/>
        <w:left w:val="none" w:sz="0" w:space="0" w:color="auto"/>
        <w:bottom w:val="none" w:sz="0" w:space="0" w:color="auto"/>
        <w:right w:val="none" w:sz="0" w:space="0" w:color="auto"/>
      </w:divBdr>
    </w:div>
    <w:div w:id="2043705193">
      <w:bodyDiv w:val="1"/>
      <w:marLeft w:val="0"/>
      <w:marRight w:val="0"/>
      <w:marTop w:val="0"/>
      <w:marBottom w:val="0"/>
      <w:divBdr>
        <w:top w:val="none" w:sz="0" w:space="0" w:color="auto"/>
        <w:left w:val="none" w:sz="0" w:space="0" w:color="auto"/>
        <w:bottom w:val="none" w:sz="0" w:space="0" w:color="auto"/>
        <w:right w:val="none" w:sz="0" w:space="0" w:color="auto"/>
      </w:divBdr>
    </w:div>
    <w:div w:id="2077047155">
      <w:bodyDiv w:val="1"/>
      <w:marLeft w:val="0"/>
      <w:marRight w:val="0"/>
      <w:marTop w:val="0"/>
      <w:marBottom w:val="0"/>
      <w:divBdr>
        <w:top w:val="none" w:sz="0" w:space="0" w:color="auto"/>
        <w:left w:val="none" w:sz="0" w:space="0" w:color="auto"/>
        <w:bottom w:val="none" w:sz="0" w:space="0" w:color="auto"/>
        <w:right w:val="none" w:sz="0" w:space="0" w:color="auto"/>
      </w:divBdr>
    </w:div>
    <w:div w:id="2095663227">
      <w:bodyDiv w:val="1"/>
      <w:marLeft w:val="0"/>
      <w:marRight w:val="0"/>
      <w:marTop w:val="0"/>
      <w:marBottom w:val="0"/>
      <w:divBdr>
        <w:top w:val="none" w:sz="0" w:space="0" w:color="auto"/>
        <w:left w:val="none" w:sz="0" w:space="0" w:color="auto"/>
        <w:bottom w:val="none" w:sz="0" w:space="0" w:color="auto"/>
        <w:right w:val="none" w:sz="0" w:space="0" w:color="auto"/>
      </w:divBdr>
    </w:div>
    <w:div w:id="2145078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tu.int/ITU-T/studygroups/com17/languages/X.680-0207.pdf" TargetMode="External"/><Relationship Id="rId18" Type="http://schemas.openxmlformats.org/officeDocument/2006/relationships/hyperlink" Target="http://www.itu.int/ITU-T/studygroups/com17/languages/X.680-0207.pdf" TargetMode="External"/><Relationship Id="rId26" Type="http://schemas.openxmlformats.org/officeDocument/2006/relationships/hyperlink" Target="http://www.itu.int/ITU-T/studygroups/com17/languages/X.680-0207.pdf" TargetMode="External"/><Relationship Id="rId39" Type="http://schemas.openxmlformats.org/officeDocument/2006/relationships/hyperlink" Target="http://support.microsoft.com/kb/252648" TargetMode="External"/><Relationship Id="rId21" Type="http://schemas.openxmlformats.org/officeDocument/2006/relationships/hyperlink" Target="http://www.itu.int/ITU-T/studygroups/com17/languages/X.680-0207.pdf" TargetMode="External"/><Relationship Id="rId34" Type="http://schemas.openxmlformats.org/officeDocument/2006/relationships/hyperlink" Target="http://support.microsoft.com/kb/252648" TargetMode="External"/><Relationship Id="rId42" Type="http://schemas.openxmlformats.org/officeDocument/2006/relationships/hyperlink" Target="http://www.oss.com/asn1/larmouth.html" TargetMode="External"/><Relationship Id="rId47" Type="http://schemas.openxmlformats.org/officeDocument/2006/relationships/hyperlink" Target="http://www.oss.com/asn1/larmouth.html" TargetMode="External"/><Relationship Id="rId50" Type="http://schemas.openxmlformats.org/officeDocument/2006/relationships/hyperlink" Target="http://www.oss.com/asn1/larmouth.html" TargetMode="External"/><Relationship Id="rId55" Type="http://schemas.openxmlformats.org/officeDocument/2006/relationships/header" Target="header1.xml"/><Relationship Id="rId63" Type="http://schemas.openxmlformats.org/officeDocument/2006/relationships/image" Target="media/image3.png"/><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tu.int/ITU-T/studygroups/com17/languages/X.680-0207.pdf" TargetMode="External"/><Relationship Id="rId29" Type="http://schemas.openxmlformats.org/officeDocument/2006/relationships/hyperlink" Target="http://www.itu.int/ITU-T/studygroups/com17/languages/X.680-020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ITU-T/studygroups/com17/languages/X.680-0207.pdf" TargetMode="External"/><Relationship Id="rId24" Type="http://schemas.openxmlformats.org/officeDocument/2006/relationships/hyperlink" Target="http://www.itu.int/ITU-T/studygroups/com17/languages/X.680-0207.pdf" TargetMode="External"/><Relationship Id="rId32" Type="http://schemas.openxmlformats.org/officeDocument/2006/relationships/hyperlink" Target="http://support.microsoft.com/kb/252648" TargetMode="External"/><Relationship Id="rId37" Type="http://schemas.openxmlformats.org/officeDocument/2006/relationships/hyperlink" Target="http://support.microsoft.com/kb/252648" TargetMode="External"/><Relationship Id="rId40" Type="http://schemas.openxmlformats.org/officeDocument/2006/relationships/hyperlink" Target="http://support.microsoft.com/kb/252648" TargetMode="External"/><Relationship Id="rId45" Type="http://schemas.openxmlformats.org/officeDocument/2006/relationships/hyperlink" Target="http://www.oss.com/asn1/larmouth.html" TargetMode="External"/><Relationship Id="rId53" Type="http://schemas.openxmlformats.org/officeDocument/2006/relationships/hyperlink" Target="http://www.oss.com/asn1/larmouth.html" TargetMode="External"/><Relationship Id="rId58" Type="http://schemas.openxmlformats.org/officeDocument/2006/relationships/footer" Target="footer2.xml"/><Relationship Id="rId66" Type="http://schemas.openxmlformats.org/officeDocument/2006/relationships/hyperlink" Target="http://tools.ietf.org/html/rfc4343" TargetMode="External"/><Relationship Id="rId5" Type="http://schemas.openxmlformats.org/officeDocument/2006/relationships/webSettings" Target="webSettings.xml"/><Relationship Id="rId15" Type="http://schemas.openxmlformats.org/officeDocument/2006/relationships/hyperlink" Target="http://www.itu.int/ITU-T/studygroups/com17/languages/X.680-0207.pdf" TargetMode="External"/><Relationship Id="rId23" Type="http://schemas.openxmlformats.org/officeDocument/2006/relationships/hyperlink" Target="http://www.itu.int/ITU-T/studygroups/com17/languages/X.680-0207.pdf" TargetMode="External"/><Relationship Id="rId28" Type="http://schemas.openxmlformats.org/officeDocument/2006/relationships/hyperlink" Target="http://www.itu.int/ITU-T/studygroups/com17/languages/X.680-0207.pdf" TargetMode="External"/><Relationship Id="rId36" Type="http://schemas.openxmlformats.org/officeDocument/2006/relationships/hyperlink" Target="http://support.microsoft.com/kb/252648" TargetMode="External"/><Relationship Id="rId49" Type="http://schemas.openxmlformats.org/officeDocument/2006/relationships/hyperlink" Target="http://www.oss.com/asn1/larmouth.html" TargetMode="External"/><Relationship Id="rId57" Type="http://schemas.openxmlformats.org/officeDocument/2006/relationships/footer" Target="footer1.xml"/><Relationship Id="rId61" Type="http://schemas.openxmlformats.org/officeDocument/2006/relationships/image" Target="media/image1.png"/><Relationship Id="rId10" Type="http://schemas.openxmlformats.org/officeDocument/2006/relationships/hyperlink" Target="https://www.itu.int/rec/T-REC-X.690-201508-I/en" TargetMode="External"/><Relationship Id="rId19" Type="http://schemas.openxmlformats.org/officeDocument/2006/relationships/hyperlink" Target="http://www.itu.int/ITU-T/studygroups/com17/languages/X.680-0207.pdf" TargetMode="External"/><Relationship Id="rId31" Type="http://schemas.openxmlformats.org/officeDocument/2006/relationships/hyperlink" Target="http://www.itu.int/ITU-T/studygroups/com17/languages/X.680-0207.pdf" TargetMode="External"/><Relationship Id="rId44" Type="http://schemas.openxmlformats.org/officeDocument/2006/relationships/hyperlink" Target="http://www.oss.com/asn1/larmouth.html" TargetMode="External"/><Relationship Id="rId52" Type="http://schemas.openxmlformats.org/officeDocument/2006/relationships/hyperlink" Target="http://www.oss.com/asn1/larmouth.html" TargetMode="External"/><Relationship Id="rId60" Type="http://schemas.openxmlformats.org/officeDocument/2006/relationships/footer" Target="footer3.xml"/><Relationship Id="rId65" Type="http://schemas.openxmlformats.org/officeDocument/2006/relationships/hyperlink" Target="http://tools.ietf.org/html/rfc2673" TargetMode="External"/><Relationship Id="rId4" Type="http://schemas.openxmlformats.org/officeDocument/2006/relationships/settings" Target="settings.xml"/><Relationship Id="rId9" Type="http://schemas.openxmlformats.org/officeDocument/2006/relationships/hyperlink" Target="http://www.ietf.org/rfc/rfc2119.txt" TargetMode="External"/><Relationship Id="rId14" Type="http://schemas.openxmlformats.org/officeDocument/2006/relationships/hyperlink" Target="http://www.itu.int/ITU-T/studygroups/com17/languages/X.680-0207.pdf" TargetMode="External"/><Relationship Id="rId22" Type="http://schemas.openxmlformats.org/officeDocument/2006/relationships/hyperlink" Target="http://www.itu.int/ITU-T/studygroups/com17/languages/X.680-0207.pdf" TargetMode="External"/><Relationship Id="rId27" Type="http://schemas.openxmlformats.org/officeDocument/2006/relationships/hyperlink" Target="http://www.itu.int/ITU-T/studygroups/com17/languages/X.680-0207.pdf" TargetMode="External"/><Relationship Id="rId30" Type="http://schemas.openxmlformats.org/officeDocument/2006/relationships/hyperlink" Target="http://www.itu.int/ITU-T/studygroups/com17/languages/X.680-0207.pdf" TargetMode="External"/><Relationship Id="rId35" Type="http://schemas.openxmlformats.org/officeDocument/2006/relationships/hyperlink" Target="http://support.microsoft.com/kb/252648" TargetMode="External"/><Relationship Id="rId43" Type="http://schemas.openxmlformats.org/officeDocument/2006/relationships/hyperlink" Target="http://www.oss.com/asn1/larmouth.html" TargetMode="External"/><Relationship Id="rId48" Type="http://schemas.openxmlformats.org/officeDocument/2006/relationships/hyperlink" Target="http://www.oss.com/asn1/larmouth.html" TargetMode="External"/><Relationship Id="rId56" Type="http://schemas.openxmlformats.org/officeDocument/2006/relationships/header" Target="header2.xml"/><Relationship Id="rId64" Type="http://schemas.openxmlformats.org/officeDocument/2006/relationships/hyperlink" Target="http://tools.ietf.org/html/rfc1035" TargetMode="External"/><Relationship Id="rId69" Type="http://schemas.openxmlformats.org/officeDocument/2006/relationships/theme" Target="theme/theme1.xml"/><Relationship Id="rId8" Type="http://schemas.openxmlformats.org/officeDocument/2006/relationships/hyperlink" Target="http://www.ietf.org/rfc/rfc2119.txt" TargetMode="External"/><Relationship Id="rId51" Type="http://schemas.openxmlformats.org/officeDocument/2006/relationships/hyperlink" Target="http://www.oss.com/asn1/larmouth.html" TargetMode="External"/><Relationship Id="rId3" Type="http://schemas.openxmlformats.org/officeDocument/2006/relationships/styles" Target="styles.xml"/><Relationship Id="rId12" Type="http://schemas.openxmlformats.org/officeDocument/2006/relationships/hyperlink" Target="http://www.itu.int/ITU-T/studygroups/com17/languages/X.680-0207.pdf" TargetMode="External"/><Relationship Id="rId17" Type="http://schemas.openxmlformats.org/officeDocument/2006/relationships/hyperlink" Target="http://www.itu.int/ITU-T/studygroups/com17/languages/X.680-0207.pdf" TargetMode="External"/><Relationship Id="rId25" Type="http://schemas.openxmlformats.org/officeDocument/2006/relationships/hyperlink" Target="http://www.itu.int/ITU-T/studygroups/com17/languages/X.680-0207.pdf" TargetMode="External"/><Relationship Id="rId33" Type="http://schemas.openxmlformats.org/officeDocument/2006/relationships/hyperlink" Target="http://support.microsoft.com/kb/252648" TargetMode="External"/><Relationship Id="rId38" Type="http://schemas.openxmlformats.org/officeDocument/2006/relationships/hyperlink" Target="http://support.microsoft.com/kb/252648" TargetMode="External"/><Relationship Id="rId46" Type="http://schemas.openxmlformats.org/officeDocument/2006/relationships/hyperlink" Target="http://www.oss.com/asn1/larmouth.html" TargetMode="External"/><Relationship Id="rId59" Type="http://schemas.openxmlformats.org/officeDocument/2006/relationships/header" Target="header3.xml"/><Relationship Id="rId67" Type="http://schemas.openxmlformats.org/officeDocument/2006/relationships/hyperlink" Target="http://industriousone.com/premake" TargetMode="External"/><Relationship Id="rId20" Type="http://schemas.openxmlformats.org/officeDocument/2006/relationships/hyperlink" Target="http://www.itu.int/ITU-T/studygroups/com17/languages/X.680-0207.pdf" TargetMode="External"/><Relationship Id="rId41" Type="http://schemas.openxmlformats.org/officeDocument/2006/relationships/hyperlink" Target="http://support.microsoft.com/kb/252648" TargetMode="External"/><Relationship Id="rId54" Type="http://schemas.openxmlformats.org/officeDocument/2006/relationships/hyperlink" Target="http://www.oss.com/asn1/larmouth.html" TargetMode="External"/><Relationship Id="rId62"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19050">
          <a:solidFill>
            <a:schemeClr val="accent1"/>
          </a:solidFill>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C59CC-9D6A-4154-ABE4-B490DB382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95</Pages>
  <Words>20143</Words>
  <Characters>126907</Characters>
  <Application>Microsoft Office Word</Application>
  <DocSecurity>0</DocSecurity>
  <Lines>1057</Lines>
  <Paragraphs>293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Ember+ Documentation</vt:lpstr>
      <vt:lpstr/>
    </vt:vector>
  </TitlesOfParts>
  <Company>LSB</Company>
  <LinksUpToDate>false</LinksUpToDate>
  <CharactersWithSpaces>146757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Ember+ Documentation</dc:title>
  <dc:creator>Marius Keuck</dc:creator>
  <cp:keywords>Ember+;Ember Plus;S101;BER;Gadgets</cp:keywords>
  <cp:lastModifiedBy>Marius Keuck</cp:lastModifiedBy>
  <cp:revision>127</cp:revision>
  <cp:lastPrinted>2016-10-04T10:00:00Z</cp:lastPrinted>
  <dcterms:created xsi:type="dcterms:W3CDTF">2013-10-24T13:03:00Z</dcterms:created>
  <dcterms:modified xsi:type="dcterms:W3CDTF">2016-10-04T12:59:00Z</dcterms:modified>
</cp:coreProperties>
</file>