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D7A" w:rsidRDefault="00CA6D7A">
      <w:pPr>
        <w:tabs>
          <w:tab w:val="left" w:pos="2897"/>
          <w:tab w:val="left" w:pos="8837"/>
        </w:tabs>
        <w:spacing w:after="240"/>
        <w:rPr>
          <w:b/>
          <w:bCs/>
          <w:color w:val="000080"/>
          <w:sz w:val="24"/>
          <w:szCs w:val="24"/>
        </w:rPr>
      </w:pPr>
      <w:r>
        <w:rPr>
          <w:b/>
          <w:bCs/>
          <w:color w:val="000080"/>
          <w:sz w:val="24"/>
          <w:szCs w:val="24"/>
        </w:rPr>
        <w:t>Rekha MohanRaj</w:t>
      </w:r>
    </w:p>
    <w:p w:rsidR="00BB09C7" w:rsidRDefault="00CA6D7A">
      <w:r>
        <w:t xml:space="preserve">Email: m.rekha09@gmail.com  </w:t>
      </w:r>
      <w:r w:rsidR="00BB09C7">
        <w:tab/>
      </w:r>
      <w:r w:rsidR="00BB09C7">
        <w:tab/>
      </w:r>
      <w:r w:rsidR="00BB09C7">
        <w:tab/>
      </w:r>
      <w:r w:rsidR="00BB09C7">
        <w:tab/>
      </w:r>
      <w:r w:rsidR="00BB09C7">
        <w:tab/>
      </w:r>
      <w:r w:rsidR="00BB09C7">
        <w:tab/>
      </w:r>
      <w:r w:rsidR="00BB09C7">
        <w:tab/>
      </w:r>
    </w:p>
    <w:p w:rsidR="00CA6D7A" w:rsidRDefault="00BB09C7">
      <w:r>
        <w:t>Mobile: 9686078899</w:t>
      </w:r>
    </w:p>
    <w:p w:rsidR="00CA6D7A" w:rsidRDefault="00CA6D7A"/>
    <w:p w:rsidR="00CA6D7A" w:rsidRDefault="00CA6D7A">
      <w:pPr>
        <w:pBdr>
          <w:top w:val="single" w:sz="8" w:space="1" w:color="auto"/>
        </w:pBdr>
        <w:rPr>
          <w:b/>
          <w:bCs/>
          <w:color w:val="000080"/>
          <w:sz w:val="20"/>
          <w:szCs w:val="20"/>
        </w:rPr>
      </w:pPr>
    </w:p>
    <w:p w:rsidR="00CA6D7A" w:rsidRDefault="00CA6D7A">
      <w:pPr>
        <w:tabs>
          <w:tab w:val="left" w:pos="2897"/>
          <w:tab w:val="left" w:pos="8837"/>
        </w:tabs>
        <w:spacing w:after="240"/>
        <w:rPr>
          <w:b/>
          <w:bCs/>
          <w:color w:val="000080"/>
          <w:sz w:val="20"/>
          <w:szCs w:val="20"/>
        </w:rPr>
      </w:pPr>
      <w:r>
        <w:rPr>
          <w:b/>
          <w:bCs/>
          <w:color w:val="000080"/>
          <w:sz w:val="20"/>
          <w:szCs w:val="20"/>
        </w:rPr>
        <w:t xml:space="preserve">Experience Summary </w:t>
      </w:r>
    </w:p>
    <w:p w:rsidR="00DF1F25" w:rsidRDefault="00B33264" w:rsidP="00DF1F25">
      <w:pPr>
        <w:numPr>
          <w:ilvl w:val="0"/>
          <w:numId w:val="1"/>
        </w:numPr>
        <w:tabs>
          <w:tab w:val="left" w:pos="720"/>
        </w:tabs>
        <w:jc w:val="both"/>
        <w:rPr>
          <w:sz w:val="20"/>
          <w:szCs w:val="20"/>
        </w:rPr>
      </w:pPr>
      <w:r>
        <w:rPr>
          <w:sz w:val="20"/>
          <w:szCs w:val="20"/>
        </w:rPr>
        <w:t>More than 8</w:t>
      </w:r>
      <w:r w:rsidR="00CA6D7A">
        <w:rPr>
          <w:sz w:val="20"/>
          <w:szCs w:val="20"/>
        </w:rPr>
        <w:t xml:space="preserve"> years of experience in Testing across</w:t>
      </w:r>
      <w:r w:rsidR="007E1D70">
        <w:rPr>
          <w:sz w:val="20"/>
          <w:szCs w:val="20"/>
        </w:rPr>
        <w:t xml:space="preserve"> various domains like</w:t>
      </w:r>
      <w:r w:rsidR="00CA6D7A">
        <w:rPr>
          <w:sz w:val="20"/>
          <w:szCs w:val="20"/>
        </w:rPr>
        <w:t xml:space="preserve"> Public Service</w:t>
      </w:r>
      <w:r w:rsidR="007E1D70">
        <w:rPr>
          <w:sz w:val="20"/>
          <w:szCs w:val="20"/>
        </w:rPr>
        <w:t>s</w:t>
      </w:r>
      <w:r w:rsidR="00CA6D7A">
        <w:rPr>
          <w:sz w:val="20"/>
          <w:szCs w:val="20"/>
        </w:rPr>
        <w:t>,</w:t>
      </w:r>
      <w:r w:rsidR="00DF1F25">
        <w:rPr>
          <w:sz w:val="20"/>
          <w:szCs w:val="20"/>
        </w:rPr>
        <w:t xml:space="preserve"> Enterprise</w:t>
      </w:r>
      <w:r w:rsidR="007E1D70">
        <w:rPr>
          <w:sz w:val="20"/>
          <w:szCs w:val="20"/>
        </w:rPr>
        <w:t>,</w:t>
      </w:r>
      <w:r w:rsidR="00CA6D7A">
        <w:rPr>
          <w:sz w:val="20"/>
          <w:szCs w:val="20"/>
        </w:rPr>
        <w:t xml:space="preserve"> Mobile A</w:t>
      </w:r>
      <w:r w:rsidR="00DF1F25">
        <w:rPr>
          <w:sz w:val="20"/>
          <w:szCs w:val="20"/>
        </w:rPr>
        <w:t>pps and Core Wireless Network.</w:t>
      </w:r>
    </w:p>
    <w:p w:rsidR="00CA6D7A" w:rsidRPr="00DF1F25" w:rsidRDefault="00DF1F25" w:rsidP="00DF1F25">
      <w:pPr>
        <w:numPr>
          <w:ilvl w:val="0"/>
          <w:numId w:val="1"/>
        </w:numPr>
        <w:tabs>
          <w:tab w:val="left" w:pos="720"/>
        </w:tabs>
        <w:jc w:val="both"/>
        <w:rPr>
          <w:sz w:val="20"/>
          <w:szCs w:val="20"/>
        </w:rPr>
      </w:pPr>
      <w:r>
        <w:rPr>
          <w:sz w:val="20"/>
          <w:szCs w:val="20"/>
        </w:rPr>
        <w:t xml:space="preserve">Have </w:t>
      </w:r>
      <w:r w:rsidR="00C34AB5">
        <w:rPr>
          <w:sz w:val="20"/>
          <w:szCs w:val="20"/>
        </w:rPr>
        <w:t>l</w:t>
      </w:r>
      <w:r w:rsidR="00C34AB5">
        <w:t>eaded</w:t>
      </w:r>
      <w:r w:rsidR="00B33264">
        <w:t xml:space="preserve"> a </w:t>
      </w:r>
      <w:r>
        <w:t>team of 18 members for</w:t>
      </w:r>
      <w:r w:rsidR="00CA6D7A">
        <w:t xml:space="preserve"> 2</w:t>
      </w:r>
      <w:r>
        <w:t>.5</w:t>
      </w:r>
      <w:r w:rsidR="00CA6D7A">
        <w:t>+ years.</w:t>
      </w:r>
      <w:r w:rsidR="00C34AB5">
        <w:t xml:space="preserve"> The team was recognised as High Performers with Ace Award</w:t>
      </w:r>
    </w:p>
    <w:p w:rsidR="00CA6D7A" w:rsidRDefault="00DB5F25" w:rsidP="00DB5F25">
      <w:pPr>
        <w:pStyle w:val="ListParagraph"/>
        <w:numPr>
          <w:ilvl w:val="0"/>
          <w:numId w:val="1"/>
        </w:numPr>
        <w:tabs>
          <w:tab w:val="left" w:pos="720"/>
        </w:tabs>
        <w:jc w:val="both"/>
        <w:rPr>
          <w:sz w:val="20"/>
          <w:szCs w:val="20"/>
        </w:rPr>
      </w:pPr>
      <w:r>
        <w:rPr>
          <w:sz w:val="20"/>
          <w:szCs w:val="20"/>
        </w:rPr>
        <w:t>Setup an Automation team from scratch and have created hybrid framework to test the Applications using QTP</w:t>
      </w:r>
      <w:r w:rsidR="00DF1F25" w:rsidRPr="00DB5F25">
        <w:rPr>
          <w:sz w:val="20"/>
          <w:szCs w:val="20"/>
        </w:rPr>
        <w:t xml:space="preserve">. </w:t>
      </w:r>
    </w:p>
    <w:p w:rsidR="00B33264" w:rsidRPr="00B33264" w:rsidRDefault="00B33264" w:rsidP="00B33264">
      <w:pPr>
        <w:pStyle w:val="ListParagraph"/>
        <w:numPr>
          <w:ilvl w:val="0"/>
          <w:numId w:val="1"/>
        </w:numPr>
        <w:tabs>
          <w:tab w:val="left" w:pos="720"/>
        </w:tabs>
        <w:jc w:val="both"/>
        <w:rPr>
          <w:sz w:val="20"/>
          <w:szCs w:val="20"/>
        </w:rPr>
      </w:pPr>
      <w:r w:rsidRPr="00B33264">
        <w:rPr>
          <w:sz w:val="20"/>
          <w:szCs w:val="20"/>
        </w:rPr>
        <w:t>Worke</w:t>
      </w:r>
      <w:r>
        <w:rPr>
          <w:sz w:val="20"/>
          <w:szCs w:val="20"/>
        </w:rPr>
        <w:t>d at c</w:t>
      </w:r>
      <w:r w:rsidR="00C34AB5">
        <w:rPr>
          <w:sz w:val="20"/>
          <w:szCs w:val="20"/>
        </w:rPr>
        <w:t xml:space="preserve">lient location </w:t>
      </w:r>
      <w:r>
        <w:rPr>
          <w:sz w:val="20"/>
          <w:szCs w:val="20"/>
        </w:rPr>
        <w:t>onsite (US)</w:t>
      </w:r>
      <w:r w:rsidR="00C34AB5">
        <w:rPr>
          <w:sz w:val="20"/>
          <w:szCs w:val="20"/>
        </w:rPr>
        <w:t xml:space="preserve"> and was successful in getting the business to offshore.</w:t>
      </w:r>
    </w:p>
    <w:p w:rsidR="00CA6D7A" w:rsidRDefault="00CA6D7A">
      <w:pPr>
        <w:tabs>
          <w:tab w:val="left" w:pos="720"/>
        </w:tabs>
        <w:ind w:left="720" w:hanging="360"/>
        <w:jc w:val="both"/>
        <w:rPr>
          <w:sz w:val="20"/>
          <w:szCs w:val="20"/>
        </w:rPr>
      </w:pPr>
      <w:r>
        <w:rPr>
          <w:rFonts w:ascii="Symbol" w:hAnsi="Symbol" w:cs="Symbol"/>
          <w:sz w:val="20"/>
          <w:szCs w:val="20"/>
        </w:rPr>
        <w:t></w:t>
      </w:r>
      <w:r>
        <w:rPr>
          <w:rFonts w:ascii="Symbol" w:hAnsi="Symbol" w:cs="Symbol"/>
          <w:sz w:val="20"/>
          <w:szCs w:val="20"/>
        </w:rPr>
        <w:tab/>
      </w:r>
      <w:r>
        <w:rPr>
          <w:sz w:val="20"/>
          <w:szCs w:val="20"/>
        </w:rPr>
        <w:t xml:space="preserve">Experienced in testing web based application, analysis of the requirements, preparation of the test plan and execution of the manual and automated test cases in Quality Center (QC) following the Scrum Methodology. </w:t>
      </w:r>
    </w:p>
    <w:p w:rsidR="00CA6D7A" w:rsidRDefault="00CA6D7A">
      <w:pPr>
        <w:tabs>
          <w:tab w:val="left" w:pos="720"/>
        </w:tabs>
        <w:ind w:left="720" w:hanging="360"/>
        <w:jc w:val="both"/>
        <w:rPr>
          <w:sz w:val="20"/>
          <w:szCs w:val="20"/>
        </w:rPr>
      </w:pPr>
      <w:r>
        <w:rPr>
          <w:rFonts w:ascii="Symbol" w:hAnsi="Symbol" w:cs="Symbol"/>
          <w:sz w:val="20"/>
          <w:szCs w:val="20"/>
        </w:rPr>
        <w:t></w:t>
      </w:r>
      <w:r>
        <w:rPr>
          <w:rFonts w:ascii="Symbol" w:hAnsi="Symbol" w:cs="Symbol"/>
          <w:sz w:val="20"/>
          <w:szCs w:val="20"/>
        </w:rPr>
        <w:tab/>
      </w:r>
      <w:r>
        <w:rPr>
          <w:sz w:val="20"/>
          <w:szCs w:val="20"/>
        </w:rPr>
        <w:t>Experienced in testing call flows between MSC and other GSM e</w:t>
      </w:r>
      <w:r w:rsidR="00DF1F25">
        <w:rPr>
          <w:sz w:val="20"/>
          <w:szCs w:val="20"/>
        </w:rPr>
        <w:t xml:space="preserve">ntities as per ITU standards. </w:t>
      </w:r>
    </w:p>
    <w:p w:rsidR="00CA6D7A" w:rsidRDefault="00CA6D7A">
      <w:pPr>
        <w:tabs>
          <w:tab w:val="left" w:pos="720"/>
        </w:tabs>
        <w:ind w:left="720" w:hanging="360"/>
        <w:jc w:val="both"/>
        <w:rPr>
          <w:sz w:val="20"/>
          <w:szCs w:val="20"/>
        </w:rPr>
      </w:pPr>
      <w:r>
        <w:rPr>
          <w:rFonts w:ascii="Symbol" w:hAnsi="Symbol" w:cs="Symbol"/>
          <w:sz w:val="20"/>
          <w:szCs w:val="20"/>
        </w:rPr>
        <w:tab/>
      </w:r>
      <w:r>
        <w:rPr>
          <w:sz w:val="20"/>
          <w:szCs w:val="20"/>
        </w:rPr>
        <w:t xml:space="preserve"> </w:t>
      </w:r>
    </w:p>
    <w:p w:rsidR="00CA6D7A" w:rsidRDefault="00CA6D7A">
      <w:pPr>
        <w:rPr>
          <w:sz w:val="20"/>
          <w:szCs w:val="20"/>
        </w:rPr>
      </w:pPr>
    </w:p>
    <w:p w:rsidR="00CA6D7A" w:rsidRDefault="00CA6D7A">
      <w:pPr>
        <w:tabs>
          <w:tab w:val="left" w:pos="2897"/>
          <w:tab w:val="left" w:pos="8837"/>
        </w:tabs>
        <w:spacing w:after="240"/>
        <w:rPr>
          <w:b/>
          <w:bCs/>
          <w:color w:val="000080"/>
          <w:sz w:val="20"/>
          <w:szCs w:val="20"/>
        </w:rPr>
      </w:pPr>
      <w:r>
        <w:rPr>
          <w:b/>
          <w:bCs/>
          <w:color w:val="000080"/>
          <w:sz w:val="20"/>
          <w:szCs w:val="20"/>
        </w:rPr>
        <w:t>Technical Skills</w:t>
      </w:r>
    </w:p>
    <w:p w:rsidR="00CA6D7A" w:rsidRDefault="00CA6D7A">
      <w:pPr>
        <w:ind w:left="720"/>
        <w:rPr>
          <w:sz w:val="20"/>
          <w:szCs w:val="20"/>
        </w:rPr>
      </w:pPr>
      <w:r>
        <w:rPr>
          <w:color w:val="000080"/>
          <w:sz w:val="20"/>
          <w:szCs w:val="20"/>
        </w:rPr>
        <w:t>Telecom Products</w:t>
      </w:r>
      <w:r>
        <w:rPr>
          <w:b/>
          <w:bCs/>
          <w:sz w:val="20"/>
          <w:szCs w:val="20"/>
        </w:rPr>
        <w:t xml:space="preserve">       </w:t>
      </w:r>
      <w:r>
        <w:rPr>
          <w:sz w:val="20"/>
          <w:szCs w:val="20"/>
        </w:rPr>
        <w:t>: Soft switch, MRP</w:t>
      </w:r>
    </w:p>
    <w:p w:rsidR="00CA6D7A" w:rsidRDefault="00CA6D7A">
      <w:pPr>
        <w:ind w:left="720"/>
        <w:rPr>
          <w:sz w:val="20"/>
          <w:szCs w:val="20"/>
        </w:rPr>
      </w:pPr>
      <w:r>
        <w:rPr>
          <w:color w:val="333399"/>
          <w:sz w:val="20"/>
          <w:szCs w:val="20"/>
        </w:rPr>
        <w:t>Software Products</w:t>
      </w:r>
      <w:r>
        <w:rPr>
          <w:b/>
          <w:bCs/>
          <w:sz w:val="20"/>
          <w:szCs w:val="20"/>
        </w:rPr>
        <w:t xml:space="preserve">       </w:t>
      </w:r>
      <w:r>
        <w:rPr>
          <w:sz w:val="20"/>
          <w:szCs w:val="20"/>
        </w:rPr>
        <w:t>: Web based and Mobile Application built on Java, JSP etc</w:t>
      </w:r>
    </w:p>
    <w:p w:rsidR="00CA6D7A" w:rsidRDefault="00CA6D7A">
      <w:pPr>
        <w:ind w:left="720"/>
        <w:rPr>
          <w:sz w:val="20"/>
          <w:szCs w:val="20"/>
        </w:rPr>
      </w:pPr>
      <w:r>
        <w:rPr>
          <w:color w:val="333399"/>
          <w:sz w:val="20"/>
          <w:szCs w:val="20"/>
        </w:rPr>
        <w:t xml:space="preserve">Tools  </w:t>
      </w:r>
      <w:r>
        <w:rPr>
          <w:sz w:val="20"/>
          <w:szCs w:val="20"/>
        </w:rPr>
        <w:t xml:space="preserve">                          :</w:t>
      </w:r>
      <w:r w:rsidR="00F359B8">
        <w:rPr>
          <w:sz w:val="20"/>
          <w:szCs w:val="20"/>
        </w:rPr>
        <w:t xml:space="preserve"> </w:t>
      </w:r>
      <w:r>
        <w:rPr>
          <w:sz w:val="20"/>
          <w:szCs w:val="20"/>
        </w:rPr>
        <w:t xml:space="preserve">QTP, QC, Device </w:t>
      </w:r>
      <w:r w:rsidR="00DB5F25">
        <w:rPr>
          <w:sz w:val="20"/>
          <w:szCs w:val="20"/>
        </w:rPr>
        <w:t>Anywhere,</w:t>
      </w:r>
      <w:r w:rsidR="00F359B8">
        <w:rPr>
          <w:sz w:val="20"/>
          <w:szCs w:val="20"/>
        </w:rPr>
        <w:t xml:space="preserve"> G</w:t>
      </w:r>
      <w:r w:rsidR="00DB5F25">
        <w:rPr>
          <w:sz w:val="20"/>
          <w:szCs w:val="20"/>
        </w:rPr>
        <w:t>M</w:t>
      </w:r>
      <w:r w:rsidR="00F359B8">
        <w:rPr>
          <w:sz w:val="20"/>
          <w:szCs w:val="20"/>
        </w:rPr>
        <w:t>TS, RAF (In-built Tool)</w:t>
      </w:r>
      <w:r>
        <w:rPr>
          <w:sz w:val="20"/>
          <w:szCs w:val="20"/>
        </w:rPr>
        <w:t xml:space="preserve"> </w:t>
      </w:r>
    </w:p>
    <w:p w:rsidR="00CA6D7A" w:rsidRDefault="00CA6D7A">
      <w:pPr>
        <w:ind w:left="720"/>
        <w:rPr>
          <w:sz w:val="20"/>
          <w:szCs w:val="20"/>
        </w:rPr>
      </w:pPr>
      <w:r>
        <w:rPr>
          <w:color w:val="000080"/>
          <w:sz w:val="20"/>
          <w:szCs w:val="20"/>
        </w:rPr>
        <w:t>Solution Environment</w:t>
      </w:r>
      <w:r>
        <w:rPr>
          <w:b/>
          <w:bCs/>
          <w:sz w:val="20"/>
          <w:szCs w:val="20"/>
        </w:rPr>
        <w:t xml:space="preserve">   </w:t>
      </w:r>
      <w:r>
        <w:rPr>
          <w:sz w:val="20"/>
          <w:szCs w:val="20"/>
        </w:rPr>
        <w:t>: Linux, Windows 9x/2k</w:t>
      </w:r>
    </w:p>
    <w:p w:rsidR="00CA6D7A" w:rsidRDefault="00CA6D7A">
      <w:pPr>
        <w:ind w:left="720"/>
        <w:rPr>
          <w:sz w:val="20"/>
          <w:szCs w:val="20"/>
        </w:rPr>
      </w:pPr>
      <w:r>
        <w:rPr>
          <w:color w:val="000080"/>
          <w:sz w:val="20"/>
          <w:szCs w:val="20"/>
        </w:rPr>
        <w:t xml:space="preserve">Software Languages    </w:t>
      </w:r>
      <w:r>
        <w:rPr>
          <w:sz w:val="20"/>
          <w:szCs w:val="20"/>
        </w:rPr>
        <w:t xml:space="preserve">: </w:t>
      </w:r>
      <w:r w:rsidR="00280019">
        <w:rPr>
          <w:sz w:val="20"/>
          <w:szCs w:val="20"/>
        </w:rPr>
        <w:t xml:space="preserve">VB Scripting, </w:t>
      </w:r>
      <w:r>
        <w:rPr>
          <w:sz w:val="20"/>
          <w:szCs w:val="20"/>
        </w:rPr>
        <w:t>UNIX, SQL, C</w:t>
      </w:r>
    </w:p>
    <w:p w:rsidR="00CA6D7A" w:rsidRDefault="00CA6D7A">
      <w:pPr>
        <w:ind w:left="720"/>
        <w:rPr>
          <w:sz w:val="20"/>
          <w:szCs w:val="20"/>
        </w:rPr>
      </w:pPr>
    </w:p>
    <w:p w:rsidR="00BB09C7" w:rsidRDefault="00BB09C7">
      <w:pPr>
        <w:ind w:left="720"/>
        <w:rPr>
          <w:sz w:val="20"/>
          <w:szCs w:val="20"/>
        </w:rPr>
      </w:pPr>
    </w:p>
    <w:p w:rsidR="00CA6D7A" w:rsidRDefault="00CA6D7A">
      <w:pPr>
        <w:tabs>
          <w:tab w:val="left" w:pos="2897"/>
          <w:tab w:val="left" w:pos="8837"/>
        </w:tabs>
        <w:spacing w:after="240"/>
        <w:rPr>
          <w:b/>
          <w:bCs/>
          <w:color w:val="000080"/>
          <w:sz w:val="20"/>
          <w:szCs w:val="20"/>
        </w:rPr>
      </w:pPr>
      <w:r>
        <w:rPr>
          <w:b/>
          <w:bCs/>
          <w:color w:val="000080"/>
          <w:sz w:val="20"/>
          <w:szCs w:val="20"/>
        </w:rPr>
        <w:t>Assignments Worked On</w:t>
      </w:r>
    </w:p>
    <w:p w:rsidR="00CA6D7A" w:rsidRDefault="00CA6D7A">
      <w:pPr>
        <w:rPr>
          <w:sz w:val="20"/>
          <w:szCs w:val="20"/>
        </w:rPr>
      </w:pPr>
      <w:r>
        <w:rPr>
          <w:sz w:val="20"/>
          <w:szCs w:val="20"/>
        </w:rPr>
        <w:t>The details of the various assignments that I have handled are listed here, in chronological order.</w:t>
      </w:r>
    </w:p>
    <w:p w:rsidR="00BB09C7" w:rsidRDefault="00BB09C7">
      <w:pPr>
        <w:rPr>
          <w:sz w:val="20"/>
          <w:szCs w:val="20"/>
        </w:rPr>
      </w:pPr>
    </w:p>
    <w:p w:rsidR="00BB09C7" w:rsidRDefault="00BB09C7">
      <w:pPr>
        <w:rPr>
          <w:sz w:val="20"/>
          <w:szCs w:val="20"/>
        </w:rPr>
      </w:pPr>
    </w:p>
    <w:p w:rsidR="00CA6D7A" w:rsidRDefault="00CA6D7A">
      <w:pPr>
        <w:rPr>
          <w:sz w:val="20"/>
          <w:szCs w:val="20"/>
        </w:rPr>
      </w:pPr>
    </w:p>
    <w:tbl>
      <w:tblPr>
        <w:tblW w:w="0" w:type="auto"/>
        <w:tblLayout w:type="fixed"/>
        <w:tblCellMar>
          <w:left w:w="180" w:type="dxa"/>
          <w:right w:w="180" w:type="dxa"/>
        </w:tblCellMar>
        <w:tblLook w:val="0000"/>
      </w:tblPr>
      <w:tblGrid>
        <w:gridCol w:w="2610"/>
        <w:gridCol w:w="5850"/>
      </w:tblGrid>
      <w:tr w:rsidR="00CA6D7A" w:rsidRPr="00CA6D7A">
        <w:trPr>
          <w:trHeight w:val="317"/>
        </w:trPr>
        <w:tc>
          <w:tcPr>
            <w:tcW w:w="2610" w:type="dxa"/>
            <w:tcBorders>
              <w:top w:val="single" w:sz="8" w:space="0" w:color="auto"/>
              <w:left w:val="single" w:sz="8" w:space="0" w:color="auto"/>
              <w:bottom w:val="nil"/>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Project</w:t>
            </w:r>
          </w:p>
        </w:tc>
        <w:tc>
          <w:tcPr>
            <w:tcW w:w="5850" w:type="dxa"/>
            <w:tcBorders>
              <w:top w:val="single" w:sz="8" w:space="0" w:color="auto"/>
              <w:left w:val="single" w:sz="8" w:space="0" w:color="auto"/>
              <w:bottom w:val="nil"/>
              <w:right w:val="single" w:sz="8" w:space="0" w:color="auto"/>
            </w:tcBorders>
          </w:tcPr>
          <w:p w:rsidR="00CA6D7A" w:rsidRPr="00CA6D7A" w:rsidRDefault="00CA6D7A">
            <w:pPr>
              <w:tabs>
                <w:tab w:val="center" w:pos="4320"/>
                <w:tab w:val="right" w:pos="8640"/>
              </w:tabs>
              <w:rPr>
                <w:sz w:val="24"/>
                <w:szCs w:val="24"/>
              </w:rPr>
            </w:pPr>
            <w:r w:rsidRPr="00CA6D7A">
              <w:rPr>
                <w:color w:val="000000"/>
                <w:sz w:val="20"/>
                <w:szCs w:val="20"/>
              </w:rPr>
              <w:t>Pension System</w:t>
            </w:r>
          </w:p>
        </w:tc>
      </w:tr>
      <w:tr w:rsidR="00CA6D7A" w:rsidRPr="00CA6D7A">
        <w:trPr>
          <w:trHeight w:val="1230"/>
        </w:trPr>
        <w:tc>
          <w:tcPr>
            <w:tcW w:w="2610" w:type="dxa"/>
            <w:tcBorders>
              <w:top w:val="single" w:sz="8" w:space="0" w:color="auto"/>
              <w:left w:val="single" w:sz="8" w:space="0" w:color="auto"/>
              <w:bottom w:val="nil"/>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Description</w:t>
            </w:r>
          </w:p>
        </w:tc>
        <w:tc>
          <w:tcPr>
            <w:tcW w:w="5850" w:type="dxa"/>
            <w:tcBorders>
              <w:top w:val="single" w:sz="8" w:space="0" w:color="auto"/>
              <w:left w:val="single" w:sz="8" w:space="0" w:color="auto"/>
              <w:bottom w:val="nil"/>
              <w:right w:val="single" w:sz="8" w:space="0" w:color="auto"/>
            </w:tcBorders>
          </w:tcPr>
          <w:p w:rsidR="00CA6D7A" w:rsidRPr="00CA6D7A" w:rsidRDefault="00CA6D7A">
            <w:pPr>
              <w:tabs>
                <w:tab w:val="center" w:pos="4320"/>
                <w:tab w:val="right" w:pos="8640"/>
              </w:tabs>
              <w:jc w:val="both"/>
              <w:rPr>
                <w:color w:val="000000"/>
                <w:sz w:val="20"/>
                <w:szCs w:val="20"/>
              </w:rPr>
            </w:pPr>
            <w:r w:rsidRPr="00CA6D7A">
              <w:rPr>
                <w:color w:val="000000"/>
                <w:sz w:val="20"/>
                <w:szCs w:val="20"/>
              </w:rPr>
              <w:t>Pension System is a web based application which allows the employees who get retired to check the amounts they would be receiving at the time of retirement.</w:t>
            </w:r>
          </w:p>
          <w:p w:rsidR="00CA6D7A" w:rsidRPr="00CA6D7A" w:rsidRDefault="00CA6D7A">
            <w:pPr>
              <w:tabs>
                <w:tab w:val="center" w:pos="4320"/>
                <w:tab w:val="right" w:pos="8640"/>
              </w:tabs>
              <w:jc w:val="both"/>
              <w:rPr>
                <w:sz w:val="24"/>
                <w:szCs w:val="24"/>
              </w:rPr>
            </w:pPr>
            <w:r w:rsidRPr="00CA6D7A">
              <w:rPr>
                <w:sz w:val="20"/>
                <w:szCs w:val="20"/>
                <w:lang w:val="en-US"/>
              </w:rPr>
              <w:t>It is also used by the employers to track the paychecks being paid and the years of service</w:t>
            </w:r>
          </w:p>
        </w:tc>
      </w:tr>
      <w:tr w:rsidR="00CA6D7A" w:rsidRPr="00CA6D7A">
        <w:trPr>
          <w:trHeight w:val="1458"/>
        </w:trPr>
        <w:tc>
          <w:tcPr>
            <w:tcW w:w="2610" w:type="dxa"/>
            <w:tcBorders>
              <w:top w:val="single" w:sz="8" w:space="0" w:color="auto"/>
              <w:left w:val="single" w:sz="8" w:space="0" w:color="auto"/>
              <w:bottom w:val="nil"/>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Responsibilities</w:t>
            </w:r>
          </w:p>
        </w:tc>
        <w:tc>
          <w:tcPr>
            <w:tcW w:w="5850" w:type="dxa"/>
            <w:tcBorders>
              <w:top w:val="single" w:sz="8" w:space="0" w:color="auto"/>
              <w:left w:val="single" w:sz="8" w:space="0" w:color="auto"/>
              <w:bottom w:val="nil"/>
              <w:right w:val="single" w:sz="8" w:space="0" w:color="auto"/>
            </w:tcBorders>
          </w:tcPr>
          <w:p w:rsidR="00CA6D7A" w:rsidRPr="00CA6D7A" w:rsidRDefault="00CA6D7A">
            <w:pPr>
              <w:tabs>
                <w:tab w:val="center" w:pos="4320"/>
                <w:tab w:val="right" w:pos="8640"/>
              </w:tabs>
              <w:jc w:val="both"/>
              <w:rPr>
                <w:color w:val="000000"/>
                <w:sz w:val="20"/>
                <w:szCs w:val="20"/>
              </w:rPr>
            </w:pPr>
            <w:r w:rsidRPr="00CA6D7A">
              <w:rPr>
                <w:color w:val="000000"/>
                <w:sz w:val="20"/>
                <w:szCs w:val="20"/>
              </w:rPr>
              <w:t>Team Lead</w:t>
            </w:r>
          </w:p>
          <w:p w:rsidR="00CA6D7A" w:rsidRPr="00CA6D7A" w:rsidRDefault="00CA6D7A">
            <w:pPr>
              <w:tabs>
                <w:tab w:val="center" w:pos="4320"/>
                <w:tab w:val="right" w:pos="8640"/>
              </w:tabs>
              <w:jc w:val="both"/>
              <w:rPr>
                <w:color w:val="000000"/>
                <w:sz w:val="20"/>
                <w:szCs w:val="20"/>
              </w:rPr>
            </w:pPr>
            <w:r w:rsidRPr="00CA6D7A">
              <w:rPr>
                <w:color w:val="000000"/>
                <w:sz w:val="20"/>
                <w:szCs w:val="20"/>
              </w:rPr>
              <w:t>Managing the team, evaluating their performance</w:t>
            </w:r>
          </w:p>
          <w:p w:rsidR="00CA6D7A" w:rsidRPr="00CA6D7A" w:rsidRDefault="00CA6D7A">
            <w:pPr>
              <w:tabs>
                <w:tab w:val="center" w:pos="4320"/>
                <w:tab w:val="right" w:pos="8640"/>
              </w:tabs>
              <w:jc w:val="both"/>
              <w:rPr>
                <w:color w:val="000000"/>
                <w:sz w:val="20"/>
                <w:szCs w:val="20"/>
              </w:rPr>
            </w:pPr>
            <w:r w:rsidRPr="00CA6D7A">
              <w:rPr>
                <w:color w:val="000000"/>
                <w:sz w:val="20"/>
                <w:szCs w:val="20"/>
              </w:rPr>
              <w:t>Developing test scripts using VBScript in QTP</w:t>
            </w:r>
          </w:p>
          <w:p w:rsidR="00CA6D7A" w:rsidRPr="00CA6D7A" w:rsidRDefault="00CA6D7A">
            <w:pPr>
              <w:tabs>
                <w:tab w:val="center" w:pos="4320"/>
                <w:tab w:val="right" w:pos="8640"/>
              </w:tabs>
              <w:jc w:val="both"/>
              <w:rPr>
                <w:sz w:val="24"/>
                <w:szCs w:val="24"/>
              </w:rPr>
            </w:pPr>
            <w:r w:rsidRPr="00CA6D7A">
              <w:rPr>
                <w:color w:val="000000"/>
                <w:sz w:val="20"/>
                <w:szCs w:val="20"/>
              </w:rPr>
              <w:t>Manual Testing which involves SQL queries to verify the entries in the Database and UNIX commands to verify the Logs</w:t>
            </w:r>
          </w:p>
        </w:tc>
      </w:tr>
      <w:tr w:rsidR="00CA6D7A" w:rsidRPr="00CA6D7A">
        <w:trPr>
          <w:trHeight w:val="555"/>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Tools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rPr>
                <w:sz w:val="24"/>
                <w:szCs w:val="24"/>
              </w:rPr>
            </w:pPr>
            <w:r w:rsidRPr="00CA6D7A">
              <w:rPr>
                <w:color w:val="000000"/>
                <w:sz w:val="20"/>
                <w:szCs w:val="20"/>
              </w:rPr>
              <w:t>Quick Test Professional (QTP9.2), Quality Center , Clear Quest, Clear Case</w:t>
            </w:r>
          </w:p>
        </w:tc>
      </w:tr>
    </w:tbl>
    <w:p w:rsidR="00CA6D7A" w:rsidRDefault="00CA6D7A">
      <w:pPr>
        <w:overflowPunct/>
        <w:autoSpaceDE w:val="0"/>
        <w:autoSpaceDN w:val="0"/>
        <w:rPr>
          <w:sz w:val="20"/>
          <w:szCs w:val="20"/>
        </w:rPr>
      </w:pPr>
    </w:p>
    <w:p w:rsidR="00CA6D7A" w:rsidRDefault="00CA6D7A">
      <w:pPr>
        <w:rPr>
          <w:sz w:val="20"/>
          <w:szCs w:val="20"/>
        </w:rPr>
      </w:pPr>
    </w:p>
    <w:p w:rsidR="00CA6D7A" w:rsidRDefault="00CA6D7A">
      <w:pPr>
        <w:rPr>
          <w:sz w:val="20"/>
          <w:szCs w:val="20"/>
        </w:rPr>
      </w:pPr>
    </w:p>
    <w:p w:rsidR="00BB09C7" w:rsidRDefault="00BB09C7">
      <w:pPr>
        <w:rPr>
          <w:sz w:val="20"/>
          <w:szCs w:val="20"/>
        </w:rPr>
      </w:pPr>
    </w:p>
    <w:p w:rsidR="00BB09C7" w:rsidRDefault="00BB09C7">
      <w:pPr>
        <w:rPr>
          <w:sz w:val="20"/>
          <w:szCs w:val="20"/>
        </w:rPr>
      </w:pPr>
    </w:p>
    <w:p w:rsidR="00BB09C7" w:rsidRDefault="00BB09C7">
      <w:pPr>
        <w:rPr>
          <w:sz w:val="20"/>
          <w:szCs w:val="20"/>
        </w:rPr>
      </w:pPr>
    </w:p>
    <w:p w:rsidR="00BB09C7" w:rsidRDefault="00BB09C7">
      <w:pPr>
        <w:rPr>
          <w:sz w:val="20"/>
          <w:szCs w:val="20"/>
        </w:rPr>
      </w:pPr>
    </w:p>
    <w:tbl>
      <w:tblPr>
        <w:tblW w:w="0" w:type="auto"/>
        <w:tblLayout w:type="fixed"/>
        <w:tblCellMar>
          <w:left w:w="180" w:type="dxa"/>
          <w:right w:w="180" w:type="dxa"/>
        </w:tblCellMar>
        <w:tblLook w:val="0000"/>
      </w:tblPr>
      <w:tblGrid>
        <w:gridCol w:w="2610"/>
        <w:gridCol w:w="5850"/>
      </w:tblGrid>
      <w:tr w:rsidR="00CA6D7A" w:rsidRPr="00CA6D7A">
        <w:trPr>
          <w:trHeight w:val="317"/>
        </w:trPr>
        <w:tc>
          <w:tcPr>
            <w:tcW w:w="2610" w:type="dxa"/>
            <w:tcBorders>
              <w:top w:val="single" w:sz="8" w:space="0" w:color="auto"/>
              <w:left w:val="single" w:sz="8" w:space="0" w:color="auto"/>
              <w:bottom w:val="nil"/>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lastRenderedPageBreak/>
              <w:t>Project</w:t>
            </w:r>
          </w:p>
        </w:tc>
        <w:tc>
          <w:tcPr>
            <w:tcW w:w="5850" w:type="dxa"/>
            <w:tcBorders>
              <w:top w:val="single" w:sz="8" w:space="0" w:color="auto"/>
              <w:left w:val="single" w:sz="8" w:space="0" w:color="auto"/>
              <w:bottom w:val="nil"/>
              <w:right w:val="single" w:sz="8" w:space="0" w:color="auto"/>
            </w:tcBorders>
          </w:tcPr>
          <w:p w:rsidR="00CA6D7A" w:rsidRPr="00CA6D7A" w:rsidRDefault="00CA6D7A">
            <w:pPr>
              <w:tabs>
                <w:tab w:val="center" w:pos="4320"/>
                <w:tab w:val="right" w:pos="8640"/>
              </w:tabs>
              <w:rPr>
                <w:sz w:val="24"/>
                <w:szCs w:val="24"/>
              </w:rPr>
            </w:pPr>
            <w:r w:rsidRPr="00CA6D7A">
              <w:rPr>
                <w:color w:val="000000"/>
                <w:sz w:val="20"/>
                <w:szCs w:val="20"/>
              </w:rPr>
              <w:t>Mobile Banking Application</w:t>
            </w:r>
          </w:p>
        </w:tc>
      </w:tr>
      <w:tr w:rsidR="00CA6D7A" w:rsidRPr="00CA6D7A">
        <w:trPr>
          <w:trHeight w:val="1468"/>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Description</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jc w:val="both"/>
              <w:rPr>
                <w:sz w:val="24"/>
                <w:szCs w:val="24"/>
              </w:rPr>
            </w:pPr>
            <w:r w:rsidRPr="00CA6D7A">
              <w:rPr>
                <w:color w:val="000000"/>
                <w:sz w:val="20"/>
                <w:szCs w:val="20"/>
              </w:rPr>
              <w:t>Mobile Banking is an application which allows user to perform online banking on their Mobile. It links financial institutions and wireless carriers through a unified, secure and scalable technology platform that seamlessly extends full-service banking and payments capabilities to consumers from any financial institution to their wireless device.</w:t>
            </w:r>
          </w:p>
        </w:tc>
      </w:tr>
      <w:tr w:rsidR="00CA6D7A" w:rsidRPr="00CA6D7A">
        <w:trPr>
          <w:trHeight w:val="1240"/>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Responsibilities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jc w:val="both"/>
              <w:rPr>
                <w:color w:val="000000"/>
                <w:sz w:val="20"/>
                <w:szCs w:val="20"/>
              </w:rPr>
            </w:pPr>
            <w:r w:rsidRPr="00CA6D7A">
              <w:rPr>
                <w:color w:val="000000"/>
                <w:sz w:val="20"/>
                <w:szCs w:val="20"/>
              </w:rPr>
              <w:t>Module Lead</w:t>
            </w:r>
          </w:p>
          <w:p w:rsidR="00CA6D7A" w:rsidRPr="00CA6D7A" w:rsidRDefault="00CA6D7A">
            <w:pPr>
              <w:tabs>
                <w:tab w:val="center" w:pos="4320"/>
                <w:tab w:val="right" w:pos="8640"/>
              </w:tabs>
              <w:jc w:val="both"/>
              <w:rPr>
                <w:color w:val="000000"/>
                <w:sz w:val="20"/>
                <w:szCs w:val="20"/>
              </w:rPr>
            </w:pPr>
            <w:r w:rsidRPr="00CA6D7A">
              <w:rPr>
                <w:color w:val="000000"/>
                <w:sz w:val="20"/>
                <w:szCs w:val="20"/>
              </w:rPr>
              <w:t>Developing test scripts using VBScript in QTP</w:t>
            </w:r>
          </w:p>
          <w:p w:rsidR="00CA6D7A" w:rsidRPr="00CA6D7A" w:rsidRDefault="00CA6D7A">
            <w:pPr>
              <w:tabs>
                <w:tab w:val="center" w:pos="4320"/>
                <w:tab w:val="right" w:pos="8640"/>
              </w:tabs>
              <w:jc w:val="both"/>
              <w:rPr>
                <w:sz w:val="24"/>
                <w:szCs w:val="24"/>
              </w:rPr>
            </w:pPr>
            <w:r w:rsidRPr="00CA6D7A">
              <w:rPr>
                <w:color w:val="000000"/>
                <w:sz w:val="20"/>
                <w:szCs w:val="20"/>
              </w:rPr>
              <w:t>Manual Testing which involves SQL queries to verify the entries in the Database and UNIX commands to verify the Logs</w:t>
            </w:r>
          </w:p>
        </w:tc>
      </w:tr>
      <w:tr w:rsidR="00CA6D7A" w:rsidRPr="00CA6D7A">
        <w:trPr>
          <w:trHeight w:val="555"/>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Tools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rPr>
                <w:sz w:val="24"/>
                <w:szCs w:val="24"/>
              </w:rPr>
            </w:pPr>
            <w:r w:rsidRPr="00CA6D7A">
              <w:rPr>
                <w:color w:val="000000"/>
                <w:sz w:val="20"/>
                <w:szCs w:val="20"/>
              </w:rPr>
              <w:t>Quick Test Professional (QTP9.2), Quality Center , Device Anywhere, Test Track Pro</w:t>
            </w:r>
          </w:p>
        </w:tc>
      </w:tr>
      <w:tr w:rsidR="00CA6D7A" w:rsidRPr="00CA6D7A">
        <w:trPr>
          <w:trHeight w:val="280"/>
        </w:trPr>
        <w:tc>
          <w:tcPr>
            <w:tcW w:w="2610" w:type="dxa"/>
            <w:tcBorders>
              <w:top w:val="single" w:sz="8" w:space="0" w:color="auto"/>
              <w:left w:val="single" w:sz="8" w:space="0" w:color="FFFFFF"/>
              <w:bottom w:val="single" w:sz="8" w:space="0" w:color="FFFFFF"/>
              <w:right w:val="nil"/>
            </w:tcBorders>
            <w:shd w:val="solid" w:color="FFFFFF" w:fill="FFFFFF"/>
          </w:tcPr>
          <w:p w:rsidR="00CA6D7A" w:rsidRPr="00CA6D7A" w:rsidRDefault="00CA6D7A">
            <w:pPr>
              <w:overflowPunct/>
              <w:autoSpaceDE w:val="0"/>
              <w:autoSpaceDN w:val="0"/>
              <w:rPr>
                <w:sz w:val="24"/>
                <w:szCs w:val="24"/>
              </w:rPr>
            </w:pPr>
          </w:p>
        </w:tc>
        <w:tc>
          <w:tcPr>
            <w:tcW w:w="5850" w:type="dxa"/>
            <w:tcBorders>
              <w:top w:val="single" w:sz="8" w:space="0" w:color="auto"/>
              <w:left w:val="nil"/>
              <w:bottom w:val="single" w:sz="8" w:space="0" w:color="FFFFFF"/>
              <w:right w:val="single" w:sz="8" w:space="0" w:color="FFFFFF"/>
            </w:tcBorders>
            <w:shd w:val="solid" w:color="FFFFFF" w:fill="FFFFFF"/>
          </w:tcPr>
          <w:p w:rsidR="00CA6D7A" w:rsidRPr="00CA6D7A" w:rsidRDefault="00CA6D7A">
            <w:pPr>
              <w:overflowPunct/>
              <w:autoSpaceDE w:val="0"/>
              <w:autoSpaceDN w:val="0"/>
              <w:rPr>
                <w:sz w:val="24"/>
                <w:szCs w:val="24"/>
              </w:rPr>
            </w:pPr>
          </w:p>
        </w:tc>
      </w:tr>
      <w:tr w:rsidR="00CA6D7A" w:rsidRPr="00CA6D7A">
        <w:trPr>
          <w:trHeight w:val="304"/>
        </w:trPr>
        <w:tc>
          <w:tcPr>
            <w:tcW w:w="2610" w:type="dxa"/>
            <w:tcBorders>
              <w:top w:val="single" w:sz="8" w:space="0" w:color="FFFFFF"/>
              <w:left w:val="single" w:sz="8" w:space="0" w:color="FFFFFF"/>
              <w:bottom w:val="single" w:sz="8" w:space="0" w:color="FFFFFF"/>
              <w:right w:val="nil"/>
            </w:tcBorders>
            <w:shd w:val="solid" w:color="FFFFFF" w:fill="FFFFFF"/>
          </w:tcPr>
          <w:p w:rsidR="00CA6D7A" w:rsidRPr="00CA6D7A" w:rsidRDefault="00CA6D7A">
            <w:pPr>
              <w:overflowPunct/>
              <w:autoSpaceDE w:val="0"/>
              <w:autoSpaceDN w:val="0"/>
              <w:rPr>
                <w:sz w:val="24"/>
                <w:szCs w:val="24"/>
              </w:rPr>
            </w:pPr>
          </w:p>
        </w:tc>
        <w:tc>
          <w:tcPr>
            <w:tcW w:w="5850" w:type="dxa"/>
            <w:tcBorders>
              <w:top w:val="single" w:sz="8" w:space="0" w:color="FFFFFF"/>
              <w:left w:val="nil"/>
              <w:bottom w:val="single" w:sz="8" w:space="0" w:color="FFFFFF"/>
              <w:right w:val="single" w:sz="8" w:space="0" w:color="FFFFFF"/>
            </w:tcBorders>
            <w:shd w:val="solid" w:color="FFFFFF" w:fill="FFFFFF"/>
          </w:tcPr>
          <w:p w:rsidR="00CA6D7A" w:rsidRPr="00CA6D7A" w:rsidRDefault="00CA6D7A">
            <w:pPr>
              <w:overflowPunct/>
              <w:autoSpaceDE w:val="0"/>
              <w:autoSpaceDN w:val="0"/>
              <w:rPr>
                <w:sz w:val="24"/>
                <w:szCs w:val="24"/>
              </w:rPr>
            </w:pPr>
          </w:p>
        </w:tc>
      </w:tr>
      <w:tr w:rsidR="00CA6D7A" w:rsidRPr="00CA6D7A">
        <w:trPr>
          <w:trHeight w:val="327"/>
        </w:trPr>
        <w:tc>
          <w:tcPr>
            <w:tcW w:w="261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left" w:pos="2897"/>
                <w:tab w:val="left" w:pos="8837"/>
              </w:tabs>
              <w:spacing w:after="240"/>
              <w:rPr>
                <w:sz w:val="24"/>
                <w:szCs w:val="24"/>
              </w:rPr>
            </w:pPr>
            <w:r w:rsidRPr="00CA6D7A">
              <w:rPr>
                <w:color w:val="333399"/>
                <w:sz w:val="20"/>
                <w:szCs w:val="20"/>
              </w:rPr>
              <w:t>Project</w:t>
            </w:r>
          </w:p>
        </w:tc>
        <w:tc>
          <w:tcPr>
            <w:tcW w:w="5850" w:type="dxa"/>
            <w:tcBorders>
              <w:top w:val="single" w:sz="8" w:space="0" w:color="auto"/>
              <w:left w:val="nil"/>
              <w:bottom w:val="single" w:sz="8" w:space="0" w:color="auto"/>
              <w:right w:val="single" w:sz="8" w:space="0" w:color="auto"/>
            </w:tcBorders>
          </w:tcPr>
          <w:p w:rsidR="00CA6D7A" w:rsidRPr="00CA6D7A" w:rsidRDefault="00CA6D7A">
            <w:pPr>
              <w:tabs>
                <w:tab w:val="center" w:pos="4320"/>
                <w:tab w:val="right" w:pos="8640"/>
              </w:tabs>
              <w:rPr>
                <w:sz w:val="24"/>
                <w:szCs w:val="24"/>
              </w:rPr>
            </w:pPr>
            <w:r w:rsidRPr="00CA6D7A">
              <w:rPr>
                <w:color w:val="000000"/>
                <w:sz w:val="20"/>
                <w:szCs w:val="20"/>
              </w:rPr>
              <w:t xml:space="preserve">Web Based Applications </w:t>
            </w:r>
          </w:p>
        </w:tc>
      </w:tr>
      <w:tr w:rsidR="00CA6D7A" w:rsidRPr="00CA6D7A">
        <w:trPr>
          <w:trHeight w:val="1696"/>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Description</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jc w:val="both"/>
              <w:rPr>
                <w:sz w:val="20"/>
                <w:szCs w:val="20"/>
              </w:rPr>
            </w:pPr>
            <w:r w:rsidRPr="00CA6D7A">
              <w:rPr>
                <w:sz w:val="20"/>
                <w:szCs w:val="20"/>
              </w:rPr>
              <w:t xml:space="preserve">Project is involved in the migration, maintenance and support of online intranet portal websites. </w:t>
            </w:r>
          </w:p>
          <w:p w:rsidR="00CA6D7A" w:rsidRPr="00CA6D7A" w:rsidRDefault="00CA6D7A">
            <w:pPr>
              <w:tabs>
                <w:tab w:val="center" w:pos="4320"/>
                <w:tab w:val="right" w:pos="8640"/>
              </w:tabs>
              <w:jc w:val="both"/>
              <w:rPr>
                <w:color w:val="000000"/>
                <w:sz w:val="20"/>
                <w:szCs w:val="20"/>
              </w:rPr>
            </w:pPr>
            <w:r w:rsidRPr="00CA6D7A">
              <w:rPr>
                <w:sz w:val="20"/>
                <w:szCs w:val="20"/>
              </w:rPr>
              <w:t>QA team is involved in Manual Testing using Quality Center and a</w:t>
            </w:r>
            <w:r w:rsidRPr="00CA6D7A">
              <w:rPr>
                <w:color w:val="000000"/>
                <w:sz w:val="20"/>
                <w:szCs w:val="20"/>
              </w:rPr>
              <w:t xml:space="preserve">utomation testing using Quality Center Architecture and Quick Test Professional. </w:t>
            </w:r>
          </w:p>
          <w:p w:rsidR="00CA6D7A" w:rsidRPr="00CA6D7A" w:rsidRDefault="00CA6D7A">
            <w:pPr>
              <w:tabs>
                <w:tab w:val="center" w:pos="4320"/>
                <w:tab w:val="right" w:pos="8640"/>
              </w:tabs>
              <w:jc w:val="both"/>
              <w:rPr>
                <w:sz w:val="24"/>
                <w:szCs w:val="24"/>
              </w:rPr>
            </w:pPr>
            <w:r w:rsidRPr="00CA6D7A">
              <w:rPr>
                <w:color w:val="000000"/>
                <w:sz w:val="20"/>
                <w:szCs w:val="20"/>
              </w:rPr>
              <w:t xml:space="preserve">The work involves testing web based applications built using </w:t>
            </w:r>
            <w:r w:rsidRPr="00CA6D7A">
              <w:rPr>
                <w:color w:val="000000"/>
                <w:sz w:val="20"/>
                <w:szCs w:val="20"/>
                <w:lang w:val="en-US"/>
              </w:rPr>
              <w:t xml:space="preserve">Java, </w:t>
            </w:r>
            <w:r w:rsidRPr="00CA6D7A">
              <w:rPr>
                <w:rFonts w:ascii="Times New Roman" w:hAnsi="Times New Roman" w:cs="Times New Roman"/>
                <w:color w:val="000000"/>
                <w:sz w:val="20"/>
                <w:szCs w:val="20"/>
                <w:lang w:val="en-US"/>
              </w:rPr>
              <w:t xml:space="preserve"> </w:t>
            </w:r>
            <w:r w:rsidRPr="00CA6D7A">
              <w:rPr>
                <w:color w:val="000000"/>
                <w:sz w:val="20"/>
                <w:szCs w:val="20"/>
                <w:lang w:val="en-US"/>
              </w:rPr>
              <w:t>JSF,</w:t>
            </w:r>
            <w:r w:rsidRPr="00CA6D7A">
              <w:rPr>
                <w:rFonts w:ascii="Times New Roman" w:hAnsi="Times New Roman" w:cs="Times New Roman"/>
                <w:color w:val="000000"/>
                <w:sz w:val="20"/>
                <w:szCs w:val="20"/>
                <w:lang w:val="en-US"/>
              </w:rPr>
              <w:t xml:space="preserve"> </w:t>
            </w:r>
            <w:r w:rsidRPr="00CA6D7A">
              <w:rPr>
                <w:color w:val="000000"/>
                <w:sz w:val="20"/>
                <w:szCs w:val="20"/>
                <w:lang w:val="en-US"/>
              </w:rPr>
              <w:t>Spring,</w:t>
            </w:r>
            <w:r w:rsidRPr="00CA6D7A">
              <w:rPr>
                <w:rFonts w:ascii="Times New Roman" w:hAnsi="Times New Roman" w:cs="Times New Roman"/>
                <w:color w:val="000000"/>
                <w:sz w:val="20"/>
                <w:szCs w:val="20"/>
                <w:lang w:val="en-US"/>
              </w:rPr>
              <w:t xml:space="preserve"> </w:t>
            </w:r>
            <w:r w:rsidRPr="00CA6D7A">
              <w:rPr>
                <w:color w:val="000000"/>
                <w:sz w:val="20"/>
                <w:szCs w:val="20"/>
                <w:lang w:val="en-US"/>
              </w:rPr>
              <w:t>Hibernate,</w:t>
            </w:r>
            <w:r w:rsidRPr="00CA6D7A">
              <w:rPr>
                <w:rFonts w:ascii="Times New Roman" w:hAnsi="Times New Roman" w:cs="Times New Roman"/>
                <w:color w:val="000000"/>
                <w:sz w:val="20"/>
                <w:szCs w:val="20"/>
                <w:lang w:val="en-US"/>
              </w:rPr>
              <w:t xml:space="preserve"> </w:t>
            </w:r>
            <w:r w:rsidRPr="00CA6D7A">
              <w:rPr>
                <w:color w:val="000000"/>
                <w:sz w:val="20"/>
                <w:szCs w:val="20"/>
                <w:lang w:val="en-US"/>
              </w:rPr>
              <w:t>Ajax,</w:t>
            </w:r>
            <w:r w:rsidRPr="00CA6D7A">
              <w:rPr>
                <w:rFonts w:ascii="Times New Roman" w:hAnsi="Times New Roman" w:cs="Times New Roman"/>
                <w:color w:val="000000"/>
                <w:sz w:val="20"/>
                <w:szCs w:val="20"/>
                <w:lang w:val="en-US"/>
              </w:rPr>
              <w:t xml:space="preserve"> </w:t>
            </w:r>
            <w:r w:rsidRPr="00CA6D7A">
              <w:rPr>
                <w:color w:val="000000"/>
                <w:sz w:val="20"/>
                <w:szCs w:val="20"/>
                <w:lang w:val="en-US"/>
              </w:rPr>
              <w:t>JSP technologies</w:t>
            </w:r>
          </w:p>
        </w:tc>
      </w:tr>
      <w:tr w:rsidR="00CA6D7A" w:rsidRPr="00CA6D7A">
        <w:trPr>
          <w:trHeight w:val="1468"/>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Responsibilities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jc w:val="both"/>
              <w:rPr>
                <w:color w:val="000000"/>
                <w:sz w:val="20"/>
                <w:szCs w:val="20"/>
              </w:rPr>
            </w:pPr>
            <w:r w:rsidRPr="00CA6D7A">
              <w:rPr>
                <w:color w:val="000000"/>
                <w:sz w:val="20"/>
                <w:szCs w:val="20"/>
              </w:rPr>
              <w:t>Analysis of the requirements and preparation of test plans in QC</w:t>
            </w:r>
          </w:p>
          <w:p w:rsidR="00CA6D7A" w:rsidRPr="00CA6D7A" w:rsidRDefault="00CA6D7A">
            <w:pPr>
              <w:tabs>
                <w:tab w:val="center" w:pos="4320"/>
                <w:tab w:val="right" w:pos="8640"/>
              </w:tabs>
              <w:jc w:val="both"/>
              <w:rPr>
                <w:color w:val="000000"/>
                <w:sz w:val="20"/>
                <w:szCs w:val="20"/>
              </w:rPr>
            </w:pPr>
            <w:r w:rsidRPr="00CA6D7A">
              <w:rPr>
                <w:color w:val="000000"/>
                <w:sz w:val="20"/>
                <w:szCs w:val="20"/>
              </w:rPr>
              <w:t>Manual Testing which involves SQL queries to verify the entries in the Data base and UNIX commands to verify the Logs</w:t>
            </w:r>
          </w:p>
          <w:p w:rsidR="00CA6D7A" w:rsidRPr="00CA6D7A" w:rsidRDefault="00CA6D7A">
            <w:pPr>
              <w:tabs>
                <w:tab w:val="center" w:pos="4320"/>
                <w:tab w:val="right" w:pos="8640"/>
              </w:tabs>
              <w:jc w:val="both"/>
              <w:rPr>
                <w:sz w:val="24"/>
                <w:szCs w:val="24"/>
              </w:rPr>
            </w:pPr>
            <w:r w:rsidRPr="00CA6D7A">
              <w:rPr>
                <w:color w:val="000000"/>
                <w:sz w:val="20"/>
                <w:szCs w:val="20"/>
              </w:rPr>
              <w:t>Developing test scripts using VBScript in QTP</w:t>
            </w:r>
          </w:p>
        </w:tc>
      </w:tr>
      <w:tr w:rsidR="00CA6D7A" w:rsidRPr="00CA6D7A">
        <w:trPr>
          <w:trHeight w:val="327"/>
        </w:trPr>
        <w:tc>
          <w:tcPr>
            <w:tcW w:w="2610" w:type="dxa"/>
            <w:tcBorders>
              <w:top w:val="single" w:sz="8" w:space="0" w:color="auto"/>
              <w:left w:val="single" w:sz="8" w:space="0" w:color="auto"/>
              <w:bottom w:val="single" w:sz="8" w:space="0" w:color="auto"/>
              <w:right w:val="nil"/>
            </w:tcBorders>
          </w:tcPr>
          <w:p w:rsidR="00CA6D7A" w:rsidRPr="00CA6D7A" w:rsidRDefault="00CA6D7A">
            <w:pPr>
              <w:tabs>
                <w:tab w:val="left" w:pos="2897"/>
                <w:tab w:val="left" w:pos="8837"/>
              </w:tabs>
              <w:spacing w:after="240"/>
              <w:rPr>
                <w:sz w:val="24"/>
                <w:szCs w:val="24"/>
              </w:rPr>
            </w:pPr>
            <w:r w:rsidRPr="00CA6D7A">
              <w:rPr>
                <w:color w:val="333399"/>
                <w:sz w:val="20"/>
                <w:szCs w:val="20"/>
              </w:rPr>
              <w:t>Tools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pPr>
              <w:tabs>
                <w:tab w:val="center" w:pos="4320"/>
                <w:tab w:val="right" w:pos="8640"/>
              </w:tabs>
              <w:rPr>
                <w:sz w:val="24"/>
                <w:szCs w:val="24"/>
              </w:rPr>
            </w:pPr>
            <w:r w:rsidRPr="00CA6D7A">
              <w:rPr>
                <w:color w:val="000000"/>
                <w:sz w:val="20"/>
                <w:szCs w:val="20"/>
              </w:rPr>
              <w:t xml:space="preserve">Quick Test Professional (QTP9.2), Quality Center </w:t>
            </w:r>
          </w:p>
        </w:tc>
      </w:tr>
    </w:tbl>
    <w:p w:rsidR="00CA6D7A" w:rsidRDefault="00CA6D7A">
      <w:pPr>
        <w:overflowPunct/>
        <w:autoSpaceDE w:val="0"/>
        <w:autoSpaceDN w:val="0"/>
        <w:rPr>
          <w:sz w:val="20"/>
          <w:szCs w:val="20"/>
        </w:rPr>
      </w:pPr>
    </w:p>
    <w:p w:rsidR="00CA6D7A" w:rsidRDefault="00CA6D7A">
      <w:pPr>
        <w:rPr>
          <w:sz w:val="20"/>
          <w:szCs w:val="20"/>
        </w:rPr>
      </w:pPr>
    </w:p>
    <w:p w:rsidR="00CA6D7A" w:rsidRDefault="00CA6D7A">
      <w:pPr>
        <w:rPr>
          <w:sz w:val="20"/>
          <w:szCs w:val="20"/>
        </w:rPr>
      </w:pPr>
    </w:p>
    <w:p w:rsidR="00CA6D7A" w:rsidRDefault="00CA6D7A">
      <w:pPr>
        <w:rPr>
          <w:sz w:val="20"/>
          <w:szCs w:val="20"/>
        </w:rPr>
      </w:pPr>
    </w:p>
    <w:tbl>
      <w:tblPr>
        <w:tblW w:w="0" w:type="auto"/>
        <w:tblLayout w:type="fixed"/>
        <w:tblCellMar>
          <w:left w:w="180" w:type="dxa"/>
          <w:right w:w="180" w:type="dxa"/>
        </w:tblCellMar>
        <w:tblLook w:val="0000"/>
      </w:tblPr>
      <w:tblGrid>
        <w:gridCol w:w="2610"/>
        <w:gridCol w:w="5850"/>
      </w:tblGrid>
      <w:tr w:rsidR="00CA6D7A" w:rsidRPr="00CA6D7A" w:rsidTr="00E743B4">
        <w:trPr>
          <w:trHeight w:val="317"/>
        </w:trPr>
        <w:tc>
          <w:tcPr>
            <w:tcW w:w="2610" w:type="dxa"/>
            <w:tcBorders>
              <w:top w:val="single" w:sz="8" w:space="0" w:color="auto"/>
              <w:left w:val="single" w:sz="8" w:space="0" w:color="auto"/>
              <w:bottom w:val="nil"/>
              <w:right w:val="nil"/>
            </w:tcBorders>
          </w:tcPr>
          <w:p w:rsidR="00CA6D7A" w:rsidRPr="00CA6D7A" w:rsidRDefault="00CA6D7A" w:rsidP="00E743B4">
            <w:pPr>
              <w:tabs>
                <w:tab w:val="left" w:pos="2897"/>
                <w:tab w:val="left" w:pos="8837"/>
              </w:tabs>
              <w:spacing w:after="240"/>
              <w:rPr>
                <w:sz w:val="24"/>
                <w:szCs w:val="24"/>
              </w:rPr>
            </w:pPr>
            <w:r w:rsidRPr="00CA6D7A">
              <w:rPr>
                <w:color w:val="000080"/>
                <w:sz w:val="20"/>
                <w:szCs w:val="20"/>
              </w:rPr>
              <w:t>Project</w:t>
            </w:r>
          </w:p>
        </w:tc>
        <w:tc>
          <w:tcPr>
            <w:tcW w:w="5850" w:type="dxa"/>
            <w:tcBorders>
              <w:top w:val="single" w:sz="8" w:space="0" w:color="auto"/>
              <w:left w:val="single" w:sz="8" w:space="0" w:color="auto"/>
              <w:bottom w:val="nil"/>
              <w:right w:val="single" w:sz="8" w:space="0" w:color="auto"/>
            </w:tcBorders>
          </w:tcPr>
          <w:p w:rsidR="00CA6D7A" w:rsidRPr="00CA6D7A" w:rsidRDefault="00CA6D7A" w:rsidP="00E743B4">
            <w:pPr>
              <w:rPr>
                <w:sz w:val="24"/>
                <w:szCs w:val="24"/>
              </w:rPr>
            </w:pPr>
            <w:r w:rsidRPr="00CA6D7A">
              <w:rPr>
                <w:sz w:val="20"/>
                <w:szCs w:val="20"/>
              </w:rPr>
              <w:t>Soft switch</w:t>
            </w:r>
          </w:p>
        </w:tc>
      </w:tr>
      <w:tr w:rsidR="00CA6D7A" w:rsidRPr="00CA6D7A" w:rsidTr="00E743B4">
        <w:trPr>
          <w:trHeight w:val="1010"/>
        </w:trPr>
        <w:tc>
          <w:tcPr>
            <w:tcW w:w="2610" w:type="dxa"/>
            <w:tcBorders>
              <w:top w:val="single" w:sz="8" w:space="0" w:color="auto"/>
              <w:left w:val="single" w:sz="8" w:space="0" w:color="auto"/>
              <w:bottom w:val="single" w:sz="8" w:space="0" w:color="auto"/>
              <w:right w:val="nil"/>
            </w:tcBorders>
          </w:tcPr>
          <w:p w:rsidR="00CA6D7A" w:rsidRPr="00CA6D7A" w:rsidRDefault="00CA6D7A" w:rsidP="00E743B4">
            <w:pPr>
              <w:tabs>
                <w:tab w:val="left" w:pos="2897"/>
                <w:tab w:val="left" w:pos="8837"/>
              </w:tabs>
              <w:spacing w:after="240"/>
              <w:rPr>
                <w:sz w:val="24"/>
                <w:szCs w:val="24"/>
              </w:rPr>
            </w:pPr>
            <w:r w:rsidRPr="00CA6D7A">
              <w:rPr>
                <w:color w:val="000080"/>
                <w:sz w:val="20"/>
                <w:szCs w:val="20"/>
              </w:rPr>
              <w:t>Description</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rsidP="00E743B4">
            <w:pPr>
              <w:rPr>
                <w:sz w:val="24"/>
                <w:szCs w:val="24"/>
              </w:rPr>
            </w:pPr>
            <w:r w:rsidRPr="00CA6D7A">
              <w:rPr>
                <w:sz w:val="20"/>
                <w:szCs w:val="20"/>
              </w:rPr>
              <w:t xml:space="preserve">GSM Soft Switch is capable of separating the call control and </w:t>
            </w:r>
            <w:r w:rsidR="00B91716" w:rsidRPr="00CA6D7A">
              <w:rPr>
                <w:sz w:val="20"/>
                <w:szCs w:val="20"/>
              </w:rPr>
              <w:t>signalling</w:t>
            </w:r>
            <w:r w:rsidRPr="00CA6D7A">
              <w:rPr>
                <w:sz w:val="20"/>
                <w:szCs w:val="20"/>
              </w:rPr>
              <w:t xml:space="preserve"> capabilities of a voice and data networks from the call switching (bearer path) capabilities. The bearer connections are handled by a device called Media Gateway.</w:t>
            </w:r>
          </w:p>
        </w:tc>
      </w:tr>
      <w:tr w:rsidR="00CA6D7A" w:rsidRPr="00CA6D7A" w:rsidTr="00E743B4">
        <w:trPr>
          <w:trHeight w:val="1468"/>
        </w:trPr>
        <w:tc>
          <w:tcPr>
            <w:tcW w:w="2610" w:type="dxa"/>
            <w:tcBorders>
              <w:top w:val="single" w:sz="8" w:space="0" w:color="auto"/>
              <w:left w:val="single" w:sz="8" w:space="0" w:color="auto"/>
              <w:bottom w:val="single" w:sz="8" w:space="0" w:color="auto"/>
              <w:right w:val="nil"/>
            </w:tcBorders>
          </w:tcPr>
          <w:p w:rsidR="00CA6D7A" w:rsidRPr="00CA6D7A" w:rsidRDefault="00CA6D7A" w:rsidP="00E743B4">
            <w:pPr>
              <w:tabs>
                <w:tab w:val="left" w:pos="2897"/>
                <w:tab w:val="left" w:pos="8837"/>
              </w:tabs>
              <w:spacing w:after="240"/>
              <w:rPr>
                <w:sz w:val="24"/>
                <w:szCs w:val="24"/>
              </w:rPr>
            </w:pPr>
            <w:r w:rsidRPr="00CA6D7A">
              <w:rPr>
                <w:color w:val="000080"/>
                <w:sz w:val="20"/>
                <w:szCs w:val="20"/>
              </w:rPr>
              <w:t>Responsibilities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rsidP="00E743B4">
            <w:pPr>
              <w:rPr>
                <w:sz w:val="20"/>
                <w:szCs w:val="20"/>
              </w:rPr>
            </w:pPr>
            <w:r w:rsidRPr="00CA6D7A">
              <w:rPr>
                <w:sz w:val="20"/>
                <w:szCs w:val="20"/>
              </w:rPr>
              <w:t>Feature Testing which involves work on ISUP and SS7 protocols.</w:t>
            </w:r>
          </w:p>
          <w:p w:rsidR="00CA6D7A" w:rsidRPr="00CA6D7A" w:rsidRDefault="00CA6D7A" w:rsidP="00E743B4">
            <w:pPr>
              <w:rPr>
                <w:sz w:val="20"/>
                <w:szCs w:val="20"/>
              </w:rPr>
            </w:pPr>
            <w:r w:rsidRPr="00CA6D7A">
              <w:rPr>
                <w:sz w:val="20"/>
                <w:szCs w:val="20"/>
              </w:rPr>
              <w:t>The work involves knowledge of various services and protocols used at various functional entities of a GSM network including MSC, HLR, VLR, SMSC and AC</w:t>
            </w:r>
          </w:p>
          <w:p w:rsidR="00CA6D7A" w:rsidRPr="00CA6D7A" w:rsidRDefault="00CA6D7A" w:rsidP="00E743B4">
            <w:pPr>
              <w:rPr>
                <w:sz w:val="24"/>
                <w:szCs w:val="24"/>
              </w:rPr>
            </w:pPr>
            <w:r w:rsidRPr="00CA6D7A">
              <w:rPr>
                <w:color w:val="000000"/>
                <w:sz w:val="20"/>
                <w:szCs w:val="20"/>
              </w:rPr>
              <w:t>UNIX commands to verify the Logs</w:t>
            </w:r>
          </w:p>
        </w:tc>
      </w:tr>
      <w:tr w:rsidR="00CA6D7A" w:rsidRPr="00CA6D7A" w:rsidTr="00E743B4">
        <w:trPr>
          <w:trHeight w:val="555"/>
        </w:trPr>
        <w:tc>
          <w:tcPr>
            <w:tcW w:w="2610" w:type="dxa"/>
            <w:tcBorders>
              <w:top w:val="single" w:sz="8" w:space="0" w:color="auto"/>
              <w:left w:val="single" w:sz="8" w:space="0" w:color="auto"/>
              <w:bottom w:val="single" w:sz="8" w:space="0" w:color="auto"/>
              <w:right w:val="nil"/>
            </w:tcBorders>
          </w:tcPr>
          <w:p w:rsidR="00CA6D7A" w:rsidRPr="00CA6D7A" w:rsidRDefault="00CA6D7A" w:rsidP="00E743B4">
            <w:pPr>
              <w:tabs>
                <w:tab w:val="left" w:pos="2897"/>
                <w:tab w:val="left" w:pos="8837"/>
              </w:tabs>
              <w:spacing w:after="240"/>
              <w:rPr>
                <w:sz w:val="24"/>
                <w:szCs w:val="24"/>
              </w:rPr>
            </w:pPr>
            <w:r w:rsidRPr="00CA6D7A">
              <w:rPr>
                <w:color w:val="000080"/>
                <w:sz w:val="20"/>
                <w:szCs w:val="20"/>
              </w:rPr>
              <w:t>Solution Environment</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rsidP="00E743B4">
            <w:pPr>
              <w:rPr>
                <w:sz w:val="20"/>
                <w:szCs w:val="20"/>
              </w:rPr>
            </w:pPr>
            <w:r w:rsidRPr="00CA6D7A">
              <w:rPr>
                <w:sz w:val="20"/>
                <w:szCs w:val="20"/>
              </w:rPr>
              <w:t>Linux</w:t>
            </w:r>
          </w:p>
          <w:p w:rsidR="00CA6D7A" w:rsidRPr="00CA6D7A" w:rsidRDefault="00CA6D7A" w:rsidP="00E743B4">
            <w:pPr>
              <w:rPr>
                <w:sz w:val="24"/>
                <w:szCs w:val="24"/>
              </w:rPr>
            </w:pPr>
            <w:r w:rsidRPr="00CA6D7A">
              <w:rPr>
                <w:sz w:val="20"/>
                <w:szCs w:val="20"/>
              </w:rPr>
              <w:t>GSM</w:t>
            </w:r>
          </w:p>
        </w:tc>
      </w:tr>
      <w:tr w:rsidR="00CA6D7A" w:rsidRPr="00CA6D7A" w:rsidTr="00E743B4">
        <w:trPr>
          <w:trHeight w:val="555"/>
        </w:trPr>
        <w:tc>
          <w:tcPr>
            <w:tcW w:w="2610" w:type="dxa"/>
            <w:tcBorders>
              <w:top w:val="single" w:sz="8" w:space="0" w:color="auto"/>
              <w:left w:val="single" w:sz="8" w:space="0" w:color="auto"/>
              <w:bottom w:val="single" w:sz="8" w:space="0" w:color="auto"/>
              <w:right w:val="nil"/>
            </w:tcBorders>
          </w:tcPr>
          <w:p w:rsidR="00CA6D7A" w:rsidRPr="00CA6D7A" w:rsidRDefault="00CA6D7A" w:rsidP="00E743B4">
            <w:pPr>
              <w:tabs>
                <w:tab w:val="left" w:pos="2897"/>
                <w:tab w:val="left" w:pos="8837"/>
              </w:tabs>
              <w:spacing w:after="240"/>
              <w:rPr>
                <w:sz w:val="24"/>
                <w:szCs w:val="24"/>
              </w:rPr>
            </w:pPr>
            <w:r w:rsidRPr="00CA6D7A">
              <w:rPr>
                <w:color w:val="000080"/>
                <w:sz w:val="20"/>
                <w:szCs w:val="20"/>
              </w:rPr>
              <w:t>Tools</w:t>
            </w:r>
          </w:p>
        </w:tc>
        <w:tc>
          <w:tcPr>
            <w:tcW w:w="5850" w:type="dxa"/>
            <w:tcBorders>
              <w:top w:val="single" w:sz="8" w:space="0" w:color="auto"/>
              <w:left w:val="single" w:sz="8" w:space="0" w:color="auto"/>
              <w:bottom w:val="single" w:sz="8" w:space="0" w:color="auto"/>
              <w:right w:val="single" w:sz="8" w:space="0" w:color="auto"/>
            </w:tcBorders>
          </w:tcPr>
          <w:p w:rsidR="00CA6D7A" w:rsidRPr="00CA6D7A" w:rsidRDefault="00CA6D7A" w:rsidP="00E743B4">
            <w:pPr>
              <w:rPr>
                <w:sz w:val="20"/>
                <w:szCs w:val="20"/>
              </w:rPr>
            </w:pPr>
            <w:r w:rsidRPr="00CA6D7A">
              <w:rPr>
                <w:sz w:val="20"/>
                <w:szCs w:val="20"/>
              </w:rPr>
              <w:t>MGTS</w:t>
            </w:r>
          </w:p>
          <w:p w:rsidR="00CA6D7A" w:rsidRPr="00CA6D7A" w:rsidRDefault="00CA6D7A" w:rsidP="00E743B4">
            <w:pPr>
              <w:rPr>
                <w:sz w:val="24"/>
                <w:szCs w:val="24"/>
              </w:rPr>
            </w:pPr>
            <w:r w:rsidRPr="00CA6D7A">
              <w:rPr>
                <w:sz w:val="20"/>
                <w:szCs w:val="20"/>
              </w:rPr>
              <w:t>RAF(In-Built)</w:t>
            </w:r>
          </w:p>
        </w:tc>
      </w:tr>
    </w:tbl>
    <w:p w:rsidR="00CA67CC" w:rsidRDefault="00CA67CC" w:rsidP="00CA67CC">
      <w:pPr>
        <w:tabs>
          <w:tab w:val="left" w:pos="2897"/>
          <w:tab w:val="left" w:pos="8837"/>
        </w:tabs>
        <w:spacing w:after="240"/>
        <w:rPr>
          <w:b/>
          <w:bCs/>
          <w:color w:val="000080"/>
          <w:sz w:val="20"/>
          <w:szCs w:val="20"/>
        </w:rPr>
      </w:pPr>
      <w:r>
        <w:rPr>
          <w:b/>
          <w:bCs/>
          <w:color w:val="000080"/>
          <w:sz w:val="20"/>
          <w:szCs w:val="20"/>
        </w:rPr>
        <w:lastRenderedPageBreak/>
        <w:t>Career Profile</w:t>
      </w:r>
    </w:p>
    <w:tbl>
      <w:tblPr>
        <w:tblW w:w="0" w:type="auto"/>
        <w:tblLayout w:type="fixed"/>
        <w:tblCellMar>
          <w:left w:w="180" w:type="dxa"/>
          <w:right w:w="180" w:type="dxa"/>
        </w:tblCellMar>
        <w:tblLook w:val="0000"/>
      </w:tblPr>
      <w:tblGrid>
        <w:gridCol w:w="3060"/>
        <w:gridCol w:w="2610"/>
        <w:gridCol w:w="2700"/>
      </w:tblGrid>
      <w:tr w:rsidR="00CA67CC" w:rsidRPr="00CA6D7A" w:rsidTr="008127D8">
        <w:trPr>
          <w:trHeight w:val="327"/>
        </w:trPr>
        <w:tc>
          <w:tcPr>
            <w:tcW w:w="3060" w:type="dxa"/>
            <w:tcBorders>
              <w:top w:val="single" w:sz="8" w:space="0" w:color="auto"/>
              <w:left w:val="single" w:sz="8" w:space="0" w:color="auto"/>
              <w:bottom w:val="single" w:sz="8" w:space="0" w:color="auto"/>
              <w:right w:val="nil"/>
            </w:tcBorders>
            <w:shd w:val="pct25" w:color="000000" w:fill="FFFFFF"/>
          </w:tcPr>
          <w:p w:rsidR="00CA67CC" w:rsidRPr="00CA6D7A" w:rsidRDefault="00CA67CC" w:rsidP="008127D8">
            <w:pPr>
              <w:rPr>
                <w:sz w:val="24"/>
                <w:szCs w:val="24"/>
              </w:rPr>
            </w:pPr>
            <w:r w:rsidRPr="00CA6D7A">
              <w:rPr>
                <w:sz w:val="20"/>
                <w:szCs w:val="20"/>
              </w:rPr>
              <w:t>Dates</w:t>
            </w:r>
          </w:p>
        </w:tc>
        <w:tc>
          <w:tcPr>
            <w:tcW w:w="2610" w:type="dxa"/>
            <w:tcBorders>
              <w:top w:val="single" w:sz="8" w:space="0" w:color="auto"/>
              <w:left w:val="single" w:sz="8" w:space="0" w:color="auto"/>
              <w:bottom w:val="single" w:sz="8" w:space="0" w:color="auto"/>
              <w:right w:val="nil"/>
            </w:tcBorders>
            <w:shd w:val="pct25" w:color="000000" w:fill="FFFFFF"/>
          </w:tcPr>
          <w:p w:rsidR="00CA67CC" w:rsidRPr="00CA6D7A" w:rsidRDefault="00CA67CC" w:rsidP="008127D8">
            <w:pPr>
              <w:rPr>
                <w:sz w:val="24"/>
                <w:szCs w:val="24"/>
              </w:rPr>
            </w:pPr>
            <w:r w:rsidRPr="00CA6D7A">
              <w:rPr>
                <w:sz w:val="20"/>
                <w:szCs w:val="20"/>
              </w:rPr>
              <w:t>Organization</w:t>
            </w:r>
          </w:p>
        </w:tc>
        <w:tc>
          <w:tcPr>
            <w:tcW w:w="2700" w:type="dxa"/>
            <w:tcBorders>
              <w:top w:val="single" w:sz="8" w:space="0" w:color="auto"/>
              <w:left w:val="single" w:sz="8" w:space="0" w:color="auto"/>
              <w:bottom w:val="single" w:sz="8" w:space="0" w:color="auto"/>
              <w:right w:val="single" w:sz="8" w:space="0" w:color="auto"/>
            </w:tcBorders>
            <w:shd w:val="pct25" w:color="000000" w:fill="FFFFFF"/>
          </w:tcPr>
          <w:p w:rsidR="00CA67CC" w:rsidRPr="00CA6D7A" w:rsidRDefault="00CA67CC" w:rsidP="008127D8">
            <w:pPr>
              <w:rPr>
                <w:sz w:val="24"/>
                <w:szCs w:val="24"/>
              </w:rPr>
            </w:pPr>
            <w:r w:rsidRPr="00CA6D7A">
              <w:rPr>
                <w:sz w:val="20"/>
                <w:szCs w:val="20"/>
              </w:rPr>
              <w:t>Role</w:t>
            </w:r>
          </w:p>
        </w:tc>
      </w:tr>
      <w:tr w:rsidR="00CA67CC" w:rsidRPr="00CA6D7A" w:rsidTr="008127D8">
        <w:trPr>
          <w:trHeight w:val="555"/>
        </w:trPr>
        <w:tc>
          <w:tcPr>
            <w:tcW w:w="306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Pr>
                <w:sz w:val="20"/>
                <w:szCs w:val="20"/>
                <w:lang w:val="en-US"/>
              </w:rPr>
              <w:t>Sep 2010 - April</w:t>
            </w:r>
            <w:r w:rsidRPr="00CA6D7A">
              <w:rPr>
                <w:sz w:val="20"/>
                <w:szCs w:val="20"/>
                <w:lang w:val="en-US"/>
              </w:rPr>
              <w:t xml:space="preserve"> 201</w:t>
            </w:r>
            <w:r>
              <w:rPr>
                <w:sz w:val="20"/>
                <w:szCs w:val="20"/>
                <w:lang w:val="en-US"/>
              </w:rPr>
              <w:t>3</w:t>
            </w:r>
          </w:p>
        </w:tc>
        <w:tc>
          <w:tcPr>
            <w:tcW w:w="261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lang w:val="en-US"/>
              </w:rPr>
              <w:t>Accenture Service Pvt Ltd</w:t>
            </w:r>
          </w:p>
        </w:tc>
        <w:tc>
          <w:tcPr>
            <w:tcW w:w="2700" w:type="dxa"/>
            <w:tcBorders>
              <w:top w:val="single" w:sz="8" w:space="0" w:color="auto"/>
              <w:left w:val="single" w:sz="8" w:space="0" w:color="auto"/>
              <w:bottom w:val="single" w:sz="8" w:space="0" w:color="auto"/>
              <w:right w:val="single" w:sz="8" w:space="0" w:color="auto"/>
            </w:tcBorders>
            <w:vAlign w:val="center"/>
          </w:tcPr>
          <w:p w:rsidR="00CA67CC" w:rsidRPr="00CA6D7A" w:rsidRDefault="00CA67CC" w:rsidP="008127D8">
            <w:pPr>
              <w:jc w:val="center"/>
              <w:rPr>
                <w:sz w:val="24"/>
                <w:szCs w:val="24"/>
              </w:rPr>
            </w:pPr>
            <w:r w:rsidRPr="00CA6D7A">
              <w:rPr>
                <w:sz w:val="20"/>
                <w:szCs w:val="20"/>
                <w:lang w:val="en-US"/>
              </w:rPr>
              <w:t>Team Lead</w:t>
            </w:r>
          </w:p>
        </w:tc>
      </w:tr>
      <w:tr w:rsidR="00CA67CC" w:rsidRPr="00CA6D7A" w:rsidTr="008127D8">
        <w:trPr>
          <w:trHeight w:val="555"/>
        </w:trPr>
        <w:tc>
          <w:tcPr>
            <w:tcW w:w="306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rPr>
              <w:t xml:space="preserve">Jan 2010 </w:t>
            </w:r>
            <w:r w:rsidRPr="00CA6D7A">
              <w:rPr>
                <w:sz w:val="20"/>
                <w:szCs w:val="20"/>
                <w:lang w:val="en-US"/>
              </w:rPr>
              <w:t>–</w:t>
            </w:r>
            <w:r w:rsidRPr="00CA6D7A">
              <w:rPr>
                <w:sz w:val="20"/>
                <w:szCs w:val="20"/>
              </w:rPr>
              <w:t xml:space="preserve"> Aug 2010</w:t>
            </w:r>
          </w:p>
        </w:tc>
        <w:tc>
          <w:tcPr>
            <w:tcW w:w="261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rPr>
              <w:t>Accenture Service Pvt Ltd</w:t>
            </w:r>
          </w:p>
        </w:tc>
        <w:tc>
          <w:tcPr>
            <w:tcW w:w="2700" w:type="dxa"/>
            <w:tcBorders>
              <w:top w:val="single" w:sz="8" w:space="0" w:color="auto"/>
              <w:left w:val="single" w:sz="8" w:space="0" w:color="auto"/>
              <w:bottom w:val="single" w:sz="8" w:space="0" w:color="auto"/>
              <w:right w:val="single" w:sz="8" w:space="0" w:color="auto"/>
            </w:tcBorders>
            <w:vAlign w:val="center"/>
          </w:tcPr>
          <w:p w:rsidR="00CA67CC" w:rsidRPr="00CA6D7A" w:rsidRDefault="00CA67CC" w:rsidP="008127D8">
            <w:pPr>
              <w:jc w:val="center"/>
              <w:rPr>
                <w:sz w:val="24"/>
                <w:szCs w:val="24"/>
              </w:rPr>
            </w:pPr>
            <w:r w:rsidRPr="00CA6D7A">
              <w:rPr>
                <w:sz w:val="20"/>
                <w:szCs w:val="20"/>
              </w:rPr>
              <w:t>Senior Software Engineer</w:t>
            </w:r>
          </w:p>
        </w:tc>
      </w:tr>
      <w:tr w:rsidR="00CA67CC" w:rsidRPr="00CA6D7A" w:rsidTr="008127D8">
        <w:trPr>
          <w:trHeight w:val="555"/>
        </w:trPr>
        <w:tc>
          <w:tcPr>
            <w:tcW w:w="306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rPr>
              <w:t xml:space="preserve">April 2009 </w:t>
            </w:r>
            <w:r w:rsidRPr="00CA6D7A">
              <w:rPr>
                <w:sz w:val="20"/>
                <w:szCs w:val="20"/>
                <w:lang w:val="en-US"/>
              </w:rPr>
              <w:t>–</w:t>
            </w:r>
            <w:r w:rsidRPr="00CA6D7A">
              <w:rPr>
                <w:sz w:val="20"/>
                <w:szCs w:val="20"/>
              </w:rPr>
              <w:t xml:space="preserve"> Dec 2009</w:t>
            </w:r>
          </w:p>
        </w:tc>
        <w:tc>
          <w:tcPr>
            <w:tcW w:w="261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rPr>
              <w:t>TATA Consultancy Services</w:t>
            </w:r>
          </w:p>
        </w:tc>
        <w:tc>
          <w:tcPr>
            <w:tcW w:w="2700" w:type="dxa"/>
            <w:tcBorders>
              <w:top w:val="single" w:sz="8" w:space="0" w:color="auto"/>
              <w:left w:val="single" w:sz="8" w:space="0" w:color="auto"/>
              <w:bottom w:val="single" w:sz="8" w:space="0" w:color="auto"/>
              <w:right w:val="single" w:sz="8" w:space="0" w:color="auto"/>
            </w:tcBorders>
            <w:vAlign w:val="center"/>
          </w:tcPr>
          <w:p w:rsidR="00CA67CC" w:rsidRPr="00CA6D7A" w:rsidRDefault="00CA67CC" w:rsidP="008127D8">
            <w:pPr>
              <w:jc w:val="center"/>
              <w:rPr>
                <w:sz w:val="24"/>
                <w:szCs w:val="24"/>
              </w:rPr>
            </w:pPr>
            <w:r w:rsidRPr="00CA6D7A">
              <w:rPr>
                <w:sz w:val="20"/>
                <w:szCs w:val="20"/>
              </w:rPr>
              <w:t>Module Lead</w:t>
            </w:r>
          </w:p>
        </w:tc>
      </w:tr>
      <w:tr w:rsidR="00CA67CC" w:rsidRPr="00CA6D7A" w:rsidTr="008127D8">
        <w:trPr>
          <w:trHeight w:val="555"/>
        </w:trPr>
        <w:tc>
          <w:tcPr>
            <w:tcW w:w="306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rPr>
              <w:t xml:space="preserve">May 2005 </w:t>
            </w:r>
            <w:r w:rsidRPr="00CA6D7A">
              <w:rPr>
                <w:sz w:val="20"/>
                <w:szCs w:val="20"/>
                <w:lang w:val="en-US"/>
              </w:rPr>
              <w:t>–</w:t>
            </w:r>
            <w:r>
              <w:rPr>
                <w:sz w:val="20"/>
                <w:szCs w:val="20"/>
              </w:rPr>
              <w:t xml:space="preserve"> Mar</w:t>
            </w:r>
            <w:r w:rsidRPr="00CA6D7A">
              <w:rPr>
                <w:sz w:val="20"/>
                <w:szCs w:val="20"/>
              </w:rPr>
              <w:t xml:space="preserve"> 2009</w:t>
            </w:r>
          </w:p>
        </w:tc>
        <w:tc>
          <w:tcPr>
            <w:tcW w:w="2610" w:type="dxa"/>
            <w:tcBorders>
              <w:top w:val="single" w:sz="8" w:space="0" w:color="auto"/>
              <w:left w:val="single" w:sz="8" w:space="0" w:color="auto"/>
              <w:bottom w:val="single" w:sz="8" w:space="0" w:color="auto"/>
              <w:right w:val="nil"/>
            </w:tcBorders>
            <w:vAlign w:val="center"/>
          </w:tcPr>
          <w:p w:rsidR="00CA67CC" w:rsidRPr="00CA6D7A" w:rsidRDefault="00CA67CC" w:rsidP="008127D8">
            <w:pPr>
              <w:jc w:val="center"/>
              <w:rPr>
                <w:sz w:val="24"/>
                <w:szCs w:val="24"/>
              </w:rPr>
            </w:pPr>
            <w:r w:rsidRPr="00CA6D7A">
              <w:rPr>
                <w:sz w:val="20"/>
                <w:szCs w:val="20"/>
              </w:rPr>
              <w:t>TATA Consultancy Services</w:t>
            </w:r>
          </w:p>
        </w:tc>
        <w:tc>
          <w:tcPr>
            <w:tcW w:w="2700" w:type="dxa"/>
            <w:tcBorders>
              <w:top w:val="single" w:sz="8" w:space="0" w:color="auto"/>
              <w:left w:val="single" w:sz="8" w:space="0" w:color="auto"/>
              <w:bottom w:val="single" w:sz="8" w:space="0" w:color="auto"/>
              <w:right w:val="single" w:sz="8" w:space="0" w:color="auto"/>
            </w:tcBorders>
            <w:vAlign w:val="center"/>
          </w:tcPr>
          <w:p w:rsidR="00CA67CC" w:rsidRPr="00CA6D7A" w:rsidRDefault="00CA67CC" w:rsidP="008127D8">
            <w:pPr>
              <w:jc w:val="center"/>
              <w:rPr>
                <w:sz w:val="24"/>
                <w:szCs w:val="24"/>
              </w:rPr>
            </w:pPr>
            <w:r w:rsidRPr="00CA6D7A">
              <w:rPr>
                <w:sz w:val="20"/>
                <w:szCs w:val="20"/>
              </w:rPr>
              <w:t>Team Member</w:t>
            </w:r>
          </w:p>
        </w:tc>
      </w:tr>
    </w:tbl>
    <w:p w:rsidR="00CA67CC" w:rsidRDefault="00CA67CC" w:rsidP="00CA67CC">
      <w:pPr>
        <w:overflowPunct/>
        <w:autoSpaceDE w:val="0"/>
        <w:autoSpaceDN w:val="0"/>
        <w:rPr>
          <w:sz w:val="20"/>
          <w:szCs w:val="20"/>
        </w:rPr>
      </w:pPr>
    </w:p>
    <w:p w:rsidR="00CA67CC" w:rsidRDefault="00CA6D7A">
      <w:pPr>
        <w:rPr>
          <w:sz w:val="20"/>
          <w:szCs w:val="20"/>
        </w:rPr>
      </w:pPr>
      <w:r>
        <w:rPr>
          <w:sz w:val="20"/>
          <w:szCs w:val="20"/>
        </w:rPr>
        <w:t xml:space="preserve"> </w:t>
      </w:r>
    </w:p>
    <w:p w:rsidR="00CA6D7A" w:rsidRDefault="00CA6D7A">
      <w:pPr>
        <w:rPr>
          <w:b/>
          <w:bCs/>
          <w:color w:val="000080"/>
          <w:sz w:val="20"/>
          <w:szCs w:val="20"/>
        </w:rPr>
      </w:pPr>
      <w:r>
        <w:rPr>
          <w:sz w:val="20"/>
          <w:szCs w:val="20"/>
        </w:rPr>
        <w:t xml:space="preserve"> </w:t>
      </w:r>
      <w:r>
        <w:rPr>
          <w:b/>
          <w:bCs/>
          <w:color w:val="000080"/>
          <w:sz w:val="20"/>
          <w:szCs w:val="20"/>
        </w:rPr>
        <w:t>Qualifications</w:t>
      </w:r>
    </w:p>
    <w:p w:rsidR="00CA6D7A" w:rsidRDefault="00CA6D7A">
      <w:pPr>
        <w:rPr>
          <w:sz w:val="20"/>
          <w:szCs w:val="20"/>
        </w:rPr>
      </w:pPr>
      <w:r>
        <w:rPr>
          <w:sz w:val="20"/>
          <w:szCs w:val="20"/>
        </w:rPr>
        <w:tab/>
      </w:r>
    </w:p>
    <w:tbl>
      <w:tblPr>
        <w:tblW w:w="0" w:type="auto"/>
        <w:tblLayout w:type="fixed"/>
        <w:tblCellMar>
          <w:left w:w="180" w:type="dxa"/>
          <w:right w:w="180" w:type="dxa"/>
        </w:tblCellMar>
        <w:tblLook w:val="0000"/>
      </w:tblPr>
      <w:tblGrid>
        <w:gridCol w:w="2790"/>
        <w:gridCol w:w="1980"/>
        <w:gridCol w:w="1980"/>
        <w:gridCol w:w="1620"/>
      </w:tblGrid>
      <w:tr w:rsidR="00CA6D7A" w:rsidRPr="00CA6D7A">
        <w:trPr>
          <w:trHeight w:val="327"/>
        </w:trPr>
        <w:tc>
          <w:tcPr>
            <w:tcW w:w="2790" w:type="dxa"/>
            <w:tcBorders>
              <w:top w:val="single" w:sz="8" w:space="0" w:color="auto"/>
              <w:left w:val="single" w:sz="8" w:space="0" w:color="auto"/>
              <w:bottom w:val="single" w:sz="8" w:space="0" w:color="auto"/>
              <w:right w:val="nil"/>
            </w:tcBorders>
            <w:shd w:val="pct25" w:color="000000" w:fill="FFFFFF"/>
          </w:tcPr>
          <w:p w:rsidR="00CA6D7A" w:rsidRPr="00CA6D7A" w:rsidRDefault="00CA6D7A">
            <w:pPr>
              <w:rPr>
                <w:sz w:val="24"/>
                <w:szCs w:val="24"/>
              </w:rPr>
            </w:pPr>
            <w:r w:rsidRPr="00CA6D7A">
              <w:rPr>
                <w:sz w:val="20"/>
                <w:szCs w:val="20"/>
              </w:rPr>
              <w:t>Degree and Date</w:t>
            </w:r>
          </w:p>
        </w:tc>
        <w:tc>
          <w:tcPr>
            <w:tcW w:w="1980" w:type="dxa"/>
            <w:tcBorders>
              <w:top w:val="single" w:sz="8" w:space="0" w:color="auto"/>
              <w:left w:val="single" w:sz="8" w:space="0" w:color="auto"/>
              <w:bottom w:val="single" w:sz="8" w:space="0" w:color="auto"/>
              <w:right w:val="nil"/>
            </w:tcBorders>
            <w:shd w:val="pct25" w:color="000000" w:fill="FFFFFF"/>
          </w:tcPr>
          <w:p w:rsidR="00CA6D7A" w:rsidRPr="00CA6D7A" w:rsidRDefault="00CA6D7A">
            <w:pPr>
              <w:rPr>
                <w:sz w:val="24"/>
                <w:szCs w:val="24"/>
              </w:rPr>
            </w:pPr>
            <w:r w:rsidRPr="00CA6D7A">
              <w:rPr>
                <w:sz w:val="20"/>
                <w:szCs w:val="20"/>
              </w:rPr>
              <w:t>Institute</w:t>
            </w:r>
          </w:p>
        </w:tc>
        <w:tc>
          <w:tcPr>
            <w:tcW w:w="1980" w:type="dxa"/>
            <w:tcBorders>
              <w:top w:val="single" w:sz="8" w:space="0" w:color="auto"/>
              <w:left w:val="single" w:sz="8" w:space="0" w:color="auto"/>
              <w:bottom w:val="single" w:sz="8" w:space="0" w:color="auto"/>
              <w:right w:val="nil"/>
            </w:tcBorders>
            <w:shd w:val="pct25" w:color="000000" w:fill="FFFFFF"/>
          </w:tcPr>
          <w:p w:rsidR="00CA6D7A" w:rsidRPr="00CA6D7A" w:rsidRDefault="00CA6D7A">
            <w:pPr>
              <w:rPr>
                <w:sz w:val="24"/>
                <w:szCs w:val="24"/>
              </w:rPr>
            </w:pPr>
            <w:r w:rsidRPr="00CA6D7A">
              <w:rPr>
                <w:sz w:val="20"/>
                <w:szCs w:val="20"/>
              </w:rPr>
              <w:t>University/Board</w:t>
            </w:r>
          </w:p>
        </w:tc>
        <w:tc>
          <w:tcPr>
            <w:tcW w:w="1620" w:type="dxa"/>
            <w:tcBorders>
              <w:top w:val="single" w:sz="8" w:space="0" w:color="auto"/>
              <w:left w:val="single" w:sz="8" w:space="0" w:color="auto"/>
              <w:bottom w:val="single" w:sz="8" w:space="0" w:color="auto"/>
              <w:right w:val="single" w:sz="8" w:space="0" w:color="auto"/>
            </w:tcBorders>
            <w:shd w:val="pct25" w:color="000000" w:fill="FFFFFF"/>
          </w:tcPr>
          <w:p w:rsidR="00CA6D7A" w:rsidRPr="00CA6D7A" w:rsidRDefault="00CA6D7A">
            <w:pPr>
              <w:rPr>
                <w:sz w:val="24"/>
                <w:szCs w:val="24"/>
              </w:rPr>
            </w:pPr>
            <w:r w:rsidRPr="00CA6D7A">
              <w:rPr>
                <w:sz w:val="20"/>
                <w:szCs w:val="20"/>
              </w:rPr>
              <w:t>Aggregate %</w:t>
            </w:r>
          </w:p>
        </w:tc>
      </w:tr>
      <w:tr w:rsidR="00CA6D7A" w:rsidRPr="00CA6D7A" w:rsidTr="00DB5F25">
        <w:trPr>
          <w:trHeight w:val="774"/>
        </w:trPr>
        <w:tc>
          <w:tcPr>
            <w:tcW w:w="2790" w:type="dxa"/>
            <w:tcBorders>
              <w:top w:val="single" w:sz="8" w:space="0" w:color="auto"/>
              <w:left w:val="single" w:sz="8" w:space="0" w:color="auto"/>
              <w:bottom w:val="single" w:sz="8" w:space="0" w:color="auto"/>
              <w:right w:val="nil"/>
            </w:tcBorders>
            <w:vAlign w:val="center"/>
          </w:tcPr>
          <w:p w:rsidR="00CA6D7A" w:rsidRPr="00CA6D7A" w:rsidRDefault="00CA6D7A" w:rsidP="00DB5F25">
            <w:pPr>
              <w:jc w:val="center"/>
              <w:rPr>
                <w:sz w:val="20"/>
                <w:szCs w:val="20"/>
              </w:rPr>
            </w:pPr>
            <w:r w:rsidRPr="00CA6D7A">
              <w:rPr>
                <w:sz w:val="20"/>
                <w:szCs w:val="20"/>
              </w:rPr>
              <w:t>Bachelor of Engineering in Telecommunication</w:t>
            </w:r>
          </w:p>
          <w:p w:rsidR="00CA6D7A" w:rsidRPr="00CA6D7A" w:rsidRDefault="00CA6D7A" w:rsidP="00DB5F25">
            <w:pPr>
              <w:jc w:val="center"/>
              <w:rPr>
                <w:sz w:val="24"/>
                <w:szCs w:val="24"/>
              </w:rPr>
            </w:pPr>
            <w:r w:rsidRPr="00CA6D7A">
              <w:rPr>
                <w:sz w:val="20"/>
                <w:szCs w:val="20"/>
              </w:rPr>
              <w:t>June 2004</w:t>
            </w:r>
          </w:p>
        </w:tc>
        <w:tc>
          <w:tcPr>
            <w:tcW w:w="1980" w:type="dxa"/>
            <w:tcBorders>
              <w:top w:val="single" w:sz="8" w:space="0" w:color="auto"/>
              <w:left w:val="single" w:sz="8" w:space="0" w:color="auto"/>
              <w:bottom w:val="single" w:sz="8" w:space="0" w:color="auto"/>
              <w:right w:val="nil"/>
            </w:tcBorders>
            <w:vAlign w:val="center"/>
          </w:tcPr>
          <w:p w:rsidR="00CA6D7A" w:rsidRPr="00CA6D7A" w:rsidRDefault="00CA6D7A" w:rsidP="00DB5F25">
            <w:pPr>
              <w:jc w:val="center"/>
              <w:rPr>
                <w:sz w:val="24"/>
                <w:szCs w:val="24"/>
              </w:rPr>
            </w:pPr>
            <w:r w:rsidRPr="00CA6D7A">
              <w:rPr>
                <w:sz w:val="20"/>
                <w:szCs w:val="20"/>
              </w:rPr>
              <w:t>Vemana Institute of Technology</w:t>
            </w:r>
          </w:p>
        </w:tc>
        <w:tc>
          <w:tcPr>
            <w:tcW w:w="1980" w:type="dxa"/>
            <w:tcBorders>
              <w:top w:val="single" w:sz="8" w:space="0" w:color="auto"/>
              <w:left w:val="single" w:sz="8" w:space="0" w:color="auto"/>
              <w:bottom w:val="single" w:sz="8" w:space="0" w:color="auto"/>
              <w:right w:val="nil"/>
            </w:tcBorders>
            <w:vAlign w:val="center"/>
          </w:tcPr>
          <w:p w:rsidR="00CA6D7A" w:rsidRPr="00CA6D7A" w:rsidRDefault="00CA6D7A" w:rsidP="00DB5F25">
            <w:pPr>
              <w:jc w:val="center"/>
              <w:rPr>
                <w:sz w:val="24"/>
                <w:szCs w:val="24"/>
              </w:rPr>
            </w:pPr>
            <w:r w:rsidRPr="00CA6D7A">
              <w:rPr>
                <w:sz w:val="20"/>
                <w:szCs w:val="20"/>
              </w:rPr>
              <w:t>Visveswariah Technological University</w:t>
            </w:r>
          </w:p>
        </w:tc>
        <w:tc>
          <w:tcPr>
            <w:tcW w:w="1620" w:type="dxa"/>
            <w:tcBorders>
              <w:top w:val="single" w:sz="8" w:space="0" w:color="auto"/>
              <w:left w:val="single" w:sz="8" w:space="0" w:color="auto"/>
              <w:bottom w:val="single" w:sz="8" w:space="0" w:color="auto"/>
              <w:right w:val="single" w:sz="8" w:space="0" w:color="auto"/>
            </w:tcBorders>
            <w:vAlign w:val="center"/>
          </w:tcPr>
          <w:p w:rsidR="00CA6D7A" w:rsidRPr="00CA6D7A" w:rsidRDefault="00CA6D7A" w:rsidP="00DB5F25">
            <w:pPr>
              <w:jc w:val="center"/>
              <w:rPr>
                <w:sz w:val="24"/>
                <w:szCs w:val="24"/>
              </w:rPr>
            </w:pPr>
            <w:r w:rsidRPr="00CA6D7A">
              <w:rPr>
                <w:sz w:val="20"/>
                <w:szCs w:val="20"/>
              </w:rPr>
              <w:t>75</w:t>
            </w:r>
          </w:p>
        </w:tc>
      </w:tr>
    </w:tbl>
    <w:p w:rsidR="00CA6D7A" w:rsidRDefault="00CA6D7A">
      <w:pPr>
        <w:ind w:left="720"/>
        <w:rPr>
          <w:sz w:val="20"/>
          <w:szCs w:val="20"/>
        </w:rPr>
      </w:pPr>
    </w:p>
    <w:p w:rsidR="00CA67CC" w:rsidRDefault="00CA67CC">
      <w:pPr>
        <w:tabs>
          <w:tab w:val="left" w:pos="2897"/>
          <w:tab w:val="left" w:pos="8837"/>
        </w:tabs>
        <w:spacing w:after="240"/>
        <w:rPr>
          <w:b/>
          <w:bCs/>
          <w:color w:val="000080"/>
          <w:sz w:val="20"/>
          <w:szCs w:val="20"/>
        </w:rPr>
      </w:pPr>
    </w:p>
    <w:p w:rsidR="00CA6D7A" w:rsidRDefault="00CA6D7A">
      <w:pPr>
        <w:tabs>
          <w:tab w:val="left" w:pos="2897"/>
          <w:tab w:val="left" w:pos="8837"/>
        </w:tabs>
        <w:spacing w:after="240"/>
        <w:rPr>
          <w:b/>
          <w:bCs/>
          <w:color w:val="000080"/>
          <w:sz w:val="20"/>
          <w:szCs w:val="20"/>
        </w:rPr>
      </w:pPr>
      <w:r>
        <w:rPr>
          <w:b/>
          <w:bCs/>
          <w:color w:val="000080"/>
          <w:sz w:val="20"/>
          <w:szCs w:val="20"/>
        </w:rPr>
        <w:t>Personal Details</w:t>
      </w:r>
    </w:p>
    <w:tbl>
      <w:tblPr>
        <w:tblW w:w="0" w:type="auto"/>
        <w:tblLayout w:type="fixed"/>
        <w:tblCellMar>
          <w:left w:w="180" w:type="dxa"/>
          <w:right w:w="180" w:type="dxa"/>
        </w:tblCellMar>
        <w:tblLook w:val="0000"/>
      </w:tblPr>
      <w:tblGrid>
        <w:gridCol w:w="3690"/>
        <w:gridCol w:w="4680"/>
      </w:tblGrid>
      <w:tr w:rsidR="00CA6D7A" w:rsidRPr="00CA6D7A" w:rsidTr="00DB5F25">
        <w:trPr>
          <w:trHeight w:val="327"/>
        </w:trPr>
        <w:tc>
          <w:tcPr>
            <w:tcW w:w="3690" w:type="dxa"/>
            <w:tcBorders>
              <w:top w:val="single" w:sz="8" w:space="0" w:color="auto"/>
              <w:left w:val="single" w:sz="8" w:space="0" w:color="auto"/>
              <w:bottom w:val="single" w:sz="8" w:space="0" w:color="auto"/>
              <w:right w:val="nil"/>
            </w:tcBorders>
            <w:vAlign w:val="center"/>
          </w:tcPr>
          <w:p w:rsidR="00CA6D7A" w:rsidRPr="00CA6D7A" w:rsidRDefault="00CA6D7A" w:rsidP="00DB5F25">
            <w:pPr>
              <w:jc w:val="center"/>
              <w:rPr>
                <w:sz w:val="24"/>
                <w:szCs w:val="24"/>
              </w:rPr>
            </w:pPr>
            <w:r w:rsidRPr="00CA6D7A">
              <w:rPr>
                <w:sz w:val="20"/>
                <w:szCs w:val="20"/>
              </w:rPr>
              <w:t>Date of Birth</w:t>
            </w:r>
          </w:p>
        </w:tc>
        <w:tc>
          <w:tcPr>
            <w:tcW w:w="4680" w:type="dxa"/>
            <w:tcBorders>
              <w:top w:val="single" w:sz="8" w:space="0" w:color="auto"/>
              <w:left w:val="single" w:sz="8" w:space="0" w:color="auto"/>
              <w:bottom w:val="single" w:sz="8" w:space="0" w:color="auto"/>
              <w:right w:val="single" w:sz="8" w:space="0" w:color="auto"/>
            </w:tcBorders>
            <w:vAlign w:val="center"/>
          </w:tcPr>
          <w:p w:rsidR="00CA6D7A" w:rsidRPr="00CA6D7A" w:rsidRDefault="00CA6D7A" w:rsidP="00DB5F25">
            <w:pPr>
              <w:jc w:val="center"/>
              <w:rPr>
                <w:sz w:val="24"/>
                <w:szCs w:val="24"/>
              </w:rPr>
            </w:pPr>
            <w:r w:rsidRPr="00CA6D7A">
              <w:rPr>
                <w:sz w:val="20"/>
                <w:szCs w:val="20"/>
              </w:rPr>
              <w:t>21-09-1982</w:t>
            </w:r>
          </w:p>
        </w:tc>
      </w:tr>
      <w:tr w:rsidR="00CA6D7A" w:rsidRPr="00CA6D7A" w:rsidTr="00DB5F25">
        <w:trPr>
          <w:trHeight w:val="327"/>
        </w:trPr>
        <w:tc>
          <w:tcPr>
            <w:tcW w:w="3690" w:type="dxa"/>
            <w:tcBorders>
              <w:top w:val="single" w:sz="8" w:space="0" w:color="auto"/>
              <w:left w:val="single" w:sz="8" w:space="0" w:color="auto"/>
              <w:bottom w:val="single" w:sz="8" w:space="0" w:color="auto"/>
              <w:right w:val="nil"/>
            </w:tcBorders>
            <w:vAlign w:val="center"/>
          </w:tcPr>
          <w:p w:rsidR="00CA6D7A" w:rsidRPr="00CA6D7A" w:rsidRDefault="00CA6D7A" w:rsidP="00DB5F25">
            <w:pPr>
              <w:jc w:val="center"/>
              <w:rPr>
                <w:sz w:val="24"/>
                <w:szCs w:val="24"/>
              </w:rPr>
            </w:pPr>
            <w:r w:rsidRPr="00CA6D7A">
              <w:rPr>
                <w:sz w:val="20"/>
                <w:szCs w:val="20"/>
              </w:rPr>
              <w:t>Nationality</w:t>
            </w:r>
          </w:p>
        </w:tc>
        <w:tc>
          <w:tcPr>
            <w:tcW w:w="4680" w:type="dxa"/>
            <w:tcBorders>
              <w:top w:val="single" w:sz="8" w:space="0" w:color="auto"/>
              <w:left w:val="single" w:sz="8" w:space="0" w:color="auto"/>
              <w:bottom w:val="single" w:sz="8" w:space="0" w:color="auto"/>
              <w:right w:val="single" w:sz="8" w:space="0" w:color="auto"/>
            </w:tcBorders>
            <w:vAlign w:val="center"/>
          </w:tcPr>
          <w:p w:rsidR="00CA6D7A" w:rsidRPr="00CA6D7A" w:rsidRDefault="00CA6D7A" w:rsidP="00DB5F25">
            <w:pPr>
              <w:jc w:val="center"/>
              <w:rPr>
                <w:sz w:val="24"/>
                <w:szCs w:val="24"/>
              </w:rPr>
            </w:pPr>
            <w:r w:rsidRPr="00CA6D7A">
              <w:rPr>
                <w:sz w:val="20"/>
                <w:szCs w:val="20"/>
              </w:rPr>
              <w:t>Indian</w:t>
            </w:r>
          </w:p>
        </w:tc>
      </w:tr>
    </w:tbl>
    <w:p w:rsidR="00CA6D7A" w:rsidRDefault="00CA6D7A">
      <w:pPr>
        <w:overflowPunct/>
        <w:autoSpaceDE w:val="0"/>
        <w:autoSpaceDN w:val="0"/>
      </w:pPr>
    </w:p>
    <w:p w:rsidR="00CA6D7A" w:rsidRDefault="00CA6D7A"/>
    <w:p w:rsidR="00CA6D7A" w:rsidRDefault="00CA6D7A"/>
    <w:sectPr w:rsidR="00CA6D7A" w:rsidSect="00CA6D7A">
      <w:headerReference w:type="default" r:id="rId7"/>
      <w:footerReference w:type="default" r:id="rId8"/>
      <w:pgSz w:w="11905" w:h="16838"/>
      <w:pgMar w:top="1440" w:right="1440" w:bottom="1440" w:left="1440" w:header="720" w:footer="72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7EE9" w:rsidRDefault="00F77EE9" w:rsidP="00CA6D7A">
      <w:r>
        <w:separator/>
      </w:r>
    </w:p>
  </w:endnote>
  <w:endnote w:type="continuationSeparator" w:id="1">
    <w:p w:rsidR="00F77EE9" w:rsidRDefault="00F77EE9" w:rsidP="00CA6D7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6D7A" w:rsidRDefault="00CA6D7A">
    <w:pPr>
      <w:tabs>
        <w:tab w:val="center" w:pos="4320"/>
        <w:tab w:val="right" w:pos="8640"/>
      </w:tabs>
      <w:jc w:val="center"/>
      <w:rPr>
        <w:kern w:val="0"/>
        <w:lang w:val="en-US"/>
      </w:rPr>
    </w:pPr>
    <w:r>
      <w:rPr>
        <w:kern w:val="0"/>
        <w:lang w:val="en-US"/>
      </w:rPr>
      <w:t xml:space="preserve">Page </w:t>
    </w:r>
    <w:r>
      <w:rPr>
        <w:kern w:val="0"/>
        <w:lang w:val="en-US"/>
      </w:rPr>
      <w:pgNum/>
    </w:r>
    <w:r>
      <w:rPr>
        <w:kern w:val="0"/>
        <w:lang w:val="en-US"/>
      </w:rPr>
      <w:t xml:space="preserve"> of </w:t>
    </w:r>
    <w:r>
      <w:rPr>
        <w:kern w:val="0"/>
        <w:lang w:val="en-US"/>
      </w:rPr>
      <w:pgNum/>
    </w:r>
  </w:p>
  <w:p w:rsidR="00CA6D7A" w:rsidRDefault="00CA6D7A">
    <w:pPr>
      <w:tabs>
        <w:tab w:val="center" w:pos="4320"/>
        <w:tab w:val="right" w:pos="8640"/>
      </w:tabs>
      <w:jc w:val="center"/>
      <w:rPr>
        <w:kern w:val="0"/>
        <w:lang w:val="en-US"/>
      </w:rPr>
    </w:pPr>
  </w:p>
  <w:p w:rsidR="00CA6D7A" w:rsidRDefault="00CA6D7A">
    <w:pPr>
      <w:tabs>
        <w:tab w:val="center" w:pos="4320"/>
        <w:tab w:val="right" w:pos="8640"/>
      </w:tabs>
      <w:jc w:val="center"/>
      <w:rPr>
        <w:kern w:val="0"/>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7EE9" w:rsidRDefault="00F77EE9" w:rsidP="00CA6D7A">
      <w:r>
        <w:separator/>
      </w:r>
    </w:p>
  </w:footnote>
  <w:footnote w:type="continuationSeparator" w:id="1">
    <w:p w:rsidR="00F77EE9" w:rsidRDefault="00F77EE9" w:rsidP="00CA6D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6D7A" w:rsidRDefault="00CA6D7A">
    <w:pPr>
      <w:tabs>
        <w:tab w:val="center" w:pos="4320"/>
        <w:tab w:val="right" w:pos="8640"/>
      </w:tabs>
      <w:rPr>
        <w:kern w:val="0"/>
        <w:lang w:val="en-US"/>
      </w:rPr>
    </w:pPr>
    <w:r>
      <w:rPr>
        <w:kern w:val="0"/>
        <w:lang w:val="en-US"/>
      </w:rPr>
      <w:t>Résumé</w:t>
    </w:r>
    <w:r>
      <w:rPr>
        <w:kern w:val="0"/>
        <w:lang w:val="en-US"/>
      </w:rPr>
      <w:tab/>
    </w:r>
    <w:r>
      <w:rPr>
        <w:kern w:val="0"/>
        <w:lang w:val="en-US"/>
      </w:rPr>
      <w:tab/>
      <w:t xml:space="preserve">              Rekha MohanRaj</w:t>
    </w:r>
  </w:p>
  <w:p w:rsidR="00CA6D7A" w:rsidRDefault="00CA6D7A">
    <w:pPr>
      <w:tabs>
        <w:tab w:val="center" w:pos="4320"/>
        <w:tab w:val="right" w:pos="8640"/>
      </w:tabs>
      <w:rPr>
        <w:kern w:val="0"/>
        <w:lang w:val="en-US"/>
      </w:rPr>
    </w:pPr>
  </w:p>
  <w:p w:rsidR="00CA6D7A" w:rsidRDefault="00CA6D7A">
    <w:pPr>
      <w:tabs>
        <w:tab w:val="center" w:pos="4320"/>
        <w:tab w:val="right" w:pos="8640"/>
      </w:tabs>
      <w:rPr>
        <w:kern w:val="0"/>
        <w:lang w:val="en-US"/>
      </w:rPr>
    </w:pPr>
  </w:p>
  <w:p w:rsidR="00CA6D7A" w:rsidRDefault="00CA6D7A">
    <w:pPr>
      <w:tabs>
        <w:tab w:val="center" w:pos="4320"/>
        <w:tab w:val="right" w:pos="8640"/>
      </w:tabs>
      <w:rPr>
        <w:kern w:val="0"/>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D872C4"/>
    <w:multiLevelType w:val="hybridMultilevel"/>
    <w:tmpl w:val="EFD8C8A2"/>
    <w:lvl w:ilvl="0" w:tplc="D9F6749C">
      <w:numFmt w:val="bullet"/>
      <w:lvlText w:val=""/>
      <w:lvlJc w:val="left"/>
      <w:pPr>
        <w:ind w:left="720" w:hanging="360"/>
      </w:pPr>
      <w:rPr>
        <w:rFonts w:ascii="Symbol" w:eastAsia="Times New Roman"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pos w:val="sectEnd"/>
    <w:endnote w:id="0"/>
    <w:endnote w:id="1"/>
  </w:endnotePr>
  <w:compat>
    <w:spaceForUL/>
    <w:balanceSingleByteDoubleByteWidth/>
    <w:doNotLeaveBackslashAlone/>
    <w:ulTrailSpace/>
    <w:doNotExpandShiftReturn/>
    <w:adjustLineHeightInTable/>
  </w:compat>
  <w:docVars>
    <w:docVar w:name="ColorPos" w:val="-1"/>
    <w:docVar w:name="ColorSet" w:val="-1"/>
    <w:docVar w:name="StylePos" w:val="-1"/>
    <w:docVar w:name="StyleSet" w:val="-1"/>
  </w:docVars>
  <w:rsids>
    <w:rsidRoot w:val="00CA6D7A"/>
    <w:rsid w:val="00082A62"/>
    <w:rsid w:val="00100DD3"/>
    <w:rsid w:val="00280019"/>
    <w:rsid w:val="005C77C4"/>
    <w:rsid w:val="006C70BE"/>
    <w:rsid w:val="006E50A5"/>
    <w:rsid w:val="007E1D70"/>
    <w:rsid w:val="00B33264"/>
    <w:rsid w:val="00B91716"/>
    <w:rsid w:val="00BB09C7"/>
    <w:rsid w:val="00C34AB5"/>
    <w:rsid w:val="00CA67CC"/>
    <w:rsid w:val="00CA6D7A"/>
    <w:rsid w:val="00DB5F25"/>
    <w:rsid w:val="00DF1F25"/>
    <w:rsid w:val="00E743B4"/>
    <w:rsid w:val="00ED71EB"/>
    <w:rsid w:val="00F359B8"/>
    <w:rsid w:val="00F77E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71EB"/>
    <w:pPr>
      <w:widowControl w:val="0"/>
      <w:overflowPunct w:val="0"/>
      <w:adjustRightInd w:val="0"/>
    </w:pPr>
    <w:rPr>
      <w:rFonts w:ascii="Arial" w:hAnsi="Arial" w:cs="Arial"/>
      <w:kern w:val="28"/>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F25"/>
    <w:pPr>
      <w:ind w:left="720"/>
      <w:contextualSpacing/>
    </w:pPr>
  </w:style>
  <w:style w:type="paragraph" w:styleId="Header">
    <w:name w:val="header"/>
    <w:basedOn w:val="Normal"/>
    <w:link w:val="HeaderChar"/>
    <w:uiPriority w:val="99"/>
    <w:semiHidden/>
    <w:unhideWhenUsed/>
    <w:rsid w:val="00DB5F25"/>
    <w:pPr>
      <w:tabs>
        <w:tab w:val="center" w:pos="4680"/>
        <w:tab w:val="right" w:pos="9360"/>
      </w:tabs>
    </w:pPr>
  </w:style>
  <w:style w:type="character" w:customStyle="1" w:styleId="HeaderChar">
    <w:name w:val="Header Char"/>
    <w:basedOn w:val="DefaultParagraphFont"/>
    <w:link w:val="Header"/>
    <w:uiPriority w:val="99"/>
    <w:semiHidden/>
    <w:rsid w:val="00DB5F25"/>
    <w:rPr>
      <w:rFonts w:ascii="Arial" w:hAnsi="Arial" w:cs="Arial"/>
      <w:kern w:val="28"/>
      <w:sz w:val="18"/>
      <w:szCs w:val="18"/>
      <w:lang w:val="en-GB"/>
    </w:rPr>
  </w:style>
  <w:style w:type="paragraph" w:styleId="Footer">
    <w:name w:val="footer"/>
    <w:basedOn w:val="Normal"/>
    <w:link w:val="FooterChar"/>
    <w:uiPriority w:val="99"/>
    <w:semiHidden/>
    <w:unhideWhenUsed/>
    <w:rsid w:val="00DB5F25"/>
    <w:pPr>
      <w:tabs>
        <w:tab w:val="center" w:pos="4680"/>
        <w:tab w:val="right" w:pos="9360"/>
      </w:tabs>
    </w:pPr>
  </w:style>
  <w:style w:type="character" w:customStyle="1" w:styleId="FooterChar">
    <w:name w:val="Footer Char"/>
    <w:basedOn w:val="DefaultParagraphFont"/>
    <w:link w:val="Footer"/>
    <w:uiPriority w:val="99"/>
    <w:semiHidden/>
    <w:rsid w:val="00DB5F25"/>
    <w:rPr>
      <w:rFonts w:ascii="Arial" w:hAnsi="Arial" w:cs="Arial"/>
      <w:kern w:val="28"/>
      <w:sz w:val="18"/>
      <w:szCs w:val="18"/>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AYUSH</cp:lastModifiedBy>
  <cp:revision>8</cp:revision>
  <dcterms:created xsi:type="dcterms:W3CDTF">2013-09-25T07:20:00Z</dcterms:created>
  <dcterms:modified xsi:type="dcterms:W3CDTF">2013-10-07T13:02:00Z</dcterms:modified>
</cp:coreProperties>
</file>