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65b127833124994" /><Relationship Type="http://schemas.openxmlformats.org/officeDocument/2006/relationships/extended-properties" Target="/docProps/app.xml" Id="R438972d741fc48c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5a264fb2ff64174" /><Relationship Type="http://schemas.openxmlformats.org/officeDocument/2006/relationships/customXml" Target="/customXml/item.xml" Id="Rea43007f5ff7498d" /></Relationships>
</file>

<file path=customXml/item.xml>�� 
</file>

<file path=docProps/app.xml><?xml version="1.0" encoding="utf-8"?>
<ap:Properties xmlns:ap="http://schemas.openxmlformats.org/officeDocument/2006/extended-properties"/>
</file>