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c9436a165f4e82" /><Relationship Type="http://schemas.openxmlformats.org/officeDocument/2006/relationships/extended-properties" Target="/docProps/app.xml" Id="Rb83752c509e14a3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8278a3059f64d5f" /><Relationship Type="http://schemas.openxmlformats.org/officeDocument/2006/relationships/customXml" Target="/customXml/item.xml" Id="Redbcd942c0564f6f" /></Relationships>
</file>

<file path=customXml/item.xml>�� 
</file>

<file path=docProps/app.xml><?xml version="1.0" encoding="utf-8"?>
<ap:Properties xmlns:ap="http://schemas.openxmlformats.org/officeDocument/2006/extended-properties"/>
</file>