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888baf8a28643bb" /><Relationship Type="http://schemas.openxmlformats.org/officeDocument/2006/relationships/extended-properties" Target="/docProps/app.xml" Id="Rda7c0f68f0b94ad4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850d5146745247af" /><Relationship Type="http://schemas.openxmlformats.org/officeDocument/2006/relationships/customXml" Target="/customXml/item.xml" Id="R9047521ac51a4916" /></Relationships>
</file>

<file path=customXml/item.xml>��
</file>

<file path=docProps/app.xml><?xml version="1.0" encoding="utf-8"?>
<ap:Properties xmlns:ap="http://schemas.openxmlformats.org/officeDocument/2006/extended-properties"/>
</file>