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c9436a165f4e82" /><Relationship Type="http://schemas.openxmlformats.org/officeDocument/2006/relationships/extended-properties" Target="/docProps/app.xml" Id="Rb83752c509e14a3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8278a3059f64d5f" /><Relationship Type="http://schemas.openxmlformats.org/officeDocument/2006/relationships/customXml" Target="/customXml/item.xml" Id="Redbcd942c0564f6f" /></Relationships>
</file>

<file path=customXml/item.xml>��
</file>

<file path=docProps/app.xml><?xml version="1.0" encoding="utf-8"?>
<ap:Properties xmlns:ap="http://schemas.openxmlformats.org/officeDocument/2006/extended-properties"/>
</file>