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10548885964ae6" /><Relationship Type="http://schemas.openxmlformats.org/officeDocument/2006/relationships/extended-properties" Target="/docProps/app.xml" Id="R23145dff004b461c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9b2375131434ab8" /><Relationship Type="http://schemas.openxmlformats.org/officeDocument/2006/relationships/customXml" Target="/customXml/item.xml" Id="R33e129b20f924c95" /></Relationships>
</file>

<file path=customXml/item.xml>��
</file>

<file path=docProps/app.xml><?xml version="1.0" encoding="utf-8"?>
<ap:Properties xmlns:ap="http://schemas.openxmlformats.org/officeDocument/2006/extended-properties"/>
</file>