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37.png" ContentType="image/png"/>
  <Override PartName="/word/media/rId181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189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2021-12-02</w:t>
      </w:r>
      <w:r>
        <w:t xml:space="preserve"> </w:t>
      </w:r>
      <w:r>
        <w:t xml:space="preserve">12:34:11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92"/>
        <w:gridCol w:w="1224"/>
        <w:gridCol w:w="1296"/>
        <w:gridCol w:w="1656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86.26 %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7844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7533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near_dest">
              <w:r>
                <w:rPr>
                  <w:rStyle w:val="Hyperlink"/>
                </w:rPr>
                <w:t xml:space="preserve">build_near_dest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10712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near_exp">
              <w:r>
                <w:rPr>
                  <w:rStyle w:val="Hyperlink"/>
                </w:rPr>
                <w:t xml:space="preserve">build_near_exp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10661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ist_to_build_ft_jod">
              <w:r>
                <w:rPr>
                  <w:rStyle w:val="Hyperlink"/>
                </w:rPr>
                <w:t xml:space="preserve">build_dist_to_build_ft_jod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7635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10">
              <w:r>
                <w:rPr>
                  <w:rStyle w:val="Hyperlink"/>
                </w:rPr>
                <w:t xml:space="preserve">build_p_tree_10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0">
              <w:r>
                <w:rPr>
                  <w:rStyle w:val="Hyperlink"/>
                </w:rPr>
                <w:t xml:space="preserve">build_p_tree_100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200">
              <w:r>
                <w:rPr>
                  <w:rStyle w:val="Hyperlink"/>
                </w:rPr>
                <w:t xml:space="preserve">build_p_tree_200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300">
              <w:r>
                <w:rPr>
                  <w:rStyle w:val="Hyperlink"/>
                </w:rPr>
                <w:t xml:space="preserve">build_p_tree_300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">
              <w:r>
                <w:rPr>
                  <w:rStyle w:val="Hyperlink"/>
                </w:rPr>
                <w:t xml:space="preserve">build_p_grass_10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0">
              <w:r>
                <w:rPr>
                  <w:rStyle w:val="Hyperlink"/>
                </w:rPr>
                <w:t xml:space="preserve">build_p_grass_100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200">
              <w:r>
                <w:rPr>
                  <w:rStyle w:val="Hyperlink"/>
                </w:rPr>
                <w:t xml:space="preserve">build_p_grass_200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300">
              <w:r>
                <w:rPr>
                  <w:rStyle w:val="Hyperlink"/>
                </w:rPr>
                <w:t xml:space="preserve">build_p_grass_300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oil_10">
              <w:r>
                <w:rPr>
                  <w:rStyle w:val="Hyperlink"/>
                </w:rPr>
                <w:t xml:space="preserve">build_p_soil_10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100">
              <w:r>
                <w:rPr>
                  <w:rStyle w:val="Hyperlink"/>
                </w:rPr>
                <w:t xml:space="preserve">build_p_soil_100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200">
              <w:r>
                <w:rPr>
                  <w:rStyle w:val="Hyperlink"/>
                </w:rPr>
                <w:t xml:space="preserve">build_p_soil_200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300">
              <w:r>
                <w:rPr>
                  <w:rStyle w:val="Hyperlink"/>
                </w:rPr>
                <w:t xml:space="preserve">build_p_soil_300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">
              <w:r>
                <w:rPr>
                  <w:rStyle w:val="Hyperlink"/>
                </w:rPr>
                <w:t xml:space="preserve">build_p_water_10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0">
              <w:r>
                <w:rPr>
                  <w:rStyle w:val="Hyperlink"/>
                </w:rPr>
                <w:t xml:space="preserve">build_p_water_100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200">
              <w:r>
                <w:rPr>
                  <w:rStyle w:val="Hyperlink"/>
                </w:rPr>
                <w:t xml:space="preserve">build_p_water_200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300">
              <w:r>
                <w:rPr>
                  <w:rStyle w:val="Hyperlink"/>
                </w:rPr>
                <w:t xml:space="preserve">build_p_water_300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">
              <w:r>
                <w:rPr>
                  <w:rStyle w:val="Hyperlink"/>
                </w:rPr>
                <w:t xml:space="preserve">build_p_building_10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0">
              <w:r>
                <w:rPr>
                  <w:rStyle w:val="Hyperlink"/>
                </w:rPr>
                <w:t xml:space="preserve">build_p_building_100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200">
              <w:r>
                <w:rPr>
                  <w:rStyle w:val="Hyperlink"/>
                </w:rPr>
                <w:t xml:space="preserve">build_p_building_200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building_300">
              <w:r>
                <w:rPr>
                  <w:rStyle w:val="Hyperlink"/>
                </w:rPr>
                <w:t xml:space="preserve">build_p_building_300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road_10">
              <w:r>
                <w:rPr>
                  <w:rStyle w:val="Hyperlink"/>
                </w:rPr>
                <w:t xml:space="preserve">build_p_road_10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100">
              <w:r>
                <w:rPr>
                  <w:rStyle w:val="Hyperlink"/>
                </w:rPr>
                <w:t xml:space="preserve">build_p_road_100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200">
              <w:r>
                <w:rPr>
                  <w:rStyle w:val="Hyperlink"/>
                </w:rPr>
                <w:t xml:space="preserve">build_p_road_200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300">
              <w:r>
                <w:rPr>
                  <w:rStyle w:val="Hyperlink"/>
                </w:rPr>
                <w:t xml:space="preserve">build_p_road_300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10">
              <w:r>
                <w:rPr>
                  <w:rStyle w:val="Hyperlink"/>
                </w:rPr>
                <w:t xml:space="preserve">build_p_otherpaved_10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otherpaved_100">
              <w:r>
                <w:rPr>
                  <w:rStyle w:val="Hyperlink"/>
                </w:rPr>
                <w:t xml:space="preserve">build_p_otherpaved_100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200">
              <w:r>
                <w:rPr>
                  <w:rStyle w:val="Hyperlink"/>
                </w:rPr>
                <w:t xml:space="preserve">build_p_otherpaved_200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300">
              <w:r>
                <w:rPr>
                  <w:rStyle w:val="Hyperlink"/>
                </w:rPr>
                <w:t xml:space="preserve">build_p_otherpaved_300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">
              <w:r>
                <w:rPr>
                  <w:rStyle w:val="Hyperlink"/>
                </w:rPr>
                <w:t xml:space="preserve">build_p_shrub_10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0">
              <w:r>
                <w:rPr>
                  <w:rStyle w:val="Hyperlink"/>
                </w:rPr>
                <w:t xml:space="preserve">build_p_shrub_100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200">
              <w:r>
                <w:rPr>
                  <w:rStyle w:val="Hyperlink"/>
                </w:rPr>
                <w:t xml:space="preserve">build_p_shrub_200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hrub_300">
              <w:r>
                <w:rPr>
                  <w:rStyle w:val="Hyperlink"/>
                </w:rPr>
                <w:t xml:space="preserve">build_p_shrub_300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year_built">
              <w:r>
                <w:rPr>
                  <w:rStyle w:val="Hyperlink"/>
                </w:rPr>
                <w:t xml:space="preserve">parcel_year_built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exteriorsi">
              <w:r>
                <w:rPr>
                  <w:rStyle w:val="Hyperlink"/>
                </w:rPr>
                <w:t xml:space="preserve">build_EXTERIORSI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89.62 %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fenceattac">
              <w:r>
                <w:rPr>
                  <w:rStyle w:val="Hyperlink"/>
                </w:rPr>
                <w:t xml:space="preserve">build_FENCEATTAC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90.39 %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o">
              <w:r>
                <w:rPr>
                  <w:rStyle w:val="Hyperlink"/>
                </w:rPr>
                <w:t xml:space="preserve">build_DECKPORCHO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91.17 %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eckporche">
              <w:r>
                <w:rPr>
                  <w:rStyle w:val="Hyperlink"/>
                </w:rPr>
                <w:t xml:space="preserve">build_DECKPORCHE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92.44 %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roofconstr">
              <w:r>
                <w:rPr>
                  <w:rStyle w:val="Hyperlink"/>
                </w:rPr>
                <w:t xml:space="preserve">build_ROOFCONSTR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90.13 %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atiocover">
              <w:r>
                <w:rPr>
                  <w:rStyle w:val="Hyperlink"/>
                </w:rPr>
                <w:t xml:space="preserve">build_PATIOCOVER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91.25 %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ropanetan">
              <w:r>
                <w:rPr>
                  <w:rStyle w:val="Hyperlink"/>
                </w:rPr>
                <w:t xml:space="preserve">build_PROPANETAN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97.40 %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windowpane">
              <w:r>
                <w:rPr>
                  <w:rStyle w:val="Hyperlink"/>
                </w:rPr>
                <w:t xml:space="preserve">build_WINDOWPANE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94.68 %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gclearan">
              <w:r>
                <w:rPr>
                  <w:rStyle w:val="Hyperlink"/>
                </w:rPr>
                <w:t xml:space="preserve">build_VEGCLEARAN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89.46 %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eaves">
              <w:r>
                <w:rPr>
                  <w:rStyle w:val="Hyperlink"/>
                </w:rPr>
                <w:t xml:space="preserve">build_EAVES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95.48 %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ventscreen">
              <w:r>
                <w:rPr>
                  <w:rStyle w:val="Hyperlink"/>
                </w:rPr>
                <w:t xml:space="preserve">build_VENTSCREEN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96.10 %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ns">
              <w:r>
                <w:rPr>
                  <w:rStyle w:val="Hyperlink"/>
                </w:rPr>
                <w:t xml:space="preserve">build_DINS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86.28 %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92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2778; 8345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2598; 9443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611.111111111111"/>
        <w:tblLook w:firstRow="1" w:lastRow="0" w:firstColumn="0" w:lastColumn="0" w:noHBand="0" w:noVBand="0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2059022006; 4467034014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0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(86.26 %)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6"/>
    <w:bookmarkStart w:id="3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254.36; 934.5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"1221.98", "1222.13", "1222.28", "1222.34", "1222.46", "1222.56", "1222.56", "1222.63", "1222.79", "1223.06" (1074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250.23; 939.7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9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"1221.34", "1221.35", "1221.53", "1221.62", "1221.68", "1221.83", "1222.49", "1223.12", "1223.65", "1223.74" (1070 additional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5.56;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0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42"/>
    <w:bookmarkStart w:id="4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1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44"/>
    <w:bookmarkStart w:id="4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2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"291.72", "291.79", "291.86", "292.09", "292.17", "292.36", "292.38", "292.43", "292.69", "292.75" (30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3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"58.76", "59.17", "59.94", "60.56", "61.56", "63.43", "63.44", "65.79", "276", "276.66" (21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217.28; 1252.96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4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5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8.02; 33.29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6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"40.51", "40.52", "40.52", "40.53", "40.55", "40.57", "40.6", "40.61", "40.61", "40.69" (1417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345.25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7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"1.06", "1.5", "1.68", "2.12", "2.25", "2.37", "2.7", "3", "3.09", "3.18" (556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73.19; 407.3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8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"2229.43", "2239.67", "2297.74", "2299.24", "2300.25", "2311.74", "2377.11".</w:t>
      </w:r>
    </w:p>
    <w:p>
      <w:r>
        <w:pict>
          <v:rect style="width:0;height:1.5pt" o:hralign="center" o:hrstd="t" o:hr="t"/>
        </w:pict>
      </w:r>
    </w:p>
    <w:bookmarkEnd w:id="58"/>
    <w:bookmarkStart w:id="60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19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0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"55.25", "55.28", "55.61", "55.62", "55.86", "56.02", "56.32", "56.46", "56.65", "57.07" (36 additional values omitted).</w:t>
      </w:r>
    </w:p>
    <w:p>
      <w:r>
        <w:pict>
          <v:rect style="width:0;height:1.5pt" o:hralign="center" o:hrstd="t" o:hr="t"/>
        </w:pict>
      </w:r>
    </w:p>
    <w:bookmarkEnd w:id="62"/>
    <w:bookmarkStart w:id="64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1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near_dest"/>
    <w:p>
      <w:pPr>
        <w:pStyle w:val="Heading2"/>
      </w:pPr>
      <w:r>
        <w:t xml:space="preserve">build_near_dest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708.49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182.89; 1660.11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0.12; 13312.67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2-build-near-d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"9442.37", "9443.71", "9580.47", "9582.51", "9731.97", "10125.75", "10131.96", "10161.87", "10175.99", "10248.31" (93 additional values omitted).</w:t>
      </w:r>
    </w:p>
    <w:p>
      <w:r>
        <w:pict>
          <v:rect style="width:0;height:1.5pt" o:hralign="center" o:hrstd="t" o:hr="t"/>
        </w:pict>
      </w:r>
    </w:p>
    <w:bookmarkEnd w:id="66"/>
    <w:bookmarkStart w:id="68" w:name="build_near_exp"/>
    <w:p>
      <w:pPr>
        <w:pStyle w:val="Heading2"/>
      </w:pPr>
      <w:r>
        <w:t xml:space="preserve">build_near_exp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570.88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147.85; 1399.98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0.05; 13148.46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3-build-nea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"8073.3", "8167.56", "8213.28", "8296.93", "8309.75", "8313.62", "8342.93", "8343.33", "9072.22", "9157.15" (68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dist_to_build_ft_jod"/>
    <w:p>
      <w:pPr>
        <w:pStyle w:val="Heading2"/>
      </w:pPr>
      <w:r>
        <w:t xml:space="preserve">build_dist_to_build_ft_jod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54.53; 108.57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8639.64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4-build-dist-to-build-ft-j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"1.06", "1.59", "2.02", "2.14", "2.37", "3.5", "3.66", "3.69", "4.06" (446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p_tree_10"/>
    <w:p>
      <w:pPr>
        <w:pStyle w:val="Heading2"/>
      </w:pPr>
      <w:r>
        <w:t xml:space="preserve">build_p_tree_10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9.26; 39.06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5-build-p-tre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Start w:id="74" w:name="build_p_tree_100"/>
    <w:p>
      <w:pPr>
        <w:pStyle w:val="Heading2"/>
      </w:pPr>
      <w:r>
        <w:t xml:space="preserve">build_p_tree_100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17.88; 40.72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6-build-p-tree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"0", "0.01", "0.09", "0.09", "0.1", "0.11", "0.11", "0.18", "0.19", "0.19" (14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p_tree_200"/>
    <w:p>
      <w:pPr>
        <w:pStyle w:val="Heading2"/>
      </w:pPr>
      <w:r>
        <w:t xml:space="preserve">build_p_tree_200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18.16; 37.64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95.06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7-build-p-tree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"0", "0.09", "0.21", "0.22", "0.25", "0.25", "0.26", "0.26", "0.3", "0.3" (83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build_p_tree_300"/>
    <w:p>
      <w:pPr>
        <w:pStyle w:val="Heading2"/>
      </w:pPr>
      <w:r>
        <w:t xml:space="preserve">build_p_tree_300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18.58; 36.12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8-build-p-tree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"0", "0.08", "0.14", "0.14", "0.14", "0.25", "0.48", "0.75", "0.8", "0.85" (108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_grass_10"/>
    <w:p>
      <w:pPr>
        <w:pStyle w:val="Heading2"/>
      </w:pPr>
      <w:r>
        <w:t xml:space="preserve">build_p_grass_10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14.56; 43.27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29-build-p-grass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"90.35", "90.64", "90.94", "91.1", "91.41", "91.83", "92.61", "93.09", "93.86", "93.93" (4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build_p_grass_100"/>
    <w:p>
      <w:pPr>
        <w:pStyle w:val="Heading2"/>
      </w:pPr>
      <w:r>
        <w:t xml:space="preserve">build_p_grass_100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10.23; 22.82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76.05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0-build-p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"45.01", "45.03", "45.04", "45.05", "45.05", "45.06", "45.1", "45.11", "45.11", "45.16" (60 additional values omitted).</w:t>
      </w:r>
    </w:p>
    <w:p>
      <w:r>
        <w:pict>
          <v:rect style="width:0;height:1.5pt" o:hralign="center" o:hrstd="t" o:hr="t"/>
        </w:pict>
      </w:r>
    </w:p>
    <w:bookmarkEnd w:id="82"/>
    <w:bookmarkStart w:id="84" w:name="build_p_grass_200"/>
    <w:p>
      <w:pPr>
        <w:pStyle w:val="Heading2"/>
      </w:pPr>
      <w:r>
        <w:t xml:space="preserve">build_p_grass_200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9.6; 20.59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1-build-p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"38.43", "38.43", "38.46", "38.61", "38.62", "38.71", "38.88", "38.89", "38.92", "39.19" (48 additional values omitted).</w:t>
      </w:r>
    </w:p>
    <w:p>
      <w:r>
        <w:pict>
          <v:rect style="width:0;height:1.5pt" o:hralign="center" o:hrstd="t" o:hr="t"/>
        </w:pict>
      </w:r>
    </w:p>
    <w:bookmarkEnd w:id="84"/>
    <w:bookmarkStart w:id="86" w:name="build_p_grass_300"/>
    <w:p>
      <w:pPr>
        <w:pStyle w:val="Heading2"/>
      </w:pPr>
      <w:r>
        <w:t xml:space="preserve">build_p_grass_300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8.84; 19.39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2-build-p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"35.94", "35.97", "36.19", "36.2", "36.29", "36.65", "36.84", "37.18", "37.36", "37.56" (47 additional values omitted).</w:t>
      </w:r>
    </w:p>
    <w:p>
      <w:r>
        <w:pict>
          <v:rect style="width:0;height:1.5pt" o:hralign="center" o:hrstd="t" o:hr="t"/>
        </w:pict>
      </w:r>
    </w:p>
    <w:bookmarkEnd w:id="86"/>
    <w:bookmarkStart w:id="88" w:name="build_p_soil_10"/>
    <w:p>
      <w:pPr>
        <w:pStyle w:val="Heading2"/>
      </w:pPr>
      <w:r>
        <w:t xml:space="preserve">build_p_soil_10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4.25; 30.98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3-build-p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0" w:name="build_p_soil_100"/>
    <w:p>
      <w:pPr>
        <w:pStyle w:val="Heading2"/>
      </w:pPr>
      <w:r>
        <w:t xml:space="preserve">build_p_soil_100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6.64; 29.94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4-build-p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2" w:name="build_p_soil_200"/>
    <w:p>
      <w:pPr>
        <w:pStyle w:val="Heading2"/>
      </w:pPr>
      <w:r>
        <w:t xml:space="preserve">build_p_soil_200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9.05; 34.25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96.64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5-build-p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2"/>
    <w:bookmarkStart w:id="94" w:name="build_p_soil_300"/>
    <w:p>
      <w:pPr>
        <w:pStyle w:val="Heading2"/>
      </w:pPr>
      <w:r>
        <w:t xml:space="preserve">build_p_soil_300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11.65; 35.77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0.62; 96.24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6-build-p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"93.91", "93.96", "93.97", "96.24".</w:t>
      </w:r>
    </w:p>
    <w:p>
      <w:r>
        <w:pict>
          <v:rect style="width:0;height:1.5pt" o:hralign="center" o:hrstd="t" o:hr="t"/>
        </w:pict>
      </w:r>
    </w:p>
    <w:bookmarkEnd w:id="94"/>
    <w:bookmarkStart w:id="96" w:name="build_p_water_10"/>
    <w:p>
      <w:pPr>
        <w:pStyle w:val="Heading2"/>
      </w:pPr>
      <w:r>
        <w:t xml:space="preserve">build_p_water_10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21.07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7-build-p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"0.04", "0.11", "0.49", "0.55", "3.36", "10.79", "15.15", "21.07".</w:t>
      </w:r>
    </w:p>
    <w:p>
      <w:r>
        <w:pict>
          <v:rect style="width:0;height:1.5pt" o:hralign="center" o:hrstd="t" o:hr="t"/>
        </w:pict>
      </w:r>
    </w:p>
    <w:bookmarkEnd w:id="96"/>
    <w:bookmarkStart w:id="98" w:name="build_p_water_100"/>
    <w:p>
      <w:pPr>
        <w:pStyle w:val="Heading2"/>
      </w:pPr>
      <w:r>
        <w:t xml:space="preserve">build_p_water_100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42.63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8-build-p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"0", "0", "0.01", "0.01", "0.02", "0.02", "0.07", "0.08", "0.14", "0.18" (148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build_p_water_200"/>
    <w:p>
      <w:pPr>
        <w:pStyle w:val="Heading2"/>
      </w:pPr>
      <w:r>
        <w:t xml:space="preserve">build_p_water_200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49.8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39-build-p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"0", "0", "0", "0", "0", "0.01", "0.01", "0.01", "0.02", "0.02" (325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build_p_water_300"/>
    <w:p>
      <w:pPr>
        <w:pStyle w:val="Heading2"/>
      </w:pPr>
      <w:r>
        <w:t xml:space="preserve">build_p_water_300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0-build-p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"0", "0", "0", "0", "0", "0.01", "0.01", "0.01", "0.01" (527 additional values omitted).</w:t>
      </w:r>
    </w:p>
    <w:p>
      <w:r>
        <w:pict>
          <v:rect style="width:0;height:1.5pt" o:hralign="center" o:hrstd="t" o:hr="t"/>
        </w:pict>
      </w:r>
    </w:p>
    <w:bookmarkEnd w:id="102"/>
    <w:bookmarkStart w:id="104" w:name="build_p_building_10"/>
    <w:p>
      <w:pPr>
        <w:pStyle w:val="Heading2"/>
      </w:pPr>
      <w:r>
        <w:t xml:space="preserve">build_p_building_10</w:t>
      </w:r>
    </w:p>
    <w:tbl>
      <w:tblPr>
        <w:tblStyle w:val="Table"/>
        <w:tblW w:type="pct" w:w="2638.888888888889"/>
        <w:tblLook w:firstRow="1" w:lastRow="0" w:firstColumn="0" w:lastColumn="0" w:noHBand="0" w:noVBand="0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1.3; 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1-build-p-building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"0", "0.02", "0.03", "0.03", "0.03", "0.03", "0.04", "0.04", "0.04", "0.04" (739 additional values omitted).</w:t>
      </w:r>
    </w:p>
    <w:p>
      <w:r>
        <w:pict>
          <v:rect style="width:0;height:1.5pt" o:hralign="center" o:hrstd="t" o:hr="t"/>
        </w:pict>
      </w:r>
    </w:p>
    <w:bookmarkEnd w:id="104"/>
    <w:bookmarkStart w:id="106" w:name="build_p_building_100"/>
    <w:p>
      <w:pPr>
        <w:pStyle w:val="Heading2"/>
      </w:pPr>
      <w:r>
        <w:t xml:space="preserve">build_p_building_100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3.16; 16.55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2-build-p-building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"47.96", "48", "48.02", "48.05", "48.09", "48.1", "48.14", "48.14", "48.2", "48.23" (22 additional values omitted).</w:t>
      </w:r>
    </w:p>
    <w:p>
      <w:r>
        <w:pict>
          <v:rect style="width:0;height:1.5pt" o:hralign="center" o:hrstd="t" o:hr="t"/>
        </w:pict>
      </w:r>
    </w:p>
    <w:bookmarkEnd w:id="106"/>
    <w:bookmarkStart w:id="108" w:name="build_p_building_200"/>
    <w:p>
      <w:pPr>
        <w:pStyle w:val="Heading2"/>
      </w:pPr>
      <w:r>
        <w:t xml:space="preserve">build_p_building_200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4.14; 17.78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3-build-p-building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8"/>
    <w:bookmarkStart w:id="110" w:name="build_p_building_300"/>
    <w:p>
      <w:pPr>
        <w:pStyle w:val="Heading2"/>
      </w:pPr>
      <w:r>
        <w:t xml:space="preserve">build_p_building_300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3.99; 16.57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4-build-p-building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2" w:name="build_p_road_10"/>
    <w:p>
      <w:pPr>
        <w:pStyle w:val="Heading2"/>
      </w:pPr>
      <w:r>
        <w:t xml:space="preserve">build_p_road_10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5-build-p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"0.02", "0.02", "0.02", "0.02", "0.02", "0.02", "0.02", "0.02", "0.03", "0.03" (1285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p_road_100"/>
    <w:p>
      <w:pPr>
        <w:pStyle w:val="Heading2"/>
      </w:pPr>
      <w:r>
        <w:t xml:space="preserve">build_p_road_100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0.78; 12.69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53.93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6-build-p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"43.16", "43.29", "43.42", "43.69", "43.73", "43.91", "44.11", "44.27", "44.43", "44.97" (8 additional values omitted).</w:t>
      </w:r>
    </w:p>
    <w:p>
      <w:r>
        <w:pict>
          <v:rect style="width:0;height:1.5pt" o:hralign="center" o:hrstd="t" o:hr="t"/>
        </w:pict>
      </w:r>
    </w:p>
    <w:bookmarkEnd w:id="114"/>
    <w:bookmarkStart w:id="116" w:name="build_p_road_200"/>
    <w:p>
      <w:pPr>
        <w:pStyle w:val="Heading2"/>
      </w:pPr>
      <w:r>
        <w:t xml:space="preserve">build_p_road_200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3.09; 11.78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7-build-p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"34.65", "34.7", "35.52", "35.58", "35.62", "35.87", "35.91", "35.96", "36.29", "36.34" (26 additional values omitted).</w:t>
      </w:r>
    </w:p>
    <w:p>
      <w:r>
        <w:pict>
          <v:rect style="width:0;height:1.5pt" o:hralign="center" o:hrstd="t" o:hr="t"/>
        </w:pict>
      </w:r>
    </w:p>
    <w:bookmarkEnd w:id="116"/>
    <w:bookmarkStart w:id="118" w:name="build_p_road_300"/>
    <w:p>
      <w:pPr>
        <w:pStyle w:val="Heading2"/>
      </w:pPr>
      <w:r>
        <w:t xml:space="preserve">build_p_road_300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3.34; 11.33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51.26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8-build-p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"33.59", "33.64", "33.64", "33.67", "33.67", "33.96", "34.18", "34.19", "34.26", "34.33" (15 additional values omitted).</w:t>
      </w:r>
    </w:p>
    <w:p>
      <w:r>
        <w:pict>
          <v:rect style="width:0;height:1.5pt" o:hralign="center" o:hrstd="t" o:hr="t"/>
        </w:pict>
      </w:r>
    </w:p>
    <w:bookmarkEnd w:id="118"/>
    <w:bookmarkStart w:id="120" w:name="build_p_otherpaved_10"/>
    <w:p>
      <w:pPr>
        <w:pStyle w:val="Heading2"/>
      </w:pPr>
      <w:r>
        <w:t xml:space="preserve">build_p_otherpaved_10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49-build-p-otherpave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2" w:name="build_p_otherpaved_100"/>
    <w:p>
      <w:pPr>
        <w:pStyle w:val="Heading2"/>
      </w:pPr>
      <w:r>
        <w:t xml:space="preserve">build_p_otherpaved_100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4.43; 14.94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0-build-p-otherpave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"41.64", "41.88", "41.92", "42.04", "42.04", "42.06", "42.14", "42.24", "42.27", "42.35" (202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build_p_otherpaved_200"/>
    <w:p>
      <w:pPr>
        <w:pStyle w:val="Heading2"/>
      </w:pPr>
      <w:r>
        <w:t xml:space="preserve">build_p_otherpaved_200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4.22; 11.92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72.16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1-build-p-otherpave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"28.63", "28.64", "28.64", "28.65", "28.67", "28.69", "28.7", "28.74", "28.76", "28.77" (309 additional values omitted).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p_otherpaved_300"/>
    <w:p>
      <w:pPr>
        <w:pStyle w:val="Heading2"/>
      </w:pPr>
      <w:r>
        <w:t xml:space="preserve">build_p_otherpaved_300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4.04; 10.85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2-build-p-otherpave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"25", "25.02", "25.03", "25.06", "25.07", "25.12", "25.21", "25.21", "25.3", "25.31" (301 additional values omitted).</w:t>
      </w:r>
    </w:p>
    <w:p>
      <w:r>
        <w:pict>
          <v:rect style="width:0;height:1.5pt" o:hralign="center" o:hrstd="t" o:hr="t"/>
        </w:pict>
      </w:r>
    </w:p>
    <w:bookmarkEnd w:id="126"/>
    <w:bookmarkStart w:id="128" w:name="build_p_shrub_10"/>
    <w:p>
      <w:pPr>
        <w:pStyle w:val="Heading2"/>
      </w:pPr>
      <w:r>
        <w:t xml:space="preserve">build_p_shrub_10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3-build-p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"0.03", "0.04", "0.04", "0.07", "0.08", "0.09", "0.12", "0.13", "0.15", "0.15" (250 additional values omitted).</w:t>
      </w:r>
    </w:p>
    <w:p>
      <w:r>
        <w:pict>
          <v:rect style="width:0;height:1.5pt" o:hralign="center" o:hrstd="t" o:hr="t"/>
        </w:pict>
      </w:r>
    </w:p>
    <w:bookmarkEnd w:id="128"/>
    <w:bookmarkStart w:id="130" w:name="build_p_shrub_100"/>
    <w:p>
      <w:pPr>
        <w:pStyle w:val="Heading2"/>
      </w:pPr>
      <w:r>
        <w:t xml:space="preserve">build_p_shrub_100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4-build-p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"13.84", "14.03", "14.04", "14.05", "14.12", "14.15", "14.15", "14.18", "14.18", "14.2" (200 additional values omitted).</w:t>
      </w:r>
    </w:p>
    <w:p>
      <w:r>
        <w:pict>
          <v:rect style="width:0;height:1.5pt" o:hralign="center" o:hrstd="t" o:hr="t"/>
        </w:pict>
      </w:r>
    </w:p>
    <w:bookmarkEnd w:id="130"/>
    <w:bookmarkStart w:id="132" w:name="build_p_shrub_200"/>
    <w:p>
      <w:pPr>
        <w:pStyle w:val="Heading2"/>
      </w:pPr>
      <w:r>
        <w:t xml:space="preserve">build_p_shrub_200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5-build-p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build_p_shrub_300"/>
    <w:p>
      <w:pPr>
        <w:pStyle w:val="Heading2"/>
      </w:pPr>
      <w:r>
        <w:t xml:space="preserve">build_p_shrub_300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6-build-p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6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2267.17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998.83; 3552.82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7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possible outlier values were detected: "9121.41", "9190.92", "9200.73", "9263.26", "9275.18", "9279.45", "9285.05", "9303.99", "9312.87", "9326.77" (174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8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0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59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140"/>
    <w:bookmarkStart w:id="142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3194.4444444444443"/>
        <w:tblLook w:firstRow="1" w:lastRow="0" w:firstColumn="0" w:lastColumn="0" w:noHBand="0" w:noVBand="0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371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155404.25;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0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142"/>
    <w:bookmarkStart w:id="144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4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371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1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16.53; 39.84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2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"85.93", "86.04", "86.06", "86.36", "86.55", "86.65", "86.74", "87.65", "87.76", "87.83" (33 additional values omitted).</w:t>
      </w:r>
    </w:p>
    <w:p>
      <w:r>
        <w:pict>
          <v:rect style="width:0;height:1.5pt" o:hralign="center" o:hrstd="t" o:hr="t"/>
        </w:pict>
      </w:r>
    </w:p>
    <w:bookmarkEnd w:id="146"/>
    <w:bookmarkStart w:id="148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3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148"/>
    <w:bookmarkStart w:id="150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6.58; 32.6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4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2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5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4.86; 25.83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6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6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7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6"/>
    <w:bookmarkStart w:id="158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1.98; 12.95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8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158"/>
    <w:bookmarkStart w:id="160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69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0"/>
    <w:bookmarkStart w:id="162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60.09; 88.78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0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"0", "0.71", "0.91", "1.19", "1.64", "1.72", "1.76", "2.11", "2.8", "3.01" (3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11.22; 39.91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1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"96.03", "96.47", "96.79", "96.99", "97.2", "97.89", "98.24", "98.28", "98.36", "98.81" (3 additional values omitted).</w:t>
      </w:r>
    </w:p>
    <w:p>
      <w:r>
        <w:pict>
          <v:rect style="width:0;height:1.5pt" o:hralign="center" o:hrstd="t" o:hr="t"/>
        </w:pict>
      </w:r>
    </w:p>
    <w:bookmarkEnd w:id="164"/>
    <w:bookmarkStart w:id="166" w:name="parcel_year_built"/>
    <w:p>
      <w:pPr>
        <w:pStyle w:val="Heading2"/>
      </w:pPr>
      <w:r>
        <w:t xml:space="preserve">parcel_year_built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1012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2-parcel-year-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66"/>
    <w:bookmarkStart w:id="168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286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48728.31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15110.89; 260847.14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3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bookmarkEnd w:id="168"/>
    <w:bookmarkStart w:id="170" w:name="build_exteriorsi"/>
    <w:p>
      <w:pPr>
        <w:pStyle w:val="Heading2"/>
      </w:pPr>
      <w:r>
        <w:t xml:space="preserve">build_EXTERIORSI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286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10020 (89.62 %)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Ignition Resistant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4-build-EXTERIORS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0"/>
    <w:bookmarkStart w:id="172" w:name="build_fenceattac"/>
    <w:p>
      <w:pPr>
        <w:pStyle w:val="Heading2"/>
      </w:pPr>
      <w:r>
        <w:t xml:space="preserve">build_FENCEATTAC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10107 (90.39 %)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Fence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5-build-FENCEATT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2"/>
    <w:bookmarkStart w:id="174" w:name="build_deckporcho"/>
    <w:p>
      <w:pPr>
        <w:pStyle w:val="Heading2"/>
      </w:pPr>
      <w:r>
        <w:t xml:space="preserve">build_DECKPORCHO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10194 (91.17 %)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6-build-DECKPORCH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4"/>
    <w:bookmarkStart w:id="176" w:name="build_deckporche"/>
    <w:p>
      <w:pPr>
        <w:pStyle w:val="Heading2"/>
      </w:pPr>
      <w:r>
        <w:t xml:space="preserve">build_DECKPORCHE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10336 (92.44 %)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Deck/Porch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7-build-DECKPORCH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6"/>
    <w:bookmarkStart w:id="178" w:name="build_roofconstr"/>
    <w:p>
      <w:pPr>
        <w:pStyle w:val="Heading2"/>
      </w:pPr>
      <w:r>
        <w:t xml:space="preserve">build_ROOFCONSTR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10077 (90.13 %)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Asphalt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8-build-ROOFCONST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8"/>
    <w:bookmarkStart w:id="180" w:name="build_patiocover"/>
    <w:p>
      <w:pPr>
        <w:pStyle w:val="Heading2"/>
      </w:pPr>
      <w:r>
        <w:t xml:space="preserve">build_PATIOCOVER</w:t>
      </w:r>
    </w:p>
    <w:tbl>
      <w:tblPr>
        <w:tblStyle w:val="Table"/>
        <w:tblW w:type="pct" w:w="3680.5555555555557"/>
        <w:tblLook w:firstRow="1" w:lastRow="0" w:firstColumn="0" w:lastColumn="0" w:noHBand="0" w:noVBand="0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10203 (91.25 %)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Patio Cover/Carport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79-build-PATIOCOV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0"/>
    <w:bookmarkStart w:id="182" w:name="build_propanetan"/>
    <w:p>
      <w:pPr>
        <w:pStyle w:val="Heading2"/>
      </w:pPr>
      <w:r>
        <w:t xml:space="preserve">build_PROPANETAN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10890 (97.4 %)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4.&gt;30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0-build-PROPANET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2"/>
    <w:bookmarkStart w:id="184" w:name="build_windowpane"/>
    <w:p>
      <w:pPr>
        <w:pStyle w:val="Heading2"/>
      </w:pPr>
      <w:r>
        <w:t xml:space="preserve">build_WINDOWPANE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10586 (94.68 %)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Multi Pane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1-build-WINDOWPA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4"/>
    <w:bookmarkStart w:id="186" w:name="build_vegclearan"/>
    <w:p>
      <w:pPr>
        <w:pStyle w:val="Heading2"/>
      </w:pPr>
      <w:r>
        <w:t xml:space="preserve">build_VEGCLEARAN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10003 (89.46 %)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1. 0-30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2-build-VEGCLEAR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88" w:name="build_eaves"/>
    <w:p>
      <w:pPr>
        <w:pStyle w:val="Heading2"/>
      </w:pPr>
      <w:r>
        <w:t xml:space="preserve">build_EAVES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10676 (95.48 %)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Eaves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3-build-EA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8"/>
    <w:bookmarkStart w:id="190" w:name="build_ventscreen"/>
    <w:p>
      <w:pPr>
        <w:pStyle w:val="Heading2"/>
      </w:pPr>
      <w:r>
        <w:t xml:space="preserve">build_VENTSCREEN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10745 (96.1 %)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Vents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12_02_12_34_10_files/figure-docx/Var-84-build-VENTSCRE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1" w:name="build_dins"/>
    <w:p>
      <w:pPr>
        <w:pStyle w:val="Heading2"/>
      </w:pPr>
      <w:r>
        <w:t xml:space="preserve">build_DINS</w:t>
      </w:r>
    </w:p>
    <w:p>
      <w:pPr>
        <w:numPr>
          <w:ilvl w:val="0"/>
          <w:numId w:val="1052"/>
        </w:numPr>
        <w:pStyle w:val="Compact"/>
      </w:pPr>
      <w:r>
        <w:t xml:space="preserve">The variable only takes one (non-missing) value: "1". The variable contains 86.28 % missing observations.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3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53"/>
        </w:numPr>
      </w:pPr>
      <w:r>
        <w:t xml:space="preserve">Report creation time: Thu Dec 02 2021 12:34:57</w:t>
      </w:r>
    </w:p>
    <w:p>
      <w:pPr>
        <w:numPr>
          <w:ilvl w:val="0"/>
          <w:numId w:val="105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C:/Users/mhmockrin/Box/_Workspace/Proj_GitHub/la_wui_2112</w:t>
      </w:r>
    </w:p>
    <w:p>
      <w:pPr>
        <w:numPr>
          <w:ilvl w:val="0"/>
          <w:numId w:val="1053"/>
        </w:numPr>
      </w:pPr>
      <w:r>
        <w:t xml:space="preserve">dataMaid v1.4.0 [Pkg: 2019-12-10 from CRAN (R 4.0.5)]</w:t>
      </w:r>
    </w:p>
    <w:p>
      <w:pPr>
        <w:numPr>
          <w:ilvl w:val="0"/>
          <w:numId w:val="1053"/>
        </w:numPr>
      </w:pPr>
      <w:r>
        <w:t xml:space="preserve">R version 4.0.5 (2021-03-31).</w:t>
      </w:r>
    </w:p>
    <w:p>
      <w:pPr>
        <w:numPr>
          <w:ilvl w:val="0"/>
          <w:numId w:val="1053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5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37" Target="media/rId37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2021-12-02T17:49:15Z</dcterms:created>
  <dcterms:modified xsi:type="dcterms:W3CDTF">2021-12-02T17:49:15Z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2021-12-02 12:34:11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