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EA6" w:rsidRPr="00891B55" w:rsidRDefault="00D516FF" w:rsidP="008D6207">
      <w:pPr>
        <w:pStyle w:val="Heading1"/>
      </w:pPr>
      <w:r w:rsidRPr="00891B55">
        <w:t xml:space="preserve">EPQ Cross-Cultural Country </w:t>
      </w:r>
      <w:r w:rsidR="00891B55" w:rsidRPr="00891B55">
        <w:t>Data Archive Information</w:t>
      </w:r>
      <w:r w:rsidR="00633A60" w:rsidRPr="00891B55">
        <w:t xml:space="preserve"> </w:t>
      </w:r>
    </w:p>
    <w:p w:rsidR="00633A60" w:rsidRDefault="00633A60"/>
    <w:p w:rsidR="00891B55" w:rsidRPr="00891B55" w:rsidRDefault="00891B55" w:rsidP="00891B55">
      <w:pPr>
        <w:shd w:val="clear" w:color="auto" w:fill="FCFCBC"/>
        <w:jc w:val="center"/>
        <w:rPr>
          <w:b/>
          <w:sz w:val="22"/>
        </w:rPr>
      </w:pPr>
      <w:r w:rsidRPr="00891B55">
        <w:rPr>
          <w:b/>
          <w:sz w:val="22"/>
        </w:rPr>
        <w:t>Sample Sizes of Processed 90-item EPQ data files, by gender and by total</w:t>
      </w:r>
    </w:p>
    <w:p w:rsidR="00633A60" w:rsidRPr="00623E53" w:rsidRDefault="00633A60">
      <w:pPr>
        <w:rPr>
          <w:rFonts w:cstheme="minorHAnsi"/>
          <w:szCs w:val="20"/>
        </w:rPr>
      </w:pPr>
    </w:p>
    <w:tbl>
      <w:tblPr>
        <w:tblW w:w="7040" w:type="dxa"/>
        <w:jc w:val="center"/>
        <w:tblCellMar>
          <w:left w:w="0" w:type="dxa"/>
          <w:right w:w="0" w:type="dxa"/>
        </w:tblCellMar>
        <w:tblLook w:val="04A0"/>
      </w:tblPr>
      <w:tblGrid>
        <w:gridCol w:w="960"/>
        <w:gridCol w:w="1520"/>
        <w:gridCol w:w="1520"/>
        <w:gridCol w:w="1520"/>
        <w:gridCol w:w="1520"/>
      </w:tblGrid>
      <w:tr w:rsidR="00633A60" w:rsidRPr="00623E53" w:rsidTr="00633A60">
        <w:trPr>
          <w:trHeight w:val="25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b/>
                <w:bCs/>
                <w:color w:val="000000"/>
                <w:szCs w:val="20"/>
              </w:rPr>
            </w:pPr>
            <w:r w:rsidRPr="00623E53">
              <w:rPr>
                <w:rFonts w:cstheme="minorHAnsi"/>
                <w:b/>
                <w:bCs/>
                <w:color w:val="000000"/>
                <w:szCs w:val="20"/>
              </w:rPr>
              <w:t>ID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b/>
                <w:bCs/>
                <w:color w:val="000000"/>
                <w:szCs w:val="20"/>
              </w:rPr>
            </w:pPr>
            <w:r w:rsidRPr="00623E53">
              <w:rPr>
                <w:rFonts w:cstheme="minorHAnsi"/>
                <w:b/>
                <w:bCs/>
                <w:color w:val="000000"/>
                <w:szCs w:val="20"/>
              </w:rPr>
              <w:t>Country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b/>
                <w:bCs/>
                <w:color w:val="000000"/>
                <w:szCs w:val="20"/>
              </w:rPr>
            </w:pPr>
            <w:r w:rsidRPr="00623E53">
              <w:rPr>
                <w:rFonts w:cstheme="minorHAnsi"/>
                <w:b/>
                <w:bCs/>
                <w:color w:val="000000"/>
                <w:szCs w:val="20"/>
              </w:rPr>
              <w:t>Male 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b/>
                <w:bCs/>
                <w:color w:val="000000"/>
                <w:szCs w:val="20"/>
              </w:rPr>
            </w:pPr>
            <w:r w:rsidRPr="00623E53">
              <w:rPr>
                <w:rFonts w:cstheme="minorHAnsi"/>
                <w:b/>
                <w:bCs/>
                <w:color w:val="000000"/>
                <w:szCs w:val="20"/>
              </w:rPr>
              <w:t>Female 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b/>
                <w:bCs/>
                <w:color w:val="000000"/>
                <w:szCs w:val="20"/>
              </w:rPr>
            </w:pPr>
            <w:r w:rsidRPr="00623E53">
              <w:rPr>
                <w:rFonts w:cstheme="minorHAnsi"/>
                <w:b/>
                <w:bCs/>
                <w:color w:val="000000"/>
                <w:szCs w:val="20"/>
              </w:rPr>
              <w:t>Total N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Australia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654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Brazil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1215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Bulgaria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1022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Canada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1212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Catalonia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805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Czechoslovakia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1496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1912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Egypt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1196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1792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England (UK)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1996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2144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4140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Finland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949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France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1449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Germany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1121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proofErr w:type="spellStart"/>
            <w:r w:rsidRPr="00623E53">
              <w:rPr>
                <w:rFonts w:cstheme="minorHAnsi"/>
                <w:color w:val="000000"/>
                <w:szCs w:val="20"/>
              </w:rPr>
              <w:t>HongKong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729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India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0F1CF9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0F1CF9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0F1CF9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981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Israel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1050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Italy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781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Japan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1525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</w:t>
            </w:r>
            <w:r w:rsidR="008C7ADB" w:rsidRPr="00623E53">
              <w:rPr>
                <w:rFonts w:cstheme="minorHAnsi"/>
                <w:color w:val="00000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Lebanon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1239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Lithuania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1404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Mexico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988</w:t>
            </w:r>
          </w:p>
        </w:tc>
      </w:tr>
      <w:tr w:rsidR="008C7ADB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8C7ADB" w:rsidRPr="00623E53" w:rsidRDefault="008C7ADB" w:rsidP="00CD56E2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8C7ADB" w:rsidRPr="00623E53" w:rsidRDefault="008C7ADB" w:rsidP="00CD56E2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Netherlands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8C7ADB" w:rsidRPr="00623E53" w:rsidRDefault="008C7ADB" w:rsidP="00CD56E2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8C7ADB" w:rsidRPr="00623E53" w:rsidRDefault="008C7ADB" w:rsidP="008C7ADB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8C7ADB" w:rsidRPr="00623E53" w:rsidRDefault="008C7ADB" w:rsidP="00CD56E2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876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Nigeria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1280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Norway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802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Poland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1193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Portugal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2378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Puerto-Rico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1093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Romania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1014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Sicily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775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Singapore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994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South-Korea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1200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Spain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1029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Sri-Lanka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1030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Uganda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918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1473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USA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1381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Russia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529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1067</w:t>
            </w:r>
          </w:p>
        </w:tc>
      </w:tr>
      <w:tr w:rsidR="00633A60" w:rsidRPr="00623E53" w:rsidTr="00633A60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Zimbabwe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473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365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  <w:hideMark/>
          </w:tcPr>
          <w:p w:rsidR="00633A60" w:rsidRPr="00623E53" w:rsidRDefault="00633A6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623E53">
              <w:rPr>
                <w:rFonts w:cstheme="minorHAnsi"/>
                <w:color w:val="000000"/>
                <w:szCs w:val="20"/>
              </w:rPr>
              <w:t>838</w:t>
            </w:r>
          </w:p>
        </w:tc>
      </w:tr>
    </w:tbl>
    <w:p w:rsidR="00633A60" w:rsidRPr="00623E53" w:rsidRDefault="00633A60">
      <w:pPr>
        <w:rPr>
          <w:rFonts w:cstheme="minorHAnsi"/>
          <w:szCs w:val="20"/>
        </w:rPr>
      </w:pPr>
    </w:p>
    <w:p w:rsidR="00891B55" w:rsidRPr="00623E53" w:rsidRDefault="00EC7C74" w:rsidP="008D6207">
      <w:pPr>
        <w:pStyle w:val="Heading1"/>
      </w:pPr>
      <w:r w:rsidRPr="00623E53">
        <w:br w:type="column"/>
      </w:r>
      <w:r w:rsidRPr="00623E53">
        <w:lastRenderedPageBreak/>
        <w:t>Archive Overview</w:t>
      </w:r>
    </w:p>
    <w:p w:rsidR="00EC7C74" w:rsidRPr="00623E53" w:rsidRDefault="00EC7C74">
      <w:pPr>
        <w:rPr>
          <w:rFonts w:cstheme="minorHAnsi"/>
          <w:szCs w:val="20"/>
        </w:rPr>
      </w:pPr>
    </w:p>
    <w:p w:rsidR="00EC7C74" w:rsidRPr="00623E53" w:rsidRDefault="00EC7C74" w:rsidP="00EC7C74">
      <w:pPr>
        <w:numPr>
          <w:ilvl w:val="0"/>
          <w:numId w:val="1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The archive consists of 35 countries’ data, consisting of males and female samples.</w:t>
      </w:r>
    </w:p>
    <w:p w:rsidR="00EC7C74" w:rsidRPr="00623E53" w:rsidRDefault="00EC7C74">
      <w:pPr>
        <w:rPr>
          <w:rFonts w:cstheme="minorHAnsi"/>
          <w:szCs w:val="20"/>
        </w:rPr>
      </w:pPr>
    </w:p>
    <w:p w:rsidR="00EC7C74" w:rsidRPr="00623E53" w:rsidRDefault="003167C9" w:rsidP="00EC7C74">
      <w:pPr>
        <w:numPr>
          <w:ilvl w:val="0"/>
          <w:numId w:val="1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Each country</w:t>
      </w:r>
      <w:r w:rsidR="00EC7C74" w:rsidRPr="00623E53">
        <w:rPr>
          <w:rFonts w:cstheme="minorHAnsi"/>
          <w:szCs w:val="20"/>
        </w:rPr>
        <w:t>’</w:t>
      </w:r>
      <w:r w:rsidRPr="00623E53">
        <w:rPr>
          <w:rFonts w:cstheme="minorHAnsi"/>
          <w:szCs w:val="20"/>
        </w:rPr>
        <w:t>s</w:t>
      </w:r>
      <w:r w:rsidR="00EC7C74" w:rsidRPr="00623E53">
        <w:rPr>
          <w:rFonts w:cstheme="minorHAnsi"/>
          <w:szCs w:val="20"/>
        </w:rPr>
        <w:t xml:space="preserve"> </w:t>
      </w:r>
      <w:r w:rsidR="00FD10CF" w:rsidRPr="00623E53">
        <w:rPr>
          <w:rFonts w:cstheme="minorHAnsi"/>
          <w:szCs w:val="20"/>
        </w:rPr>
        <w:t>raw (</w:t>
      </w:r>
      <w:proofErr w:type="spellStart"/>
      <w:r w:rsidR="00FD10CF" w:rsidRPr="00623E53">
        <w:rPr>
          <w:rFonts w:cstheme="minorHAnsi"/>
          <w:i/>
          <w:color w:val="1F497D"/>
          <w:szCs w:val="20"/>
        </w:rPr>
        <w:t>unscored</w:t>
      </w:r>
      <w:proofErr w:type="spellEnd"/>
      <w:r w:rsidR="00FD10CF" w:rsidRPr="00623E53">
        <w:rPr>
          <w:rFonts w:cstheme="minorHAnsi"/>
          <w:i/>
          <w:color w:val="1F497D"/>
          <w:szCs w:val="20"/>
        </w:rPr>
        <w:t>, items in questionnaire order</w:t>
      </w:r>
      <w:r w:rsidR="00FD10CF" w:rsidRPr="00623E53">
        <w:rPr>
          <w:rFonts w:cstheme="minorHAnsi"/>
          <w:szCs w:val="20"/>
        </w:rPr>
        <w:t xml:space="preserve">) </w:t>
      </w:r>
      <w:r w:rsidR="00EC7C74" w:rsidRPr="00623E53">
        <w:rPr>
          <w:rFonts w:cstheme="minorHAnsi"/>
          <w:szCs w:val="20"/>
        </w:rPr>
        <w:t>data (</w:t>
      </w:r>
      <w:r w:rsidR="00EC7C74" w:rsidRPr="00623E53">
        <w:rPr>
          <w:rFonts w:cstheme="minorHAnsi"/>
          <w:i/>
          <w:color w:val="1F497D"/>
          <w:szCs w:val="20"/>
        </w:rPr>
        <w:t>male, female, total dataset</w:t>
      </w:r>
      <w:r w:rsidR="00EC7C74" w:rsidRPr="00623E53">
        <w:rPr>
          <w:rFonts w:cstheme="minorHAnsi"/>
          <w:szCs w:val="20"/>
        </w:rPr>
        <w:t>) has been created in each of four formats:</w:t>
      </w:r>
    </w:p>
    <w:p w:rsidR="00EC7C74" w:rsidRPr="00623E53" w:rsidRDefault="00EC7C74" w:rsidP="00EC7C74">
      <w:pPr>
        <w:ind w:left="720" w:firstLine="720"/>
        <w:rPr>
          <w:rFonts w:cstheme="minorHAnsi"/>
          <w:color w:val="1F497D"/>
          <w:szCs w:val="20"/>
        </w:rPr>
      </w:pPr>
      <w:r w:rsidRPr="00623E53">
        <w:rPr>
          <w:rFonts w:cstheme="minorHAnsi"/>
          <w:color w:val="1F497D"/>
          <w:szCs w:val="20"/>
        </w:rPr>
        <w:t>Excel 2003 {</w:t>
      </w:r>
      <w:r w:rsidRPr="00623E53">
        <w:rPr>
          <w:rFonts w:cstheme="minorHAnsi"/>
          <w:szCs w:val="20"/>
        </w:rPr>
        <w:t>*.xls</w:t>
      </w:r>
      <w:r w:rsidRPr="00623E53">
        <w:rPr>
          <w:rFonts w:cstheme="minorHAnsi"/>
          <w:color w:val="1F497D"/>
          <w:szCs w:val="20"/>
        </w:rPr>
        <w:t>}</w:t>
      </w:r>
    </w:p>
    <w:p w:rsidR="00EC7C74" w:rsidRPr="00623E53" w:rsidRDefault="00EC7C74" w:rsidP="00EC7C74">
      <w:pPr>
        <w:ind w:left="720" w:firstLine="720"/>
        <w:rPr>
          <w:rFonts w:cstheme="minorHAnsi"/>
          <w:color w:val="1F497D"/>
          <w:szCs w:val="20"/>
        </w:rPr>
      </w:pPr>
      <w:r w:rsidRPr="00623E53">
        <w:rPr>
          <w:rFonts w:cstheme="minorHAnsi"/>
          <w:color w:val="1F497D"/>
          <w:szCs w:val="20"/>
        </w:rPr>
        <w:t>Text {</w:t>
      </w:r>
      <w:r w:rsidRPr="00623E53">
        <w:rPr>
          <w:rFonts w:cstheme="minorHAnsi"/>
          <w:szCs w:val="20"/>
        </w:rPr>
        <w:t>*.csv</w:t>
      </w:r>
      <w:r w:rsidRPr="00623E53">
        <w:rPr>
          <w:rFonts w:cstheme="minorHAnsi"/>
          <w:color w:val="1F497D"/>
          <w:szCs w:val="20"/>
        </w:rPr>
        <w:t>}</w:t>
      </w:r>
    </w:p>
    <w:p w:rsidR="00EC7C74" w:rsidRPr="00623E53" w:rsidRDefault="00EC7C74" w:rsidP="00EC7C74">
      <w:pPr>
        <w:ind w:left="720" w:firstLine="720"/>
        <w:rPr>
          <w:rFonts w:cstheme="minorHAnsi"/>
          <w:color w:val="1F497D"/>
          <w:szCs w:val="20"/>
        </w:rPr>
      </w:pPr>
      <w:r w:rsidRPr="00623E53">
        <w:rPr>
          <w:rFonts w:cstheme="minorHAnsi"/>
          <w:color w:val="1F497D"/>
          <w:szCs w:val="20"/>
        </w:rPr>
        <w:t>SPSS {</w:t>
      </w:r>
      <w:r w:rsidRPr="00623E53">
        <w:rPr>
          <w:rFonts w:cstheme="minorHAnsi"/>
          <w:szCs w:val="20"/>
        </w:rPr>
        <w:t>*.sav</w:t>
      </w:r>
      <w:r w:rsidRPr="00623E53">
        <w:rPr>
          <w:rFonts w:cstheme="minorHAnsi"/>
          <w:color w:val="1F497D"/>
          <w:szCs w:val="20"/>
        </w:rPr>
        <w:t>}</w:t>
      </w:r>
    </w:p>
    <w:p w:rsidR="00EC7C74" w:rsidRPr="00623E53" w:rsidRDefault="00EC7C74" w:rsidP="00EC7C74">
      <w:pPr>
        <w:ind w:left="720" w:firstLine="720"/>
        <w:rPr>
          <w:rFonts w:cstheme="minorHAnsi"/>
          <w:szCs w:val="20"/>
        </w:rPr>
      </w:pPr>
      <w:r w:rsidRPr="00623E53">
        <w:rPr>
          <w:rFonts w:cstheme="minorHAnsi"/>
          <w:color w:val="1F497D"/>
          <w:szCs w:val="20"/>
        </w:rPr>
        <w:t>Statistica</w:t>
      </w:r>
      <w:r w:rsidRPr="00623E53">
        <w:rPr>
          <w:rFonts w:cstheme="minorHAnsi"/>
          <w:szCs w:val="20"/>
        </w:rPr>
        <w:t xml:space="preserve"> {*.sta}</w:t>
      </w:r>
    </w:p>
    <w:p w:rsidR="00EC7C74" w:rsidRPr="00623E53" w:rsidRDefault="00EC7C74" w:rsidP="00EC7C74">
      <w:pPr>
        <w:rPr>
          <w:rFonts w:cstheme="minorHAnsi"/>
          <w:szCs w:val="20"/>
        </w:rPr>
      </w:pPr>
    </w:p>
    <w:p w:rsidR="00EC7C74" w:rsidRPr="00623E53" w:rsidRDefault="00EC7C74" w:rsidP="00EC7C74">
      <w:pPr>
        <w:numPr>
          <w:ilvl w:val="0"/>
          <w:numId w:val="2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Each countr</w:t>
      </w:r>
      <w:r w:rsidR="003167C9" w:rsidRPr="00623E53">
        <w:rPr>
          <w:rFonts w:cstheme="minorHAnsi"/>
          <w:szCs w:val="20"/>
        </w:rPr>
        <w:t>y</w:t>
      </w:r>
      <w:r w:rsidRPr="00623E53">
        <w:rPr>
          <w:rFonts w:cstheme="minorHAnsi"/>
          <w:szCs w:val="20"/>
        </w:rPr>
        <w:t>’</w:t>
      </w:r>
      <w:r w:rsidR="007921C3" w:rsidRPr="00623E53">
        <w:rPr>
          <w:rFonts w:cstheme="minorHAnsi"/>
          <w:szCs w:val="20"/>
        </w:rPr>
        <w:t>s</w:t>
      </w:r>
      <w:r w:rsidRPr="00623E53">
        <w:rPr>
          <w:rFonts w:cstheme="minorHAnsi"/>
          <w:szCs w:val="20"/>
        </w:rPr>
        <w:t xml:space="preserve"> data (</w:t>
      </w:r>
      <w:r w:rsidRPr="00623E53">
        <w:rPr>
          <w:rFonts w:cstheme="minorHAnsi"/>
          <w:i/>
          <w:color w:val="1F497D"/>
          <w:szCs w:val="20"/>
        </w:rPr>
        <w:t>male, female, total dataset</w:t>
      </w:r>
      <w:r w:rsidRPr="00623E53">
        <w:rPr>
          <w:rFonts w:cstheme="minorHAnsi"/>
          <w:szCs w:val="20"/>
        </w:rPr>
        <w:t xml:space="preserve">) has been scored using the UK </w:t>
      </w:r>
      <w:proofErr w:type="spellStart"/>
      <w:r w:rsidRPr="00623E53">
        <w:rPr>
          <w:rFonts w:cstheme="minorHAnsi"/>
          <w:szCs w:val="20"/>
        </w:rPr>
        <w:t>scorekey</w:t>
      </w:r>
      <w:proofErr w:type="spellEnd"/>
      <w:r w:rsidRPr="00623E53">
        <w:rPr>
          <w:rFonts w:cstheme="minorHAnsi"/>
          <w:szCs w:val="20"/>
        </w:rPr>
        <w:t xml:space="preserve">, </w:t>
      </w:r>
      <w:r w:rsidR="00FD10CF" w:rsidRPr="00623E53">
        <w:rPr>
          <w:rFonts w:cstheme="minorHAnsi"/>
          <w:szCs w:val="20"/>
        </w:rPr>
        <w:t xml:space="preserve">with items now stored in scale order, </w:t>
      </w:r>
      <w:r w:rsidRPr="00623E53">
        <w:rPr>
          <w:rFonts w:cstheme="minorHAnsi"/>
          <w:szCs w:val="20"/>
        </w:rPr>
        <w:t>with these</w:t>
      </w:r>
      <w:r w:rsidR="00FD10CF" w:rsidRPr="00623E53">
        <w:rPr>
          <w:rFonts w:cstheme="minorHAnsi"/>
          <w:szCs w:val="20"/>
        </w:rPr>
        <w:t xml:space="preserve"> UK-</w:t>
      </w:r>
      <w:r w:rsidRPr="00623E53">
        <w:rPr>
          <w:rFonts w:cstheme="minorHAnsi"/>
          <w:szCs w:val="20"/>
        </w:rPr>
        <w:t xml:space="preserve">scored datasets being created in the same 4 file formats: </w:t>
      </w:r>
    </w:p>
    <w:p w:rsidR="00EC7C74" w:rsidRPr="00623E53" w:rsidRDefault="00EC7C74" w:rsidP="00EC7C74">
      <w:pPr>
        <w:ind w:left="720" w:firstLine="720"/>
        <w:rPr>
          <w:rFonts w:cstheme="minorHAnsi"/>
          <w:color w:val="1F497D"/>
          <w:szCs w:val="20"/>
        </w:rPr>
      </w:pPr>
      <w:r w:rsidRPr="00623E53">
        <w:rPr>
          <w:rFonts w:cstheme="minorHAnsi"/>
          <w:color w:val="1F497D"/>
          <w:szCs w:val="20"/>
        </w:rPr>
        <w:t>Excel 2003 {</w:t>
      </w:r>
      <w:r w:rsidRPr="00623E53">
        <w:rPr>
          <w:rFonts w:cstheme="minorHAnsi"/>
          <w:szCs w:val="20"/>
        </w:rPr>
        <w:t>*.xls</w:t>
      </w:r>
      <w:r w:rsidRPr="00623E53">
        <w:rPr>
          <w:rFonts w:cstheme="minorHAnsi"/>
          <w:color w:val="1F497D"/>
          <w:szCs w:val="20"/>
        </w:rPr>
        <w:t>}</w:t>
      </w:r>
    </w:p>
    <w:p w:rsidR="00EC7C74" w:rsidRPr="00623E53" w:rsidRDefault="00EC7C74" w:rsidP="00EC7C74">
      <w:pPr>
        <w:ind w:left="720" w:firstLine="720"/>
        <w:rPr>
          <w:rFonts w:cstheme="minorHAnsi"/>
          <w:color w:val="1F497D"/>
          <w:szCs w:val="20"/>
        </w:rPr>
      </w:pPr>
      <w:r w:rsidRPr="00623E53">
        <w:rPr>
          <w:rFonts w:cstheme="minorHAnsi"/>
          <w:color w:val="1F497D"/>
          <w:szCs w:val="20"/>
        </w:rPr>
        <w:t>Text {</w:t>
      </w:r>
      <w:r w:rsidRPr="00623E53">
        <w:rPr>
          <w:rFonts w:cstheme="minorHAnsi"/>
          <w:szCs w:val="20"/>
        </w:rPr>
        <w:t>*.csv</w:t>
      </w:r>
      <w:r w:rsidRPr="00623E53">
        <w:rPr>
          <w:rFonts w:cstheme="minorHAnsi"/>
          <w:color w:val="1F497D"/>
          <w:szCs w:val="20"/>
        </w:rPr>
        <w:t>}</w:t>
      </w:r>
    </w:p>
    <w:p w:rsidR="00EC7C74" w:rsidRPr="00623E53" w:rsidRDefault="00EC7C74" w:rsidP="00EC7C74">
      <w:pPr>
        <w:ind w:left="720" w:firstLine="720"/>
        <w:rPr>
          <w:rFonts w:cstheme="minorHAnsi"/>
          <w:color w:val="1F497D"/>
          <w:szCs w:val="20"/>
        </w:rPr>
      </w:pPr>
      <w:r w:rsidRPr="00623E53">
        <w:rPr>
          <w:rFonts w:cstheme="minorHAnsi"/>
          <w:color w:val="1F497D"/>
          <w:szCs w:val="20"/>
        </w:rPr>
        <w:t>SPSS {</w:t>
      </w:r>
      <w:r w:rsidRPr="00623E53">
        <w:rPr>
          <w:rFonts w:cstheme="minorHAnsi"/>
          <w:szCs w:val="20"/>
        </w:rPr>
        <w:t>*.sav</w:t>
      </w:r>
      <w:r w:rsidRPr="00623E53">
        <w:rPr>
          <w:rFonts w:cstheme="minorHAnsi"/>
          <w:color w:val="1F497D"/>
          <w:szCs w:val="20"/>
        </w:rPr>
        <w:t>}</w:t>
      </w:r>
    </w:p>
    <w:p w:rsidR="00EC7C74" w:rsidRPr="00623E53" w:rsidRDefault="00EC7C74" w:rsidP="00EC7C74">
      <w:pPr>
        <w:ind w:left="720" w:firstLine="720"/>
        <w:rPr>
          <w:rFonts w:cstheme="minorHAnsi"/>
          <w:szCs w:val="20"/>
        </w:rPr>
      </w:pPr>
      <w:r w:rsidRPr="00623E53">
        <w:rPr>
          <w:rFonts w:cstheme="minorHAnsi"/>
          <w:color w:val="1F497D"/>
          <w:szCs w:val="20"/>
        </w:rPr>
        <w:t>Statistica</w:t>
      </w:r>
      <w:r w:rsidRPr="00623E53">
        <w:rPr>
          <w:rFonts w:cstheme="minorHAnsi"/>
          <w:szCs w:val="20"/>
        </w:rPr>
        <w:t xml:space="preserve"> {*.sta}</w:t>
      </w:r>
    </w:p>
    <w:p w:rsidR="00EC7C74" w:rsidRPr="00623E53" w:rsidRDefault="00FD10CF" w:rsidP="00EC7C74">
      <w:pPr>
        <w:ind w:left="72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This was done solely as a convenience. </w:t>
      </w:r>
      <w:r w:rsidRPr="00623E53">
        <w:rPr>
          <w:rFonts w:cstheme="minorHAnsi"/>
          <w:color w:val="1F497D"/>
          <w:szCs w:val="20"/>
        </w:rPr>
        <w:t>Pro-rated (for missing items) scale scores</w:t>
      </w:r>
      <w:r w:rsidRPr="00623E53">
        <w:rPr>
          <w:rFonts w:cstheme="minorHAnsi"/>
          <w:szCs w:val="20"/>
        </w:rPr>
        <w:t xml:space="preserve"> have been computed and stored as the last 4 variables per case in each of these files.</w:t>
      </w:r>
    </w:p>
    <w:p w:rsidR="00FD10CF" w:rsidRPr="00623E53" w:rsidRDefault="00FD10CF" w:rsidP="00EC7C74">
      <w:pPr>
        <w:ind w:left="720"/>
        <w:rPr>
          <w:rFonts w:cstheme="minorHAnsi"/>
          <w:szCs w:val="20"/>
        </w:rPr>
      </w:pPr>
    </w:p>
    <w:p w:rsidR="00FD10CF" w:rsidRPr="00623E53" w:rsidRDefault="00FD10CF" w:rsidP="001132B9">
      <w:pPr>
        <w:numPr>
          <w:ilvl w:val="0"/>
          <w:numId w:val="2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Every file contains a Case ID, Age (in years), and gender variable (male/female</w:t>
      </w:r>
      <w:r w:rsidR="000225A0" w:rsidRPr="00623E53">
        <w:rPr>
          <w:rFonts w:cstheme="minorHAnsi"/>
          <w:szCs w:val="20"/>
        </w:rPr>
        <w:t>)</w:t>
      </w:r>
    </w:p>
    <w:p w:rsidR="001132B9" w:rsidRPr="00623E53" w:rsidRDefault="001132B9" w:rsidP="001132B9">
      <w:pPr>
        <w:ind w:left="720"/>
        <w:rPr>
          <w:rFonts w:cstheme="minorHAnsi"/>
          <w:szCs w:val="20"/>
        </w:rPr>
      </w:pPr>
    </w:p>
    <w:p w:rsidR="00EC7C74" w:rsidRPr="00623E53" w:rsidRDefault="00EC7C74" w:rsidP="00EC7C74">
      <w:pPr>
        <w:numPr>
          <w:ilvl w:val="0"/>
          <w:numId w:val="2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840 data files comprise the </w:t>
      </w:r>
      <w:r w:rsidR="00F50FB3" w:rsidRPr="00623E53">
        <w:rPr>
          <w:rFonts w:cstheme="minorHAnsi"/>
          <w:szCs w:val="20"/>
        </w:rPr>
        <w:t>Processed Data archive (the Original Files and Documents are extra to this).</w:t>
      </w:r>
    </w:p>
    <w:p w:rsidR="00EC7C74" w:rsidRPr="00623E53" w:rsidRDefault="00EC7C74" w:rsidP="00EC7C74">
      <w:pPr>
        <w:pStyle w:val="ListParagraph"/>
        <w:ind w:left="0"/>
        <w:rPr>
          <w:rFonts w:cstheme="minorHAnsi"/>
          <w:szCs w:val="20"/>
        </w:rPr>
      </w:pPr>
    </w:p>
    <w:p w:rsidR="00EC7C74" w:rsidRPr="00623E53" w:rsidRDefault="00EC7C74" w:rsidP="00EC7C74">
      <w:pPr>
        <w:numPr>
          <w:ilvl w:val="0"/>
          <w:numId w:val="2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The original Institute of Psychiatry punched c</w:t>
      </w:r>
      <w:r w:rsidR="00C00417" w:rsidRPr="00623E53">
        <w:rPr>
          <w:rFonts w:cstheme="minorHAnsi"/>
          <w:szCs w:val="20"/>
        </w:rPr>
        <w:t xml:space="preserve">ard, </w:t>
      </w:r>
      <w:r w:rsidRPr="00623E53">
        <w:rPr>
          <w:rFonts w:cstheme="minorHAnsi"/>
          <w:szCs w:val="20"/>
        </w:rPr>
        <w:t xml:space="preserve">paper tape, or key-to-disc “original” files </w:t>
      </w:r>
      <w:r w:rsidR="00C00417" w:rsidRPr="00623E53">
        <w:rPr>
          <w:rFonts w:cstheme="minorHAnsi"/>
          <w:szCs w:val="20"/>
        </w:rPr>
        <w:t xml:space="preserve">are also stored and </w:t>
      </w:r>
      <w:proofErr w:type="spellStart"/>
      <w:r w:rsidR="00C00417" w:rsidRPr="00623E53">
        <w:rPr>
          <w:rFonts w:cstheme="minorHAnsi"/>
          <w:szCs w:val="20"/>
        </w:rPr>
        <w:t>labeled</w:t>
      </w:r>
      <w:proofErr w:type="spellEnd"/>
      <w:r w:rsidR="00C00417" w:rsidRPr="00623E53">
        <w:rPr>
          <w:rFonts w:cstheme="minorHAnsi"/>
          <w:szCs w:val="20"/>
        </w:rPr>
        <w:t xml:space="preserve"> appropriately in an “</w:t>
      </w:r>
      <w:r w:rsidR="00C00417" w:rsidRPr="00623E53">
        <w:rPr>
          <w:rFonts w:cstheme="minorHAnsi"/>
          <w:b/>
          <w:color w:val="000099"/>
          <w:szCs w:val="20"/>
        </w:rPr>
        <w:t>Original Files</w:t>
      </w:r>
      <w:r w:rsidR="00C00417" w:rsidRPr="00623E53">
        <w:rPr>
          <w:rFonts w:cstheme="minorHAnsi"/>
          <w:szCs w:val="20"/>
        </w:rPr>
        <w:t>” group.</w:t>
      </w:r>
    </w:p>
    <w:p w:rsidR="00C00417" w:rsidRPr="00623E53" w:rsidRDefault="00C00417" w:rsidP="00C00417">
      <w:pPr>
        <w:pStyle w:val="ListParagraph"/>
        <w:rPr>
          <w:rFonts w:cstheme="minorHAnsi"/>
          <w:szCs w:val="20"/>
        </w:rPr>
      </w:pPr>
    </w:p>
    <w:p w:rsidR="00C00417" w:rsidRPr="00623E53" w:rsidRDefault="00C00417" w:rsidP="00EC7C74">
      <w:pPr>
        <w:numPr>
          <w:ilvl w:val="0"/>
          <w:numId w:val="2"/>
        </w:numPr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All available </w:t>
      </w:r>
      <w:proofErr w:type="spellStart"/>
      <w:r w:rsidRPr="00623E53">
        <w:rPr>
          <w:rFonts w:cstheme="minorHAnsi"/>
          <w:szCs w:val="20"/>
        </w:rPr>
        <w:t>scorekeys</w:t>
      </w:r>
      <w:proofErr w:type="spellEnd"/>
      <w:r w:rsidRPr="00623E53">
        <w:rPr>
          <w:rFonts w:cstheme="minorHAnsi"/>
          <w:szCs w:val="20"/>
        </w:rPr>
        <w:t xml:space="preserve"> for a selection of countries</w:t>
      </w:r>
      <w:r w:rsidR="00F45F0B" w:rsidRPr="00623E53">
        <w:rPr>
          <w:rFonts w:cstheme="minorHAnsi"/>
          <w:szCs w:val="20"/>
        </w:rPr>
        <w:t xml:space="preserve"> (including the UK 90 item EPQ </w:t>
      </w:r>
      <w:proofErr w:type="spellStart"/>
      <w:r w:rsidR="00F45F0B" w:rsidRPr="00623E53">
        <w:rPr>
          <w:rFonts w:cstheme="minorHAnsi"/>
          <w:szCs w:val="20"/>
        </w:rPr>
        <w:t>scorekey</w:t>
      </w:r>
      <w:proofErr w:type="spellEnd"/>
      <w:r w:rsidR="00F45F0B" w:rsidRPr="00623E53">
        <w:rPr>
          <w:rFonts w:cstheme="minorHAnsi"/>
          <w:szCs w:val="20"/>
        </w:rPr>
        <w:t>)</w:t>
      </w:r>
      <w:r w:rsidRPr="00623E53">
        <w:rPr>
          <w:rFonts w:cstheme="minorHAnsi"/>
          <w:szCs w:val="20"/>
        </w:rPr>
        <w:t>, referenced to the Original data file</w:t>
      </w:r>
      <w:r w:rsidR="00F45F0B" w:rsidRPr="00623E53">
        <w:rPr>
          <w:rFonts w:cstheme="minorHAnsi"/>
          <w:szCs w:val="20"/>
        </w:rPr>
        <w:t xml:space="preserve"> where relevant</w:t>
      </w:r>
      <w:r w:rsidRPr="00623E53">
        <w:rPr>
          <w:rFonts w:cstheme="minorHAnsi"/>
          <w:szCs w:val="20"/>
        </w:rPr>
        <w:t xml:space="preserve">, are available in the </w:t>
      </w:r>
      <w:r w:rsidR="00FD10CF" w:rsidRPr="00623E53">
        <w:rPr>
          <w:rFonts w:cstheme="minorHAnsi"/>
          <w:szCs w:val="20"/>
        </w:rPr>
        <w:t>“</w:t>
      </w:r>
      <w:r w:rsidRPr="00623E53">
        <w:rPr>
          <w:rFonts w:cstheme="minorHAnsi"/>
          <w:b/>
          <w:color w:val="000099"/>
          <w:szCs w:val="20"/>
        </w:rPr>
        <w:t>Document</w:t>
      </w:r>
      <w:r w:rsidR="00623E53" w:rsidRPr="00623E53">
        <w:rPr>
          <w:rFonts w:cstheme="minorHAnsi"/>
          <w:b/>
          <w:color w:val="000099"/>
          <w:szCs w:val="20"/>
        </w:rPr>
        <w:t>ation</w:t>
      </w:r>
      <w:r w:rsidR="00FD10CF" w:rsidRPr="00623E53">
        <w:rPr>
          <w:rFonts w:cstheme="minorHAnsi"/>
          <w:szCs w:val="20"/>
        </w:rPr>
        <w:t>”</w:t>
      </w:r>
      <w:r w:rsidRPr="00623E53">
        <w:rPr>
          <w:rFonts w:cstheme="minorHAnsi"/>
          <w:szCs w:val="20"/>
        </w:rPr>
        <w:t xml:space="preserve"> file group. This group also contains this document and some other information on scale means and SDs etc. taken from the original published research articles (where they were available).</w:t>
      </w:r>
      <w:r w:rsidR="00F45F0B" w:rsidRPr="00623E53">
        <w:rPr>
          <w:rFonts w:cstheme="minorHAnsi"/>
          <w:szCs w:val="20"/>
        </w:rPr>
        <w:t xml:space="preserve"> A </w:t>
      </w:r>
      <w:proofErr w:type="spellStart"/>
      <w:r w:rsidR="00F45F0B" w:rsidRPr="00623E53">
        <w:rPr>
          <w:rFonts w:cstheme="minorHAnsi"/>
          <w:szCs w:val="20"/>
        </w:rPr>
        <w:t>pdf</w:t>
      </w:r>
      <w:proofErr w:type="spellEnd"/>
      <w:r w:rsidR="00F45F0B" w:rsidRPr="00623E53">
        <w:rPr>
          <w:rFonts w:cstheme="minorHAnsi"/>
          <w:szCs w:val="20"/>
        </w:rPr>
        <w:t xml:space="preserve"> scan of the EPQ questionnaire (item text) is also contained within this subdirectory.</w:t>
      </w:r>
    </w:p>
    <w:p w:rsidR="00FD10CF" w:rsidRPr="00623E53" w:rsidRDefault="00FD10CF" w:rsidP="00FD10CF">
      <w:pPr>
        <w:pStyle w:val="ListParagraph"/>
        <w:rPr>
          <w:rFonts w:cstheme="minorHAnsi"/>
          <w:szCs w:val="20"/>
        </w:rPr>
      </w:pPr>
    </w:p>
    <w:p w:rsidR="006111EC" w:rsidRDefault="00623E53" w:rsidP="00623E53">
      <w:pPr>
        <w:rPr>
          <w:rFonts w:cstheme="minorHAnsi"/>
          <w:szCs w:val="20"/>
        </w:rPr>
      </w:pPr>
      <w:r>
        <w:rPr>
          <w:rFonts w:cstheme="minorHAnsi"/>
          <w:szCs w:val="20"/>
        </w:rPr>
        <w:t>The archive file-structure is:</w:t>
      </w:r>
    </w:p>
    <w:p w:rsidR="00623E53" w:rsidRDefault="00660EB0" w:rsidP="00623E53">
      <w:pPr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1270</wp:posOffset>
            </wp:positionV>
            <wp:extent cx="2679313" cy="1844703"/>
            <wp:effectExtent l="19050" t="0" r="6737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313" cy="1844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23E53" w:rsidRPr="00623E53" w:rsidRDefault="00623E53" w:rsidP="00623E53">
      <w:pPr>
        <w:rPr>
          <w:rFonts w:cstheme="minorHAnsi"/>
          <w:szCs w:val="20"/>
        </w:rPr>
      </w:pPr>
    </w:p>
    <w:p w:rsidR="006111EC" w:rsidRPr="00623E53" w:rsidRDefault="005C5CD4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.7pt;margin-top:2.05pt;width:235.15pt;height:36.3pt;z-index:251663872" fillcolor="#f2f2f2 [3052]" stroked="f">
            <v:textbox>
              <w:txbxContent>
                <w:p w:rsidR="008D6207" w:rsidRDefault="00660EB0">
                  <w:r>
                    <w:rPr>
                      <w:rFonts w:cstheme="minorHAnsi"/>
                      <w:szCs w:val="20"/>
                    </w:rPr>
                    <w:t>The archive requires</w:t>
                  </w:r>
                  <w:r w:rsidR="008D6207">
                    <w:rPr>
                      <w:rFonts w:cstheme="minorHAnsi"/>
                      <w:szCs w:val="20"/>
                    </w:rPr>
                    <w:t xml:space="preserve"> </w:t>
                  </w:r>
                  <w:r w:rsidR="000C56E2">
                    <w:rPr>
                      <w:rFonts w:cstheme="minorHAnsi"/>
                      <w:szCs w:val="20"/>
                    </w:rPr>
                    <w:t>~</w:t>
                  </w:r>
                  <w:r w:rsidR="008D6207">
                    <w:rPr>
                      <w:rFonts w:cstheme="minorHAnsi"/>
                      <w:szCs w:val="20"/>
                    </w:rPr>
                    <w:t>2</w:t>
                  </w:r>
                  <w:r w:rsidR="000C0925">
                    <w:rPr>
                      <w:rFonts w:cstheme="minorHAnsi"/>
                      <w:szCs w:val="20"/>
                    </w:rPr>
                    <w:t>37</w:t>
                  </w:r>
                  <w:r w:rsidR="00756F3E">
                    <w:rPr>
                      <w:rFonts w:cstheme="minorHAnsi"/>
                      <w:szCs w:val="20"/>
                    </w:rPr>
                    <w:t xml:space="preserve"> </w:t>
                  </w:r>
                  <w:r w:rsidR="008D6207">
                    <w:rPr>
                      <w:rFonts w:cstheme="minorHAnsi"/>
                      <w:szCs w:val="20"/>
                    </w:rPr>
                    <w:t xml:space="preserve">Mb of storage space, </w:t>
                  </w:r>
                  <w:r>
                    <w:rPr>
                      <w:rFonts w:cstheme="minorHAnsi"/>
                      <w:szCs w:val="20"/>
                    </w:rPr>
                    <w:t>but is</w:t>
                  </w:r>
                  <w:r w:rsidR="008D6207">
                    <w:rPr>
                      <w:rFonts w:cstheme="minorHAnsi"/>
                      <w:szCs w:val="20"/>
                    </w:rPr>
                    <w:t xml:space="preserve"> zipped into a single archive file spanning </w:t>
                  </w:r>
                  <w:r w:rsidR="000C56E2">
                    <w:rPr>
                      <w:rFonts w:cstheme="minorHAnsi"/>
                      <w:szCs w:val="20"/>
                    </w:rPr>
                    <w:t>~2</w:t>
                  </w:r>
                  <w:r w:rsidR="000C0925">
                    <w:rPr>
                      <w:rFonts w:cstheme="minorHAnsi"/>
                      <w:szCs w:val="20"/>
                    </w:rPr>
                    <w:t>6</w:t>
                  </w:r>
                  <w:r w:rsidR="000C56E2">
                    <w:rPr>
                      <w:rFonts w:cstheme="minorHAnsi"/>
                      <w:szCs w:val="20"/>
                    </w:rPr>
                    <w:t>Mb</w:t>
                  </w:r>
                  <w:r w:rsidR="008D6207">
                    <w:rPr>
                      <w:rFonts w:cstheme="minorHAnsi"/>
                      <w:szCs w:val="20"/>
                    </w:rPr>
                    <w:t>.</w:t>
                  </w:r>
                </w:p>
              </w:txbxContent>
            </v:textbox>
          </v:shape>
        </w:pict>
      </w:r>
    </w:p>
    <w:p w:rsidR="00F45F0B" w:rsidRPr="00623E53" w:rsidRDefault="00F45F0B" w:rsidP="008D6207">
      <w:pPr>
        <w:pStyle w:val="Heading1"/>
      </w:pPr>
      <w:r w:rsidRPr="00623E53">
        <w:br w:type="column"/>
      </w:r>
      <w:r w:rsidRPr="00623E53">
        <w:lastRenderedPageBreak/>
        <w:t xml:space="preserve">Specific </w:t>
      </w:r>
      <w:proofErr w:type="spellStart"/>
      <w:r w:rsidR="00263635" w:rsidRPr="00623E53">
        <w:t>ZipFile</w:t>
      </w:r>
      <w:proofErr w:type="spellEnd"/>
      <w:r w:rsidR="00263635" w:rsidRPr="00623E53">
        <w:t xml:space="preserve">-Group Archive </w:t>
      </w:r>
      <w:r w:rsidRPr="00623E53">
        <w:t>Information</w:t>
      </w:r>
    </w:p>
    <w:p w:rsidR="00F45F0B" w:rsidRDefault="00F45F0B" w:rsidP="00F45F0B">
      <w:pPr>
        <w:pStyle w:val="ListParagraph"/>
        <w:ind w:left="0"/>
        <w:rPr>
          <w:rFonts w:cstheme="minorHAnsi"/>
          <w:szCs w:val="20"/>
        </w:rPr>
      </w:pPr>
    </w:p>
    <w:p w:rsidR="008D6207" w:rsidRPr="00623E53" w:rsidRDefault="004216E4" w:rsidP="004216E4">
      <w:pPr>
        <w:pStyle w:val="Heading2"/>
      </w:pPr>
      <w:r>
        <w:t xml:space="preserve">Original </w:t>
      </w:r>
      <w:proofErr w:type="spellStart"/>
      <w:r>
        <w:t>Datafiles</w:t>
      </w:r>
      <w:proofErr w:type="spellEnd"/>
    </w:p>
    <w:p w:rsidR="004216E4" w:rsidRDefault="004216E4" w:rsidP="00F45F0B">
      <w:pPr>
        <w:pStyle w:val="ListParagraph"/>
        <w:ind w:left="0"/>
        <w:rPr>
          <w:rFonts w:cstheme="minorHAnsi"/>
          <w:szCs w:val="20"/>
        </w:rPr>
      </w:pPr>
    </w:p>
    <w:p w:rsidR="00A47373" w:rsidRPr="00623E53" w:rsidRDefault="00A47373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Questionnaires were of different length, containing differing numbers of “tryout items”, or were the precursor to the new EPQ-R. This </w:t>
      </w:r>
      <w:proofErr w:type="spellStart"/>
      <w:r w:rsidRPr="00623E53">
        <w:rPr>
          <w:rFonts w:cstheme="minorHAnsi"/>
          <w:szCs w:val="20"/>
        </w:rPr>
        <w:t>filegroup</w:t>
      </w:r>
      <w:proofErr w:type="spellEnd"/>
      <w:r w:rsidRPr="00623E53">
        <w:rPr>
          <w:rFonts w:cstheme="minorHAnsi"/>
          <w:szCs w:val="20"/>
        </w:rPr>
        <w:t xml:space="preserve"> also contains datasets for the Junior EPQ, Junior IVE, Adult EPQR, and Adult IVE questionnaires.</w:t>
      </w: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Sybil </w:t>
      </w:r>
      <w:r w:rsidR="008D6207">
        <w:rPr>
          <w:rFonts w:cstheme="minorHAnsi"/>
          <w:szCs w:val="20"/>
        </w:rPr>
        <w:t xml:space="preserve">Eysenck </w:t>
      </w:r>
      <w:r w:rsidRPr="00623E53">
        <w:rPr>
          <w:rFonts w:cstheme="minorHAnsi"/>
          <w:szCs w:val="20"/>
        </w:rPr>
        <w:t>provided the information required to decode the Adult datasets which contained the standard 90-items of the EPQ. The 90-item standard EPQ datasets were created back in 1997 for the paper we published in 1998 (</w:t>
      </w:r>
      <w:r w:rsidRPr="00623E53">
        <w:rPr>
          <w:rFonts w:cstheme="minorHAnsi"/>
          <w:color w:val="002060"/>
          <w:szCs w:val="20"/>
        </w:rPr>
        <w:t xml:space="preserve">Barrett, P. T., Petrides, K. V., Eysenck, S. B. G., &amp; Eysenck, H. J. (1998) The Eysenck Personality Questionnaire: An examination of the factorial similarity of P, E, N, and L across 34 countries. </w:t>
      </w:r>
      <w:r w:rsidRPr="00623E53">
        <w:rPr>
          <w:rFonts w:cstheme="minorHAnsi"/>
          <w:i/>
          <w:color w:val="002060"/>
          <w:szCs w:val="20"/>
        </w:rPr>
        <w:t>Personality and Individual Differences</w:t>
      </w:r>
      <w:r w:rsidRPr="00623E53">
        <w:rPr>
          <w:rFonts w:cstheme="minorHAnsi"/>
          <w:color w:val="002060"/>
          <w:szCs w:val="20"/>
        </w:rPr>
        <w:t>, 25, 5, 805-819</w:t>
      </w:r>
      <w:r w:rsidRPr="00623E53">
        <w:rPr>
          <w:rFonts w:cstheme="minorHAnsi"/>
          <w:szCs w:val="20"/>
        </w:rPr>
        <w:t>.)</w:t>
      </w:r>
    </w:p>
    <w:p w:rsidR="00A47373" w:rsidRPr="00623E53" w:rsidRDefault="00A47373" w:rsidP="00F45F0B">
      <w:pPr>
        <w:pStyle w:val="ListParagraph"/>
        <w:ind w:left="0"/>
        <w:rPr>
          <w:rFonts w:cstheme="minorHAnsi"/>
          <w:szCs w:val="20"/>
        </w:rPr>
      </w:pP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Data in these files always contained subject IDs, Age, and Gender. </w:t>
      </w: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b/>
          <w:color w:val="FF0000"/>
          <w:szCs w:val="20"/>
        </w:rPr>
        <w:t>Gender codes</w:t>
      </w:r>
      <w:r w:rsidRPr="00623E53">
        <w:rPr>
          <w:rFonts w:cstheme="minorHAnsi"/>
          <w:szCs w:val="20"/>
        </w:rPr>
        <w:t xml:space="preserve"> are:</w:t>
      </w: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 </w:t>
      </w:r>
      <w:r w:rsidRPr="00623E53">
        <w:rPr>
          <w:rFonts w:cstheme="minorHAnsi"/>
          <w:b/>
          <w:szCs w:val="20"/>
        </w:rPr>
        <w:t>0 = Female</w:t>
      </w:r>
      <w:r w:rsidRPr="00623E53">
        <w:rPr>
          <w:rFonts w:cstheme="minorHAnsi"/>
          <w:szCs w:val="20"/>
        </w:rPr>
        <w:t xml:space="preserve">, </w:t>
      </w:r>
      <w:r w:rsidRPr="00623E53">
        <w:rPr>
          <w:rFonts w:cstheme="minorHAnsi"/>
          <w:b/>
          <w:szCs w:val="20"/>
        </w:rPr>
        <w:t>1 = Male</w:t>
      </w:r>
      <w:r w:rsidRPr="00623E53">
        <w:rPr>
          <w:rFonts w:cstheme="minorHAnsi"/>
          <w:szCs w:val="20"/>
        </w:rPr>
        <w:t xml:space="preserve">. </w:t>
      </w:r>
      <w:r w:rsidRPr="00623E53">
        <w:rPr>
          <w:rFonts w:cstheme="minorHAnsi"/>
          <w:i/>
          <w:szCs w:val="20"/>
        </w:rPr>
        <w:t xml:space="preserve">One file actually used a different coding (1 = Male, 2 = female). These codes were reset to standard as part of the current </w:t>
      </w:r>
      <w:proofErr w:type="spellStart"/>
      <w:r w:rsidRPr="00623E53">
        <w:rPr>
          <w:rFonts w:cstheme="minorHAnsi"/>
          <w:i/>
          <w:szCs w:val="20"/>
        </w:rPr>
        <w:t>datafile</w:t>
      </w:r>
      <w:proofErr w:type="spellEnd"/>
      <w:r w:rsidRPr="00623E53">
        <w:rPr>
          <w:rFonts w:cstheme="minorHAnsi"/>
          <w:i/>
          <w:szCs w:val="20"/>
        </w:rPr>
        <w:t xml:space="preserve"> processing operations.</w:t>
      </w:r>
      <w:r w:rsidRPr="00623E53">
        <w:rPr>
          <w:rFonts w:cstheme="minorHAnsi"/>
          <w:szCs w:val="20"/>
        </w:rPr>
        <w:t xml:space="preserve"> </w:t>
      </w: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</w:p>
    <w:p w:rsidR="001A77A9" w:rsidRPr="00623E53" w:rsidRDefault="001A77A9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b/>
          <w:szCs w:val="20"/>
        </w:rPr>
        <w:t>The questionnaire item responses</w:t>
      </w:r>
    </w:p>
    <w:p w:rsidR="001A77A9" w:rsidRPr="00623E53" w:rsidRDefault="008D6207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szCs w:val="20"/>
        </w:rPr>
        <w:t>A</w:t>
      </w:r>
      <w:r w:rsidR="001A77A9" w:rsidRPr="00623E53">
        <w:rPr>
          <w:rFonts w:cstheme="minorHAnsi"/>
          <w:szCs w:val="20"/>
        </w:rPr>
        <w:t xml:space="preserve">lways coded </w:t>
      </w:r>
      <w:r w:rsidR="001A77A9" w:rsidRPr="00623E53">
        <w:rPr>
          <w:rFonts w:cstheme="minorHAnsi"/>
          <w:b/>
          <w:szCs w:val="20"/>
        </w:rPr>
        <w:t>3 = Yes</w:t>
      </w:r>
      <w:r w:rsidR="001A77A9" w:rsidRPr="00623E53">
        <w:rPr>
          <w:rFonts w:cstheme="minorHAnsi"/>
          <w:szCs w:val="20"/>
        </w:rPr>
        <w:t xml:space="preserve">, </w:t>
      </w:r>
      <w:r w:rsidR="001A77A9" w:rsidRPr="00623E53">
        <w:rPr>
          <w:rFonts w:cstheme="minorHAnsi"/>
          <w:b/>
          <w:szCs w:val="20"/>
        </w:rPr>
        <w:t>1 = No</w:t>
      </w:r>
      <w:r w:rsidR="001A77A9" w:rsidRPr="00623E53">
        <w:rPr>
          <w:rFonts w:cstheme="minorHAnsi"/>
          <w:szCs w:val="20"/>
        </w:rPr>
        <w:t>. With a missing, spoiled, or otherwise uncertain response coded as a 2.</w:t>
      </w:r>
    </w:p>
    <w:p w:rsidR="00A47373" w:rsidRPr="00623E53" w:rsidRDefault="00A47373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C86ADB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Some of these files are very old – digital versions constructed from the original punched card and paper tape archives around the mid-1980s </w:t>
      </w:r>
      <w:r w:rsidR="00EC7DA4" w:rsidRPr="00623E53">
        <w:rPr>
          <w:rFonts w:cstheme="minorHAnsi"/>
          <w:szCs w:val="20"/>
        </w:rPr>
        <w:t xml:space="preserve">on the then Research group’s own minicomputer. So, many files contained examples typical of such media – corrupted data, data dropout, lost cards, cards destroyed by the reader etc. </w:t>
      </w: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5B082C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A pre-processing Fortran program was written back in 1997 to clean these files, match records where feasible, impose one of two standard file-formats, and ensure quality was 100% for all remaining data. These cleaned files formed the basis of the input to the current processing software.</w:t>
      </w: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6E7823" w:rsidP="003918E5">
      <w:pPr>
        <w:pStyle w:val="Heading1"/>
      </w:pPr>
      <w:r w:rsidRPr="00623E53">
        <w:br w:type="column"/>
      </w:r>
      <w:proofErr w:type="spellStart"/>
      <w:r w:rsidR="00EC7DA4" w:rsidRPr="00623E53">
        <w:lastRenderedPageBreak/>
        <w:t>ZIPfile</w:t>
      </w:r>
      <w:proofErr w:type="spellEnd"/>
      <w:r w:rsidR="00EC7DA4" w:rsidRPr="00623E53">
        <w:t xml:space="preserve"> Structure </w:t>
      </w:r>
      <w:r w:rsidRPr="00623E53">
        <w:t xml:space="preserve">and Compression Efficiency </w:t>
      </w:r>
      <w:r w:rsidR="00EC7DA4" w:rsidRPr="00623E53">
        <w:t>Information</w:t>
      </w:r>
      <w:r w:rsidRPr="00623E53">
        <w:t xml:space="preserve"> </w:t>
      </w:r>
    </w:p>
    <w:p w:rsidR="00EC7DA4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3918E5" w:rsidRPr="003918E5" w:rsidRDefault="003918E5" w:rsidP="00F45F0B">
      <w:pPr>
        <w:pStyle w:val="ListParagraph"/>
        <w:ind w:left="0"/>
        <w:rPr>
          <w:rFonts w:cstheme="minorHAnsi"/>
          <w:color w:val="0000FF" w:themeColor="accent4"/>
          <w:szCs w:val="20"/>
        </w:rPr>
      </w:pPr>
      <w:r w:rsidRPr="003918E5">
        <w:rPr>
          <w:rFonts w:cstheme="minorHAnsi"/>
          <w:color w:val="0000FF" w:themeColor="accent4"/>
          <w:szCs w:val="20"/>
        </w:rPr>
        <w:t>EPQ Cross-Cultural Data Archive v1.zip</w:t>
      </w:r>
    </w:p>
    <w:p w:rsidR="00EC7DA4" w:rsidRPr="00623E53" w:rsidRDefault="000C0925" w:rsidP="00F45F0B">
      <w:pPr>
        <w:pStyle w:val="ListParagraph"/>
        <w:ind w:left="0"/>
        <w:rPr>
          <w:rFonts w:cstheme="minorHAnsi"/>
          <w:color w:val="FFFFFF"/>
          <w:szCs w:val="20"/>
        </w:rPr>
      </w:pPr>
      <w:r>
        <w:rPr>
          <w:noProof/>
          <w:lang w:val="en-NZ" w:eastAsia="en-NZ"/>
        </w:rPr>
        <w:drawing>
          <wp:inline distT="0" distB="0" distL="0" distR="0">
            <wp:extent cx="4330313" cy="2954567"/>
            <wp:effectExtent l="19050" t="0" r="0" b="0"/>
            <wp:docPr id="4" name="Picture 1" descr="C:\Users\Paul\AppData\Local\Temp\SNAGHTML5b2a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ul\AppData\Local\Temp\SNAGHTML5b2ab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7" cy="2956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The archive is stored with the self-contained directory structure. </w:t>
      </w:r>
      <w:r w:rsidR="00F450EB" w:rsidRPr="00623E53">
        <w:rPr>
          <w:rFonts w:cstheme="minorHAnsi"/>
          <w:szCs w:val="20"/>
        </w:rPr>
        <w:t>When you unzip the file, it will recreate that structure on the host computer.</w:t>
      </w: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3918E5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4052018" cy="2328001"/>
            <wp:effectExtent l="19050" t="0" r="5632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79" cy="2327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  <w:sectPr w:rsidR="006E7823" w:rsidRPr="00623E53" w:rsidSect="00D63EA6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C7DA4" w:rsidRPr="00623E53" w:rsidRDefault="003918E5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lastRenderedPageBreak/>
        <w:drawing>
          <wp:inline distT="0" distB="0" distL="0" distR="0">
            <wp:extent cx="8229600" cy="435697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5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3918E5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lastRenderedPageBreak/>
        <w:drawing>
          <wp:inline distT="0" distB="0" distL="0" distR="0">
            <wp:extent cx="8229600" cy="4448921"/>
            <wp:effectExtent l="19050" t="0" r="0" b="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4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EC7DA4" w:rsidRPr="00623E53" w:rsidRDefault="00EC7DA4" w:rsidP="00F45F0B">
      <w:pPr>
        <w:pStyle w:val="ListParagraph"/>
        <w:ind w:left="0"/>
        <w:rPr>
          <w:rFonts w:cstheme="minorHAnsi"/>
          <w:szCs w:val="20"/>
        </w:rPr>
      </w:pPr>
    </w:p>
    <w:p w:rsidR="00C86ADB" w:rsidRPr="00623E53" w:rsidRDefault="00C86ADB" w:rsidP="00F45F0B">
      <w:pPr>
        <w:pStyle w:val="ListParagraph"/>
        <w:ind w:left="0"/>
        <w:rPr>
          <w:rFonts w:cstheme="minorHAnsi"/>
          <w:szCs w:val="20"/>
        </w:rPr>
      </w:pPr>
    </w:p>
    <w:p w:rsidR="00C86ADB" w:rsidRPr="00623E53" w:rsidRDefault="003918E5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lastRenderedPageBreak/>
        <w:drawing>
          <wp:inline distT="0" distB="0" distL="0" distR="0">
            <wp:extent cx="8229600" cy="5486568"/>
            <wp:effectExtent l="19050" t="0" r="0" b="0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8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</w:pP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</w:pPr>
    </w:p>
    <w:p w:rsidR="008D20B7" w:rsidRPr="00623E53" w:rsidRDefault="00BC4E1D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Each </w:t>
      </w:r>
      <w:r w:rsidR="006C239C">
        <w:rPr>
          <w:rFonts w:cstheme="minorHAnsi"/>
          <w:szCs w:val="20"/>
        </w:rPr>
        <w:t xml:space="preserve">raw data </w:t>
      </w:r>
      <w:r w:rsidRPr="00623E53">
        <w:rPr>
          <w:rFonts w:cstheme="minorHAnsi"/>
          <w:szCs w:val="20"/>
        </w:rPr>
        <w:t xml:space="preserve">file </w:t>
      </w:r>
      <w:r w:rsidR="00D073A0" w:rsidRPr="00623E53">
        <w:rPr>
          <w:rFonts w:cstheme="minorHAnsi"/>
          <w:szCs w:val="20"/>
        </w:rPr>
        <w:t xml:space="preserve">has </w:t>
      </w:r>
      <w:r w:rsidR="00DB2E14" w:rsidRPr="00623E53">
        <w:rPr>
          <w:rFonts w:cstheme="minorHAnsi"/>
          <w:szCs w:val="20"/>
        </w:rPr>
        <w:t>exactl</w:t>
      </w:r>
      <w:r w:rsidR="00A2022F" w:rsidRPr="00623E53">
        <w:rPr>
          <w:rFonts w:cstheme="minorHAnsi"/>
          <w:szCs w:val="20"/>
        </w:rPr>
        <w:t>y the</w:t>
      </w:r>
      <w:r w:rsidR="00D073A0" w:rsidRPr="00623E53">
        <w:rPr>
          <w:rFonts w:cstheme="minorHAnsi"/>
          <w:szCs w:val="20"/>
        </w:rPr>
        <w:t xml:space="preserve"> same variable and </w:t>
      </w:r>
      <w:proofErr w:type="spellStart"/>
      <w:r w:rsidR="00D073A0" w:rsidRPr="00623E53">
        <w:rPr>
          <w:rFonts w:cstheme="minorHAnsi"/>
          <w:szCs w:val="20"/>
        </w:rPr>
        <w:t>labeling</w:t>
      </w:r>
      <w:proofErr w:type="spellEnd"/>
      <w:r w:rsidR="00D073A0" w:rsidRPr="00623E53">
        <w:rPr>
          <w:rFonts w:cstheme="minorHAnsi"/>
          <w:szCs w:val="20"/>
        </w:rPr>
        <w:t xml:space="preserve"> structure:</w:t>
      </w:r>
      <w:r w:rsidR="00DB2E14" w:rsidRPr="00623E53">
        <w:rPr>
          <w:rFonts w:cstheme="minorHAnsi"/>
          <w:szCs w:val="20"/>
        </w:rPr>
        <w:t xml:space="preserve"> </w:t>
      </w:r>
    </w:p>
    <w:p w:rsidR="00D073A0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3395345</wp:posOffset>
            </wp:positionH>
            <wp:positionV relativeFrom="paragraph">
              <wp:posOffset>168910</wp:posOffset>
            </wp:positionV>
            <wp:extent cx="1670050" cy="4796790"/>
            <wp:effectExtent l="19050" t="0" r="6350" b="0"/>
            <wp:wrapTight wrapText="bothSides">
              <wp:wrapPolygon edited="0">
                <wp:start x="-246" y="0"/>
                <wp:lineTo x="-246" y="21531"/>
                <wp:lineTo x="17986" y="21531"/>
                <wp:lineTo x="17986" y="1373"/>
                <wp:lineTo x="19957" y="1373"/>
                <wp:lineTo x="21682" y="772"/>
                <wp:lineTo x="21682" y="0"/>
                <wp:lineTo x="-246" y="0"/>
              </wp:wrapPolygon>
            </wp:wrapTight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7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479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73A0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1653540</wp:posOffset>
            </wp:positionH>
            <wp:positionV relativeFrom="paragraph">
              <wp:posOffset>7620</wp:posOffset>
            </wp:positionV>
            <wp:extent cx="1518920" cy="5192395"/>
            <wp:effectExtent l="19050" t="0" r="5080" b="0"/>
            <wp:wrapTight wrapText="bothSides">
              <wp:wrapPolygon edited="0">
                <wp:start x="-271" y="0"/>
                <wp:lineTo x="-271" y="21555"/>
                <wp:lineTo x="18151" y="21555"/>
                <wp:lineTo x="18151" y="1268"/>
                <wp:lineTo x="20047" y="1268"/>
                <wp:lineTo x="21672" y="713"/>
                <wp:lineTo x="21672" y="0"/>
                <wp:lineTo x="-271" y="0"/>
              </wp:wrapPolygon>
            </wp:wrapTight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7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519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23E53"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18920" cy="5200015"/>
            <wp:effectExtent l="19050" t="0" r="5080" b="0"/>
            <wp:wrapTight wrapText="bothSides">
              <wp:wrapPolygon edited="0">
                <wp:start x="-271" y="0"/>
                <wp:lineTo x="-271" y="21524"/>
                <wp:lineTo x="18151" y="21524"/>
                <wp:lineTo x="18151" y="1266"/>
                <wp:lineTo x="20047" y="1266"/>
                <wp:lineTo x="21672" y="712"/>
                <wp:lineTo x="21672" y="0"/>
                <wp:lineTo x="-271" y="0"/>
              </wp:wrapPolygon>
            </wp:wrapTight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r="71112" b="12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520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73A0" w:rsidRPr="00623E53" w:rsidRDefault="00D073A0" w:rsidP="00F45F0B">
      <w:pPr>
        <w:pStyle w:val="ListParagraph"/>
        <w:ind w:left="0"/>
        <w:rPr>
          <w:rFonts w:cstheme="minorHAnsi"/>
          <w:szCs w:val="20"/>
        </w:rPr>
      </w:pPr>
    </w:p>
    <w:p w:rsidR="00D073A0" w:rsidRPr="00623E53" w:rsidRDefault="005C5CD4" w:rsidP="00F45F0B">
      <w:pPr>
        <w:pStyle w:val="ListParagraph"/>
        <w:ind w:left="0"/>
        <w:rPr>
          <w:rFonts w:cstheme="minorHAnsi"/>
          <w:szCs w:val="20"/>
        </w:rPr>
      </w:pPr>
      <w:r w:rsidRPr="005C5CD4">
        <w:rPr>
          <w:rFonts w:cstheme="minorHAnsi"/>
          <w:noProof/>
          <w:szCs w:val="20"/>
          <w:lang w:val="en-US" w:eastAsia="zh-TW"/>
        </w:rPr>
        <w:pict>
          <v:shape id="_x0000_s1030" type="#_x0000_t202" style="position:absolute;margin-left:290.6pt;margin-top:11.35pt;width:228.5pt;height:343.1pt;z-index:251656704;mso-width-relative:margin;mso-height-relative:margin">
            <v:fill color2="#c6d9f1" rotate="t" focus="100%" type="gradient"/>
            <v:textbox>
              <w:txbxContent>
                <w:p w:rsidR="00DB2E14" w:rsidRDefault="00DB2E14">
                  <w:r>
                    <w:t xml:space="preserve">The items are appropriately identified by the scale on which they are “keyed”. </w:t>
                  </w:r>
                </w:p>
                <w:p w:rsidR="00DB2E14" w:rsidRDefault="00DB2E14"/>
                <w:p w:rsidR="00DB2E14" w:rsidRDefault="00DB2E14">
                  <w:r>
                    <w:t xml:space="preserve">The items are in “questionnaire order”, the text of each item being given in the </w:t>
                  </w:r>
                  <w:proofErr w:type="spellStart"/>
                  <w:r>
                    <w:t>pdf</w:t>
                  </w:r>
                  <w:proofErr w:type="spellEnd"/>
                  <w:r>
                    <w:t xml:space="preserve"> scan of the 90-item EPQ in the Documents file group.</w:t>
                  </w:r>
                </w:p>
                <w:p w:rsidR="00DB2E14" w:rsidRDefault="00DB2E14"/>
                <w:p w:rsidR="00DB2E14" w:rsidRPr="009D0325" w:rsidRDefault="00DB2E14">
                  <w:pPr>
                    <w:rPr>
                      <w:b/>
                      <w:color w:val="FF0000"/>
                    </w:rPr>
                  </w:pPr>
                  <w:r w:rsidRPr="009D0325">
                    <w:rPr>
                      <w:b/>
                      <w:color w:val="FF0000"/>
                    </w:rPr>
                    <w:t>Each item response is coded:</w:t>
                  </w:r>
                </w:p>
                <w:p w:rsidR="00DB2E14" w:rsidRPr="009D0325" w:rsidRDefault="00DB2E14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0 = No</w:t>
                  </w:r>
                </w:p>
                <w:p w:rsidR="00DB2E14" w:rsidRPr="009D0325" w:rsidRDefault="00DB2E14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1 = Yes</w:t>
                  </w:r>
                </w:p>
                <w:p w:rsidR="00DB2E14" w:rsidRDefault="00DB2E14"/>
                <w:p w:rsidR="00DB2E14" w:rsidRDefault="00DB2E14">
                  <w:r>
                    <w:t>In Statistica, these codes are embedded as text-label specifications for each item. In SPSS, they are embedded as Value labels associated with each item</w:t>
                  </w:r>
                </w:p>
                <w:p w:rsidR="00DB2E14" w:rsidRDefault="00DB2E14"/>
                <w:p w:rsidR="00DB2E14" w:rsidRPr="009D0325" w:rsidRDefault="00DB2E14">
                  <w:pPr>
                    <w:rPr>
                      <w:b/>
                      <w:color w:val="FF0000"/>
                    </w:rPr>
                  </w:pPr>
                  <w:r w:rsidRPr="009D0325">
                    <w:rPr>
                      <w:b/>
                      <w:color w:val="FF0000"/>
                    </w:rPr>
                    <w:t>The Gender codes are:</w:t>
                  </w:r>
                </w:p>
                <w:p w:rsidR="00DB2E14" w:rsidRPr="009D0325" w:rsidRDefault="00DB2E14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0 = female</w:t>
                  </w:r>
                </w:p>
                <w:p w:rsidR="00DB2E14" w:rsidRPr="009D0325" w:rsidRDefault="00DB2E14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1 = male</w:t>
                  </w:r>
                </w:p>
                <w:p w:rsidR="009D0325" w:rsidRDefault="009D0325"/>
                <w:p w:rsidR="009D0325" w:rsidRDefault="009D0325">
                  <w:r w:rsidRPr="009D0325">
                    <w:rPr>
                      <w:b/>
                      <w:color w:val="FF0000"/>
                    </w:rPr>
                    <w:t>Missing Data</w:t>
                  </w:r>
                  <w:r>
                    <w:t xml:space="preserve"> is set to “blank” in the </w:t>
                  </w:r>
                  <w:proofErr w:type="spellStart"/>
                  <w:r>
                    <w:t>csv</w:t>
                  </w:r>
                  <w:proofErr w:type="spellEnd"/>
                  <w:r>
                    <w:t xml:space="preserve"> and Excel files, and defaults to the usual system missing values in the Statistica and SPSS files.</w:t>
                  </w:r>
                </w:p>
              </w:txbxContent>
            </v:textbox>
          </v:shape>
        </w:pict>
      </w:r>
    </w:p>
    <w:p w:rsidR="008D20B7" w:rsidRPr="00623E53" w:rsidRDefault="008D20B7" w:rsidP="00F45F0B">
      <w:pPr>
        <w:pStyle w:val="ListParagraph"/>
        <w:ind w:left="0"/>
        <w:rPr>
          <w:rFonts w:cstheme="minorHAnsi"/>
          <w:szCs w:val="20"/>
        </w:rPr>
      </w:pPr>
    </w:p>
    <w:p w:rsidR="0001466D" w:rsidRPr="00623E53" w:rsidRDefault="0001466D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F450EB" w:rsidRPr="00623E53" w:rsidRDefault="00F450EB" w:rsidP="00F45F0B">
      <w:pPr>
        <w:pStyle w:val="ListParagraph"/>
        <w:ind w:left="0"/>
        <w:rPr>
          <w:rFonts w:cstheme="minorHAnsi"/>
          <w:szCs w:val="20"/>
        </w:rPr>
      </w:pPr>
    </w:p>
    <w:p w:rsidR="006E7823" w:rsidRPr="00623E53" w:rsidRDefault="006E7823" w:rsidP="00F45F0B">
      <w:pPr>
        <w:pStyle w:val="ListParagraph"/>
        <w:ind w:left="0"/>
        <w:rPr>
          <w:rFonts w:cstheme="minorHAnsi"/>
          <w:szCs w:val="20"/>
        </w:rPr>
      </w:pPr>
    </w:p>
    <w:p w:rsidR="00D073A0" w:rsidRPr="00623E53" w:rsidRDefault="00D073A0" w:rsidP="00F45F0B">
      <w:pPr>
        <w:pStyle w:val="ListParagraph"/>
        <w:ind w:left="0"/>
        <w:rPr>
          <w:rFonts w:cstheme="minorHAnsi"/>
          <w:szCs w:val="20"/>
        </w:rPr>
      </w:pPr>
    </w:p>
    <w:p w:rsidR="00D073A0" w:rsidRPr="00623E53" w:rsidRDefault="00D073A0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b/>
          <w:szCs w:val="20"/>
        </w:rPr>
      </w:pPr>
      <w:r w:rsidRPr="00623E53">
        <w:rPr>
          <w:rFonts w:cstheme="minorHAnsi"/>
          <w:b/>
          <w:szCs w:val="20"/>
        </w:rPr>
        <w:lastRenderedPageBreak/>
        <w:t>In Statistica</w:t>
      </w:r>
      <w:r w:rsidR="00E272B8" w:rsidRPr="00623E53">
        <w:rPr>
          <w:rFonts w:cstheme="minorHAnsi"/>
          <w:b/>
          <w:szCs w:val="20"/>
        </w:rPr>
        <w:t xml:space="preserve"> (v. </w:t>
      </w:r>
      <w:r w:rsidR="003918E5">
        <w:rPr>
          <w:rFonts w:cstheme="minorHAnsi"/>
          <w:b/>
          <w:szCs w:val="20"/>
        </w:rPr>
        <w:t>11</w:t>
      </w:r>
      <w:r w:rsidR="00E272B8" w:rsidRPr="00623E53">
        <w:rPr>
          <w:rFonts w:cstheme="minorHAnsi"/>
          <w:b/>
          <w:szCs w:val="20"/>
        </w:rPr>
        <w:t>.0)</w:t>
      </w:r>
      <w:r w:rsidRPr="00623E53">
        <w:rPr>
          <w:rFonts w:cstheme="minorHAnsi"/>
          <w:b/>
          <w:szCs w:val="20"/>
        </w:rPr>
        <w:t>:</w:t>
      </w:r>
      <w:r w:rsidR="00A2022F" w:rsidRPr="00623E53">
        <w:rPr>
          <w:rFonts w:cstheme="minorHAnsi"/>
          <w:b/>
          <w:szCs w:val="20"/>
        </w:rPr>
        <w:t xml:space="preserve"> </w:t>
      </w:r>
    </w:p>
    <w:p w:rsidR="00DB2E14" w:rsidRPr="00623E53" w:rsidRDefault="003918E5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5849786" cy="2600076"/>
            <wp:effectExtent l="19050" t="0" r="0" b="0"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863" cy="260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b/>
          <w:szCs w:val="20"/>
        </w:rPr>
      </w:pPr>
      <w:r w:rsidRPr="00623E53">
        <w:rPr>
          <w:rFonts w:cstheme="minorHAnsi"/>
          <w:b/>
          <w:szCs w:val="20"/>
        </w:rPr>
        <w:t>SPSS</w:t>
      </w:r>
      <w:r w:rsidR="00E272B8" w:rsidRPr="00623E53">
        <w:rPr>
          <w:rFonts w:cstheme="minorHAnsi"/>
          <w:b/>
          <w:szCs w:val="20"/>
        </w:rPr>
        <w:t xml:space="preserve"> (v.15.0):</w:t>
      </w:r>
    </w:p>
    <w:p w:rsidR="00DB2E14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6202045" cy="2170430"/>
            <wp:effectExtent l="1905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217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14" w:rsidRPr="00623E53" w:rsidRDefault="00A2022F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 </w:t>
      </w:r>
    </w:p>
    <w:p w:rsidR="00DB2E14" w:rsidRPr="00623E53" w:rsidRDefault="00A2022F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The spreadsheet views for these two files snapshots are set to display “Value Labels”. This can of course be changed to show the numeric {0, 1} values  …</w:t>
      </w:r>
    </w:p>
    <w:p w:rsidR="00DB2E14" w:rsidRPr="00623E53" w:rsidRDefault="00DB2E14" w:rsidP="00F45F0B">
      <w:pPr>
        <w:pStyle w:val="ListParagraph"/>
        <w:ind w:left="0"/>
        <w:rPr>
          <w:rFonts w:cstheme="minorHAnsi"/>
          <w:b/>
          <w:szCs w:val="20"/>
        </w:rPr>
      </w:pPr>
      <w:r w:rsidRPr="00623E53">
        <w:rPr>
          <w:rFonts w:cstheme="minorHAnsi"/>
          <w:b/>
          <w:szCs w:val="20"/>
        </w:rPr>
        <w:lastRenderedPageBreak/>
        <w:t>Excel</w:t>
      </w:r>
      <w:r w:rsidR="00E272B8" w:rsidRPr="00623E53">
        <w:rPr>
          <w:rFonts w:cstheme="minorHAnsi"/>
          <w:b/>
          <w:szCs w:val="20"/>
        </w:rPr>
        <w:t xml:space="preserve"> (2003 format)</w:t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6830060" cy="3077210"/>
            <wp:effectExtent l="1905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307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b/>
          <w:szCs w:val="20"/>
        </w:rPr>
      </w:pPr>
      <w:r w:rsidRPr="00623E53">
        <w:rPr>
          <w:rFonts w:cstheme="minorHAnsi"/>
          <w:b/>
          <w:szCs w:val="20"/>
        </w:rPr>
        <w:t>Text-</w:t>
      </w:r>
      <w:proofErr w:type="spellStart"/>
      <w:r w:rsidRPr="00623E53">
        <w:rPr>
          <w:rFonts w:cstheme="minorHAnsi"/>
          <w:b/>
          <w:szCs w:val="20"/>
        </w:rPr>
        <w:t>csv</w:t>
      </w:r>
      <w:proofErr w:type="spellEnd"/>
      <w:r w:rsidRPr="00623E53">
        <w:rPr>
          <w:rFonts w:cstheme="minorHAnsi"/>
          <w:b/>
          <w:szCs w:val="20"/>
        </w:rPr>
        <w:t>:</w:t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5367020" cy="1534795"/>
            <wp:effectExtent l="1905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E272B8" w:rsidRPr="00623E53" w:rsidRDefault="00E272B8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lastRenderedPageBreak/>
        <w:t>The filenames are exactly the same for each format, differing only in suffix (.</w:t>
      </w:r>
      <w:proofErr w:type="spellStart"/>
      <w:r w:rsidRPr="00623E53">
        <w:rPr>
          <w:rFonts w:cstheme="minorHAnsi"/>
          <w:szCs w:val="20"/>
        </w:rPr>
        <w:t>sta</w:t>
      </w:r>
      <w:proofErr w:type="spellEnd"/>
      <w:r w:rsidRPr="00623E53">
        <w:rPr>
          <w:rFonts w:cstheme="minorHAnsi"/>
          <w:szCs w:val="20"/>
        </w:rPr>
        <w:t>, .</w:t>
      </w:r>
      <w:proofErr w:type="spellStart"/>
      <w:r w:rsidRPr="00623E53">
        <w:rPr>
          <w:rFonts w:cstheme="minorHAnsi"/>
          <w:szCs w:val="20"/>
        </w:rPr>
        <w:t>sav</w:t>
      </w:r>
      <w:proofErr w:type="spellEnd"/>
      <w:r w:rsidRPr="00623E53">
        <w:rPr>
          <w:rFonts w:cstheme="minorHAnsi"/>
          <w:szCs w:val="20"/>
        </w:rPr>
        <w:t>, .</w:t>
      </w:r>
      <w:proofErr w:type="spellStart"/>
      <w:r w:rsidRPr="00623E53">
        <w:rPr>
          <w:rFonts w:cstheme="minorHAnsi"/>
          <w:szCs w:val="20"/>
        </w:rPr>
        <w:t>csv</w:t>
      </w:r>
      <w:proofErr w:type="spellEnd"/>
      <w:r w:rsidRPr="00623E53">
        <w:rPr>
          <w:rFonts w:cstheme="minorHAnsi"/>
          <w:szCs w:val="20"/>
        </w:rPr>
        <w:t>, .</w:t>
      </w:r>
      <w:proofErr w:type="spellStart"/>
      <w:r w:rsidRPr="00623E53">
        <w:rPr>
          <w:rFonts w:cstheme="minorHAnsi"/>
          <w:szCs w:val="20"/>
        </w:rPr>
        <w:t>xls</w:t>
      </w:r>
      <w:proofErr w:type="spellEnd"/>
      <w:r w:rsidRPr="00623E53">
        <w:rPr>
          <w:rFonts w:cstheme="minorHAnsi"/>
          <w:szCs w:val="20"/>
        </w:rPr>
        <w:t>). For example, the Excel file-list is:</w:t>
      </w:r>
    </w:p>
    <w:p w:rsidR="00E272B8" w:rsidRPr="00623E53" w:rsidRDefault="00E272B8" w:rsidP="00F45F0B">
      <w:pPr>
        <w:pStyle w:val="ListParagraph"/>
        <w:ind w:left="0"/>
        <w:rPr>
          <w:rFonts w:cstheme="minorHAnsi"/>
          <w:szCs w:val="20"/>
        </w:rPr>
      </w:pPr>
    </w:p>
    <w:p w:rsidR="00E272B8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8491855" cy="4890135"/>
            <wp:effectExtent l="1905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1855" cy="489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A2022F" w:rsidRPr="00623E53" w:rsidRDefault="009D310E" w:rsidP="00F45F0B">
      <w:pPr>
        <w:pStyle w:val="ListParagraph"/>
        <w:ind w:left="0"/>
        <w:rPr>
          <w:rFonts w:cstheme="minorHAnsi"/>
          <w:szCs w:val="20"/>
        </w:rPr>
        <w:sectPr w:rsidR="00A2022F" w:rsidRPr="00623E53" w:rsidSect="008D20B7">
          <w:headerReference w:type="default" r:id="rId23"/>
          <w:footerReference w:type="default" r:id="rId24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623E53">
        <w:rPr>
          <w:rFonts w:cstheme="minorHAnsi"/>
          <w:szCs w:val="20"/>
        </w:rPr>
        <w:t>*[</w:t>
      </w:r>
      <w:r w:rsidRPr="00623E53">
        <w:rPr>
          <w:rFonts w:cstheme="minorHAnsi"/>
          <w:i/>
          <w:color w:val="0000CC"/>
          <w:szCs w:val="20"/>
        </w:rPr>
        <w:t>16</w:t>
      </w:r>
      <w:r w:rsidRPr="00623E53">
        <w:rPr>
          <w:rFonts w:cstheme="minorHAnsi"/>
          <w:i/>
          <w:color w:val="0000CC"/>
          <w:szCs w:val="20"/>
          <w:vertAlign w:val="superscript"/>
        </w:rPr>
        <w:t>th</w:t>
      </w:r>
      <w:r w:rsidRPr="00623E53">
        <w:rPr>
          <w:rFonts w:cstheme="minorHAnsi"/>
          <w:i/>
          <w:color w:val="0000CC"/>
          <w:szCs w:val="20"/>
        </w:rPr>
        <w:t xml:space="preserve"> April, 2009</w:t>
      </w:r>
      <w:r w:rsidRPr="00623E53">
        <w:rPr>
          <w:rFonts w:cstheme="minorHAnsi"/>
          <w:szCs w:val="20"/>
        </w:rPr>
        <w:t xml:space="preserve">] note the </w:t>
      </w:r>
      <w:proofErr w:type="spellStart"/>
      <w:r w:rsidRPr="00623E53">
        <w:rPr>
          <w:rFonts w:cstheme="minorHAnsi"/>
          <w:szCs w:val="20"/>
        </w:rPr>
        <w:t>datestamp</w:t>
      </w:r>
      <w:proofErr w:type="spellEnd"/>
      <w:r w:rsidRPr="00623E53">
        <w:rPr>
          <w:rFonts w:cstheme="minorHAnsi"/>
          <w:szCs w:val="20"/>
        </w:rPr>
        <w:t xml:space="preserve"> of the revised files</w:t>
      </w:r>
    </w:p>
    <w:p w:rsidR="00825AC0" w:rsidRPr="00623E53" w:rsidRDefault="00D5701B" w:rsidP="00825AC0">
      <w:pPr>
        <w:pStyle w:val="ListParagraph"/>
        <w:ind w:left="0"/>
        <w:rPr>
          <w:rFonts w:cstheme="minorHAnsi"/>
          <w:szCs w:val="20"/>
        </w:rPr>
      </w:pPr>
      <w:r w:rsidRPr="00D5701B">
        <w:rPr>
          <w:rStyle w:val="Heading2Char"/>
          <w:noProof/>
          <w:lang w:val="en-NZ" w:eastAsia="en-NZ"/>
        </w:rPr>
        <w:lastRenderedPageBreak/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4105910</wp:posOffset>
            </wp:positionH>
            <wp:positionV relativeFrom="paragraph">
              <wp:posOffset>621665</wp:posOffset>
            </wp:positionV>
            <wp:extent cx="1807845" cy="5112385"/>
            <wp:effectExtent l="19050" t="0" r="1905" b="0"/>
            <wp:wrapTight wrapText="bothSides">
              <wp:wrapPolygon edited="0">
                <wp:start x="-228" y="0"/>
                <wp:lineTo x="-228" y="21490"/>
                <wp:lineTo x="17753" y="21490"/>
                <wp:lineTo x="17753" y="1288"/>
                <wp:lineTo x="19574" y="1288"/>
                <wp:lineTo x="21623" y="644"/>
                <wp:lineTo x="21623" y="0"/>
                <wp:lineTo x="-228" y="0"/>
              </wp:wrapPolygon>
            </wp:wrapTight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r="6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511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5CD4" w:rsidRPr="005C5CD4">
        <w:rPr>
          <w:rStyle w:val="Heading2Char"/>
          <w:lang w:val="en-US"/>
        </w:rPr>
        <w:pict>
          <v:shape id="_x0000_s1034" type="#_x0000_t202" style="position:absolute;margin-left:473.55pt;margin-top:51.5pt;width:212.9pt;height:394.55pt;z-index:251660800;mso-position-horizontal-relative:text;mso-position-vertical-relative:text;mso-width-relative:margin;mso-height-relative:margin">
            <v:fill color2="#ddd8c2" rotate="t" focus="100%" type="gradient"/>
            <v:textbox>
              <w:txbxContent>
                <w:p w:rsidR="00E02609" w:rsidRDefault="00E02609" w:rsidP="00E02609">
                  <w:r>
                    <w:t xml:space="preserve">The items are appropriately identified by the scale on which they are “keyed”. </w:t>
                  </w:r>
                </w:p>
                <w:p w:rsidR="00E02609" w:rsidRDefault="00E02609" w:rsidP="00E02609"/>
                <w:p w:rsidR="00E02609" w:rsidRDefault="00E02609" w:rsidP="00E02609">
                  <w:r>
                    <w:t xml:space="preserve">The items are in “scale-order”, the text of each item being given in the </w:t>
                  </w:r>
                  <w:proofErr w:type="spellStart"/>
                  <w:r>
                    <w:t>pdf</w:t>
                  </w:r>
                  <w:proofErr w:type="spellEnd"/>
                  <w:r>
                    <w:t xml:space="preserve"> scan of the 90-item EPQ in the Documents file group.</w:t>
                  </w:r>
                </w:p>
                <w:p w:rsidR="00E02609" w:rsidRDefault="00E02609" w:rsidP="00E02609"/>
                <w:p w:rsidR="00E02609" w:rsidRPr="009D0325" w:rsidRDefault="00E02609" w:rsidP="00E02609">
                  <w:pPr>
                    <w:rPr>
                      <w:b/>
                      <w:color w:val="FF0000"/>
                    </w:rPr>
                  </w:pPr>
                  <w:r w:rsidRPr="009D0325">
                    <w:rPr>
                      <w:b/>
                      <w:color w:val="FF0000"/>
                    </w:rPr>
                    <w:t xml:space="preserve">Each </w:t>
                  </w:r>
                  <w:r>
                    <w:rPr>
                      <w:b/>
                      <w:color w:val="FF0000"/>
                    </w:rPr>
                    <w:t xml:space="preserve">keyed </w:t>
                  </w:r>
                  <w:r w:rsidRPr="009D0325">
                    <w:rPr>
                      <w:b/>
                      <w:color w:val="FF0000"/>
                    </w:rPr>
                    <w:t>item response is coded:</w:t>
                  </w:r>
                </w:p>
                <w:p w:rsidR="00E02609" w:rsidRPr="009D0325" w:rsidRDefault="00E02609" w:rsidP="00E02609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0 =</w:t>
                  </w:r>
                  <w:r w:rsidRPr="00E02609">
                    <w:rPr>
                      <w:szCs w:val="20"/>
                    </w:rPr>
                    <w:t xml:space="preserve"> response not in keyed direction</w:t>
                  </w:r>
                  <w:r>
                    <w:rPr>
                      <w:szCs w:val="20"/>
                    </w:rPr>
                    <w:t xml:space="preserve"> {N</w:t>
                  </w:r>
                  <w:r w:rsidRPr="00E02609">
                    <w:rPr>
                      <w:szCs w:val="20"/>
                    </w:rPr>
                    <w:t>o}</w:t>
                  </w:r>
                </w:p>
                <w:p w:rsidR="00E02609" w:rsidRPr="009D0325" w:rsidRDefault="00E02609" w:rsidP="00E02609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 xml:space="preserve">1 = </w:t>
                  </w:r>
                  <w:r w:rsidRPr="00E02609">
                    <w:rPr>
                      <w:szCs w:val="20"/>
                    </w:rPr>
                    <w:t>response in keyed direction {Yes}</w:t>
                  </w:r>
                </w:p>
                <w:p w:rsidR="00E02609" w:rsidRDefault="00E02609" w:rsidP="00E02609"/>
                <w:p w:rsidR="00E02609" w:rsidRDefault="00E02609" w:rsidP="00E02609">
                  <w:r>
                    <w:t>In Statistica, these codes are embedded as text-label specifications for each item. In SPSS, they are embedded as Value labels associated with each item</w:t>
                  </w:r>
                </w:p>
                <w:p w:rsidR="00E02609" w:rsidRDefault="00E02609" w:rsidP="00E02609"/>
                <w:p w:rsidR="00E02609" w:rsidRPr="009D0325" w:rsidRDefault="00E02609" w:rsidP="00E02609">
                  <w:pPr>
                    <w:rPr>
                      <w:b/>
                      <w:color w:val="FF0000"/>
                    </w:rPr>
                  </w:pPr>
                  <w:r w:rsidRPr="009D0325">
                    <w:rPr>
                      <w:b/>
                      <w:color w:val="FF0000"/>
                    </w:rPr>
                    <w:t>The Gender codes are:</w:t>
                  </w:r>
                </w:p>
                <w:p w:rsidR="00E02609" w:rsidRPr="009D0325" w:rsidRDefault="00E02609" w:rsidP="00E02609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0 = female</w:t>
                  </w:r>
                </w:p>
                <w:p w:rsidR="00E02609" w:rsidRPr="009D0325" w:rsidRDefault="00E02609" w:rsidP="00E02609">
                  <w:pPr>
                    <w:rPr>
                      <w:sz w:val="22"/>
                    </w:rPr>
                  </w:pPr>
                  <w:r w:rsidRPr="009D0325">
                    <w:rPr>
                      <w:sz w:val="22"/>
                    </w:rPr>
                    <w:t>1 = male</w:t>
                  </w:r>
                </w:p>
                <w:p w:rsidR="00E02609" w:rsidRDefault="00E02609" w:rsidP="00E02609"/>
                <w:p w:rsidR="00E02609" w:rsidRDefault="00E02609" w:rsidP="00E02609">
                  <w:r w:rsidRPr="009D0325">
                    <w:rPr>
                      <w:b/>
                      <w:color w:val="FF0000"/>
                    </w:rPr>
                    <w:t>Missing Data</w:t>
                  </w:r>
                  <w:r>
                    <w:t xml:space="preserve"> is set to “blank” in the </w:t>
                  </w:r>
                  <w:proofErr w:type="spellStart"/>
                  <w:r>
                    <w:t>csv</w:t>
                  </w:r>
                  <w:proofErr w:type="spellEnd"/>
                  <w:r>
                    <w:t xml:space="preserve"> and Excel files, and defaults to the usual system missing values in the Statistica and SPSS files.</w:t>
                  </w:r>
                </w:p>
                <w:p w:rsidR="00E02609" w:rsidRDefault="00E02609" w:rsidP="00E02609"/>
                <w:p w:rsidR="00E02609" w:rsidRDefault="00E02609" w:rsidP="00E02609">
                  <w:r>
                    <w:t>The pro-rated summed scale scores are variables 94-97, and contain long variable text labels to identify them in the file.</w:t>
                  </w:r>
                </w:p>
              </w:txbxContent>
            </v:textbox>
          </v:shape>
        </w:pict>
      </w:r>
      <w:r w:rsidRPr="00D5701B">
        <w:rPr>
          <w:rStyle w:val="Heading2Char"/>
        </w:rPr>
        <w:t>The</w:t>
      </w:r>
      <w:r w:rsidR="00825AC0" w:rsidRPr="00D5701B">
        <w:rPr>
          <w:rStyle w:val="Heading2Char"/>
        </w:rPr>
        <w:t xml:space="preserve"> </w:t>
      </w:r>
      <w:r w:rsidRPr="00D5701B">
        <w:rPr>
          <w:rStyle w:val="Heading2Char"/>
        </w:rPr>
        <w:t xml:space="preserve">UK scored data </w:t>
      </w:r>
      <w:r w:rsidR="00825AC0" w:rsidRPr="00D5701B">
        <w:rPr>
          <w:rStyle w:val="Heading2Char"/>
        </w:rPr>
        <w:t>files</w:t>
      </w:r>
      <w:r w:rsidR="00825AC0" w:rsidRPr="00623E53">
        <w:rPr>
          <w:rFonts w:cstheme="minorHAnsi"/>
          <w:szCs w:val="20"/>
        </w:rPr>
        <w:t xml:space="preserve"> are the result of applying the </w:t>
      </w:r>
      <w:r w:rsidR="00825AC0" w:rsidRPr="00623E53">
        <w:rPr>
          <w:rFonts w:cstheme="minorHAnsi"/>
          <w:b/>
          <w:szCs w:val="20"/>
        </w:rPr>
        <w:t>UK score key</w:t>
      </w:r>
      <w:r w:rsidR="00825AC0" w:rsidRPr="00623E53">
        <w:rPr>
          <w:rFonts w:cstheme="minorHAnsi"/>
          <w:szCs w:val="20"/>
        </w:rPr>
        <w:t xml:space="preserve"> for the 90-item EPQ to each </w:t>
      </w:r>
      <w:proofErr w:type="spellStart"/>
      <w:r w:rsidR="00825AC0" w:rsidRPr="00623E53">
        <w:rPr>
          <w:rFonts w:cstheme="minorHAnsi"/>
          <w:szCs w:val="20"/>
        </w:rPr>
        <w:t>unscored</w:t>
      </w:r>
      <w:proofErr w:type="spellEnd"/>
      <w:r w:rsidR="00825AC0" w:rsidRPr="00623E53">
        <w:rPr>
          <w:rFonts w:cstheme="minorHAnsi"/>
          <w:szCs w:val="20"/>
        </w:rPr>
        <w:t xml:space="preserve"> </w:t>
      </w:r>
      <w:proofErr w:type="spellStart"/>
      <w:r w:rsidR="00825AC0" w:rsidRPr="00623E53">
        <w:rPr>
          <w:rFonts w:cstheme="minorHAnsi"/>
          <w:szCs w:val="20"/>
        </w:rPr>
        <w:t>datafile</w:t>
      </w:r>
      <w:proofErr w:type="spellEnd"/>
      <w:r w:rsidR="00825AC0" w:rsidRPr="00623E53">
        <w:rPr>
          <w:rFonts w:cstheme="minorHAnsi"/>
          <w:szCs w:val="20"/>
        </w:rPr>
        <w:t xml:space="preserve"> in the </w:t>
      </w:r>
      <w:proofErr w:type="spellStart"/>
      <w:r w:rsidR="00825AC0" w:rsidRPr="00623E53">
        <w:rPr>
          <w:rFonts w:cstheme="minorHAnsi"/>
          <w:szCs w:val="20"/>
        </w:rPr>
        <w:t>Unscored</w:t>
      </w:r>
      <w:proofErr w:type="spellEnd"/>
      <w:r w:rsidR="00825AC0" w:rsidRPr="00623E53">
        <w:rPr>
          <w:rFonts w:cstheme="minorHAnsi"/>
          <w:szCs w:val="20"/>
        </w:rPr>
        <w:t xml:space="preserve"> </w:t>
      </w:r>
      <w:proofErr w:type="spellStart"/>
      <w:r w:rsidR="00825AC0" w:rsidRPr="00623E53">
        <w:rPr>
          <w:rFonts w:cstheme="minorHAnsi"/>
          <w:szCs w:val="20"/>
        </w:rPr>
        <w:t>Datafiles</w:t>
      </w:r>
      <w:proofErr w:type="spellEnd"/>
      <w:r w:rsidR="00825AC0" w:rsidRPr="00623E53">
        <w:rPr>
          <w:rFonts w:cstheme="minorHAnsi"/>
          <w:szCs w:val="20"/>
        </w:rPr>
        <w:t xml:space="preserve"> group. The scored item-response data is now stored in scale-order (for ease of reliability analysis etc.), along with four new variables added as the last four variables in each file. These variables contain the pro-rated scale scores for the P, E, N, and L scales (pro-rated for missing item response data).</w:t>
      </w:r>
      <w:r>
        <w:rPr>
          <w:rFonts w:cstheme="minorHAnsi"/>
          <w:szCs w:val="20"/>
        </w:rPr>
        <w:t xml:space="preserve"> </w:t>
      </w:r>
      <w:r w:rsidR="00825AC0" w:rsidRPr="00623E53">
        <w:rPr>
          <w:rFonts w:cstheme="minorHAnsi"/>
          <w:szCs w:val="20"/>
        </w:rPr>
        <w:t xml:space="preserve"> Each file has exactly the same variable and </w:t>
      </w:r>
      <w:proofErr w:type="spellStart"/>
      <w:r w:rsidR="00825AC0" w:rsidRPr="00623E53">
        <w:rPr>
          <w:rFonts w:cstheme="minorHAnsi"/>
          <w:szCs w:val="20"/>
        </w:rPr>
        <w:t>labeling</w:t>
      </w:r>
      <w:proofErr w:type="spellEnd"/>
      <w:r w:rsidR="00825AC0" w:rsidRPr="00623E53">
        <w:rPr>
          <w:rFonts w:cstheme="minorHAnsi"/>
          <w:szCs w:val="20"/>
        </w:rPr>
        <w:t xml:space="preserve"> structure: </w:t>
      </w:r>
    </w:p>
    <w:p w:rsidR="004F01F3" w:rsidRPr="00623E53" w:rsidRDefault="00D5701B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2117725</wp:posOffset>
            </wp:positionH>
            <wp:positionV relativeFrom="paragraph">
              <wp:posOffset>131445</wp:posOffset>
            </wp:positionV>
            <wp:extent cx="1889125" cy="4889500"/>
            <wp:effectExtent l="19050" t="0" r="0" b="0"/>
            <wp:wrapTight wrapText="bothSides">
              <wp:wrapPolygon edited="0">
                <wp:start x="-218" y="0"/>
                <wp:lineTo x="-218" y="21544"/>
                <wp:lineTo x="17643" y="21544"/>
                <wp:lineTo x="17643" y="1346"/>
                <wp:lineTo x="19821" y="1346"/>
                <wp:lineTo x="21564" y="757"/>
                <wp:lineTo x="21564" y="0"/>
                <wp:lineTo x="-218" y="0"/>
              </wp:wrapPolygon>
            </wp:wrapTight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r="6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25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608E" w:rsidRPr="00623E53"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135255</wp:posOffset>
            </wp:positionV>
            <wp:extent cx="2019935" cy="4953635"/>
            <wp:effectExtent l="19050" t="0" r="0" b="0"/>
            <wp:wrapTight wrapText="bothSides">
              <wp:wrapPolygon edited="0">
                <wp:start x="-204" y="0"/>
                <wp:lineTo x="-204" y="21514"/>
                <wp:lineTo x="17723" y="21514"/>
                <wp:lineTo x="17723" y="1329"/>
                <wp:lineTo x="19964" y="1329"/>
                <wp:lineTo x="21593" y="748"/>
                <wp:lineTo x="21593" y="0"/>
                <wp:lineTo x="-204" y="0"/>
              </wp:wrapPolygon>
            </wp:wrapTight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r="6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495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4F01F3" w:rsidRPr="00623E53" w:rsidRDefault="004F01F3" w:rsidP="00F45F0B">
      <w:pPr>
        <w:pStyle w:val="ListParagraph"/>
        <w:ind w:left="0"/>
        <w:rPr>
          <w:rFonts w:cstheme="minorHAnsi"/>
          <w:szCs w:val="20"/>
        </w:rPr>
      </w:pPr>
    </w:p>
    <w:p w:rsidR="00A2022F" w:rsidRPr="00623E53" w:rsidRDefault="00A2022F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326EDF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lastRenderedPageBreak/>
        <w:t>For example, a snapshot of a Statistica format file containing these data is:</w:t>
      </w:r>
    </w:p>
    <w:p w:rsidR="00326EDF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7315200" cy="19875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EDF" w:rsidRPr="00623E53" w:rsidRDefault="00326EDF" w:rsidP="00F45F0B">
      <w:pPr>
        <w:pStyle w:val="ListParagraph"/>
        <w:ind w:left="0"/>
        <w:rPr>
          <w:rFonts w:cstheme="minorHAnsi"/>
          <w:szCs w:val="20"/>
        </w:rPr>
      </w:pPr>
    </w:p>
    <w:p w:rsidR="00326EDF" w:rsidRPr="00623E53" w:rsidRDefault="00326EDF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In SPSS …</w:t>
      </w:r>
    </w:p>
    <w:p w:rsidR="00326EDF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7553960" cy="2560320"/>
            <wp:effectExtent l="1905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EDF" w:rsidRPr="00623E53" w:rsidRDefault="00326EDF" w:rsidP="00F45F0B">
      <w:pPr>
        <w:pStyle w:val="ListParagraph"/>
        <w:ind w:left="0"/>
        <w:rPr>
          <w:rFonts w:cstheme="minorHAnsi"/>
          <w:szCs w:val="20"/>
        </w:rPr>
      </w:pPr>
    </w:p>
    <w:p w:rsidR="00326EDF" w:rsidRPr="00623E53" w:rsidRDefault="00326EDF" w:rsidP="00F45F0B">
      <w:pPr>
        <w:pStyle w:val="ListParagraph"/>
        <w:ind w:left="0"/>
        <w:rPr>
          <w:rFonts w:cstheme="minorHAnsi"/>
          <w:szCs w:val="20"/>
        </w:rPr>
      </w:pPr>
    </w:p>
    <w:p w:rsidR="0093795B" w:rsidRPr="00623E53" w:rsidRDefault="0093795B" w:rsidP="0093795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>The filenames are exactly the same for each format, differing only in suffix (.</w:t>
      </w:r>
      <w:proofErr w:type="spellStart"/>
      <w:r w:rsidRPr="00623E53">
        <w:rPr>
          <w:rFonts w:cstheme="minorHAnsi"/>
          <w:szCs w:val="20"/>
        </w:rPr>
        <w:t>sta</w:t>
      </w:r>
      <w:proofErr w:type="spellEnd"/>
      <w:r w:rsidRPr="00623E53">
        <w:rPr>
          <w:rFonts w:cstheme="minorHAnsi"/>
          <w:szCs w:val="20"/>
        </w:rPr>
        <w:t>, .</w:t>
      </w:r>
      <w:proofErr w:type="spellStart"/>
      <w:r w:rsidRPr="00623E53">
        <w:rPr>
          <w:rFonts w:cstheme="minorHAnsi"/>
          <w:szCs w:val="20"/>
        </w:rPr>
        <w:t>sav</w:t>
      </w:r>
      <w:proofErr w:type="spellEnd"/>
      <w:r w:rsidRPr="00623E53">
        <w:rPr>
          <w:rFonts w:cstheme="minorHAnsi"/>
          <w:szCs w:val="20"/>
        </w:rPr>
        <w:t>, .</w:t>
      </w:r>
      <w:proofErr w:type="spellStart"/>
      <w:r w:rsidRPr="00623E53">
        <w:rPr>
          <w:rFonts w:cstheme="minorHAnsi"/>
          <w:szCs w:val="20"/>
        </w:rPr>
        <w:t>csv</w:t>
      </w:r>
      <w:proofErr w:type="spellEnd"/>
      <w:r w:rsidRPr="00623E53">
        <w:rPr>
          <w:rFonts w:cstheme="minorHAnsi"/>
          <w:szCs w:val="20"/>
        </w:rPr>
        <w:t>, .</w:t>
      </w:r>
      <w:proofErr w:type="spellStart"/>
      <w:r w:rsidRPr="00623E53">
        <w:rPr>
          <w:rFonts w:cstheme="minorHAnsi"/>
          <w:szCs w:val="20"/>
        </w:rPr>
        <w:t>xls</w:t>
      </w:r>
      <w:proofErr w:type="spellEnd"/>
      <w:r w:rsidRPr="00623E53">
        <w:rPr>
          <w:rFonts w:cstheme="minorHAnsi"/>
          <w:szCs w:val="20"/>
        </w:rPr>
        <w:t>). For example, the Excel file-list is:</w:t>
      </w:r>
    </w:p>
    <w:p w:rsidR="00326EDF" w:rsidRPr="00623E53" w:rsidRDefault="00326EDF" w:rsidP="00F45F0B">
      <w:pPr>
        <w:pStyle w:val="ListParagraph"/>
        <w:ind w:left="0"/>
        <w:rPr>
          <w:rFonts w:cstheme="minorHAnsi"/>
          <w:szCs w:val="20"/>
        </w:rPr>
      </w:pPr>
    </w:p>
    <w:p w:rsidR="00326EDF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8460105" cy="511238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105" cy="511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32A" w:rsidRPr="00623E53" w:rsidRDefault="00DB032A" w:rsidP="00DB032A">
      <w:pPr>
        <w:pStyle w:val="ListParagraph"/>
        <w:ind w:left="0"/>
        <w:rPr>
          <w:rFonts w:cstheme="minorHAnsi"/>
          <w:szCs w:val="20"/>
        </w:rPr>
      </w:pPr>
    </w:p>
    <w:p w:rsidR="00DB032A" w:rsidRPr="00623E53" w:rsidRDefault="00DB032A" w:rsidP="00DB032A">
      <w:pPr>
        <w:pStyle w:val="ListParagraph"/>
        <w:ind w:left="0"/>
        <w:rPr>
          <w:rFonts w:cstheme="minorHAnsi"/>
          <w:szCs w:val="20"/>
        </w:rPr>
        <w:sectPr w:rsidR="00DB032A" w:rsidRPr="00623E53" w:rsidSect="008D20B7">
          <w:footerReference w:type="default" r:id="rId3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623E53">
        <w:rPr>
          <w:rFonts w:cstheme="minorHAnsi"/>
          <w:szCs w:val="20"/>
        </w:rPr>
        <w:t>*[</w:t>
      </w:r>
      <w:r w:rsidRPr="00623E53">
        <w:rPr>
          <w:rFonts w:cstheme="minorHAnsi"/>
          <w:i/>
          <w:color w:val="0000CC"/>
          <w:szCs w:val="20"/>
        </w:rPr>
        <w:t>16</w:t>
      </w:r>
      <w:r w:rsidRPr="00623E53">
        <w:rPr>
          <w:rFonts w:cstheme="minorHAnsi"/>
          <w:i/>
          <w:color w:val="0000CC"/>
          <w:szCs w:val="20"/>
          <w:vertAlign w:val="superscript"/>
        </w:rPr>
        <w:t>th</w:t>
      </w:r>
      <w:r w:rsidRPr="00623E53">
        <w:rPr>
          <w:rFonts w:cstheme="minorHAnsi"/>
          <w:i/>
          <w:color w:val="0000CC"/>
          <w:szCs w:val="20"/>
        </w:rPr>
        <w:t xml:space="preserve"> April, 2009</w:t>
      </w:r>
      <w:r w:rsidRPr="00623E53">
        <w:rPr>
          <w:rFonts w:cstheme="minorHAnsi"/>
          <w:szCs w:val="20"/>
        </w:rPr>
        <w:t xml:space="preserve">] note the </w:t>
      </w:r>
      <w:proofErr w:type="spellStart"/>
      <w:r w:rsidRPr="00623E53">
        <w:rPr>
          <w:rFonts w:cstheme="minorHAnsi"/>
          <w:szCs w:val="20"/>
        </w:rPr>
        <w:t>datestamp</w:t>
      </w:r>
      <w:proofErr w:type="spellEnd"/>
      <w:r w:rsidRPr="00623E53">
        <w:rPr>
          <w:rFonts w:cstheme="minorHAnsi"/>
          <w:szCs w:val="20"/>
        </w:rPr>
        <w:t xml:space="preserve"> of the revised files</w:t>
      </w:r>
    </w:p>
    <w:p w:rsidR="008950D3" w:rsidRPr="00623E53" w:rsidRDefault="00D5701B" w:rsidP="00D5701B">
      <w:pPr>
        <w:pStyle w:val="Heading1"/>
        <w:rPr>
          <w:color w:val="FFFFFF"/>
        </w:rPr>
      </w:pPr>
      <w:r>
        <w:lastRenderedPageBreak/>
        <w:t>The Documentation</w:t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DB2E14" w:rsidRPr="00623E53" w:rsidRDefault="00CC03FF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Archive structure </w:t>
      </w:r>
      <w:r w:rsidRPr="00623E53">
        <w:rPr>
          <w:rFonts w:cstheme="minorHAnsi"/>
          <w:color w:val="FF0000"/>
          <w:szCs w:val="20"/>
        </w:rPr>
        <w:t>*</w:t>
      </w:r>
      <w:r w:rsidRPr="00623E53">
        <w:rPr>
          <w:rFonts w:cstheme="minorHAnsi"/>
          <w:szCs w:val="20"/>
        </w:rPr>
        <w:t>:</w:t>
      </w:r>
    </w:p>
    <w:p w:rsidR="00DB2E14" w:rsidRPr="00623E53" w:rsidRDefault="002666B2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drawing>
          <wp:inline distT="0" distB="0" distL="0" distR="0">
            <wp:extent cx="8229600" cy="28423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2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14" w:rsidRPr="00623E53" w:rsidRDefault="00DB2E14" w:rsidP="00F45F0B">
      <w:pPr>
        <w:pStyle w:val="ListParagraph"/>
        <w:ind w:left="0"/>
        <w:rPr>
          <w:rFonts w:cstheme="minorHAnsi"/>
          <w:szCs w:val="20"/>
        </w:rPr>
      </w:pPr>
    </w:p>
    <w:p w:rsidR="002666B2" w:rsidRDefault="00CC03FF" w:rsidP="00CC03FF">
      <w:pPr>
        <w:pStyle w:val="ListParagraph"/>
        <w:ind w:left="0"/>
        <w:rPr>
          <w:rFonts w:cstheme="minorHAnsi"/>
          <w:i/>
          <w:szCs w:val="20"/>
        </w:rPr>
      </w:pPr>
      <w:r w:rsidRPr="00623E53">
        <w:rPr>
          <w:rFonts w:cstheme="minorHAnsi"/>
          <w:color w:val="FF0000"/>
          <w:szCs w:val="20"/>
        </w:rPr>
        <w:t xml:space="preserve">* </w:t>
      </w:r>
      <w:r w:rsidRPr="00F84B1D">
        <w:rPr>
          <w:rFonts w:cstheme="minorHAnsi"/>
          <w:i/>
          <w:szCs w:val="20"/>
        </w:rPr>
        <w:t>The</w:t>
      </w:r>
      <w:r w:rsidRPr="00623E53">
        <w:rPr>
          <w:rFonts w:cstheme="minorHAnsi"/>
          <w:szCs w:val="20"/>
        </w:rPr>
        <w:t xml:space="preserve"> </w:t>
      </w:r>
      <w:r w:rsidRPr="00F84B1D">
        <w:rPr>
          <w:rFonts w:cstheme="minorHAnsi"/>
          <w:i/>
          <w:szCs w:val="20"/>
        </w:rPr>
        <w:t>file</w:t>
      </w:r>
      <w:r w:rsidR="00F84B1D">
        <w:rPr>
          <w:rFonts w:cstheme="minorHAnsi"/>
          <w:i/>
          <w:szCs w:val="20"/>
        </w:rPr>
        <w:t xml:space="preserve">: </w:t>
      </w:r>
      <w:r w:rsidRPr="00F84B1D">
        <w:rPr>
          <w:rFonts w:cstheme="minorHAnsi"/>
          <w:i/>
          <w:szCs w:val="20"/>
        </w:rPr>
        <w:t xml:space="preserve"> </w:t>
      </w:r>
      <w:r w:rsidR="00F84B1D" w:rsidRPr="00F84B1D">
        <w:rPr>
          <w:rFonts w:cstheme="minorHAnsi"/>
          <w:i/>
          <w:color w:val="0000FF" w:themeColor="accent4"/>
          <w:szCs w:val="20"/>
        </w:rPr>
        <w:t>#3 - EPQ Archive data dictionary and other Information - 21-July, 2012.docx</w:t>
      </w:r>
      <w:r w:rsidR="00F84B1D">
        <w:rPr>
          <w:rFonts w:cstheme="minorHAnsi"/>
          <w:i/>
          <w:szCs w:val="20"/>
        </w:rPr>
        <w:t xml:space="preserve"> </w:t>
      </w:r>
      <w:r w:rsidR="002666B2">
        <w:rPr>
          <w:rFonts w:cstheme="minorHAnsi"/>
          <w:i/>
          <w:szCs w:val="20"/>
        </w:rPr>
        <w:t xml:space="preserve">and its </w:t>
      </w:r>
      <w:proofErr w:type="spellStart"/>
      <w:r w:rsidR="002666B2">
        <w:rPr>
          <w:rFonts w:cstheme="minorHAnsi"/>
          <w:i/>
          <w:szCs w:val="20"/>
        </w:rPr>
        <w:t>pdf</w:t>
      </w:r>
      <w:proofErr w:type="spellEnd"/>
      <w:r w:rsidR="002666B2">
        <w:rPr>
          <w:rFonts w:cstheme="minorHAnsi"/>
          <w:i/>
          <w:szCs w:val="20"/>
        </w:rPr>
        <w:t xml:space="preserve"> format equivalent </w:t>
      </w:r>
      <w:r w:rsidRPr="00F84B1D">
        <w:rPr>
          <w:rFonts w:cstheme="minorHAnsi"/>
          <w:i/>
          <w:szCs w:val="20"/>
        </w:rPr>
        <w:t xml:space="preserve">will change slightly in size from that shown </w:t>
      </w:r>
    </w:p>
    <w:p w:rsidR="00DB2E14" w:rsidRPr="00623E53" w:rsidRDefault="002666B2" w:rsidP="00CC03FF">
      <w:pPr>
        <w:pStyle w:val="ListParagraph"/>
        <w:ind w:left="0"/>
        <w:rPr>
          <w:rFonts w:cstheme="minorHAnsi"/>
          <w:color w:val="FF0000"/>
          <w:szCs w:val="20"/>
        </w:rPr>
      </w:pPr>
      <w:r>
        <w:rPr>
          <w:rFonts w:cstheme="minorHAnsi"/>
          <w:i/>
          <w:szCs w:val="20"/>
        </w:rPr>
        <w:t xml:space="preserve">                  </w:t>
      </w:r>
      <w:r w:rsidR="00CC03FF" w:rsidRPr="00F84B1D">
        <w:rPr>
          <w:rFonts w:cstheme="minorHAnsi"/>
          <w:i/>
          <w:szCs w:val="20"/>
        </w:rPr>
        <w:t>above, because I’m working on it right now</w:t>
      </w:r>
      <w:r w:rsidR="00CC03FF" w:rsidRPr="00F84B1D">
        <w:rPr>
          <w:rFonts w:cstheme="minorHAnsi"/>
          <w:i/>
          <w:color w:val="FF0000"/>
          <w:szCs w:val="20"/>
        </w:rPr>
        <w:t>!</w:t>
      </w:r>
    </w:p>
    <w:p w:rsidR="00DB2E14" w:rsidRPr="00F84B1D" w:rsidRDefault="00F84B1D" w:rsidP="00F45F0B">
      <w:pPr>
        <w:pStyle w:val="ListParagraph"/>
        <w:ind w:left="0"/>
        <w:rPr>
          <w:rFonts w:cstheme="minorHAnsi"/>
          <w:i/>
          <w:szCs w:val="20"/>
        </w:rPr>
      </w:pPr>
      <w:r w:rsidRPr="00623E53">
        <w:rPr>
          <w:rFonts w:cstheme="minorHAnsi"/>
          <w:color w:val="FF0000"/>
          <w:szCs w:val="20"/>
        </w:rPr>
        <w:t>*</w:t>
      </w:r>
      <w:r>
        <w:rPr>
          <w:rFonts w:cstheme="minorHAnsi"/>
          <w:color w:val="FF0000"/>
          <w:szCs w:val="20"/>
        </w:rPr>
        <w:t xml:space="preserve"> </w:t>
      </w:r>
      <w:r w:rsidR="00517585" w:rsidRPr="00F84B1D">
        <w:rPr>
          <w:rFonts w:cstheme="minorHAnsi"/>
          <w:i/>
          <w:szCs w:val="20"/>
        </w:rPr>
        <w:t>The</w:t>
      </w:r>
      <w:r w:rsidRPr="00F84B1D">
        <w:rPr>
          <w:rFonts w:cstheme="minorHAnsi"/>
          <w:i/>
          <w:szCs w:val="20"/>
        </w:rPr>
        <w:t xml:space="preserve"> file: </w:t>
      </w:r>
      <w:r w:rsidR="00517585" w:rsidRPr="00F84B1D">
        <w:rPr>
          <w:rFonts w:cstheme="minorHAnsi"/>
          <w:i/>
          <w:szCs w:val="20"/>
        </w:rPr>
        <w:t xml:space="preserve"> </w:t>
      </w:r>
      <w:r w:rsidR="00D5701B" w:rsidRPr="00F84B1D">
        <w:rPr>
          <w:rFonts w:cstheme="minorHAnsi"/>
          <w:i/>
          <w:color w:val="0000FF" w:themeColor="accent4"/>
          <w:szCs w:val="20"/>
        </w:rPr>
        <w:t xml:space="preserve">#2 – known country-specific </w:t>
      </w:r>
      <w:proofErr w:type="spellStart"/>
      <w:r w:rsidR="00D5701B" w:rsidRPr="00F84B1D">
        <w:rPr>
          <w:rFonts w:cstheme="minorHAnsi"/>
          <w:i/>
          <w:color w:val="0000FF" w:themeColor="accent4"/>
          <w:szCs w:val="20"/>
        </w:rPr>
        <w:t>scorekeys</w:t>
      </w:r>
      <w:proofErr w:type="spellEnd"/>
      <w:r w:rsidR="00D5701B" w:rsidRPr="00F84B1D">
        <w:rPr>
          <w:rFonts w:cstheme="minorHAnsi"/>
          <w:i/>
          <w:color w:val="0000FF" w:themeColor="accent4"/>
          <w:szCs w:val="20"/>
        </w:rPr>
        <w:t xml:space="preserve"> – Jan -30-2009.docx</w:t>
      </w:r>
      <w:r w:rsidR="00D5701B" w:rsidRPr="00F84B1D">
        <w:rPr>
          <w:rFonts w:cstheme="minorHAnsi"/>
          <w:i/>
          <w:szCs w:val="20"/>
        </w:rPr>
        <w:t xml:space="preserve"> </w:t>
      </w:r>
      <w:r w:rsidR="00517585" w:rsidRPr="00F84B1D">
        <w:rPr>
          <w:rFonts w:cstheme="minorHAnsi"/>
          <w:i/>
          <w:szCs w:val="20"/>
        </w:rPr>
        <w:t xml:space="preserve"> file also contains the UK Reference sample </w:t>
      </w:r>
      <w:proofErr w:type="spellStart"/>
      <w:r w:rsidR="00517585" w:rsidRPr="00F84B1D">
        <w:rPr>
          <w:rFonts w:cstheme="minorHAnsi"/>
          <w:i/>
          <w:szCs w:val="20"/>
        </w:rPr>
        <w:t>scorekey</w:t>
      </w:r>
      <w:proofErr w:type="spellEnd"/>
      <w:r w:rsidR="00517585" w:rsidRPr="00F84B1D">
        <w:rPr>
          <w:rFonts w:cstheme="minorHAnsi"/>
          <w:i/>
          <w:szCs w:val="20"/>
        </w:rPr>
        <w:t>.</w:t>
      </w:r>
    </w:p>
    <w:p w:rsidR="00DB2E14" w:rsidRPr="00623E53" w:rsidRDefault="00D5701B" w:rsidP="00F45F0B">
      <w:pPr>
        <w:pStyle w:val="ListParagraph"/>
        <w:ind w:left="0"/>
        <w:rPr>
          <w:rFonts w:cstheme="minorHAnsi"/>
          <w:szCs w:val="20"/>
        </w:rPr>
      </w:pPr>
      <w:r>
        <w:rPr>
          <w:rFonts w:cstheme="minorHAnsi"/>
          <w:noProof/>
          <w:szCs w:val="20"/>
          <w:lang w:val="en-NZ" w:eastAsia="en-NZ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4113530</wp:posOffset>
            </wp:positionH>
            <wp:positionV relativeFrom="paragraph">
              <wp:posOffset>83185</wp:posOffset>
            </wp:positionV>
            <wp:extent cx="2580640" cy="262255"/>
            <wp:effectExtent l="19050" t="0" r="0" b="0"/>
            <wp:wrapTight wrapText="bothSides">
              <wp:wrapPolygon edited="0">
                <wp:start x="-159" y="0"/>
                <wp:lineTo x="-159" y="20397"/>
                <wp:lineTo x="21526" y="20397"/>
                <wp:lineTo x="21526" y="0"/>
                <wp:lineTo x="-159" y="0"/>
              </wp:wrapPolygon>
            </wp:wrapTight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26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17585" w:rsidRPr="00623E53" w:rsidRDefault="00517585" w:rsidP="00517585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The Excel files contain various items of information which might be of value </w:t>
      </w:r>
      <w:r w:rsidR="002666B2">
        <w:rPr>
          <w:rFonts w:cstheme="minorHAnsi"/>
          <w:szCs w:val="20"/>
        </w:rPr>
        <w:t>.....</w:t>
      </w:r>
    </w:p>
    <w:p w:rsidR="00F84B1D" w:rsidRDefault="00F84B1D" w:rsidP="00517585">
      <w:pPr>
        <w:pStyle w:val="ListParagraph"/>
        <w:ind w:left="0"/>
        <w:rPr>
          <w:rFonts w:cstheme="minorHAnsi"/>
          <w:szCs w:val="20"/>
        </w:rPr>
      </w:pPr>
    </w:p>
    <w:p w:rsidR="00517585" w:rsidRPr="00623E53" w:rsidRDefault="00517585" w:rsidP="00517585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szCs w:val="20"/>
        </w:rPr>
        <w:t xml:space="preserve">some of it is incomplete … although the statistical data was copied from the original published papers where available. i.e. this spreadsheet contains the scale scores derived from the </w:t>
      </w:r>
      <w:r w:rsidRPr="00F84B1D">
        <w:rPr>
          <w:rFonts w:cstheme="minorHAnsi"/>
          <w:szCs w:val="20"/>
          <w:u w:val="single"/>
        </w:rPr>
        <w:t>countr</w:t>
      </w:r>
      <w:r w:rsidRPr="00F84B1D">
        <w:rPr>
          <w:rFonts w:cstheme="minorHAnsi"/>
          <w:szCs w:val="20"/>
        </w:rPr>
        <w:t>y</w:t>
      </w:r>
      <w:r w:rsidRPr="00F84B1D">
        <w:rPr>
          <w:rFonts w:cstheme="minorHAnsi"/>
          <w:szCs w:val="20"/>
          <w:u w:val="single"/>
        </w:rPr>
        <w:t xml:space="preserve">-specific </w:t>
      </w:r>
      <w:proofErr w:type="spellStart"/>
      <w:r w:rsidRPr="00F84B1D">
        <w:rPr>
          <w:rFonts w:cstheme="minorHAnsi"/>
          <w:szCs w:val="20"/>
          <w:u w:val="single"/>
        </w:rPr>
        <w:t>scorekey</w:t>
      </w:r>
      <w:proofErr w:type="spellEnd"/>
      <w:r w:rsidRPr="00623E53">
        <w:rPr>
          <w:rFonts w:cstheme="minorHAnsi"/>
          <w:szCs w:val="20"/>
        </w:rPr>
        <w:t>; the spreadsheet list</w:t>
      </w:r>
      <w:r w:rsidR="00F84B1D">
        <w:rPr>
          <w:rFonts w:cstheme="minorHAnsi"/>
          <w:szCs w:val="20"/>
        </w:rPr>
        <w:t>s</w:t>
      </w:r>
      <w:r w:rsidRPr="00623E53">
        <w:rPr>
          <w:rFonts w:cstheme="minorHAnsi"/>
          <w:szCs w:val="20"/>
        </w:rPr>
        <w:t xml:space="preserve"> the number of items in each key, along with the alphas and scale means and SDs,  by gender.</w:t>
      </w:r>
    </w:p>
    <w:p w:rsidR="00517585" w:rsidRPr="00623E53" w:rsidRDefault="00517585" w:rsidP="00F45F0B">
      <w:pPr>
        <w:pStyle w:val="ListParagraph"/>
        <w:ind w:left="0"/>
        <w:rPr>
          <w:rFonts w:cstheme="minorHAnsi"/>
          <w:szCs w:val="20"/>
        </w:rPr>
      </w:pPr>
    </w:p>
    <w:p w:rsidR="00517585" w:rsidRPr="00623E53" w:rsidRDefault="009D608E" w:rsidP="00F45F0B">
      <w:pPr>
        <w:pStyle w:val="ListParagraph"/>
        <w:ind w:left="0"/>
        <w:rPr>
          <w:rFonts w:cstheme="minorHAnsi"/>
          <w:szCs w:val="20"/>
        </w:rPr>
      </w:pPr>
      <w:r w:rsidRPr="00623E53">
        <w:rPr>
          <w:rFonts w:cstheme="minorHAnsi"/>
          <w:noProof/>
          <w:szCs w:val="20"/>
          <w:lang w:val="en-NZ" w:eastAsia="en-NZ"/>
        </w:rPr>
        <w:lastRenderedPageBreak/>
        <w:drawing>
          <wp:inline distT="0" distB="0" distL="0" distR="0">
            <wp:extent cx="8218501" cy="5559301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458" cy="555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7585" w:rsidRPr="00623E53" w:rsidSect="004F01F3">
      <w:footerReference w:type="default" r:id="rId3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01F" w:rsidRDefault="0097401F" w:rsidP="00633A60">
      <w:r>
        <w:separator/>
      </w:r>
    </w:p>
  </w:endnote>
  <w:endnote w:type="continuationSeparator" w:id="0">
    <w:p w:rsidR="0097401F" w:rsidRDefault="0097401F" w:rsidP="00633A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20B7" w:rsidRDefault="005C5CD4">
    <w:pPr>
      <w:pStyle w:val="Footer"/>
    </w:pPr>
    <w:r w:rsidRPr="005C5CD4"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8" type="#_x0000_t32" style="position:absolute;margin-left:-31.8pt;margin-top:-9.4pt;width:527.15pt;height:0;z-index:251655680" o:connectortype="straight" strokecolor="#d8d8d8"/>
      </w:pict>
    </w:r>
    <w:r w:rsidRPr="005C5CD4">
      <w:rPr>
        <w:noProof/>
        <w:lang w:val="en-US"/>
      </w:rPr>
      <w:pict>
        <v:shape id="_x0000_s2056" type="#_x0000_t32" style="position:absolute;margin-left:-36.3pt;margin-top:-9.4pt;width:527.15pt;height:0;z-index:251653632" o:connectortype="straight" strokecolor="#d8d8d8"/>
      </w:pict>
    </w:r>
    <w:r w:rsidRPr="005C5CD4"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45.1pt;margin-top:-9.4pt;width:50.25pt;height:19pt;z-index:251652608;mso-width-relative:margin;mso-height-relative:margin" fillcolor="#d8d8d8" strokecolor="#d8d8d8">
          <v:fill color2="fill darken(190)" rotate="t" method="linear sigma" focus="100%" type="gradient"/>
          <v:textbox style="mso-next-textbox:#_x0000_s2055">
            <w:txbxContent>
              <w:p w:rsidR="008D20B7" w:rsidRDefault="005C5CD4" w:rsidP="008D20B7">
                <w:fldSimple w:instr=" PAGE ">
                  <w:r w:rsidR="000C0925">
                    <w:rPr>
                      <w:noProof/>
                    </w:rPr>
                    <w:t>3</w:t>
                  </w:r>
                </w:fldSimple>
                <w:r w:rsidR="008D20B7">
                  <w:t xml:space="preserve"> of </w:t>
                </w:r>
                <w:fldSimple w:instr=" NUMPAGES  ">
                  <w:r w:rsidR="000C0925">
                    <w:rPr>
                      <w:noProof/>
                    </w:rPr>
                    <w:t>16</w:t>
                  </w:r>
                </w:fldSimple>
              </w:p>
              <w:p w:rsidR="008D20B7" w:rsidRDefault="008D20B7" w:rsidP="008D20B7"/>
            </w:txbxContent>
          </v:textbox>
        </v:shape>
      </w:pict>
    </w:r>
  </w:p>
  <w:p w:rsidR="00C3035E" w:rsidRDefault="00C3035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20B7" w:rsidRPr="00C42187" w:rsidRDefault="005C5CD4" w:rsidP="008D20B7">
    <w:pPr>
      <w:pStyle w:val="ListParagraph"/>
      <w:ind w:left="0"/>
      <w:rPr>
        <w:b/>
      </w:rPr>
    </w:pPr>
    <w:r w:rsidRPr="005C5CD4"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1" type="#_x0000_t32" style="position:absolute;margin-left:-23.65pt;margin-top:.35pt;width:692.2pt;height:0;z-index:251658752" o:connectortype="straight" strokecolor="#d8d8d8"/>
      </w:pict>
    </w:r>
    <w:r w:rsidRPr="005C5CD4"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611.35pt;margin-top:.35pt;width:57.2pt;height:19pt;z-index:251657728;mso-width-relative:margin;mso-height-relative:margin" fillcolor="#d8d8d8" strokecolor="#d8d8d8">
          <v:fill color2="fill darken(190)" rotate="t" method="linear sigma" focus="100%" type="gradient"/>
          <v:textbox style="mso-next-textbox:#_x0000_s2060">
            <w:txbxContent>
              <w:p w:rsidR="008D20B7" w:rsidRDefault="005C5CD4" w:rsidP="008D20B7">
                <w:fldSimple w:instr=" PAGE ">
                  <w:r w:rsidR="000C0925">
                    <w:rPr>
                      <w:noProof/>
                    </w:rPr>
                    <w:t>5</w:t>
                  </w:r>
                </w:fldSimple>
                <w:r w:rsidR="008D20B7">
                  <w:t xml:space="preserve"> of </w:t>
                </w:r>
                <w:fldSimple w:instr=" NUMPAGES  ">
                  <w:r w:rsidR="000C0925">
                    <w:rPr>
                      <w:noProof/>
                    </w:rPr>
                    <w:t>16</w:t>
                  </w:r>
                </w:fldSimple>
              </w:p>
              <w:p w:rsidR="008D20B7" w:rsidRDefault="008D20B7" w:rsidP="008D20B7"/>
            </w:txbxContent>
          </v:textbox>
        </v:shape>
      </w:pict>
    </w:r>
    <w:r w:rsidR="008D20B7" w:rsidRPr="008D20B7">
      <w:rPr>
        <w:b/>
      </w:rPr>
      <w:t xml:space="preserve"> </w:t>
    </w:r>
  </w:p>
  <w:p w:rsidR="008D20B7" w:rsidRDefault="00C42187">
    <w:pPr>
      <w:pStyle w:val="Footer"/>
    </w:pPr>
    <w:proofErr w:type="spellStart"/>
    <w:r w:rsidRPr="008D20B7">
      <w:rPr>
        <w:b/>
        <w:sz w:val="18"/>
        <w:szCs w:val="18"/>
      </w:rPr>
      <w:t>ZIPfile</w:t>
    </w:r>
    <w:proofErr w:type="spellEnd"/>
    <w:r w:rsidRPr="008D20B7">
      <w:rPr>
        <w:b/>
        <w:sz w:val="18"/>
        <w:szCs w:val="18"/>
      </w:rPr>
      <w:t xml:space="preserve"> Structure and Compression Efficiency Information </w:t>
    </w:r>
  </w:p>
  <w:p w:rsidR="008D20B7" w:rsidRDefault="008D20B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32A" w:rsidRPr="00C42187" w:rsidRDefault="005C5CD4" w:rsidP="008D20B7">
    <w:pPr>
      <w:pStyle w:val="ListParagraph"/>
      <w:ind w:left="0"/>
      <w:rPr>
        <w:b/>
      </w:rPr>
    </w:pPr>
    <w:r w:rsidRPr="005C5CD4"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1" type="#_x0000_t32" style="position:absolute;margin-left:-23.65pt;margin-top:.35pt;width:692.2pt;height:0;z-index:251664896" o:connectortype="straight" strokecolor="#d8d8d8"/>
      </w:pict>
    </w:r>
    <w:r w:rsidRPr="005C5CD4"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611.35pt;margin-top:.35pt;width:57.2pt;height:19pt;z-index:251663872;mso-width-relative:margin;mso-height-relative:margin" fillcolor="#d8d8d8" strokecolor="#d8d8d8">
          <v:fill color2="fill darken(190)" rotate="t" method="linear sigma" focus="100%" type="gradient"/>
          <v:textbox style="mso-next-textbox:#_x0000_s2070">
            <w:txbxContent>
              <w:p w:rsidR="00DB032A" w:rsidRDefault="005C5CD4" w:rsidP="008D20B7">
                <w:fldSimple w:instr=" PAGE ">
                  <w:r w:rsidR="000C0925">
                    <w:rPr>
                      <w:noProof/>
                    </w:rPr>
                    <w:t>14</w:t>
                  </w:r>
                </w:fldSimple>
                <w:r w:rsidR="00DB032A">
                  <w:t xml:space="preserve"> of </w:t>
                </w:r>
                <w:fldSimple w:instr=" NUMPAGES  ">
                  <w:r w:rsidR="000C0925">
                    <w:rPr>
                      <w:noProof/>
                    </w:rPr>
                    <w:t>14</w:t>
                  </w:r>
                </w:fldSimple>
              </w:p>
              <w:p w:rsidR="00DB032A" w:rsidRDefault="00DB032A" w:rsidP="008D20B7"/>
            </w:txbxContent>
          </v:textbox>
        </v:shape>
      </w:pict>
    </w:r>
    <w:r w:rsidR="00DB032A" w:rsidRPr="008D20B7">
      <w:rPr>
        <w:b/>
      </w:rPr>
      <w:t xml:space="preserve"> </w:t>
    </w:r>
  </w:p>
  <w:p w:rsidR="00DB032A" w:rsidRDefault="00DB032A">
    <w:pPr>
      <w:pStyle w:val="Footer"/>
    </w:pPr>
    <w:proofErr w:type="spellStart"/>
    <w:r w:rsidRPr="008D20B7">
      <w:rPr>
        <w:b/>
        <w:sz w:val="18"/>
        <w:szCs w:val="18"/>
      </w:rPr>
      <w:t>ZIPfile</w:t>
    </w:r>
    <w:proofErr w:type="spellEnd"/>
    <w:r w:rsidRPr="008D20B7">
      <w:rPr>
        <w:b/>
        <w:sz w:val="18"/>
        <w:szCs w:val="18"/>
      </w:rPr>
      <w:t xml:space="preserve"> Structure and Compression Efficiency Information </w:t>
    </w:r>
  </w:p>
  <w:p w:rsidR="00DB032A" w:rsidRDefault="00DB032A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0D3" w:rsidRPr="00C42187" w:rsidRDefault="005C5CD4" w:rsidP="008D20B7">
    <w:pPr>
      <w:pStyle w:val="ListParagraph"/>
      <w:ind w:left="0"/>
      <w:rPr>
        <w:b/>
      </w:rPr>
    </w:pPr>
    <w:r w:rsidRPr="005C5CD4"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9" type="#_x0000_t32" style="position:absolute;margin-left:-23.65pt;margin-top:.35pt;width:692.2pt;height:0;z-index:251662848" o:connectortype="straight" strokecolor="#d8d8d8"/>
      </w:pict>
    </w:r>
    <w:r w:rsidRPr="005C5CD4"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611.35pt;margin-top:.35pt;width:57.2pt;height:19pt;z-index:251661824;mso-width-relative:margin;mso-height-relative:margin" fillcolor="#d8d8d8" strokecolor="#d8d8d8">
          <v:fill color2="fill darken(190)" rotate="t" method="linear sigma" focus="100%" type="gradient"/>
          <v:textbox style="mso-next-textbox:#_x0000_s2068">
            <w:txbxContent>
              <w:p w:rsidR="008950D3" w:rsidRDefault="005C5CD4" w:rsidP="008D20B7">
                <w:fldSimple w:instr=" PAGE ">
                  <w:r w:rsidR="000C0925">
                    <w:rPr>
                      <w:noProof/>
                    </w:rPr>
                    <w:t>16</w:t>
                  </w:r>
                </w:fldSimple>
                <w:r w:rsidR="008950D3">
                  <w:t xml:space="preserve"> of </w:t>
                </w:r>
                <w:fldSimple w:instr=" NUMPAGES  ">
                  <w:r w:rsidR="000C0925">
                    <w:rPr>
                      <w:noProof/>
                    </w:rPr>
                    <w:t>16</w:t>
                  </w:r>
                </w:fldSimple>
              </w:p>
              <w:p w:rsidR="008950D3" w:rsidRDefault="008950D3" w:rsidP="008D20B7"/>
            </w:txbxContent>
          </v:textbox>
        </v:shape>
      </w:pict>
    </w:r>
    <w:r w:rsidR="008950D3" w:rsidRPr="008D20B7">
      <w:rPr>
        <w:b/>
      </w:rPr>
      <w:t xml:space="preserve"> </w:t>
    </w:r>
  </w:p>
  <w:p w:rsidR="008950D3" w:rsidRPr="0063634C" w:rsidRDefault="008950D3" w:rsidP="008950D3">
    <w:pPr>
      <w:pStyle w:val="ListParagraph"/>
      <w:ind w:left="0"/>
      <w:rPr>
        <w:sz w:val="18"/>
        <w:szCs w:val="18"/>
      </w:rPr>
    </w:pPr>
    <w:proofErr w:type="spellStart"/>
    <w:r w:rsidRPr="008950D3">
      <w:rPr>
        <w:b/>
        <w:sz w:val="18"/>
        <w:szCs w:val="18"/>
      </w:rPr>
      <w:t>ZIPfile</w:t>
    </w:r>
    <w:proofErr w:type="spellEnd"/>
    <w:r w:rsidRPr="008950D3">
      <w:rPr>
        <w:b/>
        <w:sz w:val="18"/>
        <w:szCs w:val="18"/>
      </w:rPr>
      <w:t xml:space="preserve"> Structure and Compression Efficiency Information – </w:t>
    </w:r>
    <w:r w:rsidRPr="008950D3">
      <w:rPr>
        <w:b/>
        <w:color w:val="FFFFFF"/>
        <w:sz w:val="18"/>
        <w:szCs w:val="18"/>
        <w:highlight w:val="black"/>
      </w:rPr>
      <w:t xml:space="preserve">Documents </w:t>
    </w:r>
    <w:proofErr w:type="spellStart"/>
    <w:r w:rsidRPr="008950D3">
      <w:rPr>
        <w:b/>
        <w:color w:val="FFFFFF"/>
        <w:sz w:val="18"/>
        <w:szCs w:val="18"/>
        <w:highlight w:val="black"/>
      </w:rPr>
      <w:t>Filegroup</w:t>
    </w:r>
    <w:proofErr w:type="spellEnd"/>
    <w:r w:rsidRPr="0063634C">
      <w:rPr>
        <w:b/>
        <w:color w:val="FFFFFF"/>
        <w:sz w:val="18"/>
        <w:szCs w:val="18"/>
      </w:rPr>
      <w:t xml:space="preserve"> </w:t>
    </w:r>
    <w:r w:rsidRPr="0063634C">
      <w:rPr>
        <w:sz w:val="18"/>
        <w:szCs w:val="18"/>
      </w:rPr>
      <w:t xml:space="preserve"> </w:t>
    </w:r>
  </w:p>
  <w:p w:rsidR="008950D3" w:rsidRDefault="008950D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01F" w:rsidRDefault="0097401F" w:rsidP="00633A60">
      <w:r>
        <w:separator/>
      </w:r>
    </w:p>
  </w:footnote>
  <w:footnote w:type="continuationSeparator" w:id="0">
    <w:p w:rsidR="0097401F" w:rsidRDefault="0097401F" w:rsidP="00633A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A60" w:rsidRPr="00F701D0" w:rsidRDefault="00F701D0" w:rsidP="00633A60">
    <w:pPr>
      <w:rPr>
        <w:rFonts w:cstheme="minorHAnsi"/>
        <w:color w:val="7F7F7F" w:themeColor="text1" w:themeTint="80"/>
        <w:szCs w:val="20"/>
      </w:rPr>
    </w:pPr>
    <w:r w:rsidRPr="00F701D0">
      <w:rPr>
        <w:rFonts w:cstheme="minorHAnsi"/>
        <w:color w:val="7F7F7F" w:themeColor="text1" w:themeTint="80"/>
        <w:szCs w:val="20"/>
      </w:rPr>
      <w:t>EPQ Archive – Data Dictionary and specific archive information</w:t>
    </w:r>
    <w:r w:rsidRPr="00F701D0"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ab/>
    </w:r>
    <w:r>
      <w:rPr>
        <w:rFonts w:cstheme="minorHAnsi"/>
        <w:color w:val="7F7F7F" w:themeColor="text1" w:themeTint="80"/>
        <w:szCs w:val="20"/>
      </w:rPr>
      <w:t xml:space="preserve">    </w:t>
    </w:r>
    <w:r w:rsidRPr="00F701D0">
      <w:rPr>
        <w:rFonts w:cstheme="minorHAnsi"/>
        <w:color w:val="7F7F7F" w:themeColor="text1" w:themeTint="80"/>
        <w:szCs w:val="20"/>
      </w:rPr>
      <w:t>21</w:t>
    </w:r>
    <w:r w:rsidRPr="00F701D0">
      <w:rPr>
        <w:rFonts w:cstheme="minorHAnsi"/>
        <w:color w:val="7F7F7F" w:themeColor="text1" w:themeTint="80"/>
        <w:szCs w:val="20"/>
        <w:vertAlign w:val="superscript"/>
      </w:rPr>
      <w:t xml:space="preserve"> </w:t>
    </w:r>
    <w:r w:rsidRPr="00F701D0">
      <w:rPr>
        <w:rFonts w:cstheme="minorHAnsi"/>
        <w:color w:val="7F7F7F" w:themeColor="text1" w:themeTint="80"/>
        <w:szCs w:val="20"/>
      </w:rPr>
      <w:t>– July, 2012</w:t>
    </w:r>
  </w:p>
  <w:p w:rsidR="00633A60" w:rsidRDefault="00633A60">
    <w:pPr>
      <w:pStyle w:val="Header"/>
    </w:pPr>
  </w:p>
  <w:p w:rsidR="00633A60" w:rsidRDefault="00633A6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4A6" w:rsidRPr="00F701D0" w:rsidRDefault="002464A6" w:rsidP="00633A60">
    <w:pPr>
      <w:rPr>
        <w:rFonts w:cstheme="minorHAnsi"/>
        <w:color w:val="7F7F7F" w:themeColor="text1" w:themeTint="80"/>
        <w:szCs w:val="20"/>
      </w:rPr>
    </w:pPr>
    <w:r w:rsidRPr="00F701D0">
      <w:rPr>
        <w:rFonts w:cstheme="minorHAnsi"/>
        <w:color w:val="7F7F7F" w:themeColor="text1" w:themeTint="80"/>
        <w:szCs w:val="20"/>
      </w:rPr>
      <w:t>EPQ Archive – Data Dictionary and specific archive information</w:t>
    </w:r>
    <w:r w:rsidRPr="00F701D0"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ab/>
    </w:r>
    <w:r>
      <w:rPr>
        <w:rFonts w:cstheme="minorHAnsi"/>
        <w:color w:val="7F7F7F" w:themeColor="text1" w:themeTint="80"/>
        <w:szCs w:val="20"/>
      </w:rPr>
      <w:t xml:space="preserve">    </w:t>
    </w:r>
    <w:r>
      <w:rPr>
        <w:rFonts w:cstheme="minorHAnsi"/>
        <w:color w:val="7F7F7F" w:themeColor="text1" w:themeTint="80"/>
        <w:szCs w:val="20"/>
      </w:rPr>
      <w:tab/>
    </w:r>
    <w:r>
      <w:rPr>
        <w:rFonts w:cstheme="minorHAnsi"/>
        <w:color w:val="7F7F7F" w:themeColor="text1" w:themeTint="80"/>
        <w:szCs w:val="20"/>
      </w:rPr>
      <w:tab/>
    </w:r>
    <w:r>
      <w:rPr>
        <w:rFonts w:cstheme="minorHAnsi"/>
        <w:color w:val="7F7F7F" w:themeColor="text1" w:themeTint="80"/>
        <w:szCs w:val="20"/>
      </w:rPr>
      <w:tab/>
    </w:r>
    <w:r>
      <w:rPr>
        <w:rFonts w:cstheme="minorHAnsi"/>
        <w:color w:val="7F7F7F" w:themeColor="text1" w:themeTint="80"/>
        <w:szCs w:val="20"/>
      </w:rPr>
      <w:tab/>
    </w:r>
    <w:r>
      <w:rPr>
        <w:rFonts w:cstheme="minorHAnsi"/>
        <w:color w:val="7F7F7F" w:themeColor="text1" w:themeTint="80"/>
        <w:szCs w:val="20"/>
      </w:rPr>
      <w:tab/>
    </w:r>
    <w:r w:rsidRPr="00F701D0">
      <w:rPr>
        <w:rFonts w:cstheme="minorHAnsi"/>
        <w:color w:val="7F7F7F" w:themeColor="text1" w:themeTint="80"/>
        <w:szCs w:val="20"/>
      </w:rPr>
      <w:t>21</w:t>
    </w:r>
    <w:r w:rsidRPr="00F701D0">
      <w:rPr>
        <w:rFonts w:cstheme="minorHAnsi"/>
        <w:color w:val="7F7F7F" w:themeColor="text1" w:themeTint="80"/>
        <w:szCs w:val="20"/>
        <w:vertAlign w:val="superscript"/>
      </w:rPr>
      <w:t xml:space="preserve"> </w:t>
    </w:r>
    <w:r w:rsidRPr="00F701D0">
      <w:rPr>
        <w:rFonts w:cstheme="minorHAnsi"/>
        <w:color w:val="7F7F7F" w:themeColor="text1" w:themeTint="80"/>
        <w:szCs w:val="20"/>
      </w:rPr>
      <w:t>– July, 2012</w:t>
    </w:r>
  </w:p>
  <w:p w:rsidR="002464A6" w:rsidRDefault="002464A6">
    <w:pPr>
      <w:pStyle w:val="Header"/>
    </w:pPr>
  </w:p>
  <w:p w:rsidR="002464A6" w:rsidRDefault="002464A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53AF3"/>
    <w:multiLevelType w:val="hybridMultilevel"/>
    <w:tmpl w:val="FC1A0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A6082F"/>
    <w:multiLevelType w:val="hybridMultilevel"/>
    <w:tmpl w:val="1D128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402FE"/>
    <w:multiLevelType w:val="hybridMultilevel"/>
    <w:tmpl w:val="9C62C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1506" fill="f" fillcolor="white" stroke="f">
      <v:fill color="white" on="f"/>
      <v:stroke on="f"/>
      <o:colormenu v:ext="edit" fillcolor="none [3052]" strokecolor="none [2732]"/>
    </o:shapedefaults>
    <o:shapelayout v:ext="edit">
      <o:idmap v:ext="edit" data="2"/>
      <o:rules v:ext="edit">
        <o:r id="V:Rule6" type="connector" idref="#_x0000_s2061"/>
        <o:r id="V:Rule7" type="connector" idref="#_x0000_s2069"/>
        <o:r id="V:Rule8" type="connector" idref="#_x0000_s2058"/>
        <o:r id="V:Rule9" type="connector" idref="#_x0000_s2071"/>
        <o:r id="V:Rule10" type="connector" idref="#_x0000_s2056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633A60"/>
    <w:rsid w:val="00010BF0"/>
    <w:rsid w:val="0001466D"/>
    <w:rsid w:val="000225A0"/>
    <w:rsid w:val="00030290"/>
    <w:rsid w:val="00032212"/>
    <w:rsid w:val="00051D3C"/>
    <w:rsid w:val="000853D0"/>
    <w:rsid w:val="00087213"/>
    <w:rsid w:val="00096D32"/>
    <w:rsid w:val="000B2568"/>
    <w:rsid w:val="000B451D"/>
    <w:rsid w:val="000C0925"/>
    <w:rsid w:val="000C4C27"/>
    <w:rsid w:val="000C56E2"/>
    <w:rsid w:val="000C5A49"/>
    <w:rsid w:val="000C7CCD"/>
    <w:rsid w:val="000E0513"/>
    <w:rsid w:val="000F1CF9"/>
    <w:rsid w:val="000F1EE8"/>
    <w:rsid w:val="001132B9"/>
    <w:rsid w:val="0011719C"/>
    <w:rsid w:val="00120E42"/>
    <w:rsid w:val="00143103"/>
    <w:rsid w:val="00143316"/>
    <w:rsid w:val="00143AB9"/>
    <w:rsid w:val="001535BB"/>
    <w:rsid w:val="00153A62"/>
    <w:rsid w:val="001652F3"/>
    <w:rsid w:val="001852D5"/>
    <w:rsid w:val="001A77A9"/>
    <w:rsid w:val="001B1BA4"/>
    <w:rsid w:val="001B2595"/>
    <w:rsid w:val="001C4300"/>
    <w:rsid w:val="001D580F"/>
    <w:rsid w:val="001E7AC8"/>
    <w:rsid w:val="00244A13"/>
    <w:rsid w:val="002464A6"/>
    <w:rsid w:val="00263635"/>
    <w:rsid w:val="002666B2"/>
    <w:rsid w:val="00271A53"/>
    <w:rsid w:val="00277EE4"/>
    <w:rsid w:val="00291AF7"/>
    <w:rsid w:val="002A039B"/>
    <w:rsid w:val="002B2B88"/>
    <w:rsid w:val="002B3CBD"/>
    <w:rsid w:val="002D6C04"/>
    <w:rsid w:val="002E03C1"/>
    <w:rsid w:val="002E58BA"/>
    <w:rsid w:val="00304F46"/>
    <w:rsid w:val="003167C9"/>
    <w:rsid w:val="003170CA"/>
    <w:rsid w:val="00326EDF"/>
    <w:rsid w:val="00334075"/>
    <w:rsid w:val="00334198"/>
    <w:rsid w:val="003351C3"/>
    <w:rsid w:val="00345796"/>
    <w:rsid w:val="003510FC"/>
    <w:rsid w:val="003535CC"/>
    <w:rsid w:val="00363BA0"/>
    <w:rsid w:val="00376DCA"/>
    <w:rsid w:val="003906B3"/>
    <w:rsid w:val="003918E5"/>
    <w:rsid w:val="003A2C27"/>
    <w:rsid w:val="003B308C"/>
    <w:rsid w:val="003C0B79"/>
    <w:rsid w:val="003C49F6"/>
    <w:rsid w:val="004216E4"/>
    <w:rsid w:val="00434441"/>
    <w:rsid w:val="004628A1"/>
    <w:rsid w:val="004645CF"/>
    <w:rsid w:val="00470992"/>
    <w:rsid w:val="00472B97"/>
    <w:rsid w:val="00475777"/>
    <w:rsid w:val="00491C54"/>
    <w:rsid w:val="00495FC4"/>
    <w:rsid w:val="004B1D36"/>
    <w:rsid w:val="004C3EF8"/>
    <w:rsid w:val="004F01F3"/>
    <w:rsid w:val="00505EBC"/>
    <w:rsid w:val="00511E1B"/>
    <w:rsid w:val="00517585"/>
    <w:rsid w:val="00526FC6"/>
    <w:rsid w:val="0052747D"/>
    <w:rsid w:val="005328E9"/>
    <w:rsid w:val="00544107"/>
    <w:rsid w:val="00546236"/>
    <w:rsid w:val="00576359"/>
    <w:rsid w:val="00581E27"/>
    <w:rsid w:val="00583AA9"/>
    <w:rsid w:val="00590147"/>
    <w:rsid w:val="005A198A"/>
    <w:rsid w:val="005A5E3C"/>
    <w:rsid w:val="005B082C"/>
    <w:rsid w:val="005B0E40"/>
    <w:rsid w:val="005B304C"/>
    <w:rsid w:val="005C5CD4"/>
    <w:rsid w:val="005D0AF7"/>
    <w:rsid w:val="005D0D20"/>
    <w:rsid w:val="005E45BA"/>
    <w:rsid w:val="006003D2"/>
    <w:rsid w:val="00604330"/>
    <w:rsid w:val="00607C3F"/>
    <w:rsid w:val="006111EC"/>
    <w:rsid w:val="00616588"/>
    <w:rsid w:val="00623E53"/>
    <w:rsid w:val="0063020B"/>
    <w:rsid w:val="00631966"/>
    <w:rsid w:val="00633A60"/>
    <w:rsid w:val="0063634C"/>
    <w:rsid w:val="00657CAA"/>
    <w:rsid w:val="00660EB0"/>
    <w:rsid w:val="0066574A"/>
    <w:rsid w:val="00671611"/>
    <w:rsid w:val="00697BEB"/>
    <w:rsid w:val="006C239C"/>
    <w:rsid w:val="006C4259"/>
    <w:rsid w:val="006D19E3"/>
    <w:rsid w:val="006D2BDB"/>
    <w:rsid w:val="006E39A3"/>
    <w:rsid w:val="006E7755"/>
    <w:rsid w:val="006E7823"/>
    <w:rsid w:val="006F0F53"/>
    <w:rsid w:val="006F45C5"/>
    <w:rsid w:val="00701619"/>
    <w:rsid w:val="00703EE3"/>
    <w:rsid w:val="00704ACF"/>
    <w:rsid w:val="00716D38"/>
    <w:rsid w:val="00720BAA"/>
    <w:rsid w:val="007404D8"/>
    <w:rsid w:val="00742EF0"/>
    <w:rsid w:val="00753A14"/>
    <w:rsid w:val="00756F3E"/>
    <w:rsid w:val="0075795D"/>
    <w:rsid w:val="00760681"/>
    <w:rsid w:val="007716B8"/>
    <w:rsid w:val="00772C45"/>
    <w:rsid w:val="007921C3"/>
    <w:rsid w:val="00794877"/>
    <w:rsid w:val="007A750B"/>
    <w:rsid w:val="007B45A9"/>
    <w:rsid w:val="007B6CC7"/>
    <w:rsid w:val="007D5908"/>
    <w:rsid w:val="007E3A5C"/>
    <w:rsid w:val="007F380F"/>
    <w:rsid w:val="008061A2"/>
    <w:rsid w:val="00816F9A"/>
    <w:rsid w:val="00825AC0"/>
    <w:rsid w:val="00833165"/>
    <w:rsid w:val="00833DCA"/>
    <w:rsid w:val="00855298"/>
    <w:rsid w:val="008606F4"/>
    <w:rsid w:val="008702BE"/>
    <w:rsid w:val="00871F85"/>
    <w:rsid w:val="00872407"/>
    <w:rsid w:val="00883A2C"/>
    <w:rsid w:val="00891B55"/>
    <w:rsid w:val="008950D3"/>
    <w:rsid w:val="008958BF"/>
    <w:rsid w:val="008C7ADB"/>
    <w:rsid w:val="008D20B7"/>
    <w:rsid w:val="008D3206"/>
    <w:rsid w:val="008D6207"/>
    <w:rsid w:val="008F424E"/>
    <w:rsid w:val="009077F1"/>
    <w:rsid w:val="00912132"/>
    <w:rsid w:val="00915EE7"/>
    <w:rsid w:val="0093795B"/>
    <w:rsid w:val="00945BDA"/>
    <w:rsid w:val="0094798A"/>
    <w:rsid w:val="00966AC8"/>
    <w:rsid w:val="009728BA"/>
    <w:rsid w:val="0097401F"/>
    <w:rsid w:val="00983920"/>
    <w:rsid w:val="009927D6"/>
    <w:rsid w:val="009B533C"/>
    <w:rsid w:val="009D0325"/>
    <w:rsid w:val="009D310E"/>
    <w:rsid w:val="009D608E"/>
    <w:rsid w:val="009F0850"/>
    <w:rsid w:val="009F6044"/>
    <w:rsid w:val="009F6E60"/>
    <w:rsid w:val="00A12E3C"/>
    <w:rsid w:val="00A2022F"/>
    <w:rsid w:val="00A46164"/>
    <w:rsid w:val="00A47373"/>
    <w:rsid w:val="00A5034A"/>
    <w:rsid w:val="00A54F4D"/>
    <w:rsid w:val="00A80715"/>
    <w:rsid w:val="00A82519"/>
    <w:rsid w:val="00AB29DD"/>
    <w:rsid w:val="00AB3D03"/>
    <w:rsid w:val="00AC0311"/>
    <w:rsid w:val="00AC1FE2"/>
    <w:rsid w:val="00AD7FD5"/>
    <w:rsid w:val="00AF728F"/>
    <w:rsid w:val="00B004BC"/>
    <w:rsid w:val="00B02D45"/>
    <w:rsid w:val="00B05DD4"/>
    <w:rsid w:val="00B273E4"/>
    <w:rsid w:val="00B471C3"/>
    <w:rsid w:val="00B7498B"/>
    <w:rsid w:val="00B9355E"/>
    <w:rsid w:val="00BA7C5A"/>
    <w:rsid w:val="00BB5B6C"/>
    <w:rsid w:val="00BC10AE"/>
    <w:rsid w:val="00BC4AC6"/>
    <w:rsid w:val="00BC4E1D"/>
    <w:rsid w:val="00BD34E5"/>
    <w:rsid w:val="00BD3941"/>
    <w:rsid w:val="00BD54E6"/>
    <w:rsid w:val="00BD6E6C"/>
    <w:rsid w:val="00BE22AB"/>
    <w:rsid w:val="00BF1233"/>
    <w:rsid w:val="00C00417"/>
    <w:rsid w:val="00C06E15"/>
    <w:rsid w:val="00C076E5"/>
    <w:rsid w:val="00C1431D"/>
    <w:rsid w:val="00C1484C"/>
    <w:rsid w:val="00C24235"/>
    <w:rsid w:val="00C3035E"/>
    <w:rsid w:val="00C40D08"/>
    <w:rsid w:val="00C42187"/>
    <w:rsid w:val="00C46879"/>
    <w:rsid w:val="00C55C75"/>
    <w:rsid w:val="00C86ADB"/>
    <w:rsid w:val="00CC03FF"/>
    <w:rsid w:val="00CD56E2"/>
    <w:rsid w:val="00CD5FAD"/>
    <w:rsid w:val="00CF5E8A"/>
    <w:rsid w:val="00D073A0"/>
    <w:rsid w:val="00D12F9C"/>
    <w:rsid w:val="00D1421F"/>
    <w:rsid w:val="00D21E70"/>
    <w:rsid w:val="00D231D5"/>
    <w:rsid w:val="00D516FF"/>
    <w:rsid w:val="00D55AB2"/>
    <w:rsid w:val="00D567F1"/>
    <w:rsid w:val="00D5701B"/>
    <w:rsid w:val="00D63EA6"/>
    <w:rsid w:val="00D67D6E"/>
    <w:rsid w:val="00D67F43"/>
    <w:rsid w:val="00D85059"/>
    <w:rsid w:val="00D90972"/>
    <w:rsid w:val="00DA5C61"/>
    <w:rsid w:val="00DA7222"/>
    <w:rsid w:val="00DB032A"/>
    <w:rsid w:val="00DB2E14"/>
    <w:rsid w:val="00DB76FC"/>
    <w:rsid w:val="00DD215C"/>
    <w:rsid w:val="00DE0952"/>
    <w:rsid w:val="00DF13B4"/>
    <w:rsid w:val="00DF296C"/>
    <w:rsid w:val="00E02609"/>
    <w:rsid w:val="00E07A4F"/>
    <w:rsid w:val="00E21F1B"/>
    <w:rsid w:val="00E272B8"/>
    <w:rsid w:val="00E325DA"/>
    <w:rsid w:val="00E43108"/>
    <w:rsid w:val="00E436C4"/>
    <w:rsid w:val="00E44A7D"/>
    <w:rsid w:val="00E606BD"/>
    <w:rsid w:val="00E6416A"/>
    <w:rsid w:val="00E758AD"/>
    <w:rsid w:val="00E96109"/>
    <w:rsid w:val="00E972D4"/>
    <w:rsid w:val="00EC7C74"/>
    <w:rsid w:val="00EC7DA4"/>
    <w:rsid w:val="00ED351D"/>
    <w:rsid w:val="00EE264E"/>
    <w:rsid w:val="00F0391E"/>
    <w:rsid w:val="00F356C5"/>
    <w:rsid w:val="00F42D94"/>
    <w:rsid w:val="00F42FAE"/>
    <w:rsid w:val="00F4477C"/>
    <w:rsid w:val="00F450EB"/>
    <w:rsid w:val="00F45F0B"/>
    <w:rsid w:val="00F50FB3"/>
    <w:rsid w:val="00F701D0"/>
    <w:rsid w:val="00F84B1D"/>
    <w:rsid w:val="00FC0AE4"/>
    <w:rsid w:val="00FC7CF7"/>
    <w:rsid w:val="00FD10CF"/>
    <w:rsid w:val="00FE4044"/>
    <w:rsid w:val="00FF1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 fill="f" fillcolor="white" stroke="f">
      <v:fill color="white" on="f"/>
      <v:stroke on="f"/>
      <o:colormenu v:ext="edit" fillcolor="none [3052]" strokecolor="none [273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E53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qFormat/>
    <w:rsid w:val="00623E53"/>
    <w:pPr>
      <w:keepNext/>
      <w:keepLines/>
      <w:spacing w:line="240" w:lineRule="auto"/>
      <w:outlineLvl w:val="0"/>
    </w:pPr>
    <w:rPr>
      <w:rFonts w:ascii="Cambria" w:eastAsiaTheme="majorEastAsia" w:hAnsi="Cambria" w:cstheme="majorBidi"/>
      <w:b/>
      <w:bCs/>
      <w:color w:val="548DD4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23E53"/>
    <w:pPr>
      <w:keepNext/>
      <w:keepLines/>
      <w:spacing w:line="240" w:lineRule="auto"/>
      <w:outlineLvl w:val="1"/>
    </w:pPr>
    <w:rPr>
      <w:rFonts w:ascii="Cambria" w:eastAsiaTheme="majorEastAsia" w:hAnsi="Cambria" w:cstheme="majorBidi"/>
      <w:b/>
      <w:bCs/>
      <w:color w:val="548DD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E53"/>
    <w:pPr>
      <w:keepNext/>
      <w:keepLines/>
      <w:spacing w:line="240" w:lineRule="auto"/>
      <w:outlineLvl w:val="2"/>
    </w:pPr>
    <w:rPr>
      <w:rFonts w:ascii="Cambria" w:eastAsiaTheme="majorEastAsia" w:hAnsi="Cambria" w:cstheme="majorBidi"/>
      <w:bCs/>
      <w:color w:val="548D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53"/>
    <w:pPr>
      <w:keepNext/>
      <w:keepLines/>
      <w:spacing w:line="240" w:lineRule="auto"/>
      <w:outlineLvl w:val="3"/>
    </w:pPr>
    <w:rPr>
      <w:rFonts w:asciiTheme="majorHAnsi" w:eastAsiaTheme="majorEastAsia" w:hAnsiTheme="majorHAnsi" w:cstheme="majorBidi"/>
      <w:bCs/>
      <w:i/>
      <w:iCs/>
      <w:color w:val="F7154B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3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A60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633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A60"/>
    <w:rPr>
      <w:rFonts w:ascii="Segoe UI" w:hAnsi="Segoe UI"/>
      <w:sz w:val="20"/>
    </w:rPr>
  </w:style>
  <w:style w:type="paragraph" w:styleId="BalloonText">
    <w:name w:val="Balloon Text"/>
    <w:basedOn w:val="Normal"/>
    <w:link w:val="BalloonTextChar"/>
    <w:semiHidden/>
    <w:unhideWhenUsed/>
    <w:qFormat/>
    <w:rsid w:val="00623E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23E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3E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23E53"/>
    <w:rPr>
      <w:rFonts w:ascii="Cambria" w:eastAsiaTheme="majorEastAsia" w:hAnsi="Cambria" w:cstheme="majorBidi"/>
      <w:b/>
      <w:bCs/>
      <w:color w:val="548DD4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23E53"/>
    <w:rPr>
      <w:rFonts w:ascii="Cambria" w:eastAsiaTheme="majorEastAsia" w:hAnsi="Cambria" w:cstheme="majorBidi"/>
      <w:b/>
      <w:bCs/>
      <w:color w:val="548DD4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3E53"/>
    <w:rPr>
      <w:rFonts w:ascii="Cambria" w:eastAsiaTheme="majorEastAsia" w:hAnsi="Cambria" w:cstheme="majorBidi"/>
      <w:bCs/>
      <w:color w:val="548DD4"/>
    </w:rPr>
  </w:style>
  <w:style w:type="character" w:customStyle="1" w:styleId="Heading4Char">
    <w:name w:val="Heading 4 Char"/>
    <w:basedOn w:val="DefaultParagraphFont"/>
    <w:link w:val="Heading4"/>
    <w:uiPriority w:val="9"/>
    <w:rsid w:val="00623E53"/>
    <w:rPr>
      <w:rFonts w:asciiTheme="majorHAnsi" w:eastAsiaTheme="majorEastAsia" w:hAnsiTheme="majorHAnsi" w:cstheme="majorBidi"/>
      <w:bCs/>
      <w:i/>
      <w:iCs/>
      <w:color w:val="F7154B" w:themeColor="accent1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623E53"/>
    <w:pPr>
      <w:tabs>
        <w:tab w:val="right" w:leader="dot" w:pos="9016"/>
      </w:tabs>
      <w:spacing w:after="100"/>
    </w:pPr>
    <w:rPr>
      <w:b/>
      <w:noProof/>
      <w:color w:val="548DD4" w:themeColor="accent3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23E5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623E53"/>
    <w:pPr>
      <w:spacing w:after="100"/>
      <w:ind w:left="4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23E53"/>
    <w:pPr>
      <w:spacing w:line="240" w:lineRule="auto"/>
    </w:pPr>
    <w:rPr>
      <w:bCs/>
      <w:color w:val="00008C" w:themeColor="accent5" w:themeTint="E6"/>
      <w:sz w:val="18"/>
      <w:szCs w:val="18"/>
    </w:rPr>
  </w:style>
  <w:style w:type="paragraph" w:styleId="NoSpacing">
    <w:name w:val="No Spacing"/>
    <w:link w:val="NoSpacingChar"/>
    <w:uiPriority w:val="1"/>
    <w:qFormat/>
    <w:rsid w:val="00623E5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23E53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3E53"/>
    <w:pPr>
      <w:spacing w:before="480" w:line="276" w:lineRule="auto"/>
      <w:outlineLvl w:val="9"/>
    </w:pPr>
    <w:rPr>
      <w:rFonts w:asciiTheme="majorHAnsi" w:hAnsiTheme="majorHAnsi"/>
      <w:color w:val="C10632" w:themeColor="accent1" w:themeShade="BF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3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wmf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wmf"/><Relationship Id="rId25" Type="http://schemas.openxmlformats.org/officeDocument/2006/relationships/image" Target="media/image15.wmf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header" Target="header2.xml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wmf"/><Relationship Id="rId30" Type="http://schemas.openxmlformats.org/officeDocument/2006/relationships/image" Target="media/image20.png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Paul_1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7154B"/>
      </a:accent1>
      <a:accent2>
        <a:srgbClr val="B30547"/>
      </a:accent2>
      <a:accent3>
        <a:srgbClr val="548DD4"/>
      </a:accent3>
      <a:accent4>
        <a:srgbClr val="0000FF"/>
      </a:accent4>
      <a:accent5>
        <a:srgbClr val="000064"/>
      </a:accent5>
      <a:accent6>
        <a:srgbClr val="000028"/>
      </a:accent6>
      <a:hlink>
        <a:srgbClr val="481FF5"/>
      </a:hlink>
      <a:folHlink>
        <a:srgbClr val="FF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6910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Barrett</dc:creator>
  <cp:lastModifiedBy>Paul Barrett</cp:lastModifiedBy>
  <cp:revision>19</cp:revision>
  <cp:lastPrinted>2009-02-01T21:21:00Z</cp:lastPrinted>
  <dcterms:created xsi:type="dcterms:W3CDTF">2012-07-21T02:24:00Z</dcterms:created>
  <dcterms:modified xsi:type="dcterms:W3CDTF">2012-07-21T06:48:00Z</dcterms:modified>
</cp:coreProperties>
</file>