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38D19" w14:textId="57ABF9A5" w:rsidR="00A675CB" w:rsidRDefault="00BC15CB" w:rsidP="00655A10">
      <w:pPr>
        <w:ind w:left="720"/>
        <w:rPr>
          <w:rFonts w:ascii="Arial" w:hAnsi="Arial" w:cs="Arial"/>
          <w:b/>
          <w:bCs/>
          <w:sz w:val="36"/>
          <w:szCs w:val="36"/>
        </w:rPr>
      </w:pPr>
      <w:r>
        <w:rPr>
          <w:rFonts w:ascii="Arial" w:hAnsi="Arial" w:cs="Arial"/>
          <w:b/>
          <w:bCs/>
          <w:sz w:val="36"/>
          <w:szCs w:val="36"/>
        </w:rPr>
        <w:t>AI Driven Personalised Learning Pathways</w:t>
      </w:r>
    </w:p>
    <w:p w14:paraId="231C48B0" w14:textId="03D0250B" w:rsidR="00BC15CB" w:rsidRDefault="00BC15CB" w:rsidP="00BC15CB">
      <w:pPr>
        <w:jc w:val="center"/>
        <w:rPr>
          <w:rFonts w:ascii="Times New Roman" w:hAnsi="Times New Roman" w:cs="Times New Roman"/>
          <w:b/>
          <w:bCs/>
          <w:sz w:val="24"/>
          <w:szCs w:val="24"/>
        </w:rPr>
      </w:pPr>
      <w:r>
        <w:rPr>
          <w:rFonts w:ascii="Times New Roman" w:hAnsi="Times New Roman" w:cs="Times New Roman"/>
          <w:b/>
          <w:bCs/>
          <w:sz w:val="24"/>
          <w:szCs w:val="24"/>
        </w:rPr>
        <w:t xml:space="preserve">Chandigarh Engineering College, </w:t>
      </w:r>
      <w:proofErr w:type="spellStart"/>
      <w:r>
        <w:rPr>
          <w:rFonts w:ascii="Times New Roman" w:hAnsi="Times New Roman" w:cs="Times New Roman"/>
          <w:b/>
          <w:bCs/>
          <w:sz w:val="24"/>
          <w:szCs w:val="24"/>
        </w:rPr>
        <w:t>Jhanjeri</w:t>
      </w:r>
      <w:proofErr w:type="spellEnd"/>
    </w:p>
    <w:p w14:paraId="55E48EA5" w14:textId="0766B693" w:rsidR="00BC15CB" w:rsidRDefault="00BC15CB" w:rsidP="00BC15CB">
      <w:pPr>
        <w:jc w:val="center"/>
        <w:rPr>
          <w:rFonts w:ascii="Times New Roman" w:hAnsi="Times New Roman" w:cs="Times New Roman"/>
          <w:b/>
          <w:bCs/>
          <w:sz w:val="24"/>
          <w:szCs w:val="24"/>
        </w:rPr>
      </w:pPr>
      <w:r>
        <w:rPr>
          <w:rFonts w:ascii="Times New Roman" w:hAnsi="Times New Roman" w:cs="Times New Roman"/>
          <w:b/>
          <w:bCs/>
          <w:sz w:val="24"/>
          <w:szCs w:val="24"/>
        </w:rPr>
        <w:t>(I.K. Gujral Punjab Technical University)</w:t>
      </w:r>
    </w:p>
    <w:p w14:paraId="0A79B7C9" w14:textId="0A0BD7D6" w:rsidR="00BC15CB" w:rsidRDefault="00BC15CB" w:rsidP="00BC15CB">
      <w:pPr>
        <w:jc w:val="center"/>
        <w:rPr>
          <w:rFonts w:ascii="Times New Roman" w:hAnsi="Times New Roman" w:cs="Times New Roman"/>
          <w:sz w:val="24"/>
          <w:szCs w:val="24"/>
        </w:rPr>
      </w:pPr>
      <w:r>
        <w:rPr>
          <w:rFonts w:ascii="Times New Roman" w:hAnsi="Times New Roman" w:cs="Times New Roman"/>
          <w:sz w:val="24"/>
          <w:szCs w:val="24"/>
        </w:rPr>
        <w:t>Bachelor of Technology</w:t>
      </w:r>
    </w:p>
    <w:p w14:paraId="29361AAC" w14:textId="74EE6827" w:rsidR="00BC15CB" w:rsidRDefault="00BC15CB" w:rsidP="00BC15CB">
      <w:pPr>
        <w:jc w:val="center"/>
        <w:rPr>
          <w:rFonts w:ascii="Times New Roman" w:hAnsi="Times New Roman" w:cs="Times New Roman"/>
          <w:sz w:val="24"/>
          <w:szCs w:val="24"/>
        </w:rPr>
      </w:pPr>
      <w:r>
        <w:rPr>
          <w:rFonts w:ascii="Times New Roman" w:hAnsi="Times New Roman" w:cs="Times New Roman"/>
          <w:sz w:val="24"/>
          <w:szCs w:val="24"/>
        </w:rPr>
        <w:t xml:space="preserve">In </w:t>
      </w:r>
    </w:p>
    <w:p w14:paraId="2371B6EC" w14:textId="4628E51F" w:rsidR="00BC15CB" w:rsidRDefault="00BC15CB" w:rsidP="00BC15CB">
      <w:pPr>
        <w:jc w:val="center"/>
        <w:rPr>
          <w:rFonts w:ascii="Times New Roman" w:hAnsi="Times New Roman" w:cs="Times New Roman"/>
          <w:sz w:val="24"/>
          <w:szCs w:val="24"/>
        </w:rPr>
      </w:pPr>
      <w:r>
        <w:rPr>
          <w:rFonts w:ascii="Times New Roman" w:hAnsi="Times New Roman" w:cs="Times New Roman"/>
          <w:sz w:val="24"/>
          <w:szCs w:val="24"/>
        </w:rPr>
        <w:t>Computer Science and Engineering</w:t>
      </w:r>
    </w:p>
    <w:p w14:paraId="5F31B532" w14:textId="77777777" w:rsidR="00BE3377" w:rsidRDefault="00BE3377" w:rsidP="00BC15CB">
      <w:pPr>
        <w:jc w:val="center"/>
        <w:rPr>
          <w:rFonts w:ascii="Times New Roman" w:hAnsi="Times New Roman" w:cs="Times New Roman"/>
          <w:sz w:val="24"/>
          <w:szCs w:val="24"/>
        </w:rPr>
      </w:pPr>
    </w:p>
    <w:p w14:paraId="686B70F5" w14:textId="79614844" w:rsidR="004A4E3F" w:rsidRDefault="004A4E3F" w:rsidP="00BC15CB">
      <w:pPr>
        <w:jc w:val="center"/>
        <w:rPr>
          <w:rFonts w:ascii="Arial" w:hAnsi="Arial" w:cs="Arial"/>
          <w:b/>
          <w:bCs/>
          <w:sz w:val="24"/>
          <w:szCs w:val="24"/>
        </w:rPr>
      </w:pPr>
      <w:r>
        <w:rPr>
          <w:rFonts w:ascii="Arial" w:hAnsi="Arial" w:cs="Arial"/>
          <w:b/>
          <w:bCs/>
          <w:sz w:val="24"/>
          <w:szCs w:val="24"/>
        </w:rPr>
        <w:t>De</w:t>
      </w:r>
      <w:r w:rsidR="00126F71">
        <w:rPr>
          <w:rFonts w:ascii="Arial" w:hAnsi="Arial" w:cs="Arial"/>
          <w:b/>
          <w:bCs/>
          <w:sz w:val="24"/>
          <w:szCs w:val="24"/>
        </w:rPr>
        <w:t>vanshu Kumar</w:t>
      </w:r>
    </w:p>
    <w:p w14:paraId="0DB1BC35" w14:textId="4FB4DC12" w:rsidR="004A4E3F" w:rsidRDefault="004A4E3F" w:rsidP="00BC15CB">
      <w:pPr>
        <w:jc w:val="center"/>
        <w:rPr>
          <w:rFonts w:ascii="Arial" w:hAnsi="Arial" w:cs="Arial"/>
          <w:b/>
          <w:bCs/>
          <w:sz w:val="24"/>
          <w:szCs w:val="24"/>
        </w:rPr>
      </w:pPr>
      <w:r>
        <w:rPr>
          <w:rFonts w:ascii="Arial" w:hAnsi="Arial" w:cs="Arial"/>
          <w:b/>
          <w:bCs/>
          <w:sz w:val="24"/>
          <w:szCs w:val="24"/>
        </w:rPr>
        <w:t>(2129645)</w:t>
      </w:r>
    </w:p>
    <w:p w14:paraId="7450F434" w14:textId="105E5363" w:rsidR="00BE3377" w:rsidRDefault="00BE3377" w:rsidP="00BC15CB">
      <w:pPr>
        <w:jc w:val="center"/>
        <w:rPr>
          <w:rFonts w:ascii="Arial" w:hAnsi="Arial" w:cs="Arial"/>
          <w:b/>
          <w:bCs/>
          <w:sz w:val="24"/>
          <w:szCs w:val="24"/>
        </w:rPr>
      </w:pPr>
      <w:r>
        <w:rPr>
          <w:rFonts w:ascii="Arial" w:hAnsi="Arial" w:cs="Arial"/>
          <w:b/>
          <w:bCs/>
          <w:sz w:val="24"/>
          <w:szCs w:val="24"/>
        </w:rPr>
        <w:t>Dheeraj Saini</w:t>
      </w:r>
    </w:p>
    <w:p w14:paraId="6A767FE0" w14:textId="6F19EA7A" w:rsidR="00BE3377" w:rsidRDefault="00BE3377" w:rsidP="00BC15CB">
      <w:pPr>
        <w:jc w:val="center"/>
        <w:rPr>
          <w:rFonts w:ascii="Arial" w:hAnsi="Arial" w:cs="Arial"/>
          <w:b/>
          <w:bCs/>
          <w:sz w:val="24"/>
          <w:szCs w:val="24"/>
        </w:rPr>
      </w:pPr>
      <w:r>
        <w:rPr>
          <w:rFonts w:ascii="Arial" w:hAnsi="Arial" w:cs="Arial"/>
          <w:b/>
          <w:bCs/>
          <w:sz w:val="24"/>
          <w:szCs w:val="24"/>
        </w:rPr>
        <w:t>(2129646)</w:t>
      </w:r>
    </w:p>
    <w:p w14:paraId="5E8E1F61" w14:textId="17FCB62E" w:rsidR="00A83D97" w:rsidRDefault="00A83D97" w:rsidP="00BC15CB">
      <w:pPr>
        <w:jc w:val="center"/>
        <w:rPr>
          <w:rFonts w:ascii="Arial" w:hAnsi="Arial" w:cs="Arial"/>
          <w:b/>
          <w:bCs/>
          <w:sz w:val="24"/>
          <w:szCs w:val="24"/>
        </w:rPr>
      </w:pPr>
      <w:r>
        <w:rPr>
          <w:rFonts w:ascii="Arial" w:hAnsi="Arial" w:cs="Arial"/>
          <w:b/>
          <w:bCs/>
          <w:sz w:val="24"/>
          <w:szCs w:val="24"/>
        </w:rPr>
        <w:t>D</w:t>
      </w:r>
      <w:r w:rsidR="004A4E3F">
        <w:rPr>
          <w:rFonts w:ascii="Arial" w:hAnsi="Arial" w:cs="Arial"/>
          <w:b/>
          <w:bCs/>
          <w:sz w:val="24"/>
          <w:szCs w:val="24"/>
        </w:rPr>
        <w:t>hruv Tyagi</w:t>
      </w:r>
    </w:p>
    <w:p w14:paraId="0CAA942E" w14:textId="0AA5A958" w:rsidR="004A4E3F" w:rsidRDefault="004A4E3F" w:rsidP="00BC15CB">
      <w:pPr>
        <w:jc w:val="center"/>
        <w:rPr>
          <w:rFonts w:ascii="Arial" w:hAnsi="Arial" w:cs="Arial"/>
          <w:b/>
          <w:bCs/>
          <w:sz w:val="24"/>
          <w:szCs w:val="24"/>
        </w:rPr>
      </w:pPr>
      <w:r>
        <w:rPr>
          <w:rFonts w:ascii="Arial" w:hAnsi="Arial" w:cs="Arial"/>
          <w:b/>
          <w:bCs/>
          <w:sz w:val="24"/>
          <w:szCs w:val="24"/>
        </w:rPr>
        <w:t>(2129648)</w:t>
      </w:r>
    </w:p>
    <w:p w14:paraId="3F6FDEBD" w14:textId="77777777" w:rsidR="00BE3377" w:rsidRDefault="00BE3377" w:rsidP="00BC15CB">
      <w:pPr>
        <w:jc w:val="center"/>
        <w:rPr>
          <w:rFonts w:ascii="Arial" w:hAnsi="Arial" w:cs="Arial"/>
          <w:b/>
          <w:bCs/>
          <w:sz w:val="24"/>
          <w:szCs w:val="24"/>
        </w:rPr>
      </w:pPr>
    </w:p>
    <w:p w14:paraId="09B6B18E" w14:textId="774CE1F8" w:rsidR="00BE3377" w:rsidRDefault="00FF0524" w:rsidP="00BE3377">
      <w:pPr>
        <w:jc w:val="left"/>
        <w:rPr>
          <w:rFonts w:ascii="Times New Roman" w:hAnsi="Times New Roman" w:cs="Times New Roman"/>
          <w:b/>
          <w:bCs/>
        </w:rPr>
      </w:pPr>
      <w:r>
        <w:rPr>
          <w:rFonts w:ascii="Times New Roman" w:hAnsi="Times New Roman" w:cs="Times New Roman"/>
          <w:b/>
          <w:bCs/>
        </w:rPr>
        <w:t>1.</w:t>
      </w:r>
      <w:r w:rsidR="00BE3377">
        <w:rPr>
          <w:rFonts w:ascii="Times New Roman" w:hAnsi="Times New Roman" w:cs="Times New Roman"/>
          <w:b/>
          <w:bCs/>
        </w:rPr>
        <w:t>ABSTRACT</w:t>
      </w:r>
    </w:p>
    <w:p w14:paraId="6CC5DD80" w14:textId="77777777" w:rsidR="00655A10" w:rsidRDefault="00655A10" w:rsidP="00BE3377">
      <w:pPr>
        <w:pStyle w:val="BodyText"/>
        <w:ind w:left="0"/>
        <w:jc w:val="both"/>
        <w:sectPr w:rsidR="00655A10" w:rsidSect="00EC253D">
          <w:pgSz w:w="11906" w:h="16838"/>
          <w:pgMar w:top="1440" w:right="1440" w:bottom="1440" w:left="1440" w:header="708" w:footer="708" w:gutter="0"/>
          <w:cols w:space="708"/>
          <w:docGrid w:linePitch="360"/>
        </w:sectPr>
      </w:pPr>
    </w:p>
    <w:p w14:paraId="2CC467ED" w14:textId="4716FE19" w:rsidR="00655A10" w:rsidRDefault="006E6FA9" w:rsidP="0034334C">
      <w:pPr>
        <w:pStyle w:val="BodyText"/>
        <w:spacing w:line="232" w:lineRule="auto"/>
        <w:ind w:right="39"/>
        <w:jc w:val="both"/>
      </w:pPr>
      <w:r w:rsidRPr="006E6FA9">
        <w:t>The increasing demand for personalized and accessible learning experiences in the digital age has prompted the development of innovative educational platforms. This research paper presents the design and implementation of "AI Driven Personalized Learning Pathways," a web-based platform that leverages artificial intelligence (AI) techniques to deliver customized learning journeys for users in diverse subject domains. The platform features dynamic generation of learning roadmaps, interactive chatbot support, and curated course offerings to cater to individual learning needs and preferences. Powered by a backend tech stack consisting of Node.js, Express.js, and MongoDB, the platform provides a scalable and efficient infrastructure for content delivery and user interaction. Through a comprehensive methodology encompassing requirement analysis, design, implementation, integration, and testing, the project aims to empower learners with tailored educational experiences, fostering lifelong learning and skill development. The abstract concludes with an overview of the project's contributions, challenges, and future directions, highlighting its potential impact on the field of personalized learning and educational technology.</w:t>
      </w:r>
    </w:p>
    <w:p w14:paraId="336906FA" w14:textId="77777777" w:rsidR="008A19EF" w:rsidRPr="008A19EF" w:rsidRDefault="008A19EF" w:rsidP="008A19EF">
      <w:pPr>
        <w:tabs>
          <w:tab w:val="left" w:pos="316"/>
        </w:tabs>
        <w:spacing w:before="114" w:line="232" w:lineRule="auto"/>
        <w:ind w:right="38"/>
        <w:rPr>
          <w:sz w:val="18"/>
        </w:rPr>
      </w:pPr>
    </w:p>
    <w:p w14:paraId="35B4174A" w14:textId="3A046BFF" w:rsidR="00BE3377" w:rsidRDefault="00FF0524" w:rsidP="00655A10">
      <w:pPr>
        <w:jc w:val="left"/>
        <w:rPr>
          <w:rFonts w:ascii="Times New Roman" w:hAnsi="Times New Roman" w:cs="Times New Roman"/>
          <w:b/>
          <w:bCs/>
          <w:sz w:val="24"/>
          <w:szCs w:val="24"/>
        </w:rPr>
      </w:pPr>
      <w:r>
        <w:rPr>
          <w:rFonts w:ascii="Times New Roman" w:hAnsi="Times New Roman" w:cs="Times New Roman"/>
          <w:b/>
          <w:bCs/>
          <w:sz w:val="24"/>
          <w:szCs w:val="24"/>
        </w:rPr>
        <w:t>2</w:t>
      </w:r>
      <w:r w:rsidR="00655A10">
        <w:rPr>
          <w:rFonts w:ascii="Times New Roman" w:hAnsi="Times New Roman" w:cs="Times New Roman"/>
          <w:b/>
          <w:bCs/>
          <w:sz w:val="24"/>
          <w:szCs w:val="24"/>
        </w:rPr>
        <w:t>.INTRODUCTION</w:t>
      </w:r>
    </w:p>
    <w:p w14:paraId="0ABCD5FD" w14:textId="77777777" w:rsidR="0034334C" w:rsidRDefault="0034334C" w:rsidP="00655A10">
      <w:pPr>
        <w:jc w:val="left"/>
        <w:rPr>
          <w:rFonts w:ascii="Times New Roman" w:hAnsi="Times New Roman" w:cs="Times New Roman"/>
          <w:b/>
          <w:bCs/>
          <w:sz w:val="24"/>
          <w:szCs w:val="24"/>
        </w:rPr>
      </w:pPr>
    </w:p>
    <w:p w14:paraId="7DA8234C" w14:textId="440DA4AD" w:rsidR="00D74241" w:rsidRDefault="00535FFD" w:rsidP="00635193">
      <w:pPr>
        <w:pStyle w:val="BodyText"/>
        <w:spacing w:before="111" w:line="232" w:lineRule="auto"/>
        <w:ind w:right="39"/>
        <w:jc w:val="both"/>
      </w:pPr>
      <w:r w:rsidRPr="00535FFD">
        <w:t>In an era defined by rapid technological advancements, the educational landscape is undergoing a transformative shift. The convergence of artificial intelligence (AI) and education has paved the way for innovative and personalized learning experiences</w:t>
      </w:r>
    </w:p>
    <w:p w14:paraId="1656C484" w14:textId="6C103F69" w:rsidR="00635193" w:rsidRPr="00D74241" w:rsidRDefault="00635193" w:rsidP="00635193">
      <w:pPr>
        <w:pStyle w:val="BodyText"/>
        <w:spacing w:before="111" w:line="232" w:lineRule="auto"/>
        <w:ind w:right="39"/>
        <w:jc w:val="both"/>
      </w:pPr>
      <w:r>
        <w:t>“A</w:t>
      </w:r>
      <w:r w:rsidR="00666EC0">
        <w:t>I driven Educational Platform Pathways”</w:t>
      </w:r>
      <w:r w:rsidR="00663A3F">
        <w:t xml:space="preserve"> emerges as a </w:t>
      </w:r>
      <w:r w:rsidR="00BC2B61">
        <w:t xml:space="preserve">pioneering solution designed </w:t>
      </w:r>
      <w:r w:rsidR="00710881">
        <w:t>to revolutionize the traditional paradigms of education, making learning more acce</w:t>
      </w:r>
      <w:r w:rsidR="00AB05D6">
        <w:t>ssible, engaging, and tailored to individual needs.</w:t>
      </w:r>
    </w:p>
    <w:p w14:paraId="3DA15C15" w14:textId="365F065B" w:rsidR="00655A10" w:rsidRDefault="00D74241" w:rsidP="00D74241">
      <w:pPr>
        <w:pStyle w:val="BodyText"/>
        <w:spacing w:before="111" w:line="232" w:lineRule="auto"/>
        <w:ind w:right="39"/>
        <w:jc w:val="both"/>
      </w:pPr>
      <w:r w:rsidRPr="00D74241">
        <w:t>This cutting-edge platform harnesses the power of AI to create a dynamic ecosystem where students embark on personalized learning journeys.</w:t>
      </w:r>
    </w:p>
    <w:p w14:paraId="0FCE15A2" w14:textId="27470B02" w:rsidR="00AB05D6" w:rsidRDefault="00EA500D" w:rsidP="00D74241">
      <w:pPr>
        <w:pStyle w:val="BodyText"/>
        <w:spacing w:before="111" w:line="232" w:lineRule="auto"/>
        <w:ind w:right="39"/>
        <w:jc w:val="both"/>
      </w:pPr>
      <w:r>
        <w:t>By leveraging intelligent algorithms, data analytics and machine le</w:t>
      </w:r>
      <w:r w:rsidR="00F02F68">
        <w:t>a</w:t>
      </w:r>
      <w:r>
        <w:t>rning, Pathways adapts to each learner’s unique pace, preferences, and learning style.</w:t>
      </w:r>
    </w:p>
    <w:p w14:paraId="7B06804E" w14:textId="60BC059F" w:rsidR="00F02F68" w:rsidRDefault="00F02F68" w:rsidP="00D74241">
      <w:pPr>
        <w:pStyle w:val="BodyText"/>
        <w:spacing w:before="111" w:line="232" w:lineRule="auto"/>
        <w:ind w:right="39"/>
        <w:jc w:val="both"/>
      </w:pPr>
      <w:r w:rsidRPr="00F02F68">
        <w:t>The result is an educational experience that goes beyond one-size-fits-all models, fostering a deeper understanding of subjects and nurturing individual strengths.</w:t>
      </w:r>
    </w:p>
    <w:p w14:paraId="2EEA50E2" w14:textId="0150B3D6" w:rsidR="00F02F68" w:rsidRDefault="00866417" w:rsidP="00D74241">
      <w:pPr>
        <w:pStyle w:val="BodyText"/>
        <w:spacing w:before="111" w:line="232" w:lineRule="auto"/>
        <w:ind w:right="39"/>
        <w:jc w:val="both"/>
      </w:pPr>
      <w:r w:rsidRPr="00866417">
        <w:t>Pathways envisions a future where education is not confined to classrooms and textbooks but extends into a virtual realm where learners are empowered with tools that understand, adapt, and enhance their educational pursuits. Through a seamless integration of AI technologies, this platform seeks to bridge gaps in traditional education systems, ensuring that every student receives a tailored educational experience that optimally aligns with their goals and aspirations.</w:t>
      </w:r>
    </w:p>
    <w:p w14:paraId="7E6342A2" w14:textId="603C8736" w:rsidR="00BC5317" w:rsidRDefault="00ED5B11" w:rsidP="00D74241">
      <w:pPr>
        <w:pStyle w:val="BodyText"/>
        <w:spacing w:before="111" w:line="232" w:lineRule="auto"/>
        <w:ind w:right="39"/>
        <w:jc w:val="both"/>
      </w:pPr>
      <w:r w:rsidRPr="00ED5B11">
        <w:t>As we delve deeper into the capabilities of AI Driven Education Platform Pathways, this synopsis will explore its key features, benefits, and the transformative impact it holds for educators, students, and the educational ecosystem as a whole.</w:t>
      </w:r>
    </w:p>
    <w:p w14:paraId="17F5D544" w14:textId="6BF7AD0E" w:rsidR="002B2A9F" w:rsidRDefault="006004D7" w:rsidP="00D74241">
      <w:pPr>
        <w:pStyle w:val="BodyText"/>
        <w:spacing w:before="111" w:line="232" w:lineRule="auto"/>
        <w:ind w:right="39"/>
        <w:jc w:val="both"/>
      </w:pPr>
      <w:r w:rsidRPr="006004D7">
        <w:t xml:space="preserve">Embark on a journey where learning transcends boundaries, and education is redefined through the lens </w:t>
      </w:r>
      <w:r w:rsidRPr="006004D7">
        <w:lastRenderedPageBreak/>
        <w:t>of artificial intelligence.</w:t>
      </w:r>
    </w:p>
    <w:p w14:paraId="43C53CFE" w14:textId="77777777" w:rsidR="0034334C" w:rsidRDefault="0034334C" w:rsidP="00D74241">
      <w:pPr>
        <w:pStyle w:val="BodyText"/>
        <w:spacing w:before="111" w:line="232" w:lineRule="auto"/>
        <w:ind w:right="39"/>
        <w:jc w:val="both"/>
      </w:pPr>
    </w:p>
    <w:p w14:paraId="41F1AB2B" w14:textId="77777777" w:rsidR="009666CC" w:rsidRPr="006004D7" w:rsidRDefault="009666CC" w:rsidP="00D74241">
      <w:pPr>
        <w:pStyle w:val="BodyText"/>
        <w:spacing w:before="111" w:line="232" w:lineRule="auto"/>
        <w:ind w:right="39"/>
        <w:jc w:val="both"/>
      </w:pPr>
    </w:p>
    <w:p w14:paraId="4660E0AA" w14:textId="7B2497C2" w:rsidR="00363CD9" w:rsidRDefault="00566031" w:rsidP="00623810">
      <w:pPr>
        <w:jc w:val="left"/>
        <w:rPr>
          <w:rFonts w:ascii="Times New Roman" w:hAnsi="Times New Roman" w:cs="Times New Roman"/>
          <w:b/>
          <w:bCs/>
          <w:sz w:val="24"/>
          <w:szCs w:val="24"/>
        </w:rPr>
      </w:pPr>
      <w:r>
        <w:rPr>
          <w:rFonts w:ascii="Times New Roman" w:hAnsi="Times New Roman" w:cs="Times New Roman"/>
          <w:b/>
          <w:bCs/>
          <w:sz w:val="24"/>
          <w:szCs w:val="24"/>
        </w:rPr>
        <w:t>3</w:t>
      </w:r>
      <w:r w:rsidR="00655A10">
        <w:rPr>
          <w:rFonts w:ascii="Times New Roman" w:hAnsi="Times New Roman" w:cs="Times New Roman"/>
          <w:b/>
          <w:bCs/>
          <w:sz w:val="24"/>
          <w:szCs w:val="24"/>
        </w:rPr>
        <w:t>. WHAT IS ONLINE LEARNING PATHWAYS?</w:t>
      </w:r>
    </w:p>
    <w:p w14:paraId="442B384C" w14:textId="77777777" w:rsidR="0034334C" w:rsidRPr="00623810" w:rsidRDefault="0034334C" w:rsidP="00623810">
      <w:pPr>
        <w:jc w:val="left"/>
        <w:rPr>
          <w:rFonts w:ascii="Times New Roman" w:hAnsi="Times New Roman" w:cs="Times New Roman"/>
          <w:b/>
          <w:bCs/>
          <w:sz w:val="24"/>
          <w:szCs w:val="24"/>
        </w:rPr>
      </w:pPr>
    </w:p>
    <w:p w14:paraId="64A7F1FE" w14:textId="7621EAF7" w:rsidR="00363CD9" w:rsidRDefault="00623810" w:rsidP="00655A10">
      <w:pPr>
        <w:pStyle w:val="BodyText"/>
        <w:spacing w:line="230" w:lineRule="auto"/>
        <w:ind w:right="104"/>
        <w:jc w:val="both"/>
      </w:pPr>
      <w:r w:rsidRPr="00623810">
        <w:rPr>
          <w:lang w:val="en-IN"/>
        </w:rPr>
        <w:t>Online learning pathways refer to structured educational programs or courses that individuals can take entirely over the internet. These pathways are designed to guide learners through a series of courses or modules that build upon each other, leading to a specific skillset or qualification. Online learning pathways often include a combination of videos, readings, quizzes, assignments, and interactive activities to help learners grasp and apply the material effectively.</w:t>
      </w:r>
    </w:p>
    <w:p w14:paraId="6AE15AF2" w14:textId="77777777" w:rsidR="00655A10" w:rsidRDefault="00655A10" w:rsidP="00655A10">
      <w:pPr>
        <w:pStyle w:val="BodyText"/>
        <w:rPr>
          <w:b/>
          <w:bCs/>
          <w:sz w:val="22"/>
          <w:szCs w:val="22"/>
        </w:rPr>
      </w:pPr>
    </w:p>
    <w:p w14:paraId="6C057C07" w14:textId="77777777" w:rsidR="00BE5C89" w:rsidRDefault="00BE5C89" w:rsidP="00CD3FB1">
      <w:pPr>
        <w:pStyle w:val="BodyText"/>
        <w:jc w:val="both"/>
        <w:rPr>
          <w:b/>
          <w:bCs/>
          <w:lang w:val="en-IN"/>
        </w:rPr>
      </w:pPr>
      <w:r w:rsidRPr="00BE5C89">
        <w:rPr>
          <w:b/>
          <w:bCs/>
          <w:lang w:val="en-IN"/>
        </w:rPr>
        <w:t>Here are some key aspects of online learning pathways:</w:t>
      </w:r>
    </w:p>
    <w:p w14:paraId="33B42562" w14:textId="77777777" w:rsidR="00BE5C89" w:rsidRDefault="00BE5C89" w:rsidP="00CD3FB1">
      <w:pPr>
        <w:pStyle w:val="BodyText"/>
        <w:jc w:val="both"/>
        <w:rPr>
          <w:b/>
          <w:bCs/>
          <w:lang w:val="en-IN"/>
        </w:rPr>
      </w:pPr>
    </w:p>
    <w:p w14:paraId="3ADDCDC1" w14:textId="2907A19E" w:rsidR="00BE5C89" w:rsidRPr="00BE5C89" w:rsidRDefault="007658FB" w:rsidP="00CD3FB1">
      <w:pPr>
        <w:pStyle w:val="BodyText"/>
        <w:jc w:val="both"/>
        <w:rPr>
          <w:b/>
          <w:bCs/>
          <w:lang w:val="en-IN"/>
        </w:rPr>
      </w:pPr>
      <w:r w:rsidRPr="007658FB">
        <w:rPr>
          <w:b/>
          <w:bCs/>
          <w:lang w:val="en-IN"/>
        </w:rPr>
        <w:t xml:space="preserve">Structured Curriculum: </w:t>
      </w:r>
      <w:r w:rsidRPr="00CD3FB1">
        <w:rPr>
          <w:lang w:val="en-IN"/>
        </w:rPr>
        <w:t>Pathways are designed with a clear sequence of courses or modules to follow, ensuring that learners progress logically from one topic to the next.</w:t>
      </w:r>
    </w:p>
    <w:p w14:paraId="088093CE" w14:textId="77777777" w:rsidR="00BE5C89" w:rsidRPr="005B157E" w:rsidRDefault="00BE5C89" w:rsidP="00CD3FB1">
      <w:pPr>
        <w:pStyle w:val="BodyText"/>
        <w:jc w:val="both"/>
        <w:rPr>
          <w:b/>
          <w:bCs/>
          <w:sz w:val="22"/>
          <w:szCs w:val="22"/>
        </w:rPr>
      </w:pPr>
    </w:p>
    <w:p w14:paraId="2D3D49CD" w14:textId="1B4FD668" w:rsidR="00655A10" w:rsidRDefault="007658FB" w:rsidP="00CD3FB1">
      <w:pPr>
        <w:pStyle w:val="BodyText"/>
        <w:jc w:val="both"/>
        <w:rPr>
          <w:lang w:val="en-IN"/>
        </w:rPr>
      </w:pPr>
      <w:r w:rsidRPr="007658FB">
        <w:rPr>
          <w:b/>
          <w:bCs/>
          <w:lang w:val="en-IN"/>
        </w:rPr>
        <w:t>Skill Development:</w:t>
      </w:r>
      <w:r w:rsidRPr="007658FB">
        <w:rPr>
          <w:lang w:val="en-IN"/>
        </w:rPr>
        <w:t xml:space="preserve"> They focus on developing specific skills or competencies, such as programming, data analysis, project management, language learning, etc.</w:t>
      </w:r>
    </w:p>
    <w:p w14:paraId="1B5007FA" w14:textId="77777777" w:rsidR="00CD3FB1" w:rsidRDefault="00CD3FB1" w:rsidP="00CD3FB1">
      <w:pPr>
        <w:pStyle w:val="BodyText"/>
        <w:jc w:val="both"/>
        <w:rPr>
          <w:lang w:val="en-IN"/>
        </w:rPr>
      </w:pPr>
    </w:p>
    <w:p w14:paraId="1B6780CE" w14:textId="590A4EA4" w:rsidR="0094649D" w:rsidRDefault="0094649D" w:rsidP="00CD3FB1">
      <w:pPr>
        <w:pStyle w:val="BodyText"/>
        <w:jc w:val="both"/>
        <w:rPr>
          <w:lang w:val="en-IN"/>
        </w:rPr>
      </w:pPr>
      <w:r w:rsidRPr="0094649D">
        <w:rPr>
          <w:b/>
          <w:bCs/>
          <w:lang w:val="en-IN"/>
        </w:rPr>
        <w:t>Flexibility:</w:t>
      </w:r>
      <w:r w:rsidRPr="0094649D">
        <w:rPr>
          <w:lang w:val="en-IN"/>
        </w:rPr>
        <w:t xml:space="preserve"> Learners can typically access pathway materials at their own pace and from anywhere with an internet connection, allowing for flexibility in scheduling study time.</w:t>
      </w:r>
    </w:p>
    <w:p w14:paraId="370D8844" w14:textId="77777777" w:rsidR="0094649D" w:rsidRDefault="0094649D" w:rsidP="00CD3FB1">
      <w:pPr>
        <w:pStyle w:val="BodyText"/>
        <w:jc w:val="both"/>
        <w:rPr>
          <w:lang w:val="en-IN"/>
        </w:rPr>
      </w:pPr>
    </w:p>
    <w:p w14:paraId="0DFB450D" w14:textId="66A9F404" w:rsidR="0094649D" w:rsidRDefault="0094649D" w:rsidP="00CD3FB1">
      <w:pPr>
        <w:pStyle w:val="BodyText"/>
        <w:jc w:val="both"/>
        <w:rPr>
          <w:lang w:val="en-IN"/>
        </w:rPr>
      </w:pPr>
      <w:r w:rsidRPr="0094649D">
        <w:rPr>
          <w:b/>
          <w:bCs/>
          <w:lang w:val="en-IN"/>
        </w:rPr>
        <w:t>Assessment and Feedback:</w:t>
      </w:r>
      <w:r w:rsidRPr="0094649D">
        <w:rPr>
          <w:lang w:val="en-IN"/>
        </w:rPr>
        <w:t xml:space="preserve"> Many pathways include assessments like quizzes, exams, or projects to gauge understanding and provide feedback on progress.</w:t>
      </w:r>
    </w:p>
    <w:p w14:paraId="2A193B88" w14:textId="77777777" w:rsidR="0094649D" w:rsidRDefault="0094649D" w:rsidP="00CD3FB1">
      <w:pPr>
        <w:pStyle w:val="BodyText"/>
        <w:jc w:val="both"/>
        <w:rPr>
          <w:lang w:val="en-IN"/>
        </w:rPr>
      </w:pPr>
    </w:p>
    <w:p w14:paraId="170CD2CA" w14:textId="198EC5CA" w:rsidR="0094649D" w:rsidRDefault="00811594" w:rsidP="00CD3FB1">
      <w:pPr>
        <w:pStyle w:val="BodyText"/>
        <w:jc w:val="both"/>
        <w:rPr>
          <w:lang w:val="en-IN"/>
        </w:rPr>
      </w:pPr>
      <w:r w:rsidRPr="00811594">
        <w:rPr>
          <w:b/>
          <w:bCs/>
          <w:lang w:val="en-IN"/>
        </w:rPr>
        <w:t>Certification or Recognition:</w:t>
      </w:r>
      <w:r w:rsidRPr="00811594">
        <w:rPr>
          <w:lang w:val="en-IN"/>
        </w:rPr>
        <w:t xml:space="preserve"> Depending on the pathway, learners may receive certificates or badges upon completion, demonstrating their proficiency in the subject matter.</w:t>
      </w:r>
    </w:p>
    <w:p w14:paraId="0BC7630B" w14:textId="77777777" w:rsidR="00811594" w:rsidRDefault="00811594" w:rsidP="00CD3FB1">
      <w:pPr>
        <w:pStyle w:val="BodyText"/>
        <w:jc w:val="both"/>
        <w:rPr>
          <w:lang w:val="en-IN"/>
        </w:rPr>
      </w:pPr>
    </w:p>
    <w:p w14:paraId="72C16BE6" w14:textId="33FFAD31" w:rsidR="00811594" w:rsidRDefault="00811594" w:rsidP="00CD3FB1">
      <w:pPr>
        <w:pStyle w:val="BodyText"/>
        <w:jc w:val="both"/>
        <w:rPr>
          <w:lang w:val="en-IN"/>
        </w:rPr>
      </w:pPr>
      <w:r w:rsidRPr="00811594">
        <w:rPr>
          <w:lang w:val="en-IN"/>
        </w:rPr>
        <w:t>Online learning pathways are popular in fields like technology, business, healthcare, and education, offering a convenient and effective way for individuals to acquire new knowledge and skills or advance their careers.</w:t>
      </w:r>
    </w:p>
    <w:p w14:paraId="1F804A39" w14:textId="77777777" w:rsidR="0034334C" w:rsidRDefault="0034334C" w:rsidP="00CD3FB1">
      <w:pPr>
        <w:pStyle w:val="BodyText"/>
        <w:jc w:val="both"/>
        <w:rPr>
          <w:lang w:val="en-IN"/>
        </w:rPr>
      </w:pPr>
    </w:p>
    <w:p w14:paraId="1F6729E1" w14:textId="77777777" w:rsidR="00CD3FB1" w:rsidRDefault="00CD3FB1" w:rsidP="00655A10">
      <w:pPr>
        <w:pStyle w:val="BodyText"/>
      </w:pPr>
    </w:p>
    <w:p w14:paraId="7570E172" w14:textId="5AEBC675" w:rsidR="00201ABB" w:rsidRDefault="00201ABB" w:rsidP="00201ABB">
      <w:pPr>
        <w:jc w:val="left"/>
        <w:rPr>
          <w:rFonts w:ascii="Times New Roman" w:hAnsi="Times New Roman" w:cs="Times New Roman"/>
          <w:b/>
          <w:bCs/>
          <w:sz w:val="24"/>
          <w:szCs w:val="24"/>
        </w:rPr>
      </w:pPr>
      <w:r>
        <w:rPr>
          <w:rFonts w:ascii="Times New Roman" w:hAnsi="Times New Roman" w:cs="Times New Roman"/>
          <w:b/>
          <w:bCs/>
          <w:sz w:val="24"/>
          <w:szCs w:val="24"/>
        </w:rPr>
        <w:t>4.</w:t>
      </w:r>
      <w:r w:rsidR="00B44B70">
        <w:rPr>
          <w:rFonts w:ascii="Times New Roman" w:hAnsi="Times New Roman" w:cs="Times New Roman"/>
          <w:b/>
          <w:bCs/>
          <w:sz w:val="24"/>
          <w:szCs w:val="24"/>
        </w:rPr>
        <w:t>WHY USE ONLINE LEARNING PATHWAYS?</w:t>
      </w:r>
    </w:p>
    <w:p w14:paraId="42BD1857" w14:textId="77777777" w:rsidR="0034334C" w:rsidRDefault="0034334C" w:rsidP="00201ABB">
      <w:pPr>
        <w:jc w:val="left"/>
        <w:rPr>
          <w:rFonts w:ascii="Times New Roman" w:hAnsi="Times New Roman" w:cs="Times New Roman"/>
          <w:b/>
          <w:bCs/>
          <w:sz w:val="24"/>
          <w:szCs w:val="24"/>
        </w:rPr>
      </w:pPr>
    </w:p>
    <w:p w14:paraId="64F39EF7" w14:textId="77777777" w:rsidR="007F62A3" w:rsidRDefault="007F62A3" w:rsidP="007F62A3">
      <w:pPr>
        <w:pStyle w:val="BodyText"/>
        <w:spacing w:before="11"/>
        <w:ind w:left="0"/>
        <w:jc w:val="both"/>
        <w:rPr>
          <w:lang w:val="en-IN"/>
        </w:rPr>
      </w:pPr>
      <w:r w:rsidRPr="007F62A3">
        <w:rPr>
          <w:lang w:val="en-IN"/>
        </w:rPr>
        <w:t>We use online learning platforms for several reasons, as they offer numerous benefits and advantages over traditional in-person learning methods. Here are some key reasons why online learning platforms are widely used:</w:t>
      </w:r>
    </w:p>
    <w:p w14:paraId="26B2AE95" w14:textId="77777777" w:rsidR="006B1256" w:rsidRDefault="006B1256" w:rsidP="007F62A3">
      <w:pPr>
        <w:pStyle w:val="BodyText"/>
        <w:spacing w:before="11"/>
        <w:ind w:left="0"/>
        <w:jc w:val="both"/>
        <w:rPr>
          <w:lang w:val="en-IN"/>
        </w:rPr>
      </w:pPr>
    </w:p>
    <w:p w14:paraId="4B5CF5D0" w14:textId="0F458A6E" w:rsidR="006B1256" w:rsidRDefault="006B1256" w:rsidP="007F62A3">
      <w:pPr>
        <w:pStyle w:val="BodyText"/>
        <w:spacing w:before="11"/>
        <w:ind w:left="0"/>
        <w:jc w:val="both"/>
        <w:rPr>
          <w:lang w:val="en-IN"/>
        </w:rPr>
      </w:pPr>
      <w:r w:rsidRPr="006B1256">
        <w:rPr>
          <w:b/>
          <w:bCs/>
          <w:lang w:val="en-IN"/>
        </w:rPr>
        <w:t>Accessibility:</w:t>
      </w:r>
      <w:r w:rsidRPr="006B1256">
        <w:rPr>
          <w:lang w:val="en-IN"/>
        </w:rPr>
        <w:t xml:space="preserve"> Online learning platforms make education accessible to a broader range of learners, including those who may have geographic limitations, disabilities, or busy </w:t>
      </w:r>
      <w:r w:rsidRPr="006B1256">
        <w:rPr>
          <w:lang w:val="en-IN"/>
        </w:rPr>
        <w:t>schedules. Learners can access course materials and participate in discussions from anywhere with an internet connection, eliminating the need for physical attendance.</w:t>
      </w:r>
    </w:p>
    <w:p w14:paraId="17746199" w14:textId="77777777" w:rsidR="006B1256" w:rsidRDefault="006B1256" w:rsidP="007F62A3">
      <w:pPr>
        <w:pStyle w:val="BodyText"/>
        <w:spacing w:before="11"/>
        <w:ind w:left="0"/>
        <w:jc w:val="both"/>
        <w:rPr>
          <w:lang w:val="en-IN"/>
        </w:rPr>
      </w:pPr>
    </w:p>
    <w:p w14:paraId="797B8DBC" w14:textId="0542E182" w:rsidR="006B1256" w:rsidRDefault="00665DDA" w:rsidP="007F62A3">
      <w:pPr>
        <w:pStyle w:val="BodyText"/>
        <w:spacing w:before="11"/>
        <w:ind w:left="0"/>
        <w:jc w:val="both"/>
        <w:rPr>
          <w:lang w:val="en-IN"/>
        </w:rPr>
      </w:pPr>
      <w:r w:rsidRPr="00665DDA">
        <w:rPr>
          <w:b/>
          <w:bCs/>
          <w:lang w:val="en-IN"/>
        </w:rPr>
        <w:t>Flexibility:</w:t>
      </w:r>
      <w:r w:rsidRPr="00665DDA">
        <w:rPr>
          <w:lang w:val="en-IN"/>
        </w:rPr>
        <w:t xml:space="preserve"> Online learning offers flexibility in terms of when and where learners can study. They can choose their own pace and schedule, allowing for better integration with work, family commitments, or other responsibilities.</w:t>
      </w:r>
    </w:p>
    <w:p w14:paraId="073CD9FE" w14:textId="77777777" w:rsidR="00665DDA" w:rsidRDefault="00665DDA" w:rsidP="007F62A3">
      <w:pPr>
        <w:pStyle w:val="BodyText"/>
        <w:spacing w:before="11"/>
        <w:ind w:left="0"/>
        <w:jc w:val="both"/>
        <w:rPr>
          <w:lang w:val="en-IN"/>
        </w:rPr>
      </w:pPr>
    </w:p>
    <w:p w14:paraId="073D12CA" w14:textId="1E32FC5C" w:rsidR="00665DDA" w:rsidRDefault="00665DDA" w:rsidP="007F62A3">
      <w:pPr>
        <w:pStyle w:val="BodyText"/>
        <w:spacing w:before="11"/>
        <w:ind w:left="0"/>
        <w:jc w:val="both"/>
        <w:rPr>
          <w:lang w:val="en-IN"/>
        </w:rPr>
      </w:pPr>
      <w:r w:rsidRPr="00665DDA">
        <w:rPr>
          <w:b/>
          <w:bCs/>
          <w:lang w:val="en-IN"/>
        </w:rPr>
        <w:t>Variety of Content:</w:t>
      </w:r>
      <w:r w:rsidRPr="00665DDA">
        <w:rPr>
          <w:lang w:val="en-IN"/>
        </w:rPr>
        <w:t xml:space="preserve"> Online learning platforms host a wide range of courses and learning materials, covering diverse subjects and skill levels. Learners can explore new topics, update their knowledge, or gain expertise in specific areas according to their interests and career goals.</w:t>
      </w:r>
    </w:p>
    <w:p w14:paraId="5FD63DCB" w14:textId="77777777" w:rsidR="00665DDA" w:rsidRDefault="00665DDA" w:rsidP="007F62A3">
      <w:pPr>
        <w:pStyle w:val="BodyText"/>
        <w:spacing w:before="11"/>
        <w:ind w:left="0"/>
        <w:jc w:val="both"/>
        <w:rPr>
          <w:lang w:val="en-IN"/>
        </w:rPr>
      </w:pPr>
    </w:p>
    <w:p w14:paraId="540A7A25" w14:textId="1ECC2565" w:rsidR="00665DDA" w:rsidRDefault="00665DDA" w:rsidP="007F62A3">
      <w:pPr>
        <w:pStyle w:val="BodyText"/>
        <w:spacing w:before="11"/>
        <w:ind w:left="0"/>
        <w:jc w:val="both"/>
        <w:rPr>
          <w:lang w:val="en-IN"/>
        </w:rPr>
      </w:pPr>
      <w:r w:rsidRPr="00665DDA">
        <w:rPr>
          <w:b/>
          <w:bCs/>
          <w:lang w:val="en-IN"/>
        </w:rPr>
        <w:t>Interactive Learning:</w:t>
      </w:r>
      <w:r w:rsidRPr="00665DDA">
        <w:rPr>
          <w:lang w:val="en-IN"/>
        </w:rPr>
        <w:t xml:space="preserve"> Many online platforms use interactive tools such as videos, quizzes, simulations, and discussion forums to engage learners actively. This interactive approach enhances understanding, retention, and application of knowledge.</w:t>
      </w:r>
    </w:p>
    <w:p w14:paraId="2B40D30F" w14:textId="77777777" w:rsidR="005B7435" w:rsidRDefault="005B7435" w:rsidP="007F62A3">
      <w:pPr>
        <w:pStyle w:val="BodyText"/>
        <w:spacing w:before="11"/>
        <w:ind w:left="0"/>
        <w:jc w:val="both"/>
        <w:rPr>
          <w:lang w:val="en-IN"/>
        </w:rPr>
      </w:pPr>
    </w:p>
    <w:p w14:paraId="67EBD71C" w14:textId="63ACBE30" w:rsidR="005B7435" w:rsidRDefault="005B7435" w:rsidP="007F62A3">
      <w:pPr>
        <w:pStyle w:val="BodyText"/>
        <w:spacing w:before="11"/>
        <w:ind w:left="0"/>
        <w:jc w:val="both"/>
        <w:rPr>
          <w:lang w:val="en-IN"/>
        </w:rPr>
      </w:pPr>
      <w:r w:rsidRPr="005B7435">
        <w:rPr>
          <w:b/>
          <w:bCs/>
          <w:lang w:val="en-IN"/>
        </w:rPr>
        <w:t>Cost-Effective:</w:t>
      </w:r>
      <w:r w:rsidRPr="005B7435">
        <w:rPr>
          <w:lang w:val="en-IN"/>
        </w:rPr>
        <w:t xml:space="preserve"> Online learning can be more cost-effective than traditional classroom-based education. It eliminates expenses related to commuting, accommodation, physical textbooks, and sometimes even reduces tuition fees.</w:t>
      </w:r>
    </w:p>
    <w:p w14:paraId="4722A43D" w14:textId="77777777" w:rsidR="005B7435" w:rsidRDefault="005B7435" w:rsidP="007F62A3">
      <w:pPr>
        <w:pStyle w:val="BodyText"/>
        <w:spacing w:before="11"/>
        <w:ind w:left="0"/>
        <w:jc w:val="both"/>
        <w:rPr>
          <w:lang w:val="en-IN"/>
        </w:rPr>
      </w:pPr>
    </w:p>
    <w:p w14:paraId="00B40847" w14:textId="489C0525" w:rsidR="005B7435" w:rsidRDefault="007B1083" w:rsidP="007F62A3">
      <w:pPr>
        <w:pStyle w:val="BodyText"/>
        <w:spacing w:before="11"/>
        <w:ind w:left="0"/>
        <w:jc w:val="both"/>
        <w:rPr>
          <w:lang w:val="en-IN"/>
        </w:rPr>
      </w:pPr>
      <w:r w:rsidRPr="007B1083">
        <w:rPr>
          <w:b/>
          <w:bCs/>
          <w:lang w:val="en-IN"/>
        </w:rPr>
        <w:t>Personalized Learning:</w:t>
      </w:r>
      <w:r w:rsidRPr="007B1083">
        <w:rPr>
          <w:lang w:val="en-IN"/>
        </w:rPr>
        <w:t xml:space="preserve"> Online platforms often incorporate adaptive learning technologies that personalize the learning experience based on each learner's progress, preferences, and learning style. This can lead to more effective learning outcomes.</w:t>
      </w:r>
    </w:p>
    <w:p w14:paraId="2AF27483" w14:textId="77777777" w:rsidR="007B1083" w:rsidRDefault="007B1083" w:rsidP="007F62A3">
      <w:pPr>
        <w:pStyle w:val="BodyText"/>
        <w:spacing w:before="11"/>
        <w:ind w:left="0"/>
        <w:jc w:val="both"/>
        <w:rPr>
          <w:lang w:val="en-IN"/>
        </w:rPr>
      </w:pPr>
    </w:p>
    <w:p w14:paraId="0A5885B7" w14:textId="7681B11D" w:rsidR="007B1083" w:rsidRDefault="007B1083" w:rsidP="007F62A3">
      <w:pPr>
        <w:pStyle w:val="BodyText"/>
        <w:spacing w:before="11"/>
        <w:ind w:left="0"/>
        <w:jc w:val="both"/>
        <w:rPr>
          <w:lang w:val="en-IN"/>
        </w:rPr>
      </w:pPr>
      <w:r w:rsidRPr="007B1083">
        <w:rPr>
          <w:b/>
          <w:bCs/>
          <w:lang w:val="en-IN"/>
        </w:rPr>
        <w:t>Global Networking:</w:t>
      </w:r>
      <w:r w:rsidRPr="007B1083">
        <w:rPr>
          <w:lang w:val="en-IN"/>
        </w:rPr>
        <w:t xml:space="preserve"> Online learning allows learners to connect with peers, instructors, and experts from around the world, fostering a diverse and collaborative learning environment. This global networking can lead to valuable professional connections and perspectives.</w:t>
      </w:r>
    </w:p>
    <w:p w14:paraId="3950B529" w14:textId="77777777" w:rsidR="007B1083" w:rsidRDefault="007B1083" w:rsidP="007F62A3">
      <w:pPr>
        <w:pStyle w:val="BodyText"/>
        <w:spacing w:before="11"/>
        <w:ind w:left="0"/>
        <w:jc w:val="both"/>
        <w:rPr>
          <w:lang w:val="en-IN"/>
        </w:rPr>
      </w:pPr>
    </w:p>
    <w:p w14:paraId="6301C9A2" w14:textId="152F7811" w:rsidR="007B1083" w:rsidRDefault="007B1083" w:rsidP="007F62A3">
      <w:pPr>
        <w:pStyle w:val="BodyText"/>
        <w:spacing w:before="11"/>
        <w:ind w:left="0"/>
        <w:jc w:val="both"/>
        <w:rPr>
          <w:lang w:val="en-IN"/>
        </w:rPr>
      </w:pPr>
      <w:r w:rsidRPr="007B1083">
        <w:rPr>
          <w:b/>
          <w:bCs/>
          <w:lang w:val="en-IN"/>
        </w:rPr>
        <w:t>Continuous Learning:</w:t>
      </w:r>
      <w:r w:rsidRPr="007B1083">
        <w:rPr>
          <w:lang w:val="en-IN"/>
        </w:rPr>
        <w:t xml:space="preserve"> Online platforms facilitate lifelong learning by offering a wide range of courses and resources that learners can access anytime. This encourages continuous skill development and adaptation to evolving industry trends.</w:t>
      </w:r>
    </w:p>
    <w:p w14:paraId="2604E9F3" w14:textId="77777777" w:rsidR="007B1083" w:rsidRDefault="007B1083" w:rsidP="007F62A3">
      <w:pPr>
        <w:pStyle w:val="BodyText"/>
        <w:spacing w:before="11"/>
        <w:ind w:left="0"/>
        <w:jc w:val="both"/>
        <w:rPr>
          <w:lang w:val="en-IN"/>
        </w:rPr>
      </w:pPr>
    </w:p>
    <w:p w14:paraId="1BAA2430" w14:textId="4DE81EBC" w:rsidR="007B1083" w:rsidRDefault="004706C5" w:rsidP="007F62A3">
      <w:pPr>
        <w:pStyle w:val="BodyText"/>
        <w:spacing w:before="11"/>
        <w:ind w:left="0"/>
        <w:jc w:val="both"/>
        <w:rPr>
          <w:lang w:val="en-IN"/>
        </w:rPr>
      </w:pPr>
      <w:r w:rsidRPr="004706C5">
        <w:rPr>
          <w:lang w:val="en-IN"/>
        </w:rPr>
        <w:t>Overall, online learning platforms offer a convenient, flexible, and effective way to acquire knowledge, develop skills, and advance careers in today's digital age.</w:t>
      </w:r>
    </w:p>
    <w:p w14:paraId="48BA8686" w14:textId="77777777" w:rsidR="00DA3279" w:rsidRDefault="00DA3279" w:rsidP="007F62A3">
      <w:pPr>
        <w:pStyle w:val="BodyText"/>
        <w:spacing w:before="11"/>
        <w:ind w:left="0"/>
        <w:jc w:val="both"/>
        <w:rPr>
          <w:lang w:val="en-IN"/>
        </w:rPr>
      </w:pPr>
    </w:p>
    <w:p w14:paraId="251F7138" w14:textId="77777777" w:rsidR="00DA3279" w:rsidRDefault="00DA3279" w:rsidP="007F62A3">
      <w:pPr>
        <w:pStyle w:val="BodyText"/>
        <w:spacing w:before="11"/>
        <w:ind w:left="0"/>
        <w:jc w:val="both"/>
        <w:rPr>
          <w:lang w:val="en-IN"/>
        </w:rPr>
      </w:pPr>
    </w:p>
    <w:p w14:paraId="29AC69AF" w14:textId="77777777" w:rsidR="00CA1F80" w:rsidRDefault="00CA1F80" w:rsidP="007F62A3">
      <w:pPr>
        <w:pStyle w:val="BodyText"/>
        <w:spacing w:before="11"/>
        <w:ind w:left="0"/>
        <w:jc w:val="both"/>
        <w:rPr>
          <w:lang w:val="en-IN"/>
        </w:rPr>
      </w:pPr>
    </w:p>
    <w:p w14:paraId="26580D81" w14:textId="25E8D809" w:rsidR="00353585" w:rsidRDefault="00353585" w:rsidP="00353585">
      <w:pPr>
        <w:pStyle w:val="BodyText"/>
        <w:spacing w:before="11"/>
        <w:ind w:left="0"/>
        <w:rPr>
          <w:b/>
          <w:bCs/>
          <w:sz w:val="24"/>
          <w:szCs w:val="24"/>
          <w:lang w:val="en-IN"/>
        </w:rPr>
      </w:pPr>
      <w:r>
        <w:rPr>
          <w:b/>
          <w:bCs/>
          <w:sz w:val="24"/>
          <w:szCs w:val="24"/>
          <w:lang w:val="en-IN"/>
        </w:rPr>
        <w:t>5.</w:t>
      </w:r>
      <w:r w:rsidR="00FC29F4">
        <w:rPr>
          <w:b/>
          <w:bCs/>
          <w:sz w:val="24"/>
          <w:szCs w:val="24"/>
          <w:lang w:val="en-IN"/>
        </w:rPr>
        <w:t xml:space="preserve"> </w:t>
      </w:r>
      <w:r>
        <w:rPr>
          <w:b/>
          <w:bCs/>
          <w:sz w:val="24"/>
          <w:szCs w:val="24"/>
          <w:lang w:val="en-IN"/>
        </w:rPr>
        <w:t>RESEARCH DES</w:t>
      </w:r>
      <w:r w:rsidR="00D37ADA">
        <w:rPr>
          <w:b/>
          <w:bCs/>
          <w:sz w:val="24"/>
          <w:szCs w:val="24"/>
          <w:lang w:val="en-IN"/>
        </w:rPr>
        <w:t>GIN</w:t>
      </w:r>
    </w:p>
    <w:p w14:paraId="32C9E266" w14:textId="77777777" w:rsidR="00DA3279" w:rsidRDefault="00DA3279" w:rsidP="00956A27">
      <w:pPr>
        <w:pStyle w:val="BodyText"/>
        <w:spacing w:before="11"/>
        <w:ind w:left="0"/>
        <w:jc w:val="both"/>
        <w:rPr>
          <w:b/>
          <w:bCs/>
          <w:sz w:val="24"/>
          <w:szCs w:val="24"/>
          <w:lang w:val="en-IN"/>
        </w:rPr>
      </w:pPr>
    </w:p>
    <w:p w14:paraId="354E9BA4" w14:textId="77777777" w:rsidR="0034334C" w:rsidRDefault="0034334C" w:rsidP="00956A27">
      <w:pPr>
        <w:pStyle w:val="BodyText"/>
        <w:spacing w:before="11"/>
        <w:ind w:left="0"/>
        <w:jc w:val="both"/>
        <w:rPr>
          <w:b/>
          <w:bCs/>
          <w:sz w:val="24"/>
          <w:szCs w:val="24"/>
          <w:lang w:val="en-IN"/>
        </w:rPr>
      </w:pPr>
    </w:p>
    <w:p w14:paraId="1283321A" w14:textId="2B46BDBB" w:rsidR="00956A27" w:rsidRDefault="00903704" w:rsidP="00956A27">
      <w:pPr>
        <w:pStyle w:val="BodyText"/>
        <w:spacing w:before="11"/>
        <w:ind w:left="0"/>
        <w:jc w:val="both"/>
        <w:rPr>
          <w:lang w:val="en-IN"/>
        </w:rPr>
      </w:pPr>
      <w:r w:rsidRPr="00903704">
        <w:rPr>
          <w:lang w:val="en-IN"/>
        </w:rPr>
        <w:t>The development and implementation of the AI Driven Education Platform Pathways will follow a comprehensive set of methodologies, integrating best practices from both educational and technological domains. The methodologies employed in this project include:</w:t>
      </w:r>
    </w:p>
    <w:p w14:paraId="36ED2197" w14:textId="77777777" w:rsidR="00903704" w:rsidRDefault="00903704" w:rsidP="00956A27">
      <w:pPr>
        <w:pStyle w:val="BodyText"/>
        <w:spacing w:before="11"/>
        <w:ind w:left="0"/>
        <w:jc w:val="both"/>
        <w:rPr>
          <w:lang w:val="en-IN"/>
        </w:rPr>
      </w:pPr>
    </w:p>
    <w:p w14:paraId="52E3C83D" w14:textId="77777777" w:rsidR="00387976" w:rsidRPr="00387976" w:rsidRDefault="00387976" w:rsidP="00387976">
      <w:pPr>
        <w:pStyle w:val="BodyText"/>
        <w:spacing w:before="11"/>
        <w:ind w:left="0"/>
        <w:jc w:val="both"/>
        <w:rPr>
          <w:b/>
          <w:bCs/>
        </w:rPr>
      </w:pPr>
      <w:r w:rsidRPr="00387976">
        <w:rPr>
          <w:b/>
          <w:bCs/>
        </w:rPr>
        <w:t xml:space="preserve">Needs Assessment and Stakeholder Engagement: </w:t>
      </w:r>
    </w:p>
    <w:p w14:paraId="0A7C474F" w14:textId="0785AF25" w:rsidR="00903704" w:rsidRDefault="00387976" w:rsidP="00387976">
      <w:pPr>
        <w:pStyle w:val="BodyText"/>
        <w:spacing w:before="11"/>
        <w:ind w:left="0"/>
        <w:jc w:val="both"/>
        <w:rPr>
          <w:lang w:val="en-IN"/>
        </w:rPr>
      </w:pPr>
      <w:r w:rsidRPr="00387976">
        <w:rPr>
          <w:lang w:val="en-IN"/>
        </w:rPr>
        <w:t xml:space="preserve">Begin with a thorough needs assessment to understand the specific requirements and challenges of the target audience. Engage with educators, students, and other </w:t>
      </w:r>
      <w:r w:rsidRPr="00387976">
        <w:rPr>
          <w:lang w:val="en-IN"/>
        </w:rPr>
        <w:lastRenderedPageBreak/>
        <w:t>stakeholders to gather insights, ensuring that the platform addresses real-world educational needs.</w:t>
      </w:r>
    </w:p>
    <w:p w14:paraId="51BBD14A" w14:textId="77777777" w:rsidR="00FF41A4" w:rsidRDefault="00FF41A4" w:rsidP="00387976">
      <w:pPr>
        <w:pStyle w:val="BodyText"/>
        <w:spacing w:before="11"/>
        <w:ind w:left="0"/>
        <w:jc w:val="both"/>
        <w:rPr>
          <w:lang w:val="en-IN"/>
        </w:rPr>
      </w:pPr>
    </w:p>
    <w:p w14:paraId="6B53F04D" w14:textId="77777777" w:rsidR="00FF41A4" w:rsidRPr="00FF41A4" w:rsidRDefault="00FF41A4" w:rsidP="00FF41A4">
      <w:pPr>
        <w:pStyle w:val="BodyText"/>
        <w:spacing w:before="11"/>
        <w:ind w:left="0"/>
        <w:jc w:val="both"/>
      </w:pPr>
      <w:r w:rsidRPr="00FF41A4">
        <w:rPr>
          <w:b/>
          <w:bCs/>
        </w:rPr>
        <w:t xml:space="preserve">Data-driven Design: </w:t>
      </w:r>
    </w:p>
    <w:p w14:paraId="44D198CB" w14:textId="0E36B8C1" w:rsidR="00FF41A4" w:rsidRDefault="00FF41A4" w:rsidP="00FF41A4">
      <w:pPr>
        <w:pStyle w:val="BodyText"/>
        <w:spacing w:before="11"/>
        <w:ind w:left="0"/>
        <w:jc w:val="both"/>
        <w:rPr>
          <w:lang w:val="en-IN"/>
        </w:rPr>
      </w:pPr>
      <w:r w:rsidRPr="00FF41A4">
        <w:rPr>
          <w:lang w:val="en-IN"/>
        </w:rPr>
        <w:t xml:space="preserve">Utilize data analytics to inform the design process. </w:t>
      </w:r>
      <w:proofErr w:type="spellStart"/>
      <w:r w:rsidRPr="00FF41A4">
        <w:rPr>
          <w:lang w:val="en-IN"/>
        </w:rPr>
        <w:t>Analyze</w:t>
      </w:r>
      <w:proofErr w:type="spellEnd"/>
      <w:r w:rsidRPr="00FF41A4">
        <w:rPr>
          <w:lang w:val="en-IN"/>
        </w:rPr>
        <w:t xml:space="preserve"> educational data to identify patterns, learning trends, and areas for improvement. Data-driven design ensures that the platform adapts to the evolving needs of students, providing personalized learning experiences.</w:t>
      </w:r>
    </w:p>
    <w:p w14:paraId="2417B92A" w14:textId="77777777" w:rsidR="00C60DB4" w:rsidRDefault="00C60DB4" w:rsidP="00FF41A4">
      <w:pPr>
        <w:pStyle w:val="BodyText"/>
        <w:spacing w:before="11"/>
        <w:ind w:left="0"/>
        <w:jc w:val="both"/>
        <w:rPr>
          <w:lang w:val="en-IN"/>
        </w:rPr>
      </w:pPr>
    </w:p>
    <w:p w14:paraId="62D94C3B" w14:textId="77777777" w:rsidR="00C60DB4" w:rsidRPr="00C60DB4" w:rsidRDefault="00C60DB4" w:rsidP="00C60DB4">
      <w:pPr>
        <w:pStyle w:val="BodyText"/>
        <w:spacing w:before="11"/>
        <w:ind w:left="0"/>
        <w:jc w:val="both"/>
      </w:pPr>
      <w:r w:rsidRPr="00C60DB4">
        <w:t xml:space="preserve">Agile Development: </w:t>
      </w:r>
    </w:p>
    <w:p w14:paraId="26C164E6" w14:textId="454E4E66" w:rsidR="00C60DB4" w:rsidRDefault="00C60DB4" w:rsidP="00C60DB4">
      <w:pPr>
        <w:pStyle w:val="BodyText"/>
        <w:spacing w:before="11"/>
        <w:ind w:left="0"/>
        <w:jc w:val="both"/>
        <w:rPr>
          <w:lang w:val="en-IN"/>
        </w:rPr>
      </w:pPr>
      <w:r w:rsidRPr="00C60DB4">
        <w:rPr>
          <w:lang w:val="en-IN"/>
        </w:rPr>
        <w:t>Adopt an Agile development methodology to facilitate iterative and flexible development cycles. This approach allows for continuous improvement based on feedback, ensuring that the platform remains responsive to emerging educational trends and user needs.</w:t>
      </w:r>
    </w:p>
    <w:p w14:paraId="749E9082" w14:textId="77777777" w:rsidR="00841AF1" w:rsidRDefault="00841AF1" w:rsidP="00C60DB4">
      <w:pPr>
        <w:pStyle w:val="BodyText"/>
        <w:spacing w:before="11"/>
        <w:ind w:left="0"/>
        <w:jc w:val="both"/>
        <w:rPr>
          <w:lang w:val="en-IN"/>
        </w:rPr>
      </w:pPr>
    </w:p>
    <w:p w14:paraId="10B5D3F5" w14:textId="77777777" w:rsidR="00841AF1" w:rsidRPr="00841AF1" w:rsidRDefault="00841AF1" w:rsidP="00841AF1">
      <w:pPr>
        <w:pStyle w:val="BodyText"/>
        <w:spacing w:before="11"/>
        <w:ind w:left="0"/>
        <w:jc w:val="both"/>
      </w:pPr>
      <w:r w:rsidRPr="00841AF1">
        <w:rPr>
          <w:b/>
          <w:bCs/>
        </w:rPr>
        <w:t xml:space="preserve">User-Centered Design (UCD): </w:t>
      </w:r>
    </w:p>
    <w:p w14:paraId="598226B4" w14:textId="2A910E69" w:rsidR="00841AF1" w:rsidRDefault="00841AF1" w:rsidP="00841AF1">
      <w:pPr>
        <w:pStyle w:val="BodyText"/>
        <w:spacing w:before="11"/>
        <w:ind w:left="0"/>
        <w:jc w:val="both"/>
        <w:rPr>
          <w:lang w:val="en-IN"/>
        </w:rPr>
      </w:pPr>
      <w:r w:rsidRPr="00841AF1">
        <w:rPr>
          <w:lang w:val="en-IN"/>
        </w:rPr>
        <w:t>Prioritize the user experience through the application of User-</w:t>
      </w:r>
      <w:proofErr w:type="spellStart"/>
      <w:r w:rsidRPr="00841AF1">
        <w:rPr>
          <w:lang w:val="en-IN"/>
        </w:rPr>
        <w:t>Centered</w:t>
      </w:r>
      <w:proofErr w:type="spellEnd"/>
      <w:r w:rsidRPr="00841AF1">
        <w:rPr>
          <w:lang w:val="en-IN"/>
        </w:rPr>
        <w:t xml:space="preserve"> Design principles. Conduct usability testing, gather feedback from users, and iterate on the design to create an intuitive and engaging interface that caters to the diverse needs of both educators and students.</w:t>
      </w:r>
    </w:p>
    <w:p w14:paraId="25A55D4D" w14:textId="77777777" w:rsidR="00D50E13" w:rsidRDefault="00D50E13" w:rsidP="00841AF1">
      <w:pPr>
        <w:pStyle w:val="BodyText"/>
        <w:spacing w:before="11"/>
        <w:ind w:left="0"/>
        <w:jc w:val="both"/>
        <w:rPr>
          <w:lang w:val="en-IN"/>
        </w:rPr>
      </w:pPr>
    </w:p>
    <w:p w14:paraId="60003017" w14:textId="77777777" w:rsidR="00D50E13" w:rsidRPr="00D50E13" w:rsidRDefault="00D50E13" w:rsidP="00D50E13">
      <w:pPr>
        <w:pStyle w:val="BodyText"/>
        <w:spacing w:before="11"/>
        <w:jc w:val="both"/>
        <w:rPr>
          <w:b/>
          <w:bCs/>
        </w:rPr>
      </w:pPr>
      <w:r w:rsidRPr="00D50E13">
        <w:rPr>
          <w:b/>
          <w:bCs/>
        </w:rPr>
        <w:t xml:space="preserve">AI Model Training and Validation: </w:t>
      </w:r>
    </w:p>
    <w:p w14:paraId="181F45E9" w14:textId="16B6C56A" w:rsidR="00D50E13" w:rsidRDefault="00D50E13" w:rsidP="00D50E13">
      <w:pPr>
        <w:pStyle w:val="BodyText"/>
        <w:spacing w:before="11"/>
        <w:jc w:val="both"/>
        <w:rPr>
          <w:lang w:val="en-IN"/>
        </w:rPr>
      </w:pPr>
      <w:r w:rsidRPr="00D50E13">
        <w:t xml:space="preserve">Implement machine learning algorithms and AI models for adaptive learning, personalized content delivery, and performance assessment. Train and validate these models using educational data, ensuring that they provide </w:t>
      </w:r>
      <w:r w:rsidRPr="00D50E13">
        <w:rPr>
          <w:lang w:val="en-IN"/>
        </w:rPr>
        <w:t>accurate and unbiased insights while adhering to ethical considerations.</w:t>
      </w:r>
    </w:p>
    <w:p w14:paraId="745F0F4D" w14:textId="77777777" w:rsidR="00D50E13" w:rsidRDefault="00D50E13" w:rsidP="00D50E13">
      <w:pPr>
        <w:pStyle w:val="BodyText"/>
        <w:spacing w:before="11"/>
        <w:jc w:val="both"/>
        <w:rPr>
          <w:lang w:val="en-IN"/>
        </w:rPr>
      </w:pPr>
    </w:p>
    <w:p w14:paraId="46C07287" w14:textId="77777777" w:rsidR="00EC065A" w:rsidRPr="00EC065A" w:rsidRDefault="00EC065A" w:rsidP="00EC065A">
      <w:pPr>
        <w:pStyle w:val="BodyText"/>
        <w:spacing w:before="11"/>
        <w:jc w:val="both"/>
        <w:rPr>
          <w:b/>
          <w:bCs/>
          <w:lang w:val="en-IN"/>
        </w:rPr>
      </w:pPr>
      <w:r w:rsidRPr="00EC065A">
        <w:rPr>
          <w:b/>
          <w:bCs/>
          <w:lang w:val="en-IN"/>
        </w:rPr>
        <w:t xml:space="preserve">Content Curation and Creation: </w:t>
      </w:r>
    </w:p>
    <w:p w14:paraId="51FF1DD2" w14:textId="5FF66F5F" w:rsidR="00D50E13" w:rsidRDefault="00EC065A" w:rsidP="00EC065A">
      <w:pPr>
        <w:pStyle w:val="BodyText"/>
        <w:spacing w:before="11"/>
        <w:jc w:val="both"/>
        <w:rPr>
          <w:lang w:val="en-IN"/>
        </w:rPr>
      </w:pPr>
      <w:r w:rsidRPr="00EC065A">
        <w:rPr>
          <w:lang w:val="en-IN"/>
        </w:rPr>
        <w:t>Collaborate with educators and subject matter experts to curate and create high-quality educational content. Leverage AI algorithms to recommend and personalize content based on individual learning preferences and performance.</w:t>
      </w:r>
    </w:p>
    <w:p w14:paraId="1CB2AE92" w14:textId="77777777" w:rsidR="00EC065A" w:rsidRDefault="00EC065A" w:rsidP="00EC065A">
      <w:pPr>
        <w:pStyle w:val="BodyText"/>
        <w:spacing w:before="11"/>
        <w:jc w:val="both"/>
        <w:rPr>
          <w:lang w:val="en-IN"/>
        </w:rPr>
      </w:pPr>
    </w:p>
    <w:p w14:paraId="64A3F9B9" w14:textId="77777777" w:rsidR="00EC065A" w:rsidRPr="00EC065A" w:rsidRDefault="00EC065A" w:rsidP="00EC065A">
      <w:pPr>
        <w:pStyle w:val="BodyText"/>
        <w:spacing w:before="11"/>
        <w:jc w:val="both"/>
        <w:rPr>
          <w:b/>
          <w:bCs/>
          <w:lang w:val="en-IN"/>
        </w:rPr>
      </w:pPr>
      <w:r w:rsidRPr="00EC065A">
        <w:rPr>
          <w:b/>
          <w:bCs/>
          <w:lang w:val="en-IN"/>
        </w:rPr>
        <w:t xml:space="preserve">Technology Integration: </w:t>
      </w:r>
    </w:p>
    <w:p w14:paraId="5E20F359" w14:textId="01B00C79" w:rsidR="00EC065A" w:rsidRDefault="00EC065A" w:rsidP="00EC065A">
      <w:pPr>
        <w:pStyle w:val="BodyText"/>
        <w:spacing w:before="11"/>
        <w:jc w:val="both"/>
        <w:rPr>
          <w:lang w:val="en-IN"/>
        </w:rPr>
      </w:pPr>
      <w:r w:rsidRPr="00EC065A">
        <w:rPr>
          <w:lang w:val="en-IN"/>
        </w:rPr>
        <w:t>Seamlessly integrate AI technologies into the educational ecosystem. Ensure compatibility with existing learning management systems and provide comprehensive training programs for educators and students to maximize the benefits of the AI-driven features.</w:t>
      </w:r>
    </w:p>
    <w:p w14:paraId="2ABEC29F" w14:textId="77777777" w:rsidR="00B655FA" w:rsidRDefault="00B655FA" w:rsidP="00EC065A">
      <w:pPr>
        <w:pStyle w:val="BodyText"/>
        <w:spacing w:before="11"/>
        <w:jc w:val="both"/>
        <w:rPr>
          <w:lang w:val="en-IN"/>
        </w:rPr>
      </w:pPr>
    </w:p>
    <w:p w14:paraId="4707C97A" w14:textId="77777777" w:rsidR="00B655FA" w:rsidRPr="00B655FA" w:rsidRDefault="00B655FA" w:rsidP="00B655FA">
      <w:pPr>
        <w:pStyle w:val="BodyText"/>
        <w:spacing w:before="11"/>
        <w:jc w:val="both"/>
        <w:rPr>
          <w:b/>
          <w:bCs/>
          <w:lang w:val="en-IN"/>
        </w:rPr>
      </w:pPr>
      <w:r w:rsidRPr="00B655FA">
        <w:rPr>
          <w:b/>
          <w:bCs/>
          <w:lang w:val="en-IN"/>
        </w:rPr>
        <w:t xml:space="preserve">Pilot Testing and Feedback Loop: </w:t>
      </w:r>
    </w:p>
    <w:p w14:paraId="0A450638" w14:textId="10C93267" w:rsidR="00B655FA" w:rsidRDefault="00B655FA" w:rsidP="00B655FA">
      <w:pPr>
        <w:pStyle w:val="BodyText"/>
        <w:spacing w:before="11"/>
        <w:jc w:val="both"/>
        <w:rPr>
          <w:lang w:val="en-IN"/>
        </w:rPr>
      </w:pPr>
      <w:r w:rsidRPr="00B655FA">
        <w:rPr>
          <w:lang w:val="en-IN"/>
        </w:rPr>
        <w:t>Conduct pilot testing with a diverse group of users to gather feedback on the platform's functionality, usability, and effectiveness. Implement a continuous feedback loop to address issues, refine features, and make necessary adjustments before a broader release.</w:t>
      </w:r>
    </w:p>
    <w:p w14:paraId="222711F5" w14:textId="77777777" w:rsidR="00B655FA" w:rsidRDefault="00B655FA" w:rsidP="00B655FA">
      <w:pPr>
        <w:pStyle w:val="BodyText"/>
        <w:spacing w:before="11"/>
        <w:jc w:val="both"/>
        <w:rPr>
          <w:lang w:val="en-IN"/>
        </w:rPr>
      </w:pPr>
    </w:p>
    <w:p w14:paraId="6215A316" w14:textId="77777777" w:rsidR="00D752CE" w:rsidRPr="00D752CE" w:rsidRDefault="00D752CE" w:rsidP="00D752CE">
      <w:pPr>
        <w:pStyle w:val="BodyText"/>
        <w:spacing w:before="11"/>
        <w:jc w:val="both"/>
        <w:rPr>
          <w:b/>
          <w:bCs/>
          <w:lang w:val="en-IN"/>
        </w:rPr>
      </w:pPr>
      <w:r w:rsidRPr="00D752CE">
        <w:rPr>
          <w:b/>
          <w:bCs/>
          <w:lang w:val="en-IN"/>
        </w:rPr>
        <w:t xml:space="preserve">Scalability and Accessibility: </w:t>
      </w:r>
    </w:p>
    <w:p w14:paraId="2C60B4D1" w14:textId="731E661F" w:rsidR="00B655FA" w:rsidRDefault="00D752CE" w:rsidP="00D752CE">
      <w:pPr>
        <w:pStyle w:val="BodyText"/>
        <w:spacing w:before="11"/>
        <w:jc w:val="both"/>
        <w:rPr>
          <w:lang w:val="en-IN"/>
        </w:rPr>
      </w:pPr>
      <w:r w:rsidRPr="00D752CE">
        <w:rPr>
          <w:lang w:val="en-IN"/>
        </w:rPr>
        <w:t>Design the platform with scalability in mind to accommodate a growing user base. Prioritize accessibility to reach students in diverse geographical locations and ensure that the platform can adapt to various educational contexts.</w:t>
      </w:r>
    </w:p>
    <w:p w14:paraId="7EF1039D" w14:textId="77777777" w:rsidR="008A19EF" w:rsidRDefault="008A19EF" w:rsidP="00D752CE">
      <w:pPr>
        <w:pStyle w:val="BodyText"/>
        <w:spacing w:before="11"/>
        <w:jc w:val="both"/>
        <w:rPr>
          <w:lang w:val="en-IN"/>
        </w:rPr>
      </w:pPr>
    </w:p>
    <w:p w14:paraId="0798A6D7" w14:textId="77777777" w:rsidR="008A19EF" w:rsidRPr="008A19EF" w:rsidRDefault="008A19EF" w:rsidP="008A19EF">
      <w:pPr>
        <w:pStyle w:val="BodyText"/>
        <w:spacing w:before="11"/>
        <w:jc w:val="both"/>
        <w:rPr>
          <w:b/>
          <w:bCs/>
          <w:lang w:val="en-IN"/>
        </w:rPr>
      </w:pPr>
      <w:r w:rsidRPr="008A19EF">
        <w:rPr>
          <w:b/>
          <w:bCs/>
          <w:lang w:val="en-IN"/>
        </w:rPr>
        <w:t xml:space="preserve">Monitoring and Evaluation: </w:t>
      </w:r>
    </w:p>
    <w:p w14:paraId="3C024E75" w14:textId="06453CA8" w:rsidR="008A19EF" w:rsidRDefault="008A19EF" w:rsidP="008A19EF">
      <w:pPr>
        <w:pStyle w:val="BodyText"/>
        <w:spacing w:before="11"/>
        <w:jc w:val="both"/>
        <w:rPr>
          <w:lang w:val="en-IN"/>
        </w:rPr>
      </w:pPr>
      <w:r w:rsidRPr="008A19EF">
        <w:rPr>
          <w:lang w:val="en-IN"/>
        </w:rPr>
        <w:t xml:space="preserve">Implement robust monitoring and evaluation mechanisms to track the platform's performance and impact. Use key performance indicators (KPIs) to measure learning outcomes, user engagement, and </w:t>
      </w:r>
      <w:r w:rsidRPr="008A19EF">
        <w:rPr>
          <w:lang w:val="en-IN"/>
        </w:rPr>
        <w:t>overall effectiveness, allowing for data-driven decision-making.</w:t>
      </w:r>
    </w:p>
    <w:p w14:paraId="76FF5C28" w14:textId="77777777" w:rsidR="00207067" w:rsidRDefault="00207067" w:rsidP="008A19EF">
      <w:pPr>
        <w:pStyle w:val="BodyText"/>
        <w:spacing w:before="11"/>
        <w:jc w:val="both"/>
        <w:rPr>
          <w:lang w:val="en-IN"/>
        </w:rPr>
      </w:pPr>
    </w:p>
    <w:p w14:paraId="09BA5835" w14:textId="77777777" w:rsidR="0034334C" w:rsidRDefault="0034334C" w:rsidP="008A19EF">
      <w:pPr>
        <w:pStyle w:val="BodyText"/>
        <w:spacing w:before="11"/>
        <w:jc w:val="both"/>
        <w:rPr>
          <w:lang w:val="en-IN"/>
        </w:rPr>
      </w:pPr>
    </w:p>
    <w:p w14:paraId="59F83998" w14:textId="5626EFDC" w:rsidR="00207067" w:rsidRDefault="00F150ED" w:rsidP="00207067">
      <w:pPr>
        <w:pStyle w:val="BodyText"/>
        <w:spacing w:before="11"/>
        <w:rPr>
          <w:b/>
          <w:bCs/>
          <w:sz w:val="24"/>
          <w:szCs w:val="24"/>
          <w:lang w:val="en-IN"/>
        </w:rPr>
      </w:pPr>
      <w:r>
        <w:rPr>
          <w:b/>
          <w:bCs/>
          <w:sz w:val="24"/>
          <w:szCs w:val="24"/>
          <w:lang w:val="en-IN"/>
        </w:rPr>
        <w:t>6. METHODOLGY</w:t>
      </w:r>
    </w:p>
    <w:p w14:paraId="61A633D3" w14:textId="77777777" w:rsidR="0034334C" w:rsidRDefault="0034334C" w:rsidP="00207067">
      <w:pPr>
        <w:pStyle w:val="BodyText"/>
        <w:spacing w:before="11"/>
        <w:rPr>
          <w:b/>
          <w:bCs/>
          <w:sz w:val="24"/>
          <w:szCs w:val="24"/>
          <w:lang w:val="en-IN"/>
        </w:rPr>
      </w:pPr>
    </w:p>
    <w:p w14:paraId="20194E63" w14:textId="77777777" w:rsidR="00862C11" w:rsidRDefault="00862C11" w:rsidP="00207067">
      <w:pPr>
        <w:pStyle w:val="BodyText"/>
        <w:spacing w:before="11"/>
        <w:rPr>
          <w:b/>
          <w:bCs/>
          <w:sz w:val="24"/>
          <w:szCs w:val="24"/>
          <w:lang w:val="en-IN"/>
        </w:rPr>
      </w:pPr>
    </w:p>
    <w:p w14:paraId="00296CDB" w14:textId="2D26303B" w:rsidR="00F150ED" w:rsidRDefault="00862C11" w:rsidP="00F150ED">
      <w:pPr>
        <w:pStyle w:val="BodyText"/>
        <w:spacing w:before="11"/>
        <w:jc w:val="both"/>
        <w:rPr>
          <w:lang w:val="en-IN"/>
        </w:rPr>
      </w:pPr>
      <w:r w:rsidRPr="00862C11">
        <w:rPr>
          <w:lang w:val="en-IN"/>
        </w:rPr>
        <w:t>The development and implementation of the AI Driven Education Platform Pathways will follow a comprehensive set of methodologies, integrating best practices from both educational and technological domains. The methodologies employed in this project include:</w:t>
      </w:r>
    </w:p>
    <w:p w14:paraId="2734244C" w14:textId="77777777" w:rsidR="00BC142F" w:rsidRDefault="00BC142F" w:rsidP="00F150ED">
      <w:pPr>
        <w:pStyle w:val="BodyText"/>
        <w:spacing w:before="11"/>
        <w:jc w:val="both"/>
        <w:rPr>
          <w:lang w:val="en-IN"/>
        </w:rPr>
      </w:pPr>
    </w:p>
    <w:p w14:paraId="5186588B" w14:textId="77777777" w:rsidR="00BC142F" w:rsidRPr="00BC142F" w:rsidRDefault="00BC142F" w:rsidP="00BC142F">
      <w:pPr>
        <w:pStyle w:val="BodyText"/>
        <w:spacing w:before="11"/>
        <w:rPr>
          <w:lang w:val="en-IN"/>
        </w:rPr>
      </w:pPr>
      <w:r w:rsidRPr="00BC142F">
        <w:rPr>
          <w:lang w:val="en-IN"/>
        </w:rPr>
        <w:t>Methodology</w:t>
      </w:r>
    </w:p>
    <w:p w14:paraId="29FFA2BD" w14:textId="77777777" w:rsidR="00BC142F" w:rsidRPr="00BC142F" w:rsidRDefault="00BC142F" w:rsidP="00BC142F">
      <w:pPr>
        <w:pStyle w:val="BodyText"/>
        <w:spacing w:before="11"/>
        <w:rPr>
          <w:lang w:val="en-IN"/>
        </w:rPr>
      </w:pPr>
      <w:r w:rsidRPr="00BC142F">
        <w:rPr>
          <w:lang w:val="en-IN"/>
        </w:rPr>
        <w:t>1. Project Overview</w:t>
      </w:r>
    </w:p>
    <w:p w14:paraId="4F13091F" w14:textId="77777777" w:rsidR="00BC142F" w:rsidRPr="00BC142F" w:rsidRDefault="00BC142F" w:rsidP="00BC142F">
      <w:pPr>
        <w:pStyle w:val="BodyText"/>
        <w:spacing w:before="11"/>
        <w:rPr>
          <w:lang w:val="en-IN"/>
        </w:rPr>
      </w:pPr>
      <w:r w:rsidRPr="00BC142F">
        <w:rPr>
          <w:lang w:val="en-IN"/>
        </w:rPr>
        <w:t>The project "AI Driven Personalized Learning Pathways" aims to provide an innovative platform for personalized learning experiences tailored to individual learners' needs and preferences. The project focuses on utilizing artificial intelligence (AI) techniques to generate and customize learning pathways for users in various subject domains.</w:t>
      </w:r>
    </w:p>
    <w:p w14:paraId="2851C9A6" w14:textId="77777777" w:rsidR="00BC142F" w:rsidRPr="00BC142F" w:rsidRDefault="00BC142F" w:rsidP="00BC142F">
      <w:pPr>
        <w:pStyle w:val="BodyText"/>
        <w:spacing w:before="11"/>
        <w:rPr>
          <w:lang w:val="en-IN"/>
        </w:rPr>
      </w:pPr>
    </w:p>
    <w:p w14:paraId="64B1A18C" w14:textId="77777777" w:rsidR="00BC142F" w:rsidRPr="00BC142F" w:rsidRDefault="00BC142F" w:rsidP="00BC142F">
      <w:pPr>
        <w:pStyle w:val="BodyText"/>
        <w:spacing w:before="11"/>
        <w:rPr>
          <w:lang w:val="en-IN"/>
        </w:rPr>
      </w:pPr>
      <w:r w:rsidRPr="00BC142F">
        <w:rPr>
          <w:lang w:val="en-IN"/>
        </w:rPr>
        <w:t>2. Development Process</w:t>
      </w:r>
    </w:p>
    <w:p w14:paraId="0D8F5333" w14:textId="77777777" w:rsidR="00BC142F" w:rsidRPr="00BC142F" w:rsidRDefault="00BC142F" w:rsidP="00BC142F">
      <w:pPr>
        <w:pStyle w:val="BodyText"/>
        <w:spacing w:before="11"/>
        <w:rPr>
          <w:lang w:val="en-IN"/>
        </w:rPr>
      </w:pPr>
      <w:r w:rsidRPr="00BC142F">
        <w:rPr>
          <w:lang w:val="en-IN"/>
        </w:rPr>
        <w:t>2.1 Requirement Analysis</w:t>
      </w:r>
    </w:p>
    <w:p w14:paraId="4E778F1D" w14:textId="77777777" w:rsidR="00BC142F" w:rsidRPr="00BC142F" w:rsidRDefault="00BC142F" w:rsidP="00BC142F">
      <w:pPr>
        <w:pStyle w:val="BodyText"/>
        <w:spacing w:before="11"/>
        <w:rPr>
          <w:lang w:val="en-IN"/>
        </w:rPr>
      </w:pPr>
      <w:r w:rsidRPr="00BC142F">
        <w:rPr>
          <w:lang w:val="en-IN"/>
        </w:rPr>
        <w:t>The development process began with a comprehensive analysis of the project requirements, including the identification of target users, desired features, and technological constraints.</w:t>
      </w:r>
    </w:p>
    <w:p w14:paraId="5BBA1F3B" w14:textId="77777777" w:rsidR="00BC142F" w:rsidRPr="00BC142F" w:rsidRDefault="00BC142F" w:rsidP="00BC142F">
      <w:pPr>
        <w:pStyle w:val="BodyText"/>
        <w:spacing w:before="11"/>
        <w:rPr>
          <w:lang w:val="en-IN"/>
        </w:rPr>
      </w:pPr>
    </w:p>
    <w:p w14:paraId="0E4CF028" w14:textId="77777777" w:rsidR="00BC142F" w:rsidRPr="00BC142F" w:rsidRDefault="00BC142F" w:rsidP="00BC142F">
      <w:pPr>
        <w:pStyle w:val="BodyText"/>
        <w:spacing w:before="11"/>
        <w:rPr>
          <w:lang w:val="en-IN"/>
        </w:rPr>
      </w:pPr>
      <w:r w:rsidRPr="00BC142F">
        <w:rPr>
          <w:lang w:val="en-IN"/>
        </w:rPr>
        <w:t>2.2 Design and Architecture</w:t>
      </w:r>
    </w:p>
    <w:p w14:paraId="38A5DA37" w14:textId="77777777" w:rsidR="00BC142F" w:rsidRPr="00BC142F" w:rsidRDefault="00BC142F" w:rsidP="00BC142F">
      <w:pPr>
        <w:pStyle w:val="BodyText"/>
        <w:spacing w:before="11"/>
        <w:rPr>
          <w:lang w:val="en-IN"/>
        </w:rPr>
      </w:pPr>
      <w:r w:rsidRPr="00BC142F">
        <w:rPr>
          <w:lang w:val="en-IN"/>
        </w:rPr>
        <w:t>The system architecture was designed to accommodate the main functionalities of the platform, including user interface components, content management, recommendation systems, and integration with external resources such as 'roadmap.sh' and educational content providers.</w:t>
      </w:r>
    </w:p>
    <w:p w14:paraId="4DB145D9" w14:textId="77777777" w:rsidR="00BC142F" w:rsidRPr="00BC142F" w:rsidRDefault="00BC142F" w:rsidP="00BC142F">
      <w:pPr>
        <w:pStyle w:val="BodyText"/>
        <w:spacing w:before="11"/>
        <w:rPr>
          <w:lang w:val="en-IN"/>
        </w:rPr>
      </w:pPr>
    </w:p>
    <w:p w14:paraId="24D175D1" w14:textId="77777777" w:rsidR="00BC142F" w:rsidRPr="00BC142F" w:rsidRDefault="00BC142F" w:rsidP="00BC142F">
      <w:pPr>
        <w:pStyle w:val="BodyText"/>
        <w:spacing w:before="11"/>
        <w:rPr>
          <w:lang w:val="en-IN"/>
        </w:rPr>
      </w:pPr>
      <w:r w:rsidRPr="00BC142F">
        <w:rPr>
          <w:lang w:val="en-IN"/>
        </w:rPr>
        <w:t>2.3 Implementation</w:t>
      </w:r>
    </w:p>
    <w:p w14:paraId="12A1A08E" w14:textId="49AE5981" w:rsidR="00BC142F" w:rsidRPr="00BC142F" w:rsidRDefault="00BC142F" w:rsidP="00BC142F">
      <w:pPr>
        <w:pStyle w:val="BodyText"/>
        <w:spacing w:before="11"/>
        <w:rPr>
          <w:lang w:val="en-IN"/>
        </w:rPr>
      </w:pPr>
      <w:r w:rsidRPr="00BC142F">
        <w:rPr>
          <w:lang w:val="en-IN"/>
        </w:rPr>
        <w:t>The project was implemented using web development technologies, including HTML, CSS, JavaScrip</w:t>
      </w:r>
      <w:r>
        <w:rPr>
          <w:lang w:val="en-IN"/>
        </w:rPr>
        <w:t>t for</w:t>
      </w:r>
      <w:r w:rsidRPr="00BC142F">
        <w:rPr>
          <w:lang w:val="en-IN"/>
        </w:rPr>
        <w:t xml:space="preserve"> front-end development. Backend functionalities were implemented using Node.js and Express.js, providing a robust and scalable infrastructure for the platform</w:t>
      </w:r>
      <w:r>
        <w:rPr>
          <w:lang w:val="en-IN"/>
        </w:rPr>
        <w:t xml:space="preserve"> and MongoDB as our Database.</w:t>
      </w:r>
    </w:p>
    <w:p w14:paraId="5D9921F4" w14:textId="77777777" w:rsidR="00BC142F" w:rsidRPr="00BC142F" w:rsidRDefault="00BC142F" w:rsidP="00BC142F">
      <w:pPr>
        <w:pStyle w:val="BodyText"/>
        <w:spacing w:before="11"/>
        <w:rPr>
          <w:lang w:val="en-IN"/>
        </w:rPr>
      </w:pPr>
    </w:p>
    <w:p w14:paraId="56B87A96" w14:textId="77777777" w:rsidR="00BC142F" w:rsidRPr="00BC142F" w:rsidRDefault="00BC142F" w:rsidP="00BC142F">
      <w:pPr>
        <w:pStyle w:val="BodyText"/>
        <w:spacing w:before="11"/>
        <w:rPr>
          <w:lang w:val="en-IN"/>
        </w:rPr>
      </w:pPr>
      <w:r w:rsidRPr="00BC142F">
        <w:rPr>
          <w:lang w:val="en-IN"/>
        </w:rPr>
        <w:t>3. Key Features</w:t>
      </w:r>
    </w:p>
    <w:p w14:paraId="7E43AA60" w14:textId="77777777" w:rsidR="00BC142F" w:rsidRPr="00BC142F" w:rsidRDefault="00BC142F" w:rsidP="00BC142F">
      <w:pPr>
        <w:pStyle w:val="BodyText"/>
        <w:spacing w:before="11"/>
        <w:rPr>
          <w:lang w:val="en-IN"/>
        </w:rPr>
      </w:pPr>
      <w:r w:rsidRPr="00BC142F">
        <w:rPr>
          <w:lang w:val="en-IN"/>
        </w:rPr>
        <w:t>3.1 Homepage and Navigation</w:t>
      </w:r>
    </w:p>
    <w:p w14:paraId="04EC1592" w14:textId="77777777" w:rsidR="00BC142F" w:rsidRPr="00BC142F" w:rsidRDefault="00BC142F" w:rsidP="00BC142F">
      <w:pPr>
        <w:pStyle w:val="BodyText"/>
        <w:spacing w:before="11"/>
        <w:rPr>
          <w:lang w:val="en-IN"/>
        </w:rPr>
      </w:pPr>
      <w:r w:rsidRPr="00BC142F">
        <w:rPr>
          <w:lang w:val="en-IN"/>
        </w:rPr>
        <w:t>The homepage of the platform consists of four main sections: Home, Learn, Courses, and About Us, providing users with intuitive navigation and access to essential functionalities.</w:t>
      </w:r>
    </w:p>
    <w:p w14:paraId="70043CB5" w14:textId="77777777" w:rsidR="00BC142F" w:rsidRPr="00BC142F" w:rsidRDefault="00BC142F" w:rsidP="00BC142F">
      <w:pPr>
        <w:pStyle w:val="BodyText"/>
        <w:spacing w:before="11"/>
        <w:rPr>
          <w:lang w:val="en-IN"/>
        </w:rPr>
      </w:pPr>
    </w:p>
    <w:p w14:paraId="6D99CE35" w14:textId="77777777" w:rsidR="00BC142F" w:rsidRPr="00BC142F" w:rsidRDefault="00BC142F" w:rsidP="00BC142F">
      <w:pPr>
        <w:pStyle w:val="BodyText"/>
        <w:spacing w:before="11"/>
        <w:rPr>
          <w:lang w:val="en-IN"/>
        </w:rPr>
      </w:pPr>
      <w:r w:rsidRPr="00BC142F">
        <w:rPr>
          <w:lang w:val="en-IN"/>
        </w:rPr>
        <w:t>3.2 Personalized Learning Pathways</w:t>
      </w:r>
    </w:p>
    <w:p w14:paraId="4088BB2B" w14:textId="77777777" w:rsidR="00BC142F" w:rsidRPr="00BC142F" w:rsidRDefault="00BC142F" w:rsidP="00BC142F">
      <w:pPr>
        <w:pStyle w:val="BodyText"/>
        <w:spacing w:before="11"/>
        <w:rPr>
          <w:lang w:val="en-IN"/>
        </w:rPr>
      </w:pPr>
      <w:r w:rsidRPr="00BC142F">
        <w:rPr>
          <w:lang w:val="en-IN"/>
        </w:rPr>
        <w:t>Upon selecting a subject area of interest, users are presented with personalized learning pathways generated dynamically based on curated content from 'roadmap.sh'. Users also have the option to customize these pathways through an integrated editing feature.</w:t>
      </w:r>
    </w:p>
    <w:p w14:paraId="58813A75" w14:textId="77777777" w:rsidR="00BC142F" w:rsidRPr="00BC142F" w:rsidRDefault="00BC142F" w:rsidP="00BC142F">
      <w:pPr>
        <w:pStyle w:val="BodyText"/>
        <w:spacing w:before="11"/>
        <w:rPr>
          <w:lang w:val="en-IN"/>
        </w:rPr>
      </w:pPr>
    </w:p>
    <w:p w14:paraId="70AC9289" w14:textId="77777777" w:rsidR="00BC142F" w:rsidRPr="00BC142F" w:rsidRDefault="00BC142F" w:rsidP="00BC142F">
      <w:pPr>
        <w:pStyle w:val="BodyText"/>
        <w:spacing w:before="11"/>
        <w:rPr>
          <w:lang w:val="en-IN"/>
        </w:rPr>
      </w:pPr>
      <w:r w:rsidRPr="00BC142F">
        <w:rPr>
          <w:lang w:val="en-IN"/>
        </w:rPr>
        <w:t>3.3 Interactive Chatbot</w:t>
      </w:r>
    </w:p>
    <w:p w14:paraId="277E9186" w14:textId="77777777" w:rsidR="00BC142F" w:rsidRPr="00BC142F" w:rsidRDefault="00BC142F" w:rsidP="00BC142F">
      <w:pPr>
        <w:pStyle w:val="BodyText"/>
        <w:spacing w:before="11"/>
        <w:rPr>
          <w:lang w:val="en-IN"/>
        </w:rPr>
      </w:pPr>
      <w:r w:rsidRPr="00BC142F">
        <w:rPr>
          <w:lang w:val="en-IN"/>
        </w:rPr>
        <w:t xml:space="preserve">A chatbot feature is integrated into the platform to provide users with real-time assistance and support, </w:t>
      </w:r>
      <w:r w:rsidRPr="00BC142F">
        <w:rPr>
          <w:lang w:val="en-IN"/>
        </w:rPr>
        <w:lastRenderedPageBreak/>
        <w:t>answering queries related to the learning content and offering personalized recommendations.</w:t>
      </w:r>
    </w:p>
    <w:p w14:paraId="3DA18FFB" w14:textId="77777777" w:rsidR="00BC142F" w:rsidRPr="00BC142F" w:rsidRDefault="00BC142F" w:rsidP="00BC142F">
      <w:pPr>
        <w:pStyle w:val="BodyText"/>
        <w:spacing w:before="11"/>
        <w:rPr>
          <w:lang w:val="en-IN"/>
        </w:rPr>
      </w:pPr>
    </w:p>
    <w:p w14:paraId="7A1D62E7" w14:textId="77777777" w:rsidR="00BC142F" w:rsidRPr="00BC142F" w:rsidRDefault="00BC142F" w:rsidP="00BC142F">
      <w:pPr>
        <w:pStyle w:val="BodyText"/>
        <w:spacing w:before="11"/>
        <w:rPr>
          <w:lang w:val="en-IN"/>
        </w:rPr>
      </w:pPr>
      <w:r w:rsidRPr="00BC142F">
        <w:rPr>
          <w:lang w:val="en-IN"/>
        </w:rPr>
        <w:t>3.4 Content Repository</w:t>
      </w:r>
    </w:p>
    <w:p w14:paraId="54682623" w14:textId="77777777" w:rsidR="00BC142F" w:rsidRPr="00BC142F" w:rsidRDefault="00BC142F" w:rsidP="00BC142F">
      <w:pPr>
        <w:pStyle w:val="BodyText"/>
        <w:spacing w:before="11"/>
        <w:rPr>
          <w:lang w:val="en-IN"/>
        </w:rPr>
      </w:pPr>
      <w:r w:rsidRPr="00BC142F">
        <w:rPr>
          <w:lang w:val="en-IN"/>
        </w:rPr>
        <w:t xml:space="preserve">The platform hosts a collection of static educational content, including tutorials and articles sourced from reputable resources such as </w:t>
      </w:r>
      <w:proofErr w:type="spellStart"/>
      <w:r w:rsidRPr="00BC142F">
        <w:rPr>
          <w:lang w:val="en-IN"/>
        </w:rPr>
        <w:t>GeeksforGeeks</w:t>
      </w:r>
      <w:proofErr w:type="spellEnd"/>
      <w:r w:rsidRPr="00BC142F">
        <w:rPr>
          <w:lang w:val="en-IN"/>
        </w:rPr>
        <w:t xml:space="preserve"> (GFG), enabling users to access foundational learning materials.</w:t>
      </w:r>
    </w:p>
    <w:p w14:paraId="3A8BEE0C" w14:textId="77777777" w:rsidR="00BC142F" w:rsidRPr="00BC142F" w:rsidRDefault="00BC142F" w:rsidP="00BC142F">
      <w:pPr>
        <w:pStyle w:val="BodyText"/>
        <w:spacing w:before="11"/>
        <w:rPr>
          <w:lang w:val="en-IN"/>
        </w:rPr>
      </w:pPr>
    </w:p>
    <w:p w14:paraId="25381A54" w14:textId="77777777" w:rsidR="00BC142F" w:rsidRPr="00BC142F" w:rsidRDefault="00BC142F" w:rsidP="00BC142F">
      <w:pPr>
        <w:pStyle w:val="BodyText"/>
        <w:spacing w:before="11"/>
        <w:rPr>
          <w:lang w:val="en-IN"/>
        </w:rPr>
      </w:pPr>
      <w:r w:rsidRPr="00BC142F">
        <w:rPr>
          <w:lang w:val="en-IN"/>
        </w:rPr>
        <w:t>3.5 Featured Courses</w:t>
      </w:r>
    </w:p>
    <w:p w14:paraId="7456C56E" w14:textId="77777777" w:rsidR="00BC142F" w:rsidRPr="00BC142F" w:rsidRDefault="00BC142F" w:rsidP="00BC142F">
      <w:pPr>
        <w:pStyle w:val="BodyText"/>
        <w:spacing w:before="11"/>
        <w:rPr>
          <w:lang w:val="en-IN"/>
        </w:rPr>
      </w:pPr>
      <w:r w:rsidRPr="00BC142F">
        <w:rPr>
          <w:lang w:val="en-IN"/>
        </w:rPr>
        <w:t xml:space="preserve">In the Courses section, users can explore and </w:t>
      </w:r>
      <w:proofErr w:type="spellStart"/>
      <w:r w:rsidRPr="00BC142F">
        <w:rPr>
          <w:lang w:val="en-IN"/>
        </w:rPr>
        <w:t>enroll</w:t>
      </w:r>
      <w:proofErr w:type="spellEnd"/>
      <w:r w:rsidRPr="00BC142F">
        <w:rPr>
          <w:lang w:val="en-IN"/>
        </w:rPr>
        <w:t xml:space="preserve"> in featured courses curated from </w:t>
      </w:r>
      <w:proofErr w:type="spellStart"/>
      <w:r w:rsidRPr="00BC142F">
        <w:rPr>
          <w:lang w:val="en-IN"/>
        </w:rPr>
        <w:t>GeeksforGeeks</w:t>
      </w:r>
      <w:proofErr w:type="spellEnd"/>
      <w:r w:rsidRPr="00BC142F">
        <w:rPr>
          <w:lang w:val="en-IN"/>
        </w:rPr>
        <w:t xml:space="preserve"> (GFG), offering structured learning experiences on trending topics in the industry.</w:t>
      </w:r>
    </w:p>
    <w:p w14:paraId="3FE100A7" w14:textId="77777777" w:rsidR="00BC142F" w:rsidRPr="00BC142F" w:rsidRDefault="00BC142F" w:rsidP="00BC142F">
      <w:pPr>
        <w:pStyle w:val="BodyText"/>
        <w:spacing w:before="11"/>
        <w:rPr>
          <w:lang w:val="en-IN"/>
        </w:rPr>
      </w:pPr>
    </w:p>
    <w:p w14:paraId="35E2CB87" w14:textId="77777777" w:rsidR="00BC142F" w:rsidRPr="00BC142F" w:rsidRDefault="00BC142F" w:rsidP="00BC142F">
      <w:pPr>
        <w:pStyle w:val="BodyText"/>
        <w:spacing w:before="11"/>
        <w:rPr>
          <w:lang w:val="en-IN"/>
        </w:rPr>
      </w:pPr>
      <w:r w:rsidRPr="00BC142F">
        <w:rPr>
          <w:lang w:val="en-IN"/>
        </w:rPr>
        <w:t>3.6 Team Information</w:t>
      </w:r>
    </w:p>
    <w:p w14:paraId="58A6D11C" w14:textId="77777777" w:rsidR="00BC142F" w:rsidRPr="00BC142F" w:rsidRDefault="00BC142F" w:rsidP="00BC142F">
      <w:pPr>
        <w:pStyle w:val="BodyText"/>
        <w:spacing w:before="11"/>
        <w:rPr>
          <w:lang w:val="en-IN"/>
        </w:rPr>
      </w:pPr>
      <w:r w:rsidRPr="00BC142F">
        <w:rPr>
          <w:lang w:val="en-IN"/>
        </w:rPr>
        <w:t>The About Us section provides users with insights into the project team, including background information and roles, fostering transparency and trust.</w:t>
      </w:r>
    </w:p>
    <w:p w14:paraId="12B0FB90" w14:textId="77777777" w:rsidR="00BC142F" w:rsidRPr="00BC142F" w:rsidRDefault="00BC142F" w:rsidP="00BC142F">
      <w:pPr>
        <w:pStyle w:val="BodyText"/>
        <w:spacing w:before="11"/>
        <w:rPr>
          <w:lang w:val="en-IN"/>
        </w:rPr>
      </w:pPr>
    </w:p>
    <w:p w14:paraId="2AAF755E" w14:textId="77777777" w:rsidR="00BC142F" w:rsidRDefault="00BC142F" w:rsidP="00BC142F">
      <w:pPr>
        <w:pStyle w:val="BodyText"/>
        <w:spacing w:before="11"/>
        <w:rPr>
          <w:lang w:val="en-IN"/>
        </w:rPr>
      </w:pPr>
      <w:r w:rsidRPr="00BC142F">
        <w:rPr>
          <w:lang w:val="en-IN"/>
        </w:rPr>
        <w:t>4. Integration and Testing</w:t>
      </w:r>
    </w:p>
    <w:p w14:paraId="242FCCD1" w14:textId="77777777" w:rsidR="00BC142F" w:rsidRPr="00BC142F" w:rsidRDefault="00BC142F" w:rsidP="00BC142F">
      <w:pPr>
        <w:pStyle w:val="BodyText"/>
        <w:spacing w:before="11"/>
        <w:rPr>
          <w:lang w:val="en-IN"/>
        </w:rPr>
      </w:pPr>
    </w:p>
    <w:p w14:paraId="28365783" w14:textId="77777777" w:rsidR="00BC142F" w:rsidRPr="00BC142F" w:rsidRDefault="00BC142F" w:rsidP="00BC142F">
      <w:pPr>
        <w:pStyle w:val="BodyText"/>
        <w:spacing w:before="11"/>
        <w:rPr>
          <w:lang w:val="en-IN"/>
        </w:rPr>
      </w:pPr>
      <w:r w:rsidRPr="00BC142F">
        <w:rPr>
          <w:lang w:val="en-IN"/>
        </w:rPr>
        <w:t>4.1 External Integrations</w:t>
      </w:r>
    </w:p>
    <w:p w14:paraId="47C8178D" w14:textId="77777777" w:rsidR="00BC142F" w:rsidRPr="00BC142F" w:rsidRDefault="00BC142F" w:rsidP="00BC142F">
      <w:pPr>
        <w:pStyle w:val="BodyText"/>
        <w:spacing w:before="11"/>
        <w:rPr>
          <w:lang w:val="en-IN"/>
        </w:rPr>
      </w:pPr>
      <w:r w:rsidRPr="00BC142F">
        <w:rPr>
          <w:lang w:val="en-IN"/>
        </w:rPr>
        <w:t xml:space="preserve">The platform integrates with external resources such as 'roadmap.sh' and </w:t>
      </w:r>
      <w:proofErr w:type="spellStart"/>
      <w:r w:rsidRPr="00BC142F">
        <w:rPr>
          <w:lang w:val="en-IN"/>
        </w:rPr>
        <w:t>GeeksforGeeks</w:t>
      </w:r>
      <w:proofErr w:type="spellEnd"/>
      <w:r w:rsidRPr="00BC142F">
        <w:rPr>
          <w:lang w:val="en-IN"/>
        </w:rPr>
        <w:t xml:space="preserve"> (GFG) to fetch learning pathways and course content, ensuring access to up-to-date and high-quality educational materials.</w:t>
      </w:r>
    </w:p>
    <w:p w14:paraId="623C69B1" w14:textId="77777777" w:rsidR="00BC142F" w:rsidRPr="00BC142F" w:rsidRDefault="00BC142F" w:rsidP="00BC142F">
      <w:pPr>
        <w:pStyle w:val="BodyText"/>
        <w:spacing w:before="11"/>
        <w:rPr>
          <w:lang w:val="en-IN"/>
        </w:rPr>
      </w:pPr>
    </w:p>
    <w:p w14:paraId="42AF939A" w14:textId="77777777" w:rsidR="00BC142F" w:rsidRPr="00BC142F" w:rsidRDefault="00BC142F" w:rsidP="00BC142F">
      <w:pPr>
        <w:pStyle w:val="BodyText"/>
        <w:spacing w:before="11"/>
        <w:rPr>
          <w:lang w:val="en-IN"/>
        </w:rPr>
      </w:pPr>
      <w:r w:rsidRPr="00BC142F">
        <w:rPr>
          <w:lang w:val="en-IN"/>
        </w:rPr>
        <w:t>4.2 User Testing</w:t>
      </w:r>
    </w:p>
    <w:p w14:paraId="64BE4ECA" w14:textId="77777777" w:rsidR="00BC142F" w:rsidRPr="00BC142F" w:rsidRDefault="00BC142F" w:rsidP="00BC142F">
      <w:pPr>
        <w:pStyle w:val="BodyText"/>
        <w:spacing w:before="11"/>
        <w:rPr>
          <w:lang w:val="en-IN"/>
        </w:rPr>
      </w:pPr>
      <w:r w:rsidRPr="00BC142F">
        <w:rPr>
          <w:lang w:val="en-IN"/>
        </w:rPr>
        <w:t>Throughout the development process, the platform underwent rigorous user testing to gather feedback, identify usability issues, and iteratively improve the user experience and functionality.</w:t>
      </w:r>
    </w:p>
    <w:p w14:paraId="5FC39076" w14:textId="77777777" w:rsidR="00BC142F" w:rsidRPr="00BC142F" w:rsidRDefault="00BC142F" w:rsidP="00BC142F">
      <w:pPr>
        <w:pStyle w:val="BodyText"/>
        <w:spacing w:before="11"/>
        <w:rPr>
          <w:lang w:val="en-IN"/>
        </w:rPr>
      </w:pPr>
    </w:p>
    <w:p w14:paraId="6C89E3B8" w14:textId="77777777" w:rsidR="00BC142F" w:rsidRPr="00BC142F" w:rsidRDefault="00BC142F" w:rsidP="00BC142F">
      <w:pPr>
        <w:pStyle w:val="BodyText"/>
        <w:spacing w:before="11"/>
        <w:rPr>
          <w:lang w:val="en-IN"/>
        </w:rPr>
      </w:pPr>
      <w:r w:rsidRPr="00BC142F">
        <w:rPr>
          <w:lang w:val="en-IN"/>
        </w:rPr>
        <w:t>5.2 Continuous Improvement</w:t>
      </w:r>
    </w:p>
    <w:p w14:paraId="2A3D0B77" w14:textId="00F1F66B" w:rsidR="00BC142F" w:rsidRDefault="00BC142F" w:rsidP="00BC142F">
      <w:pPr>
        <w:pStyle w:val="BodyText"/>
        <w:spacing w:before="11"/>
        <w:jc w:val="both"/>
        <w:rPr>
          <w:lang w:val="en-IN"/>
        </w:rPr>
      </w:pPr>
      <w:r w:rsidRPr="00BC142F">
        <w:rPr>
          <w:lang w:val="en-IN"/>
        </w:rPr>
        <w:t>Regular maintenance and updates are scheduled to address bug fixes, incorporate user feedback, and enhance the platform's features and performance over time.</w:t>
      </w:r>
    </w:p>
    <w:p w14:paraId="39861E20" w14:textId="77777777" w:rsidR="001547ED" w:rsidRDefault="001547ED" w:rsidP="001547ED">
      <w:pPr>
        <w:jc w:val="left"/>
        <w:rPr>
          <w:rFonts w:ascii="Times New Roman" w:hAnsi="Times New Roman" w:cs="Times New Roman"/>
          <w:b/>
          <w:bCs/>
          <w:sz w:val="24"/>
          <w:szCs w:val="24"/>
        </w:rPr>
      </w:pPr>
    </w:p>
    <w:p w14:paraId="25B34866" w14:textId="5B23DF1D" w:rsidR="00B63C4B" w:rsidRDefault="00D00360" w:rsidP="008C5E2F">
      <w:pPr>
        <w:jc w:val="left"/>
        <w:rPr>
          <w:rFonts w:ascii="Times New Roman" w:hAnsi="Times New Roman" w:cs="Times New Roman"/>
          <w:b/>
          <w:bCs/>
          <w:sz w:val="24"/>
          <w:szCs w:val="24"/>
        </w:rPr>
      </w:pPr>
      <w:r>
        <w:rPr>
          <w:rFonts w:ascii="Times New Roman" w:hAnsi="Times New Roman" w:cs="Times New Roman"/>
          <w:b/>
          <w:bCs/>
          <w:sz w:val="24"/>
          <w:szCs w:val="24"/>
        </w:rPr>
        <w:t>7.</w:t>
      </w:r>
      <w:r w:rsidR="00B27BD0">
        <w:rPr>
          <w:rFonts w:ascii="Times New Roman" w:hAnsi="Times New Roman" w:cs="Times New Roman"/>
          <w:b/>
          <w:bCs/>
          <w:sz w:val="24"/>
          <w:szCs w:val="24"/>
        </w:rPr>
        <w:t>TECHNOLOGY USED</w:t>
      </w:r>
    </w:p>
    <w:p w14:paraId="054F9BFE" w14:textId="77777777" w:rsidR="0034334C" w:rsidRDefault="0034334C" w:rsidP="008C5E2F">
      <w:pPr>
        <w:jc w:val="left"/>
        <w:rPr>
          <w:rFonts w:ascii="Times New Roman" w:hAnsi="Times New Roman" w:cs="Times New Roman"/>
          <w:b/>
          <w:bCs/>
          <w:sz w:val="24"/>
          <w:szCs w:val="24"/>
        </w:rPr>
      </w:pPr>
    </w:p>
    <w:p w14:paraId="0DE8D4AA" w14:textId="77777777" w:rsidR="00A5631A" w:rsidRPr="00A5631A" w:rsidRDefault="00A5631A" w:rsidP="00A5631A">
      <w:pPr>
        <w:pStyle w:val="BodyText"/>
        <w:jc w:val="both"/>
        <w:rPr>
          <w:lang w:val="en-IN"/>
        </w:rPr>
      </w:pPr>
      <w:r w:rsidRPr="00A5631A">
        <w:rPr>
          <w:lang w:val="en-IN"/>
        </w:rPr>
        <w:sym w:font="Times New Roman" w:char="F0B7"/>
      </w:r>
      <w:r w:rsidRPr="00A5631A">
        <w:rPr>
          <w:b/>
          <w:bCs/>
          <w:lang w:val="en-IN"/>
        </w:rPr>
        <w:t xml:space="preserve"> HTML (Hypertext Markup Language)</w:t>
      </w:r>
      <w:r w:rsidRPr="00A5631A">
        <w:rPr>
          <w:lang w:val="en-IN"/>
        </w:rPr>
        <w:t>:</w:t>
      </w:r>
    </w:p>
    <w:p w14:paraId="38332E63" w14:textId="77777777" w:rsidR="00A5631A" w:rsidRPr="00A5631A" w:rsidRDefault="00A5631A" w:rsidP="00A5631A">
      <w:pPr>
        <w:pStyle w:val="BodyText"/>
        <w:numPr>
          <w:ilvl w:val="0"/>
          <w:numId w:val="4"/>
        </w:numPr>
        <w:jc w:val="both"/>
        <w:rPr>
          <w:lang w:val="en-IN"/>
        </w:rPr>
      </w:pPr>
      <w:r w:rsidRPr="00A5631A">
        <w:rPr>
          <w:lang w:val="en-IN"/>
        </w:rPr>
        <w:t>HTML is the standard markup language for creating the structure and content of web pages.</w:t>
      </w:r>
    </w:p>
    <w:p w14:paraId="1E876163" w14:textId="77777777" w:rsidR="00A5631A" w:rsidRPr="00A5631A" w:rsidRDefault="00A5631A" w:rsidP="00A5631A">
      <w:pPr>
        <w:pStyle w:val="BodyText"/>
        <w:numPr>
          <w:ilvl w:val="0"/>
          <w:numId w:val="4"/>
        </w:numPr>
        <w:jc w:val="both"/>
        <w:rPr>
          <w:lang w:val="en-IN"/>
        </w:rPr>
      </w:pPr>
      <w:r w:rsidRPr="00A5631A">
        <w:rPr>
          <w:lang w:val="en-IN"/>
        </w:rPr>
        <w:t>In this project, HTML is used to define the layout and structure of the code formatter interface. It includes elements such as &lt;header&gt;, &lt;</w:t>
      </w:r>
      <w:proofErr w:type="spellStart"/>
      <w:r w:rsidRPr="00A5631A">
        <w:rPr>
          <w:lang w:val="en-IN"/>
        </w:rPr>
        <w:t>textarea</w:t>
      </w:r>
      <w:proofErr w:type="spellEnd"/>
      <w:r w:rsidRPr="00A5631A">
        <w:rPr>
          <w:lang w:val="en-IN"/>
        </w:rPr>
        <w:t>&gt;, &lt;button&gt;, and &lt;script&gt; tags to embed JavaScript code.</w:t>
      </w:r>
    </w:p>
    <w:p w14:paraId="6940194C" w14:textId="77777777" w:rsidR="008C5E2F" w:rsidRPr="008C5E2F" w:rsidRDefault="008C5E2F" w:rsidP="008C5E2F">
      <w:pPr>
        <w:pStyle w:val="BodyText"/>
        <w:jc w:val="both"/>
      </w:pPr>
    </w:p>
    <w:p w14:paraId="669CE266" w14:textId="77777777" w:rsidR="002840A3" w:rsidRDefault="002840A3" w:rsidP="00436BC4">
      <w:pPr>
        <w:pStyle w:val="BodyText"/>
        <w:rPr>
          <w:b/>
          <w:bCs/>
        </w:rPr>
      </w:pPr>
      <w:r w:rsidRPr="00436BC4">
        <w:rPr>
          <w:b/>
          <w:bCs/>
        </w:rPr>
        <w:t>CSS (Cascading Style Sheets):</w:t>
      </w:r>
    </w:p>
    <w:p w14:paraId="5CECCABF" w14:textId="77777777" w:rsidR="00873A84" w:rsidRPr="00436BC4" w:rsidRDefault="00873A84" w:rsidP="00436BC4">
      <w:pPr>
        <w:pStyle w:val="BodyText"/>
        <w:rPr>
          <w:b/>
          <w:bCs/>
        </w:rPr>
      </w:pPr>
    </w:p>
    <w:p w14:paraId="2BA646B7" w14:textId="77777777" w:rsidR="002840A3" w:rsidRDefault="002840A3" w:rsidP="00873A84">
      <w:pPr>
        <w:pStyle w:val="BodyText"/>
        <w:numPr>
          <w:ilvl w:val="0"/>
          <w:numId w:val="6"/>
        </w:numPr>
      </w:pPr>
      <w:r>
        <w:t>CSS is used for styling and formatting the appearance of HTML elements on the web page.</w:t>
      </w:r>
    </w:p>
    <w:p w14:paraId="54145FE1" w14:textId="2C9DCC28" w:rsidR="00D7323A" w:rsidRDefault="002840A3" w:rsidP="00B519E9">
      <w:pPr>
        <w:pStyle w:val="BodyText"/>
        <w:numPr>
          <w:ilvl w:val="0"/>
          <w:numId w:val="7"/>
        </w:numPr>
      </w:pPr>
      <w:r>
        <w:t xml:space="preserve">The project includes an external CSS file (index.css) linked in the HTML &lt;head&gt; section to apply styles to various elements such as buttons, </w:t>
      </w:r>
      <w:proofErr w:type="spellStart"/>
      <w:r>
        <w:t>textareas</w:t>
      </w:r>
      <w:proofErr w:type="spellEnd"/>
      <w:r>
        <w:t>, and the overall layout of the code formatter.</w:t>
      </w:r>
    </w:p>
    <w:p w14:paraId="24C4DC57" w14:textId="77777777" w:rsidR="00DE0C5D" w:rsidRDefault="00DE0C5D" w:rsidP="00DE0C5D">
      <w:pPr>
        <w:pStyle w:val="NormalWeb"/>
        <w:spacing w:line="276" w:lineRule="auto"/>
        <w:ind w:left="360"/>
        <w:rPr>
          <w:sz w:val="18"/>
          <w:szCs w:val="18"/>
        </w:rPr>
      </w:pPr>
      <w:r>
        <w:rPr>
          <w:b/>
          <w:bCs/>
          <w:sz w:val="18"/>
          <w:szCs w:val="18"/>
        </w:rPr>
        <w:t>JavaScript</w:t>
      </w:r>
      <w:r>
        <w:rPr>
          <w:sz w:val="18"/>
          <w:szCs w:val="18"/>
        </w:rPr>
        <w:t>:</w:t>
      </w:r>
    </w:p>
    <w:p w14:paraId="2F45AE8D" w14:textId="77777777" w:rsidR="00DE0C5D" w:rsidRDefault="00DE0C5D" w:rsidP="00DE0C5D">
      <w:pPr>
        <w:pStyle w:val="NormalWeb"/>
        <w:numPr>
          <w:ilvl w:val="0"/>
          <w:numId w:val="8"/>
        </w:numPr>
        <w:spacing w:line="276" w:lineRule="auto"/>
        <w:rPr>
          <w:sz w:val="18"/>
          <w:szCs w:val="18"/>
        </w:rPr>
      </w:pPr>
      <w:r>
        <w:rPr>
          <w:sz w:val="18"/>
          <w:szCs w:val="18"/>
        </w:rPr>
        <w:t>JavaScript is a programming language that adds interactivity and functionality to web pages.</w:t>
      </w:r>
    </w:p>
    <w:p w14:paraId="1F4632DD" w14:textId="77777777" w:rsidR="00DE0C5D" w:rsidRDefault="00DE0C5D" w:rsidP="00DE0C5D">
      <w:pPr>
        <w:pStyle w:val="NormalWeb"/>
        <w:numPr>
          <w:ilvl w:val="0"/>
          <w:numId w:val="8"/>
        </w:numPr>
        <w:spacing w:line="276" w:lineRule="auto"/>
        <w:rPr>
          <w:sz w:val="18"/>
          <w:szCs w:val="18"/>
        </w:rPr>
      </w:pPr>
      <w:r>
        <w:rPr>
          <w:sz w:val="18"/>
          <w:szCs w:val="18"/>
        </w:rPr>
        <w:t>The project includes a JavaScript file (script.js) that interacts with HTML elements, handles user events, and implements the core functionality of the code formatter.</w:t>
      </w:r>
    </w:p>
    <w:p w14:paraId="20A9AA88" w14:textId="21CCAC6C" w:rsidR="00BC142F" w:rsidRDefault="00DE0C5D" w:rsidP="00BC142F">
      <w:pPr>
        <w:pStyle w:val="NormalWeb"/>
        <w:numPr>
          <w:ilvl w:val="0"/>
          <w:numId w:val="8"/>
        </w:numPr>
        <w:spacing w:line="276" w:lineRule="auto"/>
        <w:rPr>
          <w:sz w:val="18"/>
          <w:szCs w:val="18"/>
        </w:rPr>
      </w:pPr>
      <w:r>
        <w:rPr>
          <w:sz w:val="18"/>
          <w:szCs w:val="18"/>
        </w:rPr>
        <w:t>JavaScript is used to add event listeners, manipulate DOM elements, format code using the JS Beautifier library, and implement the "Copy" button functionality.</w:t>
      </w:r>
    </w:p>
    <w:p w14:paraId="35FE366F" w14:textId="79E71F57" w:rsidR="00BC142F" w:rsidRDefault="00BC142F" w:rsidP="00BC142F">
      <w:pPr>
        <w:pStyle w:val="NormalWeb"/>
        <w:spacing w:line="276" w:lineRule="auto"/>
        <w:ind w:left="360"/>
        <w:rPr>
          <w:sz w:val="18"/>
          <w:szCs w:val="18"/>
        </w:rPr>
      </w:pPr>
      <w:r>
        <w:rPr>
          <w:b/>
          <w:bCs/>
          <w:sz w:val="18"/>
          <w:szCs w:val="18"/>
        </w:rPr>
        <w:t>NodeJS</w:t>
      </w:r>
      <w:r>
        <w:rPr>
          <w:sz w:val="18"/>
          <w:szCs w:val="18"/>
        </w:rPr>
        <w:t>:</w:t>
      </w:r>
    </w:p>
    <w:p w14:paraId="4A6D3B6E" w14:textId="7B834BA0" w:rsidR="00BC142F" w:rsidRPr="00BC142F" w:rsidRDefault="00BC142F" w:rsidP="00BC142F">
      <w:pPr>
        <w:pStyle w:val="NormalWeb"/>
        <w:numPr>
          <w:ilvl w:val="0"/>
          <w:numId w:val="8"/>
        </w:numPr>
        <w:spacing w:line="276" w:lineRule="auto"/>
        <w:rPr>
          <w:sz w:val="18"/>
          <w:szCs w:val="18"/>
        </w:rPr>
      </w:pPr>
      <w:r w:rsidRPr="00BC142F">
        <w:rPr>
          <w:sz w:val="18"/>
          <w:szCs w:val="18"/>
        </w:rPr>
        <w:t xml:space="preserve">Scalable and Efficient Development: Node.js provides a non-blocking, event-driven architecture, making it well-suited for building highly scalable and efficient server-side applications. </w:t>
      </w:r>
    </w:p>
    <w:p w14:paraId="526999A4" w14:textId="486430B9" w:rsidR="00BC142F" w:rsidRDefault="00BC142F" w:rsidP="00BC142F">
      <w:pPr>
        <w:pStyle w:val="NormalWeb"/>
        <w:numPr>
          <w:ilvl w:val="0"/>
          <w:numId w:val="8"/>
        </w:numPr>
        <w:spacing w:line="276" w:lineRule="auto"/>
        <w:rPr>
          <w:sz w:val="18"/>
          <w:szCs w:val="18"/>
        </w:rPr>
      </w:pPr>
      <w:r w:rsidRPr="00BC142F">
        <w:rPr>
          <w:sz w:val="18"/>
          <w:szCs w:val="18"/>
        </w:rPr>
        <w:t>Rich Ecosystem of Libraries and Modules: Node.js boasts a vast ecosystem of libraries and modules, facilitating rapid development and deployment of backend functionalities. We have leveraged popular Node.js packages for tasks such as routing, middleware management, and database interactions, streamlining the development process and ensuring code maintainability.</w:t>
      </w:r>
    </w:p>
    <w:p w14:paraId="1C44BA35" w14:textId="5F490E3D" w:rsidR="00BC142F" w:rsidRDefault="00BC142F" w:rsidP="00BC142F">
      <w:pPr>
        <w:pStyle w:val="NormalWeb"/>
        <w:numPr>
          <w:ilvl w:val="0"/>
          <w:numId w:val="8"/>
        </w:numPr>
        <w:spacing w:line="276" w:lineRule="auto"/>
        <w:rPr>
          <w:sz w:val="18"/>
          <w:szCs w:val="18"/>
        </w:rPr>
      </w:pPr>
      <w:r w:rsidRPr="00BC142F">
        <w:rPr>
          <w:sz w:val="18"/>
          <w:szCs w:val="18"/>
        </w:rPr>
        <w:t xml:space="preserve">Cross-Platform Compatibility: Node.js offers cross-platform compatibility, allowing our backend services to run seamlessly across different operating systems. </w:t>
      </w:r>
    </w:p>
    <w:p w14:paraId="1A3272E2" w14:textId="21C58109" w:rsidR="00BC142F" w:rsidRDefault="00BC142F" w:rsidP="00BC142F">
      <w:pPr>
        <w:pStyle w:val="NormalWeb"/>
        <w:spacing w:line="276" w:lineRule="auto"/>
        <w:ind w:left="360"/>
        <w:rPr>
          <w:sz w:val="18"/>
          <w:szCs w:val="18"/>
        </w:rPr>
      </w:pPr>
      <w:proofErr w:type="spellStart"/>
      <w:r>
        <w:rPr>
          <w:b/>
          <w:bCs/>
          <w:sz w:val="18"/>
          <w:szCs w:val="18"/>
        </w:rPr>
        <w:t>ExpressJS</w:t>
      </w:r>
      <w:proofErr w:type="spellEnd"/>
      <w:r>
        <w:rPr>
          <w:sz w:val="18"/>
          <w:szCs w:val="18"/>
        </w:rPr>
        <w:t>:</w:t>
      </w:r>
    </w:p>
    <w:p w14:paraId="1A0762CB" w14:textId="68DEE2E9" w:rsidR="00BC142F" w:rsidRDefault="00BC142F" w:rsidP="00BC142F">
      <w:pPr>
        <w:pStyle w:val="NormalWeb"/>
        <w:numPr>
          <w:ilvl w:val="0"/>
          <w:numId w:val="8"/>
        </w:numPr>
        <w:spacing w:line="276" w:lineRule="auto"/>
        <w:rPr>
          <w:sz w:val="18"/>
          <w:szCs w:val="18"/>
        </w:rPr>
      </w:pPr>
      <w:r w:rsidRPr="00BC142F">
        <w:rPr>
          <w:sz w:val="18"/>
          <w:szCs w:val="18"/>
        </w:rPr>
        <w:t xml:space="preserve">Minimalistic and Flexible Framework: Express.js is a minimalistic and flexible web application framework for Node.js, providing a robust set of features for building web servers and APIs. </w:t>
      </w:r>
    </w:p>
    <w:p w14:paraId="1722AD6D" w14:textId="762B28F7" w:rsidR="00BC142F" w:rsidRDefault="00BC142F" w:rsidP="00BC142F">
      <w:pPr>
        <w:pStyle w:val="NormalWeb"/>
        <w:numPr>
          <w:ilvl w:val="0"/>
          <w:numId w:val="8"/>
        </w:numPr>
        <w:spacing w:line="276" w:lineRule="auto"/>
        <w:rPr>
          <w:sz w:val="18"/>
          <w:szCs w:val="18"/>
        </w:rPr>
      </w:pPr>
      <w:r w:rsidRPr="00BC142F">
        <w:rPr>
          <w:sz w:val="18"/>
          <w:szCs w:val="18"/>
        </w:rPr>
        <w:t>Middleware Architecture: Express.js utilizes a middleware architecture, enabling us to modularize our backend logic into reusable middleware functions</w:t>
      </w:r>
      <w:r>
        <w:rPr>
          <w:sz w:val="18"/>
          <w:szCs w:val="18"/>
        </w:rPr>
        <w:t>.</w:t>
      </w:r>
    </w:p>
    <w:p w14:paraId="6526E258" w14:textId="66C25E88" w:rsidR="00BC142F" w:rsidRDefault="00BC142F" w:rsidP="00BC142F">
      <w:pPr>
        <w:pStyle w:val="NormalWeb"/>
        <w:numPr>
          <w:ilvl w:val="0"/>
          <w:numId w:val="8"/>
        </w:numPr>
        <w:spacing w:line="276" w:lineRule="auto"/>
        <w:rPr>
          <w:sz w:val="18"/>
          <w:szCs w:val="18"/>
        </w:rPr>
      </w:pPr>
      <w:r w:rsidRPr="00BC142F">
        <w:rPr>
          <w:sz w:val="18"/>
          <w:szCs w:val="18"/>
        </w:rPr>
        <w:t>Routing and Request Handling: Express.js provides powerful routing capabilities for defining endpoint routes and handling incoming HTTP requests</w:t>
      </w:r>
      <w:r>
        <w:rPr>
          <w:sz w:val="18"/>
          <w:szCs w:val="18"/>
        </w:rPr>
        <w:t>.</w:t>
      </w:r>
    </w:p>
    <w:p w14:paraId="2E0DC591" w14:textId="7B9CF145" w:rsidR="00BC142F" w:rsidRDefault="00BC142F" w:rsidP="00BC142F">
      <w:pPr>
        <w:pStyle w:val="NormalWeb"/>
        <w:spacing w:line="276" w:lineRule="auto"/>
        <w:ind w:left="360"/>
        <w:rPr>
          <w:sz w:val="18"/>
          <w:szCs w:val="18"/>
        </w:rPr>
      </w:pPr>
      <w:r>
        <w:rPr>
          <w:b/>
          <w:bCs/>
          <w:sz w:val="18"/>
          <w:szCs w:val="18"/>
        </w:rPr>
        <w:t>MongoDB</w:t>
      </w:r>
      <w:r>
        <w:rPr>
          <w:sz w:val="18"/>
          <w:szCs w:val="18"/>
        </w:rPr>
        <w:t>:</w:t>
      </w:r>
    </w:p>
    <w:p w14:paraId="32F8EAF4" w14:textId="169CF950" w:rsidR="00CE657F" w:rsidRDefault="00CE657F" w:rsidP="00BC142F">
      <w:pPr>
        <w:pStyle w:val="NormalWeb"/>
        <w:numPr>
          <w:ilvl w:val="0"/>
          <w:numId w:val="8"/>
        </w:numPr>
        <w:spacing w:line="276" w:lineRule="auto"/>
        <w:rPr>
          <w:sz w:val="18"/>
          <w:szCs w:val="18"/>
        </w:rPr>
      </w:pPr>
      <w:r w:rsidRPr="00CE657F">
        <w:rPr>
          <w:sz w:val="18"/>
          <w:szCs w:val="18"/>
        </w:rPr>
        <w:t>NoSQL Database Scalability: MongoDB is a popular NoSQL database known for its scalability and flexibility. Its document-</w:t>
      </w:r>
      <w:r w:rsidRPr="00CE657F">
        <w:rPr>
          <w:sz w:val="18"/>
          <w:szCs w:val="18"/>
        </w:rPr>
        <w:lastRenderedPageBreak/>
        <w:t>oriented data model allows for easy scalability as data volume grows, making it well-suited for applications with evolving data needs.</w:t>
      </w:r>
    </w:p>
    <w:p w14:paraId="0A33E676" w14:textId="7B35C7E1" w:rsidR="00CE657F" w:rsidRDefault="00CE657F" w:rsidP="00BC142F">
      <w:pPr>
        <w:pStyle w:val="NormalWeb"/>
        <w:numPr>
          <w:ilvl w:val="0"/>
          <w:numId w:val="8"/>
        </w:numPr>
        <w:spacing w:line="276" w:lineRule="auto"/>
        <w:rPr>
          <w:sz w:val="18"/>
          <w:szCs w:val="18"/>
        </w:rPr>
      </w:pPr>
      <w:r w:rsidRPr="00CE657F">
        <w:rPr>
          <w:sz w:val="18"/>
          <w:szCs w:val="18"/>
        </w:rPr>
        <w:t>JSON-Like Document Storage: MongoDB stores data in a JSON-like format called BSON (Binary JSON), which aligns well with the JavaScript Object Notation (JSON) used in Node.js applications.</w:t>
      </w:r>
    </w:p>
    <w:p w14:paraId="5291DF3A" w14:textId="6C2F2DAA" w:rsidR="00CE657F" w:rsidRDefault="00CE657F" w:rsidP="00BC142F">
      <w:pPr>
        <w:pStyle w:val="NormalWeb"/>
        <w:numPr>
          <w:ilvl w:val="0"/>
          <w:numId w:val="8"/>
        </w:numPr>
        <w:spacing w:line="276" w:lineRule="auto"/>
        <w:rPr>
          <w:sz w:val="18"/>
          <w:szCs w:val="18"/>
        </w:rPr>
      </w:pPr>
      <w:r w:rsidRPr="00CE657F">
        <w:rPr>
          <w:sz w:val="18"/>
          <w:szCs w:val="18"/>
        </w:rPr>
        <w:t>High Availability and Replication: MongoDB offers built-in support for high availability and replication, ensuring data durability and fault tolerance. By configuring replica sets, we can create multiple copies of our data across different servers, providing redundancy and failover capabilities.</w:t>
      </w:r>
    </w:p>
    <w:p w14:paraId="4DFB1FC2" w14:textId="77777777" w:rsidR="00BC142F" w:rsidRPr="00BC142F" w:rsidRDefault="00BC142F" w:rsidP="00BC142F">
      <w:pPr>
        <w:pStyle w:val="NormalWeb"/>
        <w:spacing w:line="276" w:lineRule="auto"/>
        <w:rPr>
          <w:sz w:val="18"/>
          <w:szCs w:val="18"/>
        </w:rPr>
      </w:pPr>
    </w:p>
    <w:p w14:paraId="73B0A9CA" w14:textId="77777777" w:rsidR="00B519E9" w:rsidRPr="00B519E9" w:rsidRDefault="00B519E9" w:rsidP="00B519E9">
      <w:pPr>
        <w:pStyle w:val="BodyText"/>
      </w:pPr>
    </w:p>
    <w:p w14:paraId="1DFA44B7" w14:textId="1389A15E" w:rsidR="0034334C" w:rsidRDefault="00A76351" w:rsidP="00A76351">
      <w:pPr>
        <w:pStyle w:val="NormalWeb"/>
        <w:spacing w:line="276" w:lineRule="auto"/>
        <w:rPr>
          <w:b/>
          <w:bCs/>
        </w:rPr>
      </w:pPr>
      <w:r>
        <w:rPr>
          <w:b/>
          <w:bCs/>
        </w:rPr>
        <w:t>8. FUTURE SCOPE</w:t>
      </w:r>
    </w:p>
    <w:p w14:paraId="66E0EC7A" w14:textId="712C1E08" w:rsidR="00A76351" w:rsidRDefault="00CF2F34" w:rsidP="00A76351">
      <w:pPr>
        <w:pStyle w:val="BodyText"/>
        <w:rPr>
          <w:lang w:val="en-IN"/>
        </w:rPr>
      </w:pPr>
      <w:r w:rsidRPr="00CF2F34">
        <w:rPr>
          <w:lang w:val="en-IN"/>
        </w:rPr>
        <w:t>The future scope of online learning pathways platforms is vast and promising, driven by advancements in technology, evolving learning needs, and changing work dynamics. Here are some key aspects that contribute to the future scope of online learning pathways platforms:</w:t>
      </w:r>
    </w:p>
    <w:p w14:paraId="63E34B56" w14:textId="77777777" w:rsidR="00ED4AF9" w:rsidRDefault="00ED4AF9" w:rsidP="00A76351">
      <w:pPr>
        <w:pStyle w:val="BodyText"/>
        <w:rPr>
          <w:lang w:val="en-IN"/>
        </w:rPr>
      </w:pPr>
    </w:p>
    <w:p w14:paraId="06E99082" w14:textId="77777777" w:rsidR="00484310" w:rsidRPr="00484310" w:rsidRDefault="00484310" w:rsidP="00BB3CBA">
      <w:pPr>
        <w:pStyle w:val="BodyText"/>
        <w:rPr>
          <w:lang w:val="en-IN"/>
        </w:rPr>
      </w:pPr>
      <w:r w:rsidRPr="00484310">
        <w:rPr>
          <w:b/>
          <w:bCs/>
          <w:lang w:val="en-IN"/>
        </w:rPr>
        <w:t>Personalized Learning:</w:t>
      </w:r>
      <w:r w:rsidRPr="00484310">
        <w:rPr>
          <w:lang w:val="en-IN"/>
        </w:rPr>
        <w:t xml:space="preserve"> Online learning platforms will increasingly leverage artificial intelligence (AI) and machine learning (ML) algorithms to deliver personalized learning experiences. These platforms will </w:t>
      </w:r>
      <w:proofErr w:type="spellStart"/>
      <w:r w:rsidRPr="00484310">
        <w:rPr>
          <w:lang w:val="en-IN"/>
        </w:rPr>
        <w:t>analyze</w:t>
      </w:r>
      <w:proofErr w:type="spellEnd"/>
      <w:r w:rsidRPr="00484310">
        <w:rPr>
          <w:lang w:val="en-IN"/>
        </w:rPr>
        <w:t xml:space="preserve"> learners' preferences, performance data, and feedback to tailor learning pathways, recommend relevant courses, and adapt content delivery based on individual needs.</w:t>
      </w:r>
    </w:p>
    <w:p w14:paraId="495981A0" w14:textId="77777777" w:rsidR="00484310" w:rsidRDefault="00484310" w:rsidP="00BB3CBA">
      <w:pPr>
        <w:pStyle w:val="BodyText"/>
        <w:rPr>
          <w:lang w:val="en-IN"/>
        </w:rPr>
      </w:pPr>
    </w:p>
    <w:p w14:paraId="6DE1D5F4" w14:textId="77DB3078" w:rsidR="00BB3CBA" w:rsidRDefault="00686E4B" w:rsidP="00BB3CBA">
      <w:pPr>
        <w:pStyle w:val="BodyText"/>
        <w:rPr>
          <w:lang w:val="en-IN"/>
        </w:rPr>
      </w:pPr>
      <w:r w:rsidRPr="00686E4B">
        <w:rPr>
          <w:b/>
          <w:bCs/>
          <w:lang w:val="en-IN"/>
        </w:rPr>
        <w:t>Microlearning and Modular Courses:</w:t>
      </w:r>
      <w:r w:rsidRPr="00686E4B">
        <w:rPr>
          <w:lang w:val="en-IN"/>
        </w:rPr>
        <w:t xml:space="preserve"> Future online learning pathways will offer microlearning modules and bite-sized courses that focus on specific skills or topics. This modular approach allows learners to customize their learning journeys, fill knowledge gaps efficiently, and acquire targeted competencies in shorter time frames.</w:t>
      </w:r>
    </w:p>
    <w:p w14:paraId="22F374D9" w14:textId="77777777" w:rsidR="00686E4B" w:rsidRDefault="00686E4B" w:rsidP="00BB3CBA">
      <w:pPr>
        <w:pStyle w:val="BodyText"/>
        <w:rPr>
          <w:lang w:val="en-IN"/>
        </w:rPr>
      </w:pPr>
    </w:p>
    <w:p w14:paraId="6C663FEF" w14:textId="26647FAD" w:rsidR="00686E4B" w:rsidRDefault="00686E4B" w:rsidP="00BB3CBA">
      <w:pPr>
        <w:pStyle w:val="BodyText"/>
        <w:rPr>
          <w:lang w:val="en-IN"/>
        </w:rPr>
      </w:pPr>
      <w:r w:rsidRPr="00686E4B">
        <w:rPr>
          <w:b/>
          <w:bCs/>
          <w:lang w:val="en-IN"/>
        </w:rPr>
        <w:t>Gamification and Interactive Learning:</w:t>
      </w:r>
      <w:r w:rsidRPr="00686E4B">
        <w:rPr>
          <w:lang w:val="en-IN"/>
        </w:rPr>
        <w:t xml:space="preserve"> Gamification elements such as badges, leaderboards, challenges, and simulations will be integrated into online learning pathways to enhance engagement, motivation, and knowledge retention. Interactive learning activities, virtual labs, and immersive experiences will provide hands-on learning opportunities in a digital environment.</w:t>
      </w:r>
    </w:p>
    <w:p w14:paraId="696A6D8B" w14:textId="77777777" w:rsidR="00686E4B" w:rsidRDefault="00686E4B" w:rsidP="00BB3CBA">
      <w:pPr>
        <w:pStyle w:val="BodyText"/>
        <w:rPr>
          <w:lang w:val="en-IN"/>
        </w:rPr>
      </w:pPr>
    </w:p>
    <w:p w14:paraId="25B3008C" w14:textId="2C1E2B16" w:rsidR="00686E4B" w:rsidRDefault="00372662" w:rsidP="00BB3CBA">
      <w:pPr>
        <w:pStyle w:val="BodyText"/>
        <w:rPr>
          <w:lang w:val="en-IN"/>
        </w:rPr>
      </w:pPr>
      <w:r w:rsidRPr="00372662">
        <w:rPr>
          <w:b/>
          <w:bCs/>
          <w:lang w:val="en-IN"/>
        </w:rPr>
        <w:t>Collaborative and Social Learning:</w:t>
      </w:r>
      <w:r w:rsidRPr="00372662">
        <w:rPr>
          <w:lang w:val="en-IN"/>
        </w:rPr>
        <w:t xml:space="preserve"> Online learning platforms will facilitate collaborative and social learning experiences through features like group projects, peer reviews, discussion forums, and live interactive sessions. Learners will engage in meaningful interactions, knowledge sharing, and teamwork to foster a community of learners and experts.</w:t>
      </w:r>
    </w:p>
    <w:p w14:paraId="242F180F" w14:textId="77777777" w:rsidR="00372662" w:rsidRDefault="00372662" w:rsidP="00BB3CBA">
      <w:pPr>
        <w:pStyle w:val="BodyText"/>
        <w:rPr>
          <w:lang w:val="en-IN"/>
        </w:rPr>
      </w:pPr>
    </w:p>
    <w:p w14:paraId="41A2E513" w14:textId="7958942F" w:rsidR="00372662" w:rsidRDefault="00372662" w:rsidP="00BB3CBA">
      <w:pPr>
        <w:pStyle w:val="BodyText"/>
        <w:rPr>
          <w:lang w:val="en-IN"/>
        </w:rPr>
      </w:pPr>
      <w:r w:rsidRPr="00372662">
        <w:rPr>
          <w:b/>
          <w:bCs/>
          <w:lang w:val="en-IN"/>
        </w:rPr>
        <w:t>Augmented and Virtual Reality (AR/VR):</w:t>
      </w:r>
      <w:r w:rsidRPr="00372662">
        <w:rPr>
          <w:lang w:val="en-IN"/>
        </w:rPr>
        <w:t xml:space="preserve"> AR and VR technologies will play a significant role in future online learning pathways, offering immersive learning environments, realistic simulations, virtual labs, and interactive experiences. Learners can explore complex concepts, practice skills, and engage in experiential learning without physical constraints.</w:t>
      </w:r>
    </w:p>
    <w:p w14:paraId="64B1DD2B" w14:textId="77777777" w:rsidR="00372662" w:rsidRDefault="00372662" w:rsidP="00BB3CBA">
      <w:pPr>
        <w:pStyle w:val="BodyText"/>
        <w:rPr>
          <w:lang w:val="en-IN"/>
        </w:rPr>
      </w:pPr>
    </w:p>
    <w:p w14:paraId="120F3929" w14:textId="54C25F84" w:rsidR="00372662" w:rsidRDefault="00372662" w:rsidP="00BB3CBA">
      <w:pPr>
        <w:pStyle w:val="BodyText"/>
        <w:rPr>
          <w:lang w:val="en-IN"/>
        </w:rPr>
      </w:pPr>
      <w:r w:rsidRPr="00372662">
        <w:rPr>
          <w:b/>
          <w:bCs/>
          <w:lang w:val="en-IN"/>
        </w:rPr>
        <w:t>Skills-Based and Job-Ready Education:</w:t>
      </w:r>
      <w:r w:rsidRPr="00372662">
        <w:rPr>
          <w:lang w:val="en-IN"/>
        </w:rPr>
        <w:t xml:space="preserve"> Online learning pathways will focus on delivering job-relevant skills, industry certifications, and professional development programs. Employers and industries will collaborate with online platforms to design curriculum pathways that align with workforce needs, bridge skill gaps, and prepare learners for future careers.</w:t>
      </w:r>
    </w:p>
    <w:p w14:paraId="28EE7EB5" w14:textId="77777777" w:rsidR="00372662" w:rsidRDefault="00372662" w:rsidP="00BB3CBA">
      <w:pPr>
        <w:pStyle w:val="BodyText"/>
        <w:rPr>
          <w:lang w:val="en-IN"/>
        </w:rPr>
      </w:pPr>
    </w:p>
    <w:p w14:paraId="2013F9D3" w14:textId="70E1A3F0" w:rsidR="00372662" w:rsidRDefault="00242A4F" w:rsidP="00BB3CBA">
      <w:pPr>
        <w:pStyle w:val="BodyText"/>
        <w:rPr>
          <w:lang w:val="en-IN"/>
        </w:rPr>
      </w:pPr>
      <w:r w:rsidRPr="00242A4F">
        <w:rPr>
          <w:b/>
          <w:bCs/>
          <w:lang w:val="en-IN"/>
        </w:rPr>
        <w:t>Mobile Learning and On-the-Go Access:</w:t>
      </w:r>
      <w:r w:rsidRPr="00242A4F">
        <w:rPr>
          <w:lang w:val="en-IN"/>
        </w:rPr>
        <w:t xml:space="preserve"> Mobile-responsive design and mobile learning apps will enable learners to access online pathways anytime, anywhere, and on any device. Mobile learning features like offline access, push notifications, and microlearning snippets will cater to learners' on-the-go lifestyles and preferences.</w:t>
      </w:r>
    </w:p>
    <w:p w14:paraId="0D04AC3C" w14:textId="77777777" w:rsidR="00242A4F" w:rsidRDefault="00242A4F" w:rsidP="00BB3CBA">
      <w:pPr>
        <w:pStyle w:val="BodyText"/>
        <w:rPr>
          <w:lang w:val="en-IN"/>
        </w:rPr>
      </w:pPr>
    </w:p>
    <w:p w14:paraId="29EB67D8" w14:textId="61F4AEED" w:rsidR="00242A4F" w:rsidRDefault="00242A4F" w:rsidP="00BB3CBA">
      <w:pPr>
        <w:pStyle w:val="BodyText"/>
        <w:rPr>
          <w:lang w:val="en-IN"/>
        </w:rPr>
      </w:pPr>
      <w:r w:rsidRPr="00242A4F">
        <w:rPr>
          <w:b/>
          <w:bCs/>
          <w:lang w:val="en-IN"/>
        </w:rPr>
        <w:t>Data Analytics and Learning Insights:</w:t>
      </w:r>
      <w:r w:rsidRPr="00242A4F">
        <w:rPr>
          <w:lang w:val="en-IN"/>
        </w:rPr>
        <w:t xml:space="preserve"> Advanced data analytics tools and learning analytics dashboards will provide actionable insights into learners' performance, engagement patterns, learning preferences, and outcomes. Educators and platform administrators can use data-driven decision-making to optimize course design, interventions, and support services.</w:t>
      </w:r>
    </w:p>
    <w:p w14:paraId="4FC1D3B7" w14:textId="77777777" w:rsidR="00242A4F" w:rsidRDefault="00242A4F" w:rsidP="00BB3CBA">
      <w:pPr>
        <w:pStyle w:val="BodyText"/>
        <w:rPr>
          <w:lang w:val="en-IN"/>
        </w:rPr>
      </w:pPr>
    </w:p>
    <w:p w14:paraId="1A27FC8A" w14:textId="56E9524F" w:rsidR="00242A4F" w:rsidRDefault="00242A4F" w:rsidP="00BB3CBA">
      <w:pPr>
        <w:pStyle w:val="BodyText"/>
        <w:rPr>
          <w:lang w:val="en-IN"/>
        </w:rPr>
      </w:pPr>
      <w:r w:rsidRPr="00242A4F">
        <w:rPr>
          <w:b/>
          <w:bCs/>
          <w:lang w:val="en-IN"/>
        </w:rPr>
        <w:t>Data Analytics and Learning Insights:</w:t>
      </w:r>
      <w:r w:rsidRPr="00242A4F">
        <w:rPr>
          <w:lang w:val="en-IN"/>
        </w:rPr>
        <w:t xml:space="preserve"> Advanced data analytics tools and learning analytics dashboards will provide actionable insights into learners' performance, engagement patterns, learning preferences, and outcomes. Educators and platform administrators can use data-driven decision-making to optimize course design, interventions, and support services.</w:t>
      </w:r>
    </w:p>
    <w:p w14:paraId="26E7EA45" w14:textId="77777777" w:rsidR="00242A4F" w:rsidRDefault="00242A4F" w:rsidP="00BB3CBA">
      <w:pPr>
        <w:pStyle w:val="BodyText"/>
        <w:rPr>
          <w:lang w:val="en-IN"/>
        </w:rPr>
      </w:pPr>
    </w:p>
    <w:p w14:paraId="39EE89FC" w14:textId="2368C808" w:rsidR="00242A4F" w:rsidRDefault="00604583" w:rsidP="00BB3CBA">
      <w:pPr>
        <w:pStyle w:val="BodyText"/>
        <w:rPr>
          <w:lang w:val="en-IN"/>
        </w:rPr>
      </w:pPr>
      <w:r w:rsidRPr="00604583">
        <w:rPr>
          <w:lang w:val="en-IN"/>
        </w:rPr>
        <w:t>Overall, the future scope of online learning pathways platforms is dynamic and innovative, driven by a learner-centric approach, technological advancements, industry partnerships, and a growing demand for accessible, flexible, and impactful education and training solutions.</w:t>
      </w:r>
    </w:p>
    <w:p w14:paraId="01F25F29" w14:textId="77777777" w:rsidR="0034334C" w:rsidRDefault="0034334C" w:rsidP="00BB3CBA">
      <w:pPr>
        <w:pStyle w:val="BodyText"/>
        <w:rPr>
          <w:lang w:val="en-IN"/>
        </w:rPr>
      </w:pPr>
    </w:p>
    <w:p w14:paraId="4CF27836" w14:textId="77777777" w:rsidR="00BA591D" w:rsidRDefault="00BA591D" w:rsidP="00BA591D">
      <w:pPr>
        <w:pStyle w:val="NormalWeb"/>
        <w:spacing w:line="276" w:lineRule="auto"/>
        <w:rPr>
          <w:b/>
          <w:bCs/>
        </w:rPr>
      </w:pPr>
      <w:r>
        <w:rPr>
          <w:b/>
          <w:bCs/>
        </w:rPr>
        <w:t>9. CONCLUSION</w:t>
      </w:r>
    </w:p>
    <w:p w14:paraId="18588C00" w14:textId="77777777" w:rsidR="00BC142F" w:rsidRPr="00BC142F" w:rsidRDefault="00BC142F" w:rsidP="00BC142F">
      <w:pPr>
        <w:pStyle w:val="BodyText"/>
        <w:rPr>
          <w:lang w:val="en-IN"/>
        </w:rPr>
      </w:pPr>
      <w:r w:rsidRPr="00BC142F">
        <w:rPr>
          <w:lang w:val="en-IN"/>
        </w:rPr>
        <w:t>The project "AI Driven Personalized Learning Pathways" represents a significant step towards revolutionizing the way individuals engage with educational content online. By leveraging artificial intelligence techniques and modern web technologies, we have developed a platform that aims to address the diverse learning needs and preferences of users across various subject domains.</w:t>
      </w:r>
    </w:p>
    <w:p w14:paraId="17FFA834" w14:textId="77777777" w:rsidR="00BC142F" w:rsidRPr="00BC142F" w:rsidRDefault="00BC142F" w:rsidP="00BC142F">
      <w:pPr>
        <w:pStyle w:val="BodyText"/>
        <w:rPr>
          <w:lang w:val="en-IN"/>
        </w:rPr>
      </w:pPr>
    </w:p>
    <w:p w14:paraId="45E4A251" w14:textId="77777777" w:rsidR="00BC142F" w:rsidRPr="00BC142F" w:rsidRDefault="00BC142F" w:rsidP="00BC142F">
      <w:pPr>
        <w:pStyle w:val="BodyText"/>
        <w:rPr>
          <w:lang w:val="en-IN"/>
        </w:rPr>
      </w:pPr>
      <w:r w:rsidRPr="00BC142F">
        <w:rPr>
          <w:lang w:val="en-IN"/>
        </w:rPr>
        <w:t xml:space="preserve">Through the implementation of personalized learning pathways, users can now embark on tailored educational journeys curated to their specific interests and skill levels. The integration of external resources </w:t>
      </w:r>
      <w:r w:rsidRPr="00BC142F">
        <w:rPr>
          <w:lang w:val="en-IN"/>
        </w:rPr>
        <w:lastRenderedPageBreak/>
        <w:t xml:space="preserve">such as 'roadmap.sh' and </w:t>
      </w:r>
      <w:proofErr w:type="spellStart"/>
      <w:r w:rsidRPr="00BC142F">
        <w:rPr>
          <w:lang w:val="en-IN"/>
        </w:rPr>
        <w:t>GeeksforGeeks</w:t>
      </w:r>
      <w:proofErr w:type="spellEnd"/>
      <w:r w:rsidRPr="00BC142F">
        <w:rPr>
          <w:lang w:val="en-IN"/>
        </w:rPr>
        <w:t xml:space="preserve"> (GFG) enriches the learning experience by providing access to comprehensive learning materials and structured course offerings.</w:t>
      </w:r>
    </w:p>
    <w:p w14:paraId="6F33C594" w14:textId="77777777" w:rsidR="00BC142F" w:rsidRPr="00BC142F" w:rsidRDefault="00BC142F" w:rsidP="00BC142F">
      <w:pPr>
        <w:pStyle w:val="BodyText"/>
        <w:rPr>
          <w:lang w:val="en-IN"/>
        </w:rPr>
      </w:pPr>
    </w:p>
    <w:p w14:paraId="302FBBE6" w14:textId="77777777" w:rsidR="00BC142F" w:rsidRPr="00BC142F" w:rsidRDefault="00BC142F" w:rsidP="00BC142F">
      <w:pPr>
        <w:pStyle w:val="BodyText"/>
        <w:rPr>
          <w:lang w:val="en-IN"/>
        </w:rPr>
      </w:pPr>
      <w:r w:rsidRPr="00BC142F">
        <w:rPr>
          <w:lang w:val="en-IN"/>
        </w:rPr>
        <w:t>The interactive chatbot feature serves as a valuable tool for users seeking real-time assistance and support, further enhancing the accessibility and usability of the platform. Additionally, the inclusion of a content repository featuring foundational learning materials ensures that users have access to essential resources to kickstart their learning journey.</w:t>
      </w:r>
    </w:p>
    <w:p w14:paraId="32482738" w14:textId="77777777" w:rsidR="00BC142F" w:rsidRPr="00BC142F" w:rsidRDefault="00BC142F" w:rsidP="00BC142F">
      <w:pPr>
        <w:pStyle w:val="BodyText"/>
        <w:rPr>
          <w:lang w:val="en-IN"/>
        </w:rPr>
      </w:pPr>
    </w:p>
    <w:p w14:paraId="2C5A7A95" w14:textId="33443085" w:rsidR="00BE3377" w:rsidRPr="006E6FA9" w:rsidRDefault="00BC142F" w:rsidP="006E6FA9">
      <w:pPr>
        <w:pStyle w:val="BodyText"/>
        <w:rPr>
          <w:sz w:val="22"/>
        </w:rPr>
      </w:pPr>
      <w:r w:rsidRPr="00BC142F">
        <w:rPr>
          <w:lang w:val="en-IN"/>
        </w:rPr>
        <w:t>As we move forward, continuous improvement and iteration will be key to refining the platform and addressing the evolving needs of our user community. We are committed to incorporating user feedback, implementing new features, and enhancing existing functionalities to deliver an exceptional learnin</w:t>
      </w:r>
      <w:r w:rsidR="006E6FA9">
        <w:rPr>
          <w:lang w:val="en-IN"/>
        </w:rPr>
        <w:t>g.</w:t>
      </w:r>
    </w:p>
    <w:sectPr w:rsidR="00BE3377" w:rsidRPr="006E6FA9" w:rsidSect="00EC253D">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820A1"/>
    <w:multiLevelType w:val="hybridMultilevel"/>
    <w:tmpl w:val="D1041098"/>
    <w:lvl w:ilvl="0" w:tplc="0A269A3C">
      <w:start w:val="1"/>
      <w:numFmt w:val="decimal"/>
      <w:lvlText w:val="%1)"/>
      <w:lvlJc w:val="left"/>
      <w:pPr>
        <w:ind w:left="100" w:hanging="191"/>
      </w:pPr>
      <w:rPr>
        <w:rFonts w:ascii="Times New Roman" w:eastAsia="Times New Roman" w:hAnsi="Times New Roman" w:cs="Times New Roman" w:hint="default"/>
        <w:w w:val="99"/>
        <w:sz w:val="18"/>
        <w:szCs w:val="18"/>
        <w:lang w:val="en-US" w:eastAsia="en-US" w:bidi="ar-SA"/>
      </w:rPr>
    </w:lvl>
    <w:lvl w:ilvl="1" w:tplc="610A4EF6">
      <w:numFmt w:val="bullet"/>
      <w:lvlText w:val="•"/>
      <w:lvlJc w:val="left"/>
      <w:pPr>
        <w:ind w:left="556" w:hanging="191"/>
      </w:pPr>
      <w:rPr>
        <w:rFonts w:hint="default"/>
        <w:lang w:val="en-US" w:eastAsia="en-US" w:bidi="ar-SA"/>
      </w:rPr>
    </w:lvl>
    <w:lvl w:ilvl="2" w:tplc="99B08384">
      <w:numFmt w:val="bullet"/>
      <w:lvlText w:val="•"/>
      <w:lvlJc w:val="left"/>
      <w:pPr>
        <w:ind w:left="1012" w:hanging="191"/>
      </w:pPr>
      <w:rPr>
        <w:rFonts w:hint="default"/>
        <w:lang w:val="en-US" w:eastAsia="en-US" w:bidi="ar-SA"/>
      </w:rPr>
    </w:lvl>
    <w:lvl w:ilvl="3" w:tplc="00CCCB70">
      <w:numFmt w:val="bullet"/>
      <w:lvlText w:val="•"/>
      <w:lvlJc w:val="left"/>
      <w:pPr>
        <w:ind w:left="1468" w:hanging="191"/>
      </w:pPr>
      <w:rPr>
        <w:rFonts w:hint="default"/>
        <w:lang w:val="en-US" w:eastAsia="en-US" w:bidi="ar-SA"/>
      </w:rPr>
    </w:lvl>
    <w:lvl w:ilvl="4" w:tplc="41441C4A">
      <w:numFmt w:val="bullet"/>
      <w:lvlText w:val="•"/>
      <w:lvlJc w:val="left"/>
      <w:pPr>
        <w:ind w:left="1924" w:hanging="191"/>
      </w:pPr>
      <w:rPr>
        <w:rFonts w:hint="default"/>
        <w:lang w:val="en-US" w:eastAsia="en-US" w:bidi="ar-SA"/>
      </w:rPr>
    </w:lvl>
    <w:lvl w:ilvl="5" w:tplc="9CE44936">
      <w:numFmt w:val="bullet"/>
      <w:lvlText w:val="•"/>
      <w:lvlJc w:val="left"/>
      <w:pPr>
        <w:ind w:left="2380" w:hanging="191"/>
      </w:pPr>
      <w:rPr>
        <w:rFonts w:hint="default"/>
        <w:lang w:val="en-US" w:eastAsia="en-US" w:bidi="ar-SA"/>
      </w:rPr>
    </w:lvl>
    <w:lvl w:ilvl="6" w:tplc="F5CC194A">
      <w:numFmt w:val="bullet"/>
      <w:lvlText w:val="•"/>
      <w:lvlJc w:val="left"/>
      <w:pPr>
        <w:ind w:left="2836" w:hanging="191"/>
      </w:pPr>
      <w:rPr>
        <w:rFonts w:hint="default"/>
        <w:lang w:val="en-US" w:eastAsia="en-US" w:bidi="ar-SA"/>
      </w:rPr>
    </w:lvl>
    <w:lvl w:ilvl="7" w:tplc="9906E4E8">
      <w:numFmt w:val="bullet"/>
      <w:lvlText w:val="•"/>
      <w:lvlJc w:val="left"/>
      <w:pPr>
        <w:ind w:left="3292" w:hanging="191"/>
      </w:pPr>
      <w:rPr>
        <w:rFonts w:hint="default"/>
        <w:lang w:val="en-US" w:eastAsia="en-US" w:bidi="ar-SA"/>
      </w:rPr>
    </w:lvl>
    <w:lvl w:ilvl="8" w:tplc="200CB774">
      <w:numFmt w:val="bullet"/>
      <w:lvlText w:val="•"/>
      <w:lvlJc w:val="left"/>
      <w:pPr>
        <w:ind w:left="3748" w:hanging="191"/>
      </w:pPr>
      <w:rPr>
        <w:rFonts w:hint="default"/>
        <w:lang w:val="en-US" w:eastAsia="en-US" w:bidi="ar-SA"/>
      </w:rPr>
    </w:lvl>
  </w:abstractNum>
  <w:abstractNum w:abstractNumId="1" w15:restartNumberingAfterBreak="0">
    <w:nsid w:val="152444D4"/>
    <w:multiLevelType w:val="multilevel"/>
    <w:tmpl w:val="7AC07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A548D"/>
    <w:multiLevelType w:val="multilevel"/>
    <w:tmpl w:val="C5501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34607"/>
    <w:multiLevelType w:val="hybridMultilevel"/>
    <w:tmpl w:val="6D9C69F6"/>
    <w:lvl w:ilvl="0" w:tplc="99A4956E">
      <w:start w:val="1"/>
      <w:numFmt w:val="decimal"/>
      <w:lvlText w:val="%1."/>
      <w:lvlJc w:val="left"/>
      <w:pPr>
        <w:ind w:left="100" w:hanging="185"/>
      </w:pPr>
      <w:rPr>
        <w:rFonts w:ascii="Times New Roman" w:eastAsia="Times New Roman" w:hAnsi="Times New Roman" w:cs="Times New Roman" w:hint="default"/>
        <w:w w:val="100"/>
        <w:sz w:val="18"/>
        <w:szCs w:val="18"/>
        <w:lang w:val="en-US" w:eastAsia="en-US" w:bidi="ar-SA"/>
      </w:rPr>
    </w:lvl>
    <w:lvl w:ilvl="1" w:tplc="4C00EE42">
      <w:numFmt w:val="bullet"/>
      <w:lvlText w:val="•"/>
      <w:lvlJc w:val="left"/>
      <w:pPr>
        <w:ind w:left="562" w:hanging="185"/>
      </w:pPr>
      <w:rPr>
        <w:rFonts w:hint="default"/>
        <w:lang w:val="en-US" w:eastAsia="en-US" w:bidi="ar-SA"/>
      </w:rPr>
    </w:lvl>
    <w:lvl w:ilvl="2" w:tplc="FF12089A">
      <w:numFmt w:val="bullet"/>
      <w:lvlText w:val="•"/>
      <w:lvlJc w:val="left"/>
      <w:pPr>
        <w:ind w:left="1025" w:hanging="185"/>
      </w:pPr>
      <w:rPr>
        <w:rFonts w:hint="default"/>
        <w:lang w:val="en-US" w:eastAsia="en-US" w:bidi="ar-SA"/>
      </w:rPr>
    </w:lvl>
    <w:lvl w:ilvl="3" w:tplc="424E0324">
      <w:numFmt w:val="bullet"/>
      <w:lvlText w:val="•"/>
      <w:lvlJc w:val="left"/>
      <w:pPr>
        <w:ind w:left="1488" w:hanging="185"/>
      </w:pPr>
      <w:rPr>
        <w:rFonts w:hint="default"/>
        <w:lang w:val="en-US" w:eastAsia="en-US" w:bidi="ar-SA"/>
      </w:rPr>
    </w:lvl>
    <w:lvl w:ilvl="4" w:tplc="B4EEA8A6">
      <w:numFmt w:val="bullet"/>
      <w:lvlText w:val="•"/>
      <w:lvlJc w:val="left"/>
      <w:pPr>
        <w:ind w:left="1951" w:hanging="185"/>
      </w:pPr>
      <w:rPr>
        <w:rFonts w:hint="default"/>
        <w:lang w:val="en-US" w:eastAsia="en-US" w:bidi="ar-SA"/>
      </w:rPr>
    </w:lvl>
    <w:lvl w:ilvl="5" w:tplc="9628E1A2">
      <w:numFmt w:val="bullet"/>
      <w:lvlText w:val="•"/>
      <w:lvlJc w:val="left"/>
      <w:pPr>
        <w:ind w:left="2413" w:hanging="185"/>
      </w:pPr>
      <w:rPr>
        <w:rFonts w:hint="default"/>
        <w:lang w:val="en-US" w:eastAsia="en-US" w:bidi="ar-SA"/>
      </w:rPr>
    </w:lvl>
    <w:lvl w:ilvl="6" w:tplc="C9BCCA66">
      <w:numFmt w:val="bullet"/>
      <w:lvlText w:val="•"/>
      <w:lvlJc w:val="left"/>
      <w:pPr>
        <w:ind w:left="2876" w:hanging="185"/>
      </w:pPr>
      <w:rPr>
        <w:rFonts w:hint="default"/>
        <w:lang w:val="en-US" w:eastAsia="en-US" w:bidi="ar-SA"/>
      </w:rPr>
    </w:lvl>
    <w:lvl w:ilvl="7" w:tplc="446411FE">
      <w:numFmt w:val="bullet"/>
      <w:lvlText w:val="•"/>
      <w:lvlJc w:val="left"/>
      <w:pPr>
        <w:ind w:left="3339" w:hanging="185"/>
      </w:pPr>
      <w:rPr>
        <w:rFonts w:hint="default"/>
        <w:lang w:val="en-US" w:eastAsia="en-US" w:bidi="ar-SA"/>
      </w:rPr>
    </w:lvl>
    <w:lvl w:ilvl="8" w:tplc="A66AB84A">
      <w:numFmt w:val="bullet"/>
      <w:lvlText w:val="•"/>
      <w:lvlJc w:val="left"/>
      <w:pPr>
        <w:ind w:left="3802" w:hanging="185"/>
      </w:pPr>
      <w:rPr>
        <w:rFonts w:hint="default"/>
        <w:lang w:val="en-US" w:eastAsia="en-US" w:bidi="ar-SA"/>
      </w:rPr>
    </w:lvl>
  </w:abstractNum>
  <w:abstractNum w:abstractNumId="4" w15:restartNumberingAfterBreak="0">
    <w:nsid w:val="324D7770"/>
    <w:multiLevelType w:val="multilevel"/>
    <w:tmpl w:val="C36E0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283F5F"/>
    <w:multiLevelType w:val="hybridMultilevel"/>
    <w:tmpl w:val="DE063CB4"/>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6" w15:restartNumberingAfterBreak="0">
    <w:nsid w:val="4C9410C9"/>
    <w:multiLevelType w:val="hybridMultilevel"/>
    <w:tmpl w:val="E0AE34B4"/>
    <w:lvl w:ilvl="0" w:tplc="8B0E3FEE">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851403B"/>
    <w:multiLevelType w:val="multilevel"/>
    <w:tmpl w:val="C4A44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3E2FF8"/>
    <w:multiLevelType w:val="hybridMultilevel"/>
    <w:tmpl w:val="020CD350"/>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16cid:durableId="1757940813">
    <w:abstractNumId w:val="0"/>
  </w:num>
  <w:num w:numId="2" w16cid:durableId="102965421">
    <w:abstractNumId w:val="6"/>
  </w:num>
  <w:num w:numId="3" w16cid:durableId="113014895">
    <w:abstractNumId w:val="3"/>
  </w:num>
  <w:num w:numId="4" w16cid:durableId="1651867315">
    <w:abstractNumId w:val="1"/>
  </w:num>
  <w:num w:numId="5" w16cid:durableId="815417647">
    <w:abstractNumId w:val="2"/>
  </w:num>
  <w:num w:numId="6" w16cid:durableId="3485708">
    <w:abstractNumId w:val="8"/>
  </w:num>
  <w:num w:numId="7" w16cid:durableId="633144051">
    <w:abstractNumId w:val="5"/>
  </w:num>
  <w:num w:numId="8" w16cid:durableId="1828089830">
    <w:abstractNumId w:val="7"/>
  </w:num>
  <w:num w:numId="9" w16cid:durableId="8048539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5CB"/>
    <w:rsid w:val="00044D73"/>
    <w:rsid w:val="00126F71"/>
    <w:rsid w:val="001547ED"/>
    <w:rsid w:val="00161FCD"/>
    <w:rsid w:val="00167593"/>
    <w:rsid w:val="00187C48"/>
    <w:rsid w:val="001F3097"/>
    <w:rsid w:val="00201ABB"/>
    <w:rsid w:val="00207067"/>
    <w:rsid w:val="00242A4F"/>
    <w:rsid w:val="002840A3"/>
    <w:rsid w:val="002B2A9F"/>
    <w:rsid w:val="0034334C"/>
    <w:rsid w:val="00353585"/>
    <w:rsid w:val="00363CD9"/>
    <w:rsid w:val="00372662"/>
    <w:rsid w:val="00387976"/>
    <w:rsid w:val="00436BC4"/>
    <w:rsid w:val="004611E9"/>
    <w:rsid w:val="004706C5"/>
    <w:rsid w:val="00484310"/>
    <w:rsid w:val="004A4E3F"/>
    <w:rsid w:val="00535FFD"/>
    <w:rsid w:val="00566031"/>
    <w:rsid w:val="005B157E"/>
    <w:rsid w:val="005B7435"/>
    <w:rsid w:val="006004D7"/>
    <w:rsid w:val="00604583"/>
    <w:rsid w:val="00623810"/>
    <w:rsid w:val="00635193"/>
    <w:rsid w:val="00655A10"/>
    <w:rsid w:val="00663A3F"/>
    <w:rsid w:val="00665DDA"/>
    <w:rsid w:val="00666EC0"/>
    <w:rsid w:val="00686E4B"/>
    <w:rsid w:val="00690F2C"/>
    <w:rsid w:val="00696593"/>
    <w:rsid w:val="006B1256"/>
    <w:rsid w:val="006E6FA9"/>
    <w:rsid w:val="00710881"/>
    <w:rsid w:val="00736629"/>
    <w:rsid w:val="007658FB"/>
    <w:rsid w:val="007B1083"/>
    <w:rsid w:val="007F62A3"/>
    <w:rsid w:val="00811594"/>
    <w:rsid w:val="00841AF1"/>
    <w:rsid w:val="00857192"/>
    <w:rsid w:val="00862C11"/>
    <w:rsid w:val="00866417"/>
    <w:rsid w:val="00873A84"/>
    <w:rsid w:val="008A0405"/>
    <w:rsid w:val="008A19EF"/>
    <w:rsid w:val="008C5E2F"/>
    <w:rsid w:val="00903704"/>
    <w:rsid w:val="0094649D"/>
    <w:rsid w:val="00956A27"/>
    <w:rsid w:val="009666CC"/>
    <w:rsid w:val="00977930"/>
    <w:rsid w:val="00A153E5"/>
    <w:rsid w:val="00A5631A"/>
    <w:rsid w:val="00A624B9"/>
    <w:rsid w:val="00A675CB"/>
    <w:rsid w:val="00A76351"/>
    <w:rsid w:val="00A83D97"/>
    <w:rsid w:val="00AB05D6"/>
    <w:rsid w:val="00B27BD0"/>
    <w:rsid w:val="00B44B70"/>
    <w:rsid w:val="00B519E9"/>
    <w:rsid w:val="00B63C4B"/>
    <w:rsid w:val="00B655FA"/>
    <w:rsid w:val="00BA591D"/>
    <w:rsid w:val="00BB3CBA"/>
    <w:rsid w:val="00BC142F"/>
    <w:rsid w:val="00BC15CB"/>
    <w:rsid w:val="00BC2B61"/>
    <w:rsid w:val="00BC5317"/>
    <w:rsid w:val="00BE3377"/>
    <w:rsid w:val="00BE5C89"/>
    <w:rsid w:val="00C60DB4"/>
    <w:rsid w:val="00C86B4E"/>
    <w:rsid w:val="00CA1F80"/>
    <w:rsid w:val="00CC2C53"/>
    <w:rsid w:val="00CD3FB1"/>
    <w:rsid w:val="00CE657F"/>
    <w:rsid w:val="00CF2F34"/>
    <w:rsid w:val="00D00360"/>
    <w:rsid w:val="00D37ADA"/>
    <w:rsid w:val="00D50E13"/>
    <w:rsid w:val="00D67455"/>
    <w:rsid w:val="00D7323A"/>
    <w:rsid w:val="00D74241"/>
    <w:rsid w:val="00D752CE"/>
    <w:rsid w:val="00DA3279"/>
    <w:rsid w:val="00DE0C5D"/>
    <w:rsid w:val="00EA500D"/>
    <w:rsid w:val="00EC065A"/>
    <w:rsid w:val="00EC253D"/>
    <w:rsid w:val="00ED4AF9"/>
    <w:rsid w:val="00ED5B11"/>
    <w:rsid w:val="00F005A7"/>
    <w:rsid w:val="00F02F68"/>
    <w:rsid w:val="00F150ED"/>
    <w:rsid w:val="00FC29F4"/>
    <w:rsid w:val="00FF0524"/>
    <w:rsid w:val="00FF3466"/>
    <w:rsid w:val="00FF41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E8F92"/>
  <w15:chartTrackingRefBased/>
  <w15:docId w15:val="{25340C6A-17EA-4AA8-A3B5-85159E971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5CB"/>
  </w:style>
  <w:style w:type="paragraph" w:styleId="Heading1">
    <w:name w:val="heading 1"/>
    <w:basedOn w:val="Normal"/>
    <w:next w:val="Normal"/>
    <w:link w:val="Heading1Char"/>
    <w:uiPriority w:val="9"/>
    <w:qFormat/>
    <w:rsid w:val="00BC15CB"/>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BC15CB"/>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BC15CB"/>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BC15CB"/>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BC15CB"/>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BC15CB"/>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C15CB"/>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BC15CB"/>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BC15CB"/>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5CB"/>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BC15CB"/>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BC15CB"/>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BC15CB"/>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BC15CB"/>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BC15CB"/>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C15CB"/>
    <w:rPr>
      <w:i/>
      <w:iCs/>
    </w:rPr>
  </w:style>
  <w:style w:type="character" w:customStyle="1" w:styleId="Heading8Char">
    <w:name w:val="Heading 8 Char"/>
    <w:basedOn w:val="DefaultParagraphFont"/>
    <w:link w:val="Heading8"/>
    <w:uiPriority w:val="9"/>
    <w:semiHidden/>
    <w:rsid w:val="00BC15CB"/>
    <w:rPr>
      <w:b/>
      <w:bCs/>
    </w:rPr>
  </w:style>
  <w:style w:type="character" w:customStyle="1" w:styleId="Heading9Char">
    <w:name w:val="Heading 9 Char"/>
    <w:basedOn w:val="DefaultParagraphFont"/>
    <w:link w:val="Heading9"/>
    <w:uiPriority w:val="9"/>
    <w:semiHidden/>
    <w:rsid w:val="00BC15CB"/>
    <w:rPr>
      <w:i/>
      <w:iCs/>
    </w:rPr>
  </w:style>
  <w:style w:type="paragraph" w:styleId="Caption">
    <w:name w:val="caption"/>
    <w:basedOn w:val="Normal"/>
    <w:next w:val="Normal"/>
    <w:uiPriority w:val="35"/>
    <w:semiHidden/>
    <w:unhideWhenUsed/>
    <w:qFormat/>
    <w:rsid w:val="00BC15CB"/>
    <w:rPr>
      <w:b/>
      <w:bCs/>
      <w:sz w:val="18"/>
      <w:szCs w:val="18"/>
    </w:rPr>
  </w:style>
  <w:style w:type="paragraph" w:styleId="Title">
    <w:name w:val="Title"/>
    <w:basedOn w:val="Normal"/>
    <w:next w:val="Normal"/>
    <w:link w:val="TitleChar"/>
    <w:uiPriority w:val="10"/>
    <w:qFormat/>
    <w:rsid w:val="00BC15CB"/>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BC15CB"/>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BC15CB"/>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C15CB"/>
    <w:rPr>
      <w:rFonts w:asciiTheme="majorHAnsi" w:eastAsiaTheme="majorEastAsia" w:hAnsiTheme="majorHAnsi" w:cstheme="majorBidi"/>
      <w:sz w:val="24"/>
      <w:szCs w:val="24"/>
    </w:rPr>
  </w:style>
  <w:style w:type="character" w:styleId="Strong">
    <w:name w:val="Strong"/>
    <w:basedOn w:val="DefaultParagraphFont"/>
    <w:uiPriority w:val="22"/>
    <w:qFormat/>
    <w:rsid w:val="00BC15CB"/>
    <w:rPr>
      <w:b/>
      <w:bCs/>
      <w:color w:val="auto"/>
    </w:rPr>
  </w:style>
  <w:style w:type="character" w:styleId="Emphasis">
    <w:name w:val="Emphasis"/>
    <w:basedOn w:val="DefaultParagraphFont"/>
    <w:uiPriority w:val="20"/>
    <w:qFormat/>
    <w:rsid w:val="00BC15CB"/>
    <w:rPr>
      <w:i/>
      <w:iCs/>
      <w:color w:val="auto"/>
    </w:rPr>
  </w:style>
  <w:style w:type="paragraph" w:styleId="NoSpacing">
    <w:name w:val="No Spacing"/>
    <w:uiPriority w:val="1"/>
    <w:qFormat/>
    <w:rsid w:val="00BC15CB"/>
    <w:pPr>
      <w:spacing w:after="0" w:line="240" w:lineRule="auto"/>
    </w:pPr>
  </w:style>
  <w:style w:type="paragraph" w:styleId="Quote">
    <w:name w:val="Quote"/>
    <w:basedOn w:val="Normal"/>
    <w:next w:val="Normal"/>
    <w:link w:val="QuoteChar"/>
    <w:uiPriority w:val="29"/>
    <w:qFormat/>
    <w:rsid w:val="00BC15C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BC15CB"/>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BC15C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C15CB"/>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BC15CB"/>
    <w:rPr>
      <w:i/>
      <w:iCs/>
      <w:color w:val="auto"/>
    </w:rPr>
  </w:style>
  <w:style w:type="character" w:styleId="IntenseEmphasis">
    <w:name w:val="Intense Emphasis"/>
    <w:basedOn w:val="DefaultParagraphFont"/>
    <w:uiPriority w:val="21"/>
    <w:qFormat/>
    <w:rsid w:val="00BC15CB"/>
    <w:rPr>
      <w:b/>
      <w:bCs/>
      <w:i/>
      <w:iCs/>
      <w:color w:val="auto"/>
    </w:rPr>
  </w:style>
  <w:style w:type="character" w:styleId="SubtleReference">
    <w:name w:val="Subtle Reference"/>
    <w:basedOn w:val="DefaultParagraphFont"/>
    <w:uiPriority w:val="31"/>
    <w:qFormat/>
    <w:rsid w:val="00BC15CB"/>
    <w:rPr>
      <w:smallCaps/>
      <w:color w:val="auto"/>
      <w:u w:val="single" w:color="7F7F7F" w:themeColor="text1" w:themeTint="80"/>
    </w:rPr>
  </w:style>
  <w:style w:type="character" w:styleId="IntenseReference">
    <w:name w:val="Intense Reference"/>
    <w:basedOn w:val="DefaultParagraphFont"/>
    <w:uiPriority w:val="32"/>
    <w:qFormat/>
    <w:rsid w:val="00BC15CB"/>
    <w:rPr>
      <w:b/>
      <w:bCs/>
      <w:smallCaps/>
      <w:color w:val="auto"/>
      <w:u w:val="single"/>
    </w:rPr>
  </w:style>
  <w:style w:type="character" w:styleId="BookTitle">
    <w:name w:val="Book Title"/>
    <w:basedOn w:val="DefaultParagraphFont"/>
    <w:uiPriority w:val="33"/>
    <w:qFormat/>
    <w:rsid w:val="00BC15CB"/>
    <w:rPr>
      <w:b/>
      <w:bCs/>
      <w:smallCaps/>
      <w:color w:val="auto"/>
    </w:rPr>
  </w:style>
  <w:style w:type="paragraph" w:styleId="TOCHeading">
    <w:name w:val="TOC Heading"/>
    <w:basedOn w:val="Heading1"/>
    <w:next w:val="Normal"/>
    <w:uiPriority w:val="39"/>
    <w:semiHidden/>
    <w:unhideWhenUsed/>
    <w:qFormat/>
    <w:rsid w:val="00BC15CB"/>
    <w:pPr>
      <w:outlineLvl w:val="9"/>
    </w:pPr>
  </w:style>
  <w:style w:type="paragraph" w:styleId="BodyText">
    <w:name w:val="Body Text"/>
    <w:basedOn w:val="Normal"/>
    <w:link w:val="BodyTextChar"/>
    <w:uiPriority w:val="1"/>
    <w:qFormat/>
    <w:rsid w:val="00BE3377"/>
    <w:pPr>
      <w:widowControl w:val="0"/>
      <w:autoSpaceDE w:val="0"/>
      <w:autoSpaceDN w:val="0"/>
      <w:spacing w:after="0" w:line="240" w:lineRule="auto"/>
      <w:ind w:left="100"/>
      <w:jc w:val="left"/>
    </w:pPr>
    <w:rPr>
      <w:rFonts w:ascii="Times New Roman" w:eastAsia="Times New Roman" w:hAnsi="Times New Roman" w:cs="Times New Roman"/>
      <w:sz w:val="18"/>
      <w:szCs w:val="18"/>
      <w:lang w:val="en-US"/>
    </w:rPr>
  </w:style>
  <w:style w:type="character" w:customStyle="1" w:styleId="BodyTextChar">
    <w:name w:val="Body Text Char"/>
    <w:basedOn w:val="DefaultParagraphFont"/>
    <w:link w:val="BodyText"/>
    <w:uiPriority w:val="1"/>
    <w:rsid w:val="00BE3377"/>
    <w:rPr>
      <w:rFonts w:ascii="Times New Roman" w:eastAsia="Times New Roman" w:hAnsi="Times New Roman" w:cs="Times New Roman"/>
      <w:sz w:val="18"/>
      <w:szCs w:val="18"/>
      <w:lang w:val="en-US"/>
    </w:rPr>
  </w:style>
  <w:style w:type="paragraph" w:styleId="ListParagraph">
    <w:name w:val="List Paragraph"/>
    <w:basedOn w:val="Normal"/>
    <w:uiPriority w:val="1"/>
    <w:qFormat/>
    <w:rsid w:val="00655A10"/>
    <w:pPr>
      <w:widowControl w:val="0"/>
      <w:autoSpaceDE w:val="0"/>
      <w:autoSpaceDN w:val="0"/>
      <w:spacing w:after="0" w:line="240" w:lineRule="auto"/>
      <w:ind w:left="100"/>
      <w:jc w:val="left"/>
    </w:pPr>
    <w:rPr>
      <w:rFonts w:ascii="Times New Roman" w:eastAsia="Times New Roman" w:hAnsi="Times New Roman" w:cs="Times New Roman"/>
      <w:lang w:val="en-US"/>
    </w:rPr>
  </w:style>
  <w:style w:type="paragraph" w:customStyle="1" w:styleId="Default">
    <w:name w:val="Default"/>
    <w:rsid w:val="00D74241"/>
    <w:pPr>
      <w:autoSpaceDE w:val="0"/>
      <w:autoSpaceDN w:val="0"/>
      <w:adjustRightInd w:val="0"/>
      <w:spacing w:after="0" w:line="240" w:lineRule="auto"/>
      <w:jc w:val="left"/>
    </w:pPr>
    <w:rPr>
      <w:rFonts w:ascii="Times New Roman" w:hAnsi="Times New Roman" w:cs="Times New Roman"/>
      <w:color w:val="000000"/>
      <w:sz w:val="24"/>
      <w:szCs w:val="24"/>
    </w:rPr>
  </w:style>
  <w:style w:type="paragraph" w:styleId="NormalWeb">
    <w:name w:val="Normal (Web)"/>
    <w:basedOn w:val="Normal"/>
    <w:uiPriority w:val="99"/>
    <w:semiHidden/>
    <w:unhideWhenUsed/>
    <w:rsid w:val="001547ED"/>
    <w:pPr>
      <w:spacing w:before="100" w:beforeAutospacing="1" w:after="100" w:afterAutospacing="1" w:line="240" w:lineRule="auto"/>
      <w:jc w:val="left"/>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96840">
      <w:bodyDiv w:val="1"/>
      <w:marLeft w:val="0"/>
      <w:marRight w:val="0"/>
      <w:marTop w:val="0"/>
      <w:marBottom w:val="0"/>
      <w:divBdr>
        <w:top w:val="none" w:sz="0" w:space="0" w:color="auto"/>
        <w:left w:val="none" w:sz="0" w:space="0" w:color="auto"/>
        <w:bottom w:val="none" w:sz="0" w:space="0" w:color="auto"/>
        <w:right w:val="none" w:sz="0" w:space="0" w:color="auto"/>
      </w:divBdr>
    </w:div>
    <w:div w:id="33968876">
      <w:bodyDiv w:val="1"/>
      <w:marLeft w:val="0"/>
      <w:marRight w:val="0"/>
      <w:marTop w:val="0"/>
      <w:marBottom w:val="0"/>
      <w:divBdr>
        <w:top w:val="none" w:sz="0" w:space="0" w:color="auto"/>
        <w:left w:val="none" w:sz="0" w:space="0" w:color="auto"/>
        <w:bottom w:val="none" w:sz="0" w:space="0" w:color="auto"/>
        <w:right w:val="none" w:sz="0" w:space="0" w:color="auto"/>
      </w:divBdr>
    </w:div>
    <w:div w:id="293413204">
      <w:bodyDiv w:val="1"/>
      <w:marLeft w:val="0"/>
      <w:marRight w:val="0"/>
      <w:marTop w:val="0"/>
      <w:marBottom w:val="0"/>
      <w:divBdr>
        <w:top w:val="none" w:sz="0" w:space="0" w:color="auto"/>
        <w:left w:val="none" w:sz="0" w:space="0" w:color="auto"/>
        <w:bottom w:val="none" w:sz="0" w:space="0" w:color="auto"/>
        <w:right w:val="none" w:sz="0" w:space="0" w:color="auto"/>
      </w:divBdr>
    </w:div>
    <w:div w:id="367799137">
      <w:bodyDiv w:val="1"/>
      <w:marLeft w:val="0"/>
      <w:marRight w:val="0"/>
      <w:marTop w:val="0"/>
      <w:marBottom w:val="0"/>
      <w:divBdr>
        <w:top w:val="none" w:sz="0" w:space="0" w:color="auto"/>
        <w:left w:val="none" w:sz="0" w:space="0" w:color="auto"/>
        <w:bottom w:val="none" w:sz="0" w:space="0" w:color="auto"/>
        <w:right w:val="none" w:sz="0" w:space="0" w:color="auto"/>
      </w:divBdr>
    </w:div>
    <w:div w:id="432212148">
      <w:bodyDiv w:val="1"/>
      <w:marLeft w:val="0"/>
      <w:marRight w:val="0"/>
      <w:marTop w:val="0"/>
      <w:marBottom w:val="0"/>
      <w:divBdr>
        <w:top w:val="none" w:sz="0" w:space="0" w:color="auto"/>
        <w:left w:val="none" w:sz="0" w:space="0" w:color="auto"/>
        <w:bottom w:val="none" w:sz="0" w:space="0" w:color="auto"/>
        <w:right w:val="none" w:sz="0" w:space="0" w:color="auto"/>
      </w:divBdr>
    </w:div>
    <w:div w:id="436751172">
      <w:bodyDiv w:val="1"/>
      <w:marLeft w:val="0"/>
      <w:marRight w:val="0"/>
      <w:marTop w:val="0"/>
      <w:marBottom w:val="0"/>
      <w:divBdr>
        <w:top w:val="none" w:sz="0" w:space="0" w:color="auto"/>
        <w:left w:val="none" w:sz="0" w:space="0" w:color="auto"/>
        <w:bottom w:val="none" w:sz="0" w:space="0" w:color="auto"/>
        <w:right w:val="none" w:sz="0" w:space="0" w:color="auto"/>
      </w:divBdr>
    </w:div>
    <w:div w:id="552546017">
      <w:bodyDiv w:val="1"/>
      <w:marLeft w:val="0"/>
      <w:marRight w:val="0"/>
      <w:marTop w:val="0"/>
      <w:marBottom w:val="0"/>
      <w:divBdr>
        <w:top w:val="none" w:sz="0" w:space="0" w:color="auto"/>
        <w:left w:val="none" w:sz="0" w:space="0" w:color="auto"/>
        <w:bottom w:val="none" w:sz="0" w:space="0" w:color="auto"/>
        <w:right w:val="none" w:sz="0" w:space="0" w:color="auto"/>
      </w:divBdr>
    </w:div>
    <w:div w:id="591743582">
      <w:bodyDiv w:val="1"/>
      <w:marLeft w:val="0"/>
      <w:marRight w:val="0"/>
      <w:marTop w:val="0"/>
      <w:marBottom w:val="0"/>
      <w:divBdr>
        <w:top w:val="none" w:sz="0" w:space="0" w:color="auto"/>
        <w:left w:val="none" w:sz="0" w:space="0" w:color="auto"/>
        <w:bottom w:val="none" w:sz="0" w:space="0" w:color="auto"/>
        <w:right w:val="none" w:sz="0" w:space="0" w:color="auto"/>
      </w:divBdr>
    </w:div>
    <w:div w:id="619646129">
      <w:bodyDiv w:val="1"/>
      <w:marLeft w:val="0"/>
      <w:marRight w:val="0"/>
      <w:marTop w:val="0"/>
      <w:marBottom w:val="0"/>
      <w:divBdr>
        <w:top w:val="none" w:sz="0" w:space="0" w:color="auto"/>
        <w:left w:val="none" w:sz="0" w:space="0" w:color="auto"/>
        <w:bottom w:val="none" w:sz="0" w:space="0" w:color="auto"/>
        <w:right w:val="none" w:sz="0" w:space="0" w:color="auto"/>
      </w:divBdr>
    </w:div>
    <w:div w:id="706947468">
      <w:bodyDiv w:val="1"/>
      <w:marLeft w:val="0"/>
      <w:marRight w:val="0"/>
      <w:marTop w:val="0"/>
      <w:marBottom w:val="0"/>
      <w:divBdr>
        <w:top w:val="none" w:sz="0" w:space="0" w:color="auto"/>
        <w:left w:val="none" w:sz="0" w:space="0" w:color="auto"/>
        <w:bottom w:val="none" w:sz="0" w:space="0" w:color="auto"/>
        <w:right w:val="none" w:sz="0" w:space="0" w:color="auto"/>
      </w:divBdr>
    </w:div>
    <w:div w:id="771516691">
      <w:bodyDiv w:val="1"/>
      <w:marLeft w:val="0"/>
      <w:marRight w:val="0"/>
      <w:marTop w:val="0"/>
      <w:marBottom w:val="0"/>
      <w:divBdr>
        <w:top w:val="none" w:sz="0" w:space="0" w:color="auto"/>
        <w:left w:val="none" w:sz="0" w:space="0" w:color="auto"/>
        <w:bottom w:val="none" w:sz="0" w:space="0" w:color="auto"/>
        <w:right w:val="none" w:sz="0" w:space="0" w:color="auto"/>
      </w:divBdr>
    </w:div>
    <w:div w:id="772937557">
      <w:bodyDiv w:val="1"/>
      <w:marLeft w:val="0"/>
      <w:marRight w:val="0"/>
      <w:marTop w:val="0"/>
      <w:marBottom w:val="0"/>
      <w:divBdr>
        <w:top w:val="none" w:sz="0" w:space="0" w:color="auto"/>
        <w:left w:val="none" w:sz="0" w:space="0" w:color="auto"/>
        <w:bottom w:val="none" w:sz="0" w:space="0" w:color="auto"/>
        <w:right w:val="none" w:sz="0" w:space="0" w:color="auto"/>
      </w:divBdr>
    </w:div>
    <w:div w:id="906263616">
      <w:bodyDiv w:val="1"/>
      <w:marLeft w:val="0"/>
      <w:marRight w:val="0"/>
      <w:marTop w:val="0"/>
      <w:marBottom w:val="0"/>
      <w:divBdr>
        <w:top w:val="none" w:sz="0" w:space="0" w:color="auto"/>
        <w:left w:val="none" w:sz="0" w:space="0" w:color="auto"/>
        <w:bottom w:val="none" w:sz="0" w:space="0" w:color="auto"/>
        <w:right w:val="none" w:sz="0" w:space="0" w:color="auto"/>
      </w:divBdr>
    </w:div>
    <w:div w:id="975794823">
      <w:bodyDiv w:val="1"/>
      <w:marLeft w:val="0"/>
      <w:marRight w:val="0"/>
      <w:marTop w:val="0"/>
      <w:marBottom w:val="0"/>
      <w:divBdr>
        <w:top w:val="none" w:sz="0" w:space="0" w:color="auto"/>
        <w:left w:val="none" w:sz="0" w:space="0" w:color="auto"/>
        <w:bottom w:val="none" w:sz="0" w:space="0" w:color="auto"/>
        <w:right w:val="none" w:sz="0" w:space="0" w:color="auto"/>
      </w:divBdr>
    </w:div>
    <w:div w:id="1021278955">
      <w:bodyDiv w:val="1"/>
      <w:marLeft w:val="0"/>
      <w:marRight w:val="0"/>
      <w:marTop w:val="0"/>
      <w:marBottom w:val="0"/>
      <w:divBdr>
        <w:top w:val="none" w:sz="0" w:space="0" w:color="auto"/>
        <w:left w:val="none" w:sz="0" w:space="0" w:color="auto"/>
        <w:bottom w:val="none" w:sz="0" w:space="0" w:color="auto"/>
        <w:right w:val="none" w:sz="0" w:space="0" w:color="auto"/>
      </w:divBdr>
    </w:div>
    <w:div w:id="1052118001">
      <w:bodyDiv w:val="1"/>
      <w:marLeft w:val="0"/>
      <w:marRight w:val="0"/>
      <w:marTop w:val="0"/>
      <w:marBottom w:val="0"/>
      <w:divBdr>
        <w:top w:val="none" w:sz="0" w:space="0" w:color="auto"/>
        <w:left w:val="none" w:sz="0" w:space="0" w:color="auto"/>
        <w:bottom w:val="none" w:sz="0" w:space="0" w:color="auto"/>
        <w:right w:val="none" w:sz="0" w:space="0" w:color="auto"/>
      </w:divBdr>
    </w:div>
    <w:div w:id="1066075208">
      <w:bodyDiv w:val="1"/>
      <w:marLeft w:val="0"/>
      <w:marRight w:val="0"/>
      <w:marTop w:val="0"/>
      <w:marBottom w:val="0"/>
      <w:divBdr>
        <w:top w:val="none" w:sz="0" w:space="0" w:color="auto"/>
        <w:left w:val="none" w:sz="0" w:space="0" w:color="auto"/>
        <w:bottom w:val="none" w:sz="0" w:space="0" w:color="auto"/>
        <w:right w:val="none" w:sz="0" w:space="0" w:color="auto"/>
      </w:divBdr>
    </w:div>
    <w:div w:id="1069619368">
      <w:bodyDiv w:val="1"/>
      <w:marLeft w:val="0"/>
      <w:marRight w:val="0"/>
      <w:marTop w:val="0"/>
      <w:marBottom w:val="0"/>
      <w:divBdr>
        <w:top w:val="none" w:sz="0" w:space="0" w:color="auto"/>
        <w:left w:val="none" w:sz="0" w:space="0" w:color="auto"/>
        <w:bottom w:val="none" w:sz="0" w:space="0" w:color="auto"/>
        <w:right w:val="none" w:sz="0" w:space="0" w:color="auto"/>
      </w:divBdr>
    </w:div>
    <w:div w:id="1181163003">
      <w:bodyDiv w:val="1"/>
      <w:marLeft w:val="0"/>
      <w:marRight w:val="0"/>
      <w:marTop w:val="0"/>
      <w:marBottom w:val="0"/>
      <w:divBdr>
        <w:top w:val="none" w:sz="0" w:space="0" w:color="auto"/>
        <w:left w:val="none" w:sz="0" w:space="0" w:color="auto"/>
        <w:bottom w:val="none" w:sz="0" w:space="0" w:color="auto"/>
        <w:right w:val="none" w:sz="0" w:space="0" w:color="auto"/>
      </w:divBdr>
    </w:div>
    <w:div w:id="1216701927">
      <w:bodyDiv w:val="1"/>
      <w:marLeft w:val="0"/>
      <w:marRight w:val="0"/>
      <w:marTop w:val="0"/>
      <w:marBottom w:val="0"/>
      <w:divBdr>
        <w:top w:val="none" w:sz="0" w:space="0" w:color="auto"/>
        <w:left w:val="none" w:sz="0" w:space="0" w:color="auto"/>
        <w:bottom w:val="none" w:sz="0" w:space="0" w:color="auto"/>
        <w:right w:val="none" w:sz="0" w:space="0" w:color="auto"/>
      </w:divBdr>
    </w:div>
    <w:div w:id="1345403499">
      <w:bodyDiv w:val="1"/>
      <w:marLeft w:val="0"/>
      <w:marRight w:val="0"/>
      <w:marTop w:val="0"/>
      <w:marBottom w:val="0"/>
      <w:divBdr>
        <w:top w:val="none" w:sz="0" w:space="0" w:color="auto"/>
        <w:left w:val="none" w:sz="0" w:space="0" w:color="auto"/>
        <w:bottom w:val="none" w:sz="0" w:space="0" w:color="auto"/>
        <w:right w:val="none" w:sz="0" w:space="0" w:color="auto"/>
      </w:divBdr>
    </w:div>
    <w:div w:id="1406611332">
      <w:bodyDiv w:val="1"/>
      <w:marLeft w:val="0"/>
      <w:marRight w:val="0"/>
      <w:marTop w:val="0"/>
      <w:marBottom w:val="0"/>
      <w:divBdr>
        <w:top w:val="none" w:sz="0" w:space="0" w:color="auto"/>
        <w:left w:val="none" w:sz="0" w:space="0" w:color="auto"/>
        <w:bottom w:val="none" w:sz="0" w:space="0" w:color="auto"/>
        <w:right w:val="none" w:sz="0" w:space="0" w:color="auto"/>
      </w:divBdr>
    </w:div>
    <w:div w:id="1584953859">
      <w:bodyDiv w:val="1"/>
      <w:marLeft w:val="0"/>
      <w:marRight w:val="0"/>
      <w:marTop w:val="0"/>
      <w:marBottom w:val="0"/>
      <w:divBdr>
        <w:top w:val="none" w:sz="0" w:space="0" w:color="auto"/>
        <w:left w:val="none" w:sz="0" w:space="0" w:color="auto"/>
        <w:bottom w:val="none" w:sz="0" w:space="0" w:color="auto"/>
        <w:right w:val="none" w:sz="0" w:space="0" w:color="auto"/>
      </w:divBdr>
    </w:div>
    <w:div w:id="1587761559">
      <w:bodyDiv w:val="1"/>
      <w:marLeft w:val="0"/>
      <w:marRight w:val="0"/>
      <w:marTop w:val="0"/>
      <w:marBottom w:val="0"/>
      <w:divBdr>
        <w:top w:val="none" w:sz="0" w:space="0" w:color="auto"/>
        <w:left w:val="none" w:sz="0" w:space="0" w:color="auto"/>
        <w:bottom w:val="none" w:sz="0" w:space="0" w:color="auto"/>
        <w:right w:val="none" w:sz="0" w:space="0" w:color="auto"/>
      </w:divBdr>
    </w:div>
    <w:div w:id="1613395084">
      <w:bodyDiv w:val="1"/>
      <w:marLeft w:val="0"/>
      <w:marRight w:val="0"/>
      <w:marTop w:val="0"/>
      <w:marBottom w:val="0"/>
      <w:divBdr>
        <w:top w:val="none" w:sz="0" w:space="0" w:color="auto"/>
        <w:left w:val="none" w:sz="0" w:space="0" w:color="auto"/>
        <w:bottom w:val="none" w:sz="0" w:space="0" w:color="auto"/>
        <w:right w:val="none" w:sz="0" w:space="0" w:color="auto"/>
      </w:divBdr>
    </w:div>
    <w:div w:id="1658925150">
      <w:bodyDiv w:val="1"/>
      <w:marLeft w:val="0"/>
      <w:marRight w:val="0"/>
      <w:marTop w:val="0"/>
      <w:marBottom w:val="0"/>
      <w:divBdr>
        <w:top w:val="none" w:sz="0" w:space="0" w:color="auto"/>
        <w:left w:val="none" w:sz="0" w:space="0" w:color="auto"/>
        <w:bottom w:val="none" w:sz="0" w:space="0" w:color="auto"/>
        <w:right w:val="none" w:sz="0" w:space="0" w:color="auto"/>
      </w:divBdr>
    </w:div>
    <w:div w:id="192730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6</Pages>
  <Words>3345</Words>
  <Characters>19072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Saini</dc:creator>
  <cp:keywords/>
  <dc:description/>
  <cp:lastModifiedBy>Dhruv Tyagi</cp:lastModifiedBy>
  <cp:revision>96</cp:revision>
  <dcterms:created xsi:type="dcterms:W3CDTF">2024-03-18T04:03:00Z</dcterms:created>
  <dcterms:modified xsi:type="dcterms:W3CDTF">2024-04-17T08:15:00Z</dcterms:modified>
</cp:coreProperties>
</file>