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AC6B84" w14:textId="7E947FEE" w:rsidR="00CA7D9B" w:rsidRPr="00BF7D68" w:rsidRDefault="00CA7D9B" w:rsidP="006664A6">
      <w:pPr>
        <w:spacing w:before="58" w:line="200" w:lineRule="exact"/>
        <w:ind w:left="-567" w:right="-31"/>
        <w:jc w:val="both"/>
        <w:rPr>
          <w:rFonts w:ascii="Times New Roman" w:hAnsi="Times New Roman" w:cs="Times New Roman"/>
          <w:b/>
          <w:i/>
          <w:sz w:val="14"/>
          <w:szCs w:val="14"/>
        </w:rPr>
      </w:pPr>
      <w:bookmarkStart w:id="0" w:name="_Hlk511578134"/>
      <w:r w:rsidRPr="00BF7D68">
        <w:rPr>
          <w:rFonts w:ascii="Times New Roman" w:eastAsia="Times New Roman" w:hAnsi="Times New Roman" w:cs="Times New Roman"/>
          <w:b/>
          <w:i/>
          <w:w w:val="99"/>
          <w:sz w:val="18"/>
          <w:szCs w:val="18"/>
        </w:rPr>
        <w:t>Abstract—</w:t>
      </w:r>
      <w:r w:rsidRPr="00BF7D68">
        <w:rPr>
          <w:rFonts w:ascii="Times New Roman" w:hAnsi="Times New Roman" w:cs="Times New Roman"/>
          <w:b/>
          <w:i/>
          <w:w w:val="99"/>
          <w:sz w:val="18"/>
          <w:szCs w:val="18"/>
        </w:rPr>
        <w:t xml:space="preserve"> The general logical notion of Virtual Local Area Networks (VLAN’s) are to sectionalize a single network into many sub-networks by distinguishing user and devices. Due to this, VLAN’s forms an important concept in the field of network engineering. The application of VLAN’s are in network security, scalability and network </w:t>
      </w:r>
      <w:r w:rsidR="00BF7D68" w:rsidRPr="00BF7D68">
        <w:rPr>
          <w:rFonts w:ascii="Times New Roman" w:hAnsi="Times New Roman" w:cs="Times New Roman"/>
          <w:b/>
          <w:i/>
          <w:w w:val="99"/>
          <w:sz w:val="18"/>
          <w:szCs w:val="18"/>
        </w:rPr>
        <w:t>management.</w:t>
      </w:r>
      <w:r w:rsidRPr="00BF7D68">
        <w:rPr>
          <w:rFonts w:ascii="Times New Roman" w:hAnsi="Times New Roman" w:cs="Times New Roman"/>
          <w:b/>
          <w:i/>
          <w:w w:val="99"/>
          <w:sz w:val="18"/>
          <w:szCs w:val="18"/>
        </w:rPr>
        <w:t xml:space="preserve"> VLAN’s main objective is to segregate a network by creating multiple broadcast domains. The other rapidly growing application of VLAN is in the field of campus networks. Traditionally IEEE802.</w:t>
      </w:r>
      <w:r w:rsidR="00BF7D68" w:rsidRPr="00BF7D68">
        <w:rPr>
          <w:rFonts w:ascii="Times New Roman" w:hAnsi="Times New Roman" w:cs="Times New Roman"/>
          <w:b/>
          <w:i/>
          <w:w w:val="99"/>
          <w:sz w:val="18"/>
          <w:szCs w:val="18"/>
        </w:rPr>
        <w:t>1Q</w:t>
      </w:r>
      <w:r w:rsidRPr="00BF7D68">
        <w:rPr>
          <w:rFonts w:ascii="Times New Roman" w:hAnsi="Times New Roman" w:cs="Times New Roman"/>
          <w:b/>
          <w:i/>
          <w:w w:val="99"/>
          <w:sz w:val="18"/>
          <w:szCs w:val="18"/>
        </w:rPr>
        <w:t xml:space="preserve"> are used in campus wi-fi systems, but due to elaborate and complex system configuration in the former, OpenFlow is used as an alternate technology for simpler network design and configuration.  </w:t>
      </w:r>
      <w:bookmarkStart w:id="1" w:name="_GoBack"/>
      <w:bookmarkEnd w:id="1"/>
    </w:p>
    <w:bookmarkEnd w:id="0"/>
    <w:p w14:paraId="15A599AC" w14:textId="0A6E9D34" w:rsidR="00CA7D9B" w:rsidRDefault="00DD7FD8" w:rsidP="006664A6">
      <w:pPr>
        <w:ind w:left="-567" w:right="1687"/>
        <w:jc w:val="both"/>
        <w:rPr>
          <w:sz w:val="16"/>
          <w:szCs w:val="16"/>
        </w:rPr>
      </w:pPr>
      <w:r>
        <w:rPr>
          <w:rFonts w:ascii="Times New Roman" w:eastAsia="Times New Roman" w:hAnsi="Times New Roman" w:cs="Times New Roman"/>
          <w:w w:val="99"/>
          <w:sz w:val="20"/>
          <w:szCs w:val="20"/>
        </w:rPr>
        <w:t xml:space="preserve">                        </w:t>
      </w:r>
      <w:r w:rsidR="00CA7D9B">
        <w:rPr>
          <w:rFonts w:ascii="Times New Roman" w:eastAsia="Times New Roman" w:hAnsi="Times New Roman" w:cs="Times New Roman"/>
          <w:w w:val="99"/>
          <w:sz w:val="20"/>
          <w:szCs w:val="20"/>
        </w:rPr>
        <w:t>I.</w:t>
      </w:r>
      <w:r w:rsidR="00CA7D9B">
        <w:rPr>
          <w:rFonts w:ascii="Times New Roman" w:eastAsia="Times New Roman" w:hAnsi="Times New Roman" w:cs="Times New Roman"/>
          <w:sz w:val="20"/>
          <w:szCs w:val="20"/>
        </w:rPr>
        <w:t xml:space="preserve">  </w:t>
      </w:r>
      <w:r w:rsidR="00CA7D9B" w:rsidRPr="00DD7FD8">
        <w:rPr>
          <w:rFonts w:ascii="Times New Roman" w:eastAsia="Times New Roman" w:hAnsi="Times New Roman" w:cs="Times New Roman"/>
          <w:b/>
          <w:w w:val="99"/>
          <w:sz w:val="20"/>
          <w:szCs w:val="20"/>
        </w:rPr>
        <w:t>I</w:t>
      </w:r>
      <w:r w:rsidR="00CA7D9B" w:rsidRPr="00DD7FD8">
        <w:rPr>
          <w:rFonts w:ascii="Times New Roman" w:eastAsia="Times New Roman" w:hAnsi="Times New Roman" w:cs="Times New Roman"/>
          <w:b/>
          <w:w w:val="99"/>
          <w:sz w:val="16"/>
          <w:szCs w:val="16"/>
        </w:rPr>
        <w:t>NTRODUCTION</w:t>
      </w:r>
    </w:p>
    <w:p w14:paraId="0D05128F" w14:textId="77777777" w:rsidR="00CA7D9B" w:rsidRPr="0076569D" w:rsidRDefault="00CA7D9B" w:rsidP="006664A6">
      <w:pPr>
        <w:spacing w:line="249" w:lineRule="auto"/>
        <w:ind w:left="-567" w:right="-34" w:firstLine="426"/>
        <w:jc w:val="both"/>
        <w:rPr>
          <w:rFonts w:ascii="Times New Roman" w:hAnsi="Times New Roman" w:cs="Times New Roman"/>
          <w:w w:val="99"/>
          <w:sz w:val="20"/>
          <w:szCs w:val="20"/>
        </w:rPr>
      </w:pPr>
      <w:r w:rsidRPr="0076569D">
        <w:rPr>
          <w:rFonts w:ascii="Times New Roman" w:hAnsi="Times New Roman" w:cs="Times New Roman"/>
          <w:w w:val="99"/>
          <w:sz w:val="20"/>
          <w:szCs w:val="20"/>
        </w:rPr>
        <w:t>The emergence of VLAN technology has revolutionized the data management and data security of library network. Due to the digital conversion of library database, the development has also led to various problems. The one of the main problem of digitalization is the network management and other is to reduce the ever-growing complex nature of the database. In this case VLAN is the answer to all this problem. After the introduction of VLAN, the network have become more convenient and flexible in compare to traditional technology. One of the major advantage of switching to VLAN technology is the proper handling of broadcast storms by dividing network into small similar application networks. The database security and security of ethernet is also taken care by the VLAN. The other specific application is in campus network, IEEE802.1Q technology is used in various countries. In the existing technology, various logical VLAN’s are constructed over minimal optical or copper cables. But this increases the overall complexity of the network as there are many smaller groups as user-guest, user-students. This problems can be overcome with the introduction of the new technology known as OpenFlow technology. Openflow technology have already gathered attention from worldwide. With the help of Openflow, the overall logical VLAN’s can be limited and the security of the network can be improved to the larger extent. The OpenFlow does not need VLAN tag in the packet header, which is mandatory in IEEE802.1Q.</w:t>
      </w:r>
    </w:p>
    <w:p w14:paraId="16A5BED6" w14:textId="70DD7081" w:rsidR="00CA7D9B" w:rsidRPr="0076569D" w:rsidRDefault="00CA7D9B" w:rsidP="006664A6">
      <w:pPr>
        <w:spacing w:line="249" w:lineRule="auto"/>
        <w:ind w:left="-567" w:right="-34"/>
        <w:jc w:val="both"/>
        <w:rPr>
          <w:rFonts w:ascii="Times New Roman" w:hAnsi="Times New Roman" w:cs="Times New Roman"/>
          <w:w w:val="104"/>
        </w:rPr>
      </w:pPr>
      <w:r>
        <w:rPr>
          <w:w w:val="104"/>
        </w:rPr>
        <w:t xml:space="preserve">                                                        </w:t>
      </w:r>
      <w:r w:rsidRPr="0076569D">
        <w:rPr>
          <w:rFonts w:ascii="Times New Roman" w:hAnsi="Times New Roman" w:cs="Times New Roman"/>
          <w:w w:val="104"/>
          <w:sz w:val="20"/>
        </w:rPr>
        <w:t>VLAN is a blooming technology which can form virtual areas by dividing a Local Area Network into different sections in a logical way rather than in a physical way .The increase in use of VLAN breaks many views of older networks by making the network more flexible and convenient .</w:t>
      </w:r>
    </w:p>
    <w:p w14:paraId="6F96C4C6" w14:textId="77777777" w:rsidR="00CA7D9B" w:rsidRPr="00DD7FD8" w:rsidRDefault="00CA7D9B" w:rsidP="006664A6">
      <w:pPr>
        <w:ind w:left="-142" w:right="-352"/>
        <w:jc w:val="both"/>
        <w:rPr>
          <w:b/>
          <w:sz w:val="20"/>
          <w:szCs w:val="20"/>
        </w:rPr>
      </w:pPr>
      <w:r>
        <w:br w:type="column"/>
      </w:r>
      <w:r>
        <w:t xml:space="preserve">                           </w:t>
      </w:r>
      <w:r w:rsidRPr="00DD7FD8">
        <w:rPr>
          <w:rFonts w:ascii="Times New Roman" w:eastAsia="Times New Roman" w:hAnsi="Times New Roman" w:cs="Times New Roman"/>
          <w:b/>
          <w:w w:val="99"/>
          <w:sz w:val="20"/>
          <w:szCs w:val="20"/>
        </w:rPr>
        <w:t>II.</w:t>
      </w:r>
      <w:r w:rsidRPr="00DD7FD8">
        <w:rPr>
          <w:rFonts w:ascii="Times New Roman" w:eastAsia="Times New Roman" w:hAnsi="Times New Roman" w:cs="Times New Roman"/>
          <w:b/>
          <w:sz w:val="20"/>
          <w:szCs w:val="20"/>
        </w:rPr>
        <w:t xml:space="preserve">  </w:t>
      </w:r>
      <w:r w:rsidRPr="00DD7FD8">
        <w:rPr>
          <w:b/>
          <w:w w:val="99"/>
        </w:rPr>
        <w:t>Application of VLAN</w:t>
      </w:r>
    </w:p>
    <w:p w14:paraId="0607C024" w14:textId="77777777" w:rsidR="00CA7D9B" w:rsidRPr="00DD7FD8" w:rsidRDefault="00CA7D9B" w:rsidP="006664A6">
      <w:pPr>
        <w:pStyle w:val="ListParagraph"/>
        <w:numPr>
          <w:ilvl w:val="0"/>
          <w:numId w:val="1"/>
        </w:numPr>
        <w:spacing w:before="71" w:line="249" w:lineRule="auto"/>
        <w:ind w:right="345"/>
        <w:jc w:val="both"/>
        <w:rPr>
          <w:i/>
        </w:rPr>
      </w:pPr>
      <w:r w:rsidRPr="00DD7FD8">
        <w:rPr>
          <w:i/>
        </w:rPr>
        <w:t>Reducing the broadcast storm in the network.</w:t>
      </w:r>
    </w:p>
    <w:p w14:paraId="56680241" w14:textId="2FA4D8B7" w:rsidR="00CA7D9B" w:rsidRPr="00480918" w:rsidRDefault="00CA7D9B" w:rsidP="00480918">
      <w:pPr>
        <w:jc w:val="both"/>
        <w:rPr>
          <w:rFonts w:ascii="Times New Roman" w:hAnsi="Times New Roman" w:cs="Times New Roman"/>
          <w:sz w:val="20"/>
          <w:szCs w:val="20"/>
        </w:rPr>
      </w:pPr>
      <w:r w:rsidRPr="00DD7FD8">
        <w:rPr>
          <w:rFonts w:ascii="Times New Roman" w:hAnsi="Times New Roman" w:cs="Times New Roman"/>
          <w:w w:val="99"/>
          <w:sz w:val="20"/>
          <w:szCs w:val="20"/>
        </w:rPr>
        <w:t xml:space="preserve"> </w:t>
      </w:r>
      <w:r w:rsidRPr="00DD7FD8">
        <w:rPr>
          <w:rFonts w:ascii="Times New Roman" w:hAnsi="Times New Roman" w:cs="Times New Roman"/>
          <w:sz w:val="20"/>
          <w:szCs w:val="20"/>
        </w:rPr>
        <w:t>The major limitation of bridge Is that it cannot remove broadcast storm. The data is transmitted to all devices if the device destination is unknown and due to this reason, the data get broadcasted and broadcast storms takes place. VLAN can minimize the broadcasts, the ports which are in broadcasting mode will not be affected by the storm of the other VLAN.VLAN decreases the occurrence of broadcast storm.</w:t>
      </w:r>
    </w:p>
    <w:p w14:paraId="6F2B65D5" w14:textId="77777777" w:rsidR="00CA7D9B" w:rsidRDefault="00CA7D9B" w:rsidP="006664A6">
      <w:pPr>
        <w:pStyle w:val="ListParagraph"/>
        <w:numPr>
          <w:ilvl w:val="0"/>
          <w:numId w:val="1"/>
        </w:numPr>
        <w:ind w:right="-210"/>
        <w:jc w:val="both"/>
        <w:rPr>
          <w:i/>
        </w:rPr>
      </w:pPr>
      <w:r w:rsidRPr="00E65F5F">
        <w:rPr>
          <w:i/>
        </w:rPr>
        <w:t>To increase the network security</w:t>
      </w:r>
    </w:p>
    <w:p w14:paraId="4E56A75D" w14:textId="073C4EBA" w:rsidR="00CA7D9B" w:rsidRPr="00480918" w:rsidRDefault="00CA7D9B" w:rsidP="00480918">
      <w:pPr>
        <w:ind w:left="199" w:right="-210"/>
        <w:jc w:val="both"/>
        <w:rPr>
          <w:rFonts w:ascii="Times New Roman" w:hAnsi="Times New Roman" w:cs="Times New Roman"/>
          <w:sz w:val="20"/>
        </w:rPr>
      </w:pPr>
      <w:r w:rsidRPr="00DD7FD8">
        <w:rPr>
          <w:rFonts w:ascii="Times New Roman" w:hAnsi="Times New Roman" w:cs="Times New Roman"/>
          <w:sz w:val="20"/>
        </w:rPr>
        <w:t>In older Local Area Network any computer or host on network can easily track or download the data from the computers which are in the local area network and thus increasing the security risks. But if we divide the LAN into different small VLAN, the data stays within the VLAN and data exchange cannot take place directly within different VLAN.A single VLAN traffic doesn’t interfere with the traffic of other VLAN by introducing this mechanism in the network the security vulnerabilities are reduced to a certain extent and the intrusion of different traffic and unwanted users can be easily avoided by using this Mechanism.</w:t>
      </w:r>
    </w:p>
    <w:p w14:paraId="6D5F69D5" w14:textId="77777777" w:rsidR="00CA7D9B" w:rsidRPr="00A52B29" w:rsidRDefault="00CA7D9B" w:rsidP="006664A6">
      <w:pPr>
        <w:pStyle w:val="ListParagraph"/>
        <w:numPr>
          <w:ilvl w:val="0"/>
          <w:numId w:val="1"/>
        </w:numPr>
        <w:jc w:val="both"/>
        <w:rPr>
          <w:i/>
        </w:rPr>
      </w:pPr>
      <w:r w:rsidRPr="00A52B29">
        <w:rPr>
          <w:i/>
        </w:rPr>
        <w:t>Easy Management and defense of network</w:t>
      </w:r>
    </w:p>
    <w:p w14:paraId="4AA5AE65" w14:textId="58FF4F84" w:rsidR="00CA7D9B" w:rsidRPr="0076569D" w:rsidRDefault="00CA7D9B" w:rsidP="00480918">
      <w:pPr>
        <w:ind w:left="199" w:right="-257"/>
        <w:jc w:val="both"/>
        <w:rPr>
          <w:rFonts w:ascii="Times New Roman" w:hAnsi="Times New Roman" w:cs="Times New Roman"/>
          <w:sz w:val="20"/>
        </w:rPr>
      </w:pPr>
      <w:r w:rsidRPr="00DD7FD8">
        <w:rPr>
          <w:rFonts w:ascii="Times New Roman" w:hAnsi="Times New Roman" w:cs="Times New Roman"/>
          <w:sz w:val="20"/>
        </w:rPr>
        <w:t>In older IP networks, people who use to deal with network management used to spend a lot of time on network management and dealing the changes in the network. If in</w:t>
      </w:r>
      <w:r w:rsidR="00BF7D68">
        <w:rPr>
          <w:rFonts w:ascii="Times New Roman" w:hAnsi="Times New Roman" w:cs="Times New Roman"/>
          <w:sz w:val="20"/>
        </w:rPr>
        <w:t xml:space="preserve"> </w:t>
      </w:r>
      <w:r w:rsidRPr="00DD7FD8">
        <w:rPr>
          <w:rFonts w:ascii="Times New Roman" w:hAnsi="Times New Roman" w:cs="Times New Roman"/>
          <w:sz w:val="20"/>
        </w:rPr>
        <w:t>case a user needed a new IP address they had to revise the whole IP configuration and needed to revise the address of each station on the network. But after the introduction of VLAN if a workstation needed a new IP address we just have to assign a new port of a VLAN to a workstation and can be done with the few mouse operations.</w:t>
      </w:r>
      <w:r w:rsidR="00BF7D68">
        <w:rPr>
          <w:rFonts w:ascii="Times New Roman" w:hAnsi="Times New Roman" w:cs="Times New Roman"/>
          <w:sz w:val="20"/>
        </w:rPr>
        <w:t xml:space="preserve"> </w:t>
      </w:r>
      <w:r w:rsidRPr="0076569D">
        <w:rPr>
          <w:rFonts w:ascii="Times New Roman" w:hAnsi="Times New Roman" w:cs="Times New Roman"/>
          <w:sz w:val="20"/>
        </w:rPr>
        <w:t xml:space="preserve">With the help of centralized management process of VLAN ,network managers can divide the network in to different small subnets, segregate different users and </w:t>
      </w:r>
      <w:r w:rsidR="00480C9C" w:rsidRPr="0076569D">
        <w:rPr>
          <w:rFonts w:ascii="Times New Roman" w:hAnsi="Times New Roman" w:cs="Times New Roman"/>
          <w:sz w:val="20"/>
        </w:rPr>
        <w:t>changing</w:t>
      </w:r>
      <w:r w:rsidRPr="0076569D">
        <w:rPr>
          <w:rFonts w:ascii="Times New Roman" w:hAnsi="Times New Roman" w:cs="Times New Roman"/>
          <w:sz w:val="20"/>
        </w:rPr>
        <w:t xml:space="preserve"> ports to VLAN , set up security grades providing restrictions to access and reducing the broadcast area region. All this functions effectively increase network performance by improving the </w:t>
      </w:r>
      <w:r w:rsidR="007F67AA" w:rsidRPr="0076569D">
        <w:rPr>
          <w:rFonts w:ascii="Times New Roman" w:hAnsi="Times New Roman" w:cs="Times New Roman"/>
          <w:sz w:val="20"/>
        </w:rPr>
        <w:t>controllability,</w:t>
      </w:r>
      <w:r w:rsidRPr="0076569D">
        <w:rPr>
          <w:rFonts w:ascii="Times New Roman" w:hAnsi="Times New Roman" w:cs="Times New Roman"/>
          <w:sz w:val="20"/>
        </w:rPr>
        <w:t xml:space="preserve"> flexibility and monitoring network management and thus reducing management costs. </w:t>
      </w:r>
    </w:p>
    <w:p w14:paraId="2424CA13" w14:textId="3268FFFD" w:rsidR="00DD7FD8" w:rsidRPr="00DD7FD8" w:rsidRDefault="00DD7FD8" w:rsidP="006664A6">
      <w:pPr>
        <w:ind w:left="-567"/>
        <w:jc w:val="both"/>
        <w:rPr>
          <w:rFonts w:ascii="Times New Roman" w:hAnsi="Times New Roman" w:cs="Times New Roman"/>
          <w:sz w:val="20"/>
        </w:rPr>
      </w:pPr>
    </w:p>
    <w:p w14:paraId="0D21ED48" w14:textId="77777777" w:rsidR="00480918" w:rsidRDefault="0076569D" w:rsidP="006664A6">
      <w:pPr>
        <w:ind w:left="-567"/>
        <w:jc w:val="both"/>
        <w:rPr>
          <w:rFonts w:ascii="Times New Roman" w:hAnsi="Times New Roman" w:cs="Times New Roman"/>
          <w:b/>
          <w:sz w:val="20"/>
          <w:lang w:val="en-US"/>
        </w:rPr>
      </w:pPr>
      <w:r>
        <w:rPr>
          <w:rFonts w:ascii="Times New Roman" w:hAnsi="Times New Roman" w:cs="Times New Roman"/>
          <w:b/>
          <w:sz w:val="20"/>
          <w:lang w:val="en-US"/>
        </w:rPr>
        <w:t xml:space="preserve">               </w:t>
      </w:r>
    </w:p>
    <w:p w14:paraId="4FAB1A5C" w14:textId="58E96704" w:rsidR="00DD7FD8" w:rsidRDefault="0076569D" w:rsidP="006664A6">
      <w:pPr>
        <w:ind w:left="-567"/>
        <w:jc w:val="both"/>
        <w:rPr>
          <w:rFonts w:ascii="Times New Roman" w:hAnsi="Times New Roman" w:cs="Times New Roman"/>
          <w:b/>
          <w:lang w:val="en-US"/>
        </w:rPr>
      </w:pPr>
      <w:r>
        <w:rPr>
          <w:rFonts w:ascii="Times New Roman" w:hAnsi="Times New Roman" w:cs="Times New Roman"/>
          <w:b/>
          <w:sz w:val="20"/>
          <w:lang w:val="en-US"/>
        </w:rPr>
        <w:lastRenderedPageBreak/>
        <w:t xml:space="preserve"> </w:t>
      </w:r>
      <w:r w:rsidR="00DD7FD8" w:rsidRPr="007A0E2E">
        <w:rPr>
          <w:rFonts w:ascii="Times New Roman" w:hAnsi="Times New Roman" w:cs="Times New Roman"/>
          <w:b/>
          <w:lang w:val="en-US"/>
        </w:rPr>
        <w:t>II.     CAMPUS NETWORK</w:t>
      </w:r>
      <w:r w:rsidRPr="007A0E2E">
        <w:rPr>
          <w:rFonts w:ascii="Times New Roman" w:hAnsi="Times New Roman" w:cs="Times New Roman"/>
          <w:b/>
          <w:lang w:val="en-US"/>
        </w:rPr>
        <w:t>S</w:t>
      </w:r>
    </w:p>
    <w:p w14:paraId="371FC586" w14:textId="77777777" w:rsidR="00480918" w:rsidRDefault="00480918" w:rsidP="006664A6">
      <w:pPr>
        <w:ind w:left="-567"/>
        <w:jc w:val="both"/>
        <w:rPr>
          <w:rFonts w:ascii="Times New Roman" w:hAnsi="Times New Roman" w:cs="Times New Roman"/>
          <w:b/>
          <w:sz w:val="20"/>
          <w:lang w:val="en-US"/>
        </w:rPr>
      </w:pPr>
    </w:p>
    <w:p w14:paraId="1E89107C" w14:textId="601791DA" w:rsidR="0076569D" w:rsidRDefault="0076569D" w:rsidP="006664A6">
      <w:pPr>
        <w:ind w:left="-567"/>
        <w:jc w:val="both"/>
        <w:rPr>
          <w:rFonts w:ascii="Times New Roman" w:hAnsi="Times New Roman" w:cs="Times New Roman"/>
          <w:sz w:val="20"/>
          <w:lang w:val="en-US"/>
        </w:rPr>
      </w:pPr>
      <w:r>
        <w:rPr>
          <w:rFonts w:ascii="Times New Roman" w:hAnsi="Times New Roman" w:cs="Times New Roman"/>
          <w:sz w:val="20"/>
          <w:lang w:val="en-US"/>
        </w:rPr>
        <w:t>Use of VLANs is become popular in campus networks , Particularly campus Wi</w:t>
      </w:r>
      <w:r w:rsidR="007F67AA">
        <w:rPr>
          <w:rFonts w:ascii="Times New Roman" w:hAnsi="Times New Roman" w:cs="Times New Roman"/>
          <w:sz w:val="20"/>
          <w:lang w:val="en-US"/>
        </w:rPr>
        <w:t>-</w:t>
      </w:r>
      <w:r>
        <w:rPr>
          <w:rFonts w:ascii="Times New Roman" w:hAnsi="Times New Roman" w:cs="Times New Roman"/>
          <w:sz w:val="20"/>
          <w:lang w:val="en-US"/>
        </w:rPr>
        <w:t xml:space="preserve">fi networks such as eduroam  require a large number of VLAN IDS when we want to separate and secure users communications. It is based on IEEE 802.1X and RADIUS </w:t>
      </w:r>
      <w:r w:rsidR="007F67AA">
        <w:rPr>
          <w:rFonts w:ascii="Times New Roman" w:hAnsi="Times New Roman" w:cs="Times New Roman"/>
          <w:sz w:val="20"/>
          <w:lang w:val="en-US"/>
        </w:rPr>
        <w:t>proxies. The</w:t>
      </w:r>
      <w:r>
        <w:rPr>
          <w:rFonts w:ascii="Times New Roman" w:hAnsi="Times New Roman" w:cs="Times New Roman"/>
          <w:sz w:val="20"/>
          <w:lang w:val="en-US"/>
        </w:rPr>
        <w:t xml:space="preserve"> eduroam has been used worldwide this days.</w:t>
      </w:r>
    </w:p>
    <w:p w14:paraId="7CA0F285" w14:textId="48DEB260" w:rsidR="0076569D" w:rsidRDefault="0076569D" w:rsidP="006664A6">
      <w:pPr>
        <w:ind w:left="-567"/>
        <w:jc w:val="both"/>
        <w:rPr>
          <w:rFonts w:ascii="Times New Roman" w:hAnsi="Times New Roman" w:cs="Times New Roman"/>
          <w:sz w:val="20"/>
          <w:lang w:val="en-US"/>
        </w:rPr>
      </w:pPr>
      <w:r>
        <w:rPr>
          <w:rFonts w:ascii="Times New Roman" w:hAnsi="Times New Roman" w:cs="Times New Roman"/>
          <w:sz w:val="20"/>
          <w:lang w:val="en-US"/>
        </w:rPr>
        <w:t xml:space="preserve">A roaming system including eduroam in campus networks has multiple access points . An Access point may </w:t>
      </w:r>
      <w:r w:rsidR="00480C9C">
        <w:rPr>
          <w:rFonts w:ascii="Times New Roman" w:hAnsi="Times New Roman" w:cs="Times New Roman"/>
          <w:sz w:val="20"/>
          <w:lang w:val="en-US"/>
        </w:rPr>
        <w:t>contain</w:t>
      </w:r>
      <w:r>
        <w:rPr>
          <w:rFonts w:ascii="Times New Roman" w:hAnsi="Times New Roman" w:cs="Times New Roman"/>
          <w:sz w:val="20"/>
          <w:lang w:val="en-US"/>
        </w:rPr>
        <w:t xml:space="preserve"> multiple SSIDs such as for university Private network eduroam and Local Area Network. An individual VLAN id is allocated to each and every access point present in the campus networks. There might be few cases where multiple SSIDs </w:t>
      </w:r>
      <w:r w:rsidR="000A7432">
        <w:rPr>
          <w:rFonts w:ascii="Times New Roman" w:hAnsi="Times New Roman" w:cs="Times New Roman"/>
          <w:sz w:val="20"/>
          <w:lang w:val="en-US"/>
        </w:rPr>
        <w:t>may be given to a single access point.</w:t>
      </w:r>
      <w:r>
        <w:rPr>
          <w:rFonts w:ascii="Times New Roman" w:hAnsi="Times New Roman" w:cs="Times New Roman"/>
          <w:sz w:val="20"/>
          <w:lang w:val="en-US"/>
        </w:rPr>
        <w:t xml:space="preserve"> </w:t>
      </w:r>
    </w:p>
    <w:p w14:paraId="4140A4B6" w14:textId="244CFB8B" w:rsidR="000A7432" w:rsidRDefault="000A7432" w:rsidP="006664A6">
      <w:pPr>
        <w:ind w:left="-567"/>
        <w:jc w:val="both"/>
        <w:rPr>
          <w:rFonts w:ascii="Times New Roman" w:hAnsi="Times New Roman" w:cs="Times New Roman"/>
          <w:sz w:val="20"/>
          <w:lang w:val="en-US"/>
        </w:rPr>
      </w:pPr>
    </w:p>
    <w:p w14:paraId="385AC7C2" w14:textId="77777777" w:rsidR="000A7432" w:rsidRPr="0076569D" w:rsidRDefault="000A7432" w:rsidP="006664A6">
      <w:pPr>
        <w:ind w:left="-567"/>
        <w:jc w:val="both"/>
        <w:rPr>
          <w:rFonts w:ascii="Times New Roman" w:hAnsi="Times New Roman" w:cs="Times New Roman"/>
          <w:sz w:val="20"/>
          <w:lang w:val="en-US"/>
        </w:rPr>
      </w:pPr>
    </w:p>
    <w:p w14:paraId="4502BDA1" w14:textId="12C39470" w:rsidR="00DD7FD8" w:rsidRPr="00DD7FD8" w:rsidRDefault="000A7432" w:rsidP="006664A6">
      <w:pPr>
        <w:ind w:left="-567"/>
        <w:jc w:val="both"/>
        <w:rPr>
          <w:rFonts w:ascii="Times New Roman" w:hAnsi="Times New Roman" w:cs="Times New Roman"/>
          <w:sz w:val="20"/>
          <w:lang w:val="en-US"/>
        </w:rPr>
      </w:pPr>
      <w:r>
        <w:rPr>
          <w:rFonts w:ascii="Times New Roman" w:hAnsi="Times New Roman" w:cs="Times New Roman"/>
          <w:noProof/>
          <w:sz w:val="20"/>
          <w:lang w:val="en-US"/>
        </w:rPr>
        <w:drawing>
          <wp:inline distT="0" distB="0" distL="0" distR="0" wp14:anchorId="742259A3" wp14:editId="64554958">
            <wp:extent cx="3054350" cy="12960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8">
                      <a:extLst>
                        <a:ext uri="{28A0092B-C50C-407E-A947-70E740481C1C}">
                          <a14:useLocalDpi xmlns:a14="http://schemas.microsoft.com/office/drawing/2010/main" val="0"/>
                        </a:ext>
                      </a:extLst>
                    </a:blip>
                    <a:stretch>
                      <a:fillRect/>
                    </a:stretch>
                  </pic:blipFill>
                  <pic:spPr>
                    <a:xfrm>
                      <a:off x="0" y="0"/>
                      <a:ext cx="3054350" cy="1296035"/>
                    </a:xfrm>
                    <a:prstGeom prst="rect">
                      <a:avLst/>
                    </a:prstGeom>
                  </pic:spPr>
                </pic:pic>
              </a:graphicData>
            </a:graphic>
          </wp:inline>
        </w:drawing>
      </w:r>
    </w:p>
    <w:p w14:paraId="2C3AABA1" w14:textId="35F24B4F" w:rsidR="00DD7FD8" w:rsidRPr="007A0E2E" w:rsidRDefault="000A7432" w:rsidP="006664A6">
      <w:pPr>
        <w:ind w:left="-567"/>
        <w:jc w:val="both"/>
        <w:rPr>
          <w:rFonts w:ascii="Times New Roman" w:hAnsi="Times New Roman" w:cs="Times New Roman"/>
          <w:b/>
          <w:sz w:val="20"/>
          <w:lang w:val="en-US"/>
        </w:rPr>
      </w:pPr>
      <w:r w:rsidRPr="007A0E2E">
        <w:rPr>
          <w:rFonts w:ascii="Times New Roman" w:hAnsi="Times New Roman" w:cs="Times New Roman"/>
          <w:b/>
          <w:sz w:val="20"/>
          <w:lang w:val="en-US"/>
        </w:rPr>
        <w:t>III. PROBLEMS IN CAMPUS NETWORKS</w:t>
      </w:r>
    </w:p>
    <w:p w14:paraId="2B3FE4C0" w14:textId="4996BF67" w:rsidR="000A7432" w:rsidRDefault="007A0E2E" w:rsidP="006664A6">
      <w:pPr>
        <w:ind w:left="-567"/>
        <w:jc w:val="both"/>
        <w:rPr>
          <w:rFonts w:ascii="Times New Roman" w:hAnsi="Times New Roman" w:cs="Times New Roman"/>
          <w:sz w:val="20"/>
        </w:rPr>
      </w:pPr>
      <w:r w:rsidRPr="007A0E2E">
        <w:rPr>
          <w:rFonts w:ascii="Times New Roman" w:hAnsi="Times New Roman" w:cs="Times New Roman"/>
          <w:sz w:val="20"/>
        </w:rPr>
        <w:t xml:space="preserve">Using a lot of VLANs has two major problems. The first problem is the </w:t>
      </w:r>
      <w:r>
        <w:rPr>
          <w:rFonts w:ascii="Times New Roman" w:hAnsi="Times New Roman" w:cs="Times New Roman"/>
          <w:sz w:val="20"/>
        </w:rPr>
        <w:t>limited number</w:t>
      </w:r>
      <w:r w:rsidRPr="007A0E2E">
        <w:rPr>
          <w:rFonts w:ascii="Times New Roman" w:hAnsi="Times New Roman" w:cs="Times New Roman"/>
          <w:sz w:val="20"/>
        </w:rPr>
        <w:t xml:space="preserve"> of VLAN IDs. The second problem is that system configuration work is laborious</w:t>
      </w:r>
      <w:r>
        <w:rPr>
          <w:rFonts w:ascii="Times New Roman" w:hAnsi="Times New Roman" w:cs="Times New Roman"/>
          <w:sz w:val="20"/>
        </w:rPr>
        <w:t xml:space="preserve"> and more time consuming</w:t>
      </w:r>
      <w:r w:rsidRPr="007A0E2E">
        <w:rPr>
          <w:rFonts w:ascii="Times New Roman" w:hAnsi="Times New Roman" w:cs="Times New Roman"/>
          <w:sz w:val="20"/>
        </w:rPr>
        <w:t>.</w:t>
      </w:r>
    </w:p>
    <w:p w14:paraId="3739B4F3" w14:textId="7BF1E569" w:rsidR="007A0E2E" w:rsidRDefault="007A0E2E" w:rsidP="006664A6">
      <w:pPr>
        <w:ind w:left="-567" w:firstLine="425"/>
        <w:jc w:val="both"/>
        <w:rPr>
          <w:rFonts w:ascii="Times New Roman" w:hAnsi="Times New Roman" w:cs="Times New Roman"/>
          <w:sz w:val="20"/>
        </w:rPr>
      </w:pPr>
      <w:r>
        <w:rPr>
          <w:rFonts w:ascii="Times New Roman" w:hAnsi="Times New Roman" w:cs="Times New Roman"/>
          <w:sz w:val="20"/>
        </w:rPr>
        <w:t xml:space="preserve">There is a VLAN check tag in the packet which indicates the information about the VLAN identification based on that the receiving port decides which VLAN it belongs </w:t>
      </w:r>
      <w:r w:rsidR="00A93EAA">
        <w:rPr>
          <w:rFonts w:ascii="Times New Roman" w:hAnsi="Times New Roman" w:cs="Times New Roman"/>
          <w:sz w:val="20"/>
        </w:rPr>
        <w:t>to. There</w:t>
      </w:r>
      <w:r>
        <w:rPr>
          <w:rFonts w:ascii="Times New Roman" w:hAnsi="Times New Roman" w:cs="Times New Roman"/>
          <w:sz w:val="20"/>
        </w:rPr>
        <w:t xml:space="preserve"> are types of VLAN identification Mechanism that are been used they are 802.1q and ISL </w:t>
      </w:r>
      <w:r w:rsidR="00480C9C">
        <w:rPr>
          <w:rFonts w:ascii="Times New Roman" w:hAnsi="Times New Roman" w:cs="Times New Roman"/>
          <w:sz w:val="20"/>
        </w:rPr>
        <w:t xml:space="preserve">Where </w:t>
      </w:r>
      <w:r>
        <w:rPr>
          <w:rFonts w:ascii="Times New Roman" w:hAnsi="Times New Roman" w:cs="Times New Roman"/>
          <w:sz w:val="20"/>
        </w:rPr>
        <w:t>ISL is a cisco proprietary .802.1q is a widely used protocol for VLAN identification because of less overhead .</w:t>
      </w:r>
    </w:p>
    <w:p w14:paraId="4DDC1AB8" w14:textId="0FF9DC4A" w:rsidR="007A0E2E" w:rsidRDefault="007A0E2E" w:rsidP="006664A6">
      <w:pPr>
        <w:ind w:left="-567"/>
        <w:jc w:val="both"/>
        <w:rPr>
          <w:rFonts w:ascii="Times New Roman" w:hAnsi="Times New Roman" w:cs="Times New Roman"/>
          <w:sz w:val="20"/>
        </w:rPr>
      </w:pPr>
    </w:p>
    <w:p w14:paraId="7F84B562" w14:textId="30BA469B" w:rsidR="007A0E2E" w:rsidRPr="007A0E2E" w:rsidRDefault="007A0E2E" w:rsidP="006664A6">
      <w:pPr>
        <w:ind w:left="-567"/>
        <w:jc w:val="both"/>
        <w:rPr>
          <w:rFonts w:ascii="Times New Roman" w:hAnsi="Times New Roman" w:cs="Times New Roman"/>
          <w:sz w:val="20"/>
        </w:rPr>
      </w:pPr>
      <w:r>
        <w:rPr>
          <w:rFonts w:ascii="Times New Roman" w:hAnsi="Times New Roman" w:cs="Times New Roman"/>
          <w:noProof/>
          <w:sz w:val="20"/>
        </w:rPr>
        <w:drawing>
          <wp:inline distT="0" distB="0" distL="0" distR="0" wp14:anchorId="753378A1" wp14:editId="5CF79145">
            <wp:extent cx="3473450" cy="12274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1.PNG"/>
                    <pic:cNvPicPr/>
                  </pic:nvPicPr>
                  <pic:blipFill>
                    <a:blip r:embed="rId9">
                      <a:extLst>
                        <a:ext uri="{28A0092B-C50C-407E-A947-70E740481C1C}">
                          <a14:useLocalDpi xmlns:a14="http://schemas.microsoft.com/office/drawing/2010/main" val="0"/>
                        </a:ext>
                      </a:extLst>
                    </a:blip>
                    <a:stretch>
                      <a:fillRect/>
                    </a:stretch>
                  </pic:blipFill>
                  <pic:spPr>
                    <a:xfrm>
                      <a:off x="0" y="0"/>
                      <a:ext cx="3473450" cy="1227455"/>
                    </a:xfrm>
                    <a:prstGeom prst="rect">
                      <a:avLst/>
                    </a:prstGeom>
                  </pic:spPr>
                </pic:pic>
              </a:graphicData>
            </a:graphic>
          </wp:inline>
        </w:drawing>
      </w:r>
    </w:p>
    <w:p w14:paraId="01315286" w14:textId="77777777" w:rsidR="00DD7FD8" w:rsidRPr="00DD7FD8" w:rsidRDefault="00DD7FD8" w:rsidP="006664A6">
      <w:pPr>
        <w:ind w:left="-567"/>
        <w:jc w:val="both"/>
        <w:rPr>
          <w:rFonts w:ascii="Times New Roman" w:hAnsi="Times New Roman" w:cs="Times New Roman"/>
          <w:sz w:val="20"/>
        </w:rPr>
      </w:pPr>
    </w:p>
    <w:p w14:paraId="51202545" w14:textId="64DB07BF" w:rsidR="00CA7D9B" w:rsidRPr="007A0E2E" w:rsidRDefault="007A0E2E" w:rsidP="006664A6">
      <w:pPr>
        <w:pStyle w:val="ListParagraph"/>
        <w:numPr>
          <w:ilvl w:val="0"/>
          <w:numId w:val="2"/>
        </w:numPr>
        <w:jc w:val="both"/>
        <w:rPr>
          <w:sz w:val="22"/>
        </w:rPr>
      </w:pPr>
      <w:r w:rsidRPr="007A0E2E">
        <w:rPr>
          <w:rFonts w:ascii="TimesNewRomanPS-ItalicMT" w:hAnsi="TimesNewRomanPS-ItalicMT" w:cs="TimesNewRomanPS-ItalicMT"/>
          <w:i/>
          <w:iCs/>
          <w:sz w:val="22"/>
        </w:rPr>
        <w:t>The number of VLAN</w:t>
      </w:r>
    </w:p>
    <w:p w14:paraId="41C51A68" w14:textId="77777777" w:rsidR="007A0E2E" w:rsidRPr="007A0E2E" w:rsidRDefault="007A0E2E" w:rsidP="006664A6">
      <w:pPr>
        <w:pStyle w:val="ListParagraph"/>
        <w:jc w:val="both"/>
        <w:rPr>
          <w:sz w:val="22"/>
        </w:rPr>
      </w:pPr>
    </w:p>
    <w:p w14:paraId="59429F6E" w14:textId="6D406522" w:rsidR="00CA7D9B" w:rsidRPr="007A0E2E" w:rsidRDefault="007A0E2E" w:rsidP="006664A6">
      <w:pPr>
        <w:autoSpaceDE w:val="0"/>
        <w:autoSpaceDN w:val="0"/>
        <w:adjustRightInd w:val="0"/>
        <w:ind w:right="-636"/>
        <w:jc w:val="both"/>
        <w:rPr>
          <w:rFonts w:ascii="Times New Roman" w:hAnsi="Times New Roman" w:cs="Times New Roman"/>
          <w:sz w:val="20"/>
        </w:rPr>
      </w:pPr>
      <w:r w:rsidRPr="007A0E2E">
        <w:rPr>
          <w:rFonts w:ascii="Times New Roman" w:hAnsi="Times New Roman" w:cs="Times New Roman"/>
          <w:sz w:val="20"/>
        </w:rPr>
        <w:t>The special field such as VLAN tag is necessary in the header of the packet because the ID field of VLAN tags is 12 bit long so it can only assign up</w:t>
      </w:r>
      <w:r w:rsidR="00480C9C">
        <w:rPr>
          <w:rFonts w:ascii="Times New Roman" w:hAnsi="Times New Roman" w:cs="Times New Roman"/>
          <w:sz w:val="20"/>
        </w:rPr>
        <w:t xml:space="preserve"> </w:t>
      </w:r>
      <w:r w:rsidRPr="007A0E2E">
        <w:rPr>
          <w:rFonts w:ascii="Times New Roman" w:hAnsi="Times New Roman" w:cs="Times New Roman"/>
          <w:sz w:val="20"/>
        </w:rPr>
        <w:t>to 4096 VLAN id where few of them are already being used for management and native VLAN purpose. Although there are few other ways to increase the number of VLAN by using different versions of 802.1q</w:t>
      </w:r>
    </w:p>
    <w:p w14:paraId="1F343C94" w14:textId="3204AFF1" w:rsidR="007A0E2E" w:rsidRDefault="007A0E2E" w:rsidP="006664A6">
      <w:pPr>
        <w:autoSpaceDE w:val="0"/>
        <w:autoSpaceDN w:val="0"/>
        <w:adjustRightInd w:val="0"/>
        <w:ind w:left="360" w:right="-777"/>
        <w:jc w:val="both"/>
        <w:rPr>
          <w:rFonts w:ascii="TimesNewRomanPSMT" w:hAnsi="TimesNewRomanPSMT" w:cs="TimesNewRomanPSMT"/>
        </w:rPr>
      </w:pPr>
    </w:p>
    <w:p w14:paraId="20725530" w14:textId="7E16F6D1" w:rsidR="007A0E2E" w:rsidRDefault="007A0E2E" w:rsidP="006664A6">
      <w:pPr>
        <w:pStyle w:val="ListParagraph"/>
        <w:numPr>
          <w:ilvl w:val="0"/>
          <w:numId w:val="2"/>
        </w:numPr>
        <w:autoSpaceDE w:val="0"/>
        <w:autoSpaceDN w:val="0"/>
        <w:adjustRightInd w:val="0"/>
        <w:ind w:right="-777"/>
        <w:jc w:val="both"/>
        <w:rPr>
          <w:rFonts w:ascii="TimesNewRomanPSMT" w:hAnsi="TimesNewRomanPSMT" w:cs="TimesNewRomanPSMT"/>
          <w:i/>
        </w:rPr>
      </w:pPr>
      <w:r w:rsidRPr="007A0E2E">
        <w:rPr>
          <w:rFonts w:ascii="TimesNewRomanPSMT" w:hAnsi="TimesNewRomanPSMT" w:cs="TimesNewRomanPSMT"/>
          <w:i/>
        </w:rPr>
        <w:t>Network Management Cost</w:t>
      </w:r>
    </w:p>
    <w:p w14:paraId="3F0F4BC3" w14:textId="77777777" w:rsidR="00BC6028" w:rsidRDefault="007A0E2E" w:rsidP="006664A6">
      <w:pPr>
        <w:jc w:val="both"/>
        <w:rPr>
          <w:rFonts w:ascii="Times New Roman" w:hAnsi="Times New Roman" w:cs="Times New Roman"/>
        </w:rPr>
      </w:pPr>
      <w:r>
        <w:rPr>
          <w:i/>
        </w:rPr>
        <w:t xml:space="preserve">     </w:t>
      </w:r>
      <w:r>
        <w:rPr>
          <w:rFonts w:ascii="Times New Roman" w:hAnsi="Times New Roman" w:cs="Times New Roman"/>
        </w:rPr>
        <w:t xml:space="preserve">   </w:t>
      </w:r>
      <w:r w:rsidR="00BC6028">
        <w:rPr>
          <w:rFonts w:ascii="Times New Roman" w:hAnsi="Times New Roman" w:cs="Times New Roman"/>
        </w:rPr>
        <w:t xml:space="preserve"> </w:t>
      </w:r>
    </w:p>
    <w:p w14:paraId="1E5D07BE" w14:textId="1AD02B06" w:rsidR="007A0E2E" w:rsidRPr="00BC6028" w:rsidRDefault="007A0E2E" w:rsidP="006664A6">
      <w:pPr>
        <w:ind w:right="-494"/>
        <w:jc w:val="both"/>
        <w:rPr>
          <w:rFonts w:ascii="Times New Roman" w:hAnsi="Times New Roman" w:cs="Times New Roman"/>
        </w:rPr>
      </w:pPr>
      <w:r w:rsidRPr="007A0E2E">
        <w:rPr>
          <w:rFonts w:ascii="Times New Roman" w:hAnsi="Times New Roman" w:cs="Times New Roman"/>
          <w:sz w:val="20"/>
        </w:rPr>
        <w:t xml:space="preserve">In the VLAN based </w:t>
      </w:r>
      <w:r>
        <w:rPr>
          <w:rFonts w:ascii="Times New Roman" w:hAnsi="Times New Roman" w:cs="Times New Roman"/>
          <w:sz w:val="20"/>
        </w:rPr>
        <w:t>network VLAN , the nodes           which are present at the end points they add a VLAN  tag to the packet and the nodes which are there at the core end checks the VLAN tag information and based on that information it judges the forwarding port of the network.</w:t>
      </w:r>
      <w:r w:rsidR="00BC6028">
        <w:rPr>
          <w:rFonts w:ascii="Times New Roman" w:hAnsi="Times New Roman" w:cs="Times New Roman"/>
          <w:sz w:val="20"/>
        </w:rPr>
        <w:t xml:space="preserve"> Each and every node needs to configured manually so they keep the VLAN information with them and can make forwarding decisions.</w:t>
      </w:r>
    </w:p>
    <w:p w14:paraId="39B24DA4" w14:textId="77777777" w:rsidR="00CA7D9B" w:rsidRDefault="00CA7D9B" w:rsidP="006664A6">
      <w:pPr>
        <w:jc w:val="both"/>
        <w:rPr>
          <w:i/>
        </w:rPr>
      </w:pPr>
    </w:p>
    <w:p w14:paraId="08594E72" w14:textId="51387A96" w:rsidR="00CA7D9B" w:rsidRDefault="00BC6028" w:rsidP="006664A6">
      <w:pPr>
        <w:jc w:val="both"/>
        <w:rPr>
          <w:rFonts w:ascii="TimesNewRomanPS-BoldMT" w:hAnsi="TimesNewRomanPS-BoldMT" w:cs="TimesNewRomanPS-BoldMT"/>
          <w:b/>
          <w:bCs/>
          <w:sz w:val="18"/>
          <w:szCs w:val="16"/>
        </w:rPr>
      </w:pPr>
      <w:r w:rsidRPr="00BC6028">
        <w:rPr>
          <w:rFonts w:ascii="TimesNewRomanPSMT" w:hAnsi="TimesNewRomanPSMT" w:cs="TimesNewRomanPSMT"/>
          <w:szCs w:val="20"/>
        </w:rPr>
        <w:t xml:space="preserve">IV. </w:t>
      </w:r>
      <w:r w:rsidRPr="00BC6028">
        <w:rPr>
          <w:rFonts w:ascii="TimesNewRomanPS-BoldMT" w:hAnsi="TimesNewRomanPS-BoldMT" w:cs="TimesNewRomanPS-BoldMT"/>
          <w:b/>
          <w:bCs/>
          <w:szCs w:val="20"/>
        </w:rPr>
        <w:t>C</w:t>
      </w:r>
      <w:r w:rsidRPr="00BC6028">
        <w:rPr>
          <w:rFonts w:ascii="TimesNewRomanPS-BoldMT" w:hAnsi="TimesNewRomanPS-BoldMT" w:cs="TimesNewRomanPS-BoldMT"/>
          <w:b/>
          <w:bCs/>
          <w:sz w:val="18"/>
          <w:szCs w:val="16"/>
        </w:rPr>
        <w:t xml:space="preserve">AMPUS </w:t>
      </w:r>
      <w:r w:rsidRPr="00BC6028">
        <w:rPr>
          <w:rFonts w:ascii="TimesNewRomanPS-BoldMT" w:hAnsi="TimesNewRomanPS-BoldMT" w:cs="TimesNewRomanPS-BoldMT"/>
          <w:b/>
          <w:bCs/>
          <w:szCs w:val="20"/>
        </w:rPr>
        <w:t>VLAN B</w:t>
      </w:r>
      <w:r w:rsidRPr="00BC6028">
        <w:rPr>
          <w:rFonts w:ascii="TimesNewRomanPS-BoldMT" w:hAnsi="TimesNewRomanPS-BoldMT" w:cs="TimesNewRomanPS-BoldMT"/>
          <w:b/>
          <w:bCs/>
          <w:sz w:val="18"/>
          <w:szCs w:val="16"/>
        </w:rPr>
        <w:t xml:space="preserve">ASED ON </w:t>
      </w:r>
      <w:r w:rsidRPr="00BC6028">
        <w:rPr>
          <w:rFonts w:ascii="TimesNewRomanPS-BoldMT" w:hAnsi="TimesNewRomanPS-BoldMT" w:cs="TimesNewRomanPS-BoldMT"/>
          <w:b/>
          <w:bCs/>
          <w:szCs w:val="20"/>
        </w:rPr>
        <w:t>O</w:t>
      </w:r>
      <w:r w:rsidRPr="00BC6028">
        <w:rPr>
          <w:rFonts w:ascii="TimesNewRomanPS-BoldMT" w:hAnsi="TimesNewRomanPS-BoldMT" w:cs="TimesNewRomanPS-BoldMT"/>
          <w:b/>
          <w:bCs/>
          <w:sz w:val="18"/>
          <w:szCs w:val="16"/>
        </w:rPr>
        <w:t>PEN</w:t>
      </w:r>
      <w:r w:rsidRPr="00BC6028">
        <w:rPr>
          <w:rFonts w:ascii="TimesNewRomanPS-BoldMT" w:hAnsi="TimesNewRomanPS-BoldMT" w:cs="TimesNewRomanPS-BoldMT"/>
          <w:b/>
          <w:bCs/>
          <w:szCs w:val="20"/>
        </w:rPr>
        <w:t>F</w:t>
      </w:r>
      <w:r w:rsidRPr="00BC6028">
        <w:rPr>
          <w:rFonts w:ascii="TimesNewRomanPS-BoldMT" w:hAnsi="TimesNewRomanPS-BoldMT" w:cs="TimesNewRomanPS-BoldMT"/>
          <w:b/>
          <w:bCs/>
          <w:sz w:val="18"/>
          <w:szCs w:val="16"/>
        </w:rPr>
        <w:t>LOW</w:t>
      </w:r>
    </w:p>
    <w:p w14:paraId="0991E215" w14:textId="559A53E4" w:rsidR="00BC6028" w:rsidRDefault="00BC6028" w:rsidP="006664A6">
      <w:pPr>
        <w:jc w:val="both"/>
        <w:rPr>
          <w:rFonts w:ascii="Times New Roman" w:hAnsi="Times New Roman" w:cs="Times New Roman"/>
          <w:sz w:val="20"/>
          <w:szCs w:val="20"/>
        </w:rPr>
      </w:pPr>
      <w:r w:rsidRPr="00BC6028">
        <w:rPr>
          <w:rFonts w:ascii="Times New Roman" w:hAnsi="Times New Roman" w:cs="Times New Roman"/>
          <w:sz w:val="20"/>
          <w:szCs w:val="20"/>
        </w:rPr>
        <w:t xml:space="preserve">A flexible way of access management system for campus VLAN is mainly based on </w:t>
      </w:r>
      <w:r w:rsidR="00A93EAA" w:rsidRPr="00BC6028">
        <w:rPr>
          <w:rFonts w:ascii="Times New Roman" w:hAnsi="Times New Roman" w:cs="Times New Roman"/>
          <w:sz w:val="20"/>
          <w:szCs w:val="20"/>
        </w:rPr>
        <w:t>OpenFlow. The</w:t>
      </w:r>
      <w:r w:rsidRPr="00BC6028">
        <w:rPr>
          <w:rFonts w:ascii="Times New Roman" w:hAnsi="Times New Roman" w:cs="Times New Roman"/>
          <w:sz w:val="20"/>
          <w:szCs w:val="20"/>
        </w:rPr>
        <w:t xml:space="preserve"> system here also depends on OpenFlow and enables easy configuration and the management of virtual networks </w:t>
      </w:r>
      <w:r>
        <w:rPr>
          <w:rFonts w:ascii="Times New Roman" w:hAnsi="Times New Roman" w:cs="Times New Roman"/>
          <w:sz w:val="20"/>
          <w:szCs w:val="20"/>
        </w:rPr>
        <w:t>without even using the special field called tag field in the packet.</w:t>
      </w:r>
    </w:p>
    <w:p w14:paraId="1C9142F9" w14:textId="0BC30893" w:rsidR="00BF7D68" w:rsidRDefault="00BF7D68" w:rsidP="006664A6">
      <w:pPr>
        <w:jc w:val="both"/>
        <w:rPr>
          <w:rFonts w:ascii="Times New Roman" w:hAnsi="Times New Roman" w:cs="Times New Roman"/>
          <w:sz w:val="20"/>
          <w:szCs w:val="20"/>
        </w:rPr>
      </w:pPr>
    </w:p>
    <w:p w14:paraId="542CB922" w14:textId="52C71D00" w:rsidR="00BF7D68" w:rsidRDefault="00BF7D68" w:rsidP="006664A6">
      <w:pPr>
        <w:jc w:val="both"/>
        <w:rPr>
          <w:rFonts w:ascii="Times New Roman" w:hAnsi="Times New Roman" w:cs="Times New Roman"/>
          <w:sz w:val="20"/>
          <w:szCs w:val="20"/>
        </w:rPr>
      </w:pPr>
    </w:p>
    <w:p w14:paraId="3BB06610" w14:textId="79483E37" w:rsidR="00BF7D68" w:rsidRDefault="00BF7D68" w:rsidP="006664A6">
      <w:pPr>
        <w:jc w:val="both"/>
        <w:rPr>
          <w:rFonts w:ascii="Times New Roman" w:hAnsi="Times New Roman" w:cs="Times New Roman"/>
          <w:sz w:val="20"/>
          <w:szCs w:val="20"/>
        </w:rPr>
      </w:pPr>
    </w:p>
    <w:p w14:paraId="6387ABFB" w14:textId="66DD9A84" w:rsidR="00BF7D68" w:rsidRDefault="00BF7D68" w:rsidP="006664A6">
      <w:pPr>
        <w:jc w:val="both"/>
        <w:rPr>
          <w:rFonts w:ascii="Times New Roman" w:hAnsi="Times New Roman" w:cs="Times New Roman"/>
          <w:sz w:val="20"/>
          <w:szCs w:val="20"/>
        </w:rPr>
      </w:pPr>
    </w:p>
    <w:p w14:paraId="5E7DAE17" w14:textId="168C9707" w:rsidR="00BF7D68" w:rsidRDefault="00BF7D68" w:rsidP="006664A6">
      <w:pPr>
        <w:jc w:val="both"/>
        <w:rPr>
          <w:rFonts w:ascii="Times New Roman" w:hAnsi="Times New Roman" w:cs="Times New Roman"/>
          <w:sz w:val="20"/>
          <w:szCs w:val="20"/>
        </w:rPr>
      </w:pPr>
    </w:p>
    <w:p w14:paraId="2A8AA5E3" w14:textId="240AADBD" w:rsidR="00BF7D68" w:rsidRDefault="00BF7D68" w:rsidP="006664A6">
      <w:pPr>
        <w:jc w:val="both"/>
        <w:rPr>
          <w:rFonts w:ascii="Times New Roman" w:hAnsi="Times New Roman" w:cs="Times New Roman"/>
          <w:sz w:val="20"/>
          <w:szCs w:val="20"/>
        </w:rPr>
      </w:pPr>
    </w:p>
    <w:p w14:paraId="48B7EEF2" w14:textId="77777777" w:rsidR="00BF7D68" w:rsidRDefault="00BF7D68" w:rsidP="006664A6">
      <w:pPr>
        <w:jc w:val="both"/>
        <w:rPr>
          <w:rFonts w:ascii="Times New Roman" w:hAnsi="Times New Roman" w:cs="Times New Roman"/>
          <w:sz w:val="20"/>
          <w:szCs w:val="20"/>
        </w:rPr>
      </w:pPr>
    </w:p>
    <w:p w14:paraId="120F64B3" w14:textId="18ED604D" w:rsidR="00BC6028" w:rsidRDefault="00BC6028" w:rsidP="00BF7D68">
      <w:pPr>
        <w:pStyle w:val="ListParagraph"/>
        <w:numPr>
          <w:ilvl w:val="0"/>
          <w:numId w:val="3"/>
        </w:numPr>
        <w:ind w:left="-426"/>
        <w:rPr>
          <w:rFonts w:ascii="TimesNewRomanPS-BoldItalicMT" w:hAnsi="TimesNewRomanPS-BoldItalicMT" w:cs="TimesNewRomanPS-BoldItalicMT"/>
          <w:b/>
          <w:bCs/>
          <w:i/>
          <w:iCs/>
        </w:rPr>
      </w:pPr>
      <w:r w:rsidRPr="00BC6028">
        <w:rPr>
          <w:rFonts w:ascii="TimesNewRomanPS-BoldItalicMT" w:hAnsi="TimesNewRomanPS-BoldItalicMT" w:cs="TimesNewRomanPS-BoldItalicMT"/>
          <w:b/>
          <w:bCs/>
          <w:i/>
          <w:iCs/>
        </w:rPr>
        <w:lastRenderedPageBreak/>
        <w:t>OpenFlow</w:t>
      </w:r>
    </w:p>
    <w:p w14:paraId="659438F2" w14:textId="2E5E940C" w:rsidR="00BC6028" w:rsidRPr="00BC6028" w:rsidRDefault="00BC6028" w:rsidP="00BF7D68">
      <w:pPr>
        <w:pStyle w:val="ListParagraph"/>
        <w:numPr>
          <w:ilvl w:val="0"/>
          <w:numId w:val="4"/>
        </w:numPr>
        <w:ind w:left="-426"/>
        <w:rPr>
          <w:rFonts w:ascii="TimesNewRomanPS-ItalicMT" w:hAnsi="TimesNewRomanPS-ItalicMT" w:cs="TimesNewRomanPS-ItalicMT"/>
          <w:i/>
          <w:iCs/>
        </w:rPr>
      </w:pPr>
      <w:r w:rsidRPr="00BC6028">
        <w:rPr>
          <w:rFonts w:ascii="TimesNewRomanPS-ItalicMT" w:hAnsi="TimesNewRomanPS-ItalicMT" w:cs="TimesNewRomanPS-ItalicMT"/>
          <w:i/>
          <w:iCs/>
        </w:rPr>
        <w:t>Architecture</w:t>
      </w:r>
    </w:p>
    <w:p w14:paraId="315F4173" w14:textId="7EB163DF" w:rsidR="00BC6028" w:rsidRPr="00BC6028" w:rsidRDefault="00BC6028" w:rsidP="00BF7D68">
      <w:pPr>
        <w:ind w:left="-426"/>
        <w:rPr>
          <w:rFonts w:ascii="TimesNewRomanPS-BoldItalicMT" w:hAnsi="TimesNewRomanPS-BoldItalicMT" w:cs="TimesNewRomanPS-BoldItalicMT"/>
          <w:bCs/>
          <w:iCs/>
          <w:sz w:val="20"/>
        </w:rPr>
      </w:pPr>
      <w:r w:rsidRPr="00BC6028">
        <w:rPr>
          <w:rFonts w:ascii="TimesNewRomanPS-BoldItalicMT" w:hAnsi="TimesNewRomanPS-BoldItalicMT" w:cs="TimesNewRomanPS-BoldItalicMT"/>
          <w:bCs/>
          <w:iCs/>
          <w:sz w:val="20"/>
        </w:rPr>
        <w:t xml:space="preserve">     </w:t>
      </w:r>
      <w:r>
        <w:rPr>
          <w:rFonts w:ascii="TimesNewRomanPS-BoldItalicMT" w:hAnsi="TimesNewRomanPS-BoldItalicMT" w:cs="TimesNewRomanPS-BoldItalicMT"/>
          <w:bCs/>
          <w:iCs/>
          <w:sz w:val="20"/>
        </w:rPr>
        <w:t>The architecture of Openflow mainly consists of many OpenFlow switches and one central controller server.</w:t>
      </w:r>
    </w:p>
    <w:p w14:paraId="7E053663" w14:textId="77777777" w:rsidR="00BC6028" w:rsidRPr="00BC6028" w:rsidRDefault="00BC6028" w:rsidP="006664A6">
      <w:pPr>
        <w:pStyle w:val="ListParagraph"/>
        <w:jc w:val="both"/>
      </w:pPr>
    </w:p>
    <w:p w14:paraId="6ED86E36" w14:textId="0FFC20E3" w:rsidR="00DF720D" w:rsidRPr="00BF7D68" w:rsidRDefault="00BC6028" w:rsidP="00BF7D68">
      <w:pPr>
        <w:ind w:left="-567"/>
        <w:jc w:val="both"/>
        <w:rPr>
          <w:i/>
        </w:rPr>
      </w:pPr>
      <w:r>
        <w:rPr>
          <w:rFonts w:ascii="Times New Roman" w:hAnsi="Times New Roman" w:cs="Times New Roman"/>
          <w:sz w:val="20"/>
        </w:rPr>
        <w:t xml:space="preserve">OpenFlow has a plane which deals with the data known as Data Forwarding Plane and the mechanism of forward in that is pretty much simpler in that. A forwarding entry in the switch is taken into account whenever the OpenFlow switch receives a packet. If the flow information is present in the forwarding data plane </w:t>
      </w:r>
      <w:r w:rsidR="00DF720D">
        <w:rPr>
          <w:rFonts w:ascii="Times New Roman" w:hAnsi="Times New Roman" w:cs="Times New Roman"/>
          <w:sz w:val="20"/>
        </w:rPr>
        <w:t xml:space="preserve">the packet is forwarded according to the forward entry. If in </w:t>
      </w:r>
      <w:r w:rsidR="00A93EAA">
        <w:rPr>
          <w:rFonts w:ascii="Times New Roman" w:hAnsi="Times New Roman" w:cs="Times New Roman"/>
          <w:sz w:val="20"/>
        </w:rPr>
        <w:t>case,</w:t>
      </w:r>
      <w:r w:rsidR="00DF720D">
        <w:rPr>
          <w:rFonts w:ascii="Times New Roman" w:hAnsi="Times New Roman" w:cs="Times New Roman"/>
          <w:sz w:val="20"/>
        </w:rPr>
        <w:t xml:space="preserve"> there is no forwarding entry in the packet then the packet is forwarded to the Openflow Controller.</w:t>
      </w:r>
    </w:p>
    <w:p w14:paraId="228562E8" w14:textId="77777777" w:rsidR="00DF720D" w:rsidRDefault="00DF720D" w:rsidP="006664A6">
      <w:pPr>
        <w:ind w:left="-567" w:firstLine="567"/>
        <w:jc w:val="both"/>
        <w:rPr>
          <w:rFonts w:ascii="Times New Roman" w:hAnsi="Times New Roman" w:cs="Times New Roman"/>
          <w:sz w:val="20"/>
        </w:rPr>
      </w:pPr>
      <w:r>
        <w:rPr>
          <w:rFonts w:ascii="Times New Roman" w:hAnsi="Times New Roman" w:cs="Times New Roman"/>
          <w:sz w:val="20"/>
        </w:rPr>
        <w:t>An Integrated control plane Is present in the Openflow Controller. During the forwarding the packet from a switch OpenFlow controller switch decides the forwarding port of packet and writes the forwarding entry table with the help of OpenFlow Protocol. The OpenFlow protocol also performs tasks like path calculation, QOS control etc.</w:t>
      </w:r>
    </w:p>
    <w:p w14:paraId="2E68EE42" w14:textId="77777777" w:rsidR="00DF720D" w:rsidRDefault="00DF720D" w:rsidP="006664A6">
      <w:pPr>
        <w:ind w:left="-567" w:firstLine="567"/>
        <w:jc w:val="both"/>
        <w:rPr>
          <w:rFonts w:ascii="Times New Roman" w:hAnsi="Times New Roman" w:cs="Times New Roman"/>
          <w:sz w:val="20"/>
        </w:rPr>
      </w:pPr>
      <w:r>
        <w:rPr>
          <w:rFonts w:ascii="Times New Roman" w:hAnsi="Times New Roman" w:cs="Times New Roman"/>
          <w:sz w:val="20"/>
        </w:rPr>
        <w:t>There is also one another feature present in the OpenFlow Controller switch for receiving the first packet of communication which is flow of OpenFlow.</w:t>
      </w:r>
    </w:p>
    <w:p w14:paraId="3D520D48" w14:textId="77777777" w:rsidR="00DF720D" w:rsidRPr="00DF720D" w:rsidRDefault="00DF720D" w:rsidP="006664A6">
      <w:pPr>
        <w:pStyle w:val="ListParagraph"/>
        <w:numPr>
          <w:ilvl w:val="0"/>
          <w:numId w:val="4"/>
        </w:numPr>
        <w:ind w:left="-142" w:hanging="142"/>
        <w:jc w:val="both"/>
        <w:rPr>
          <w:i/>
        </w:rPr>
      </w:pPr>
      <w:r>
        <w:rPr>
          <w:rFonts w:ascii="TimesNewRomanPS-ItalicMT" w:hAnsi="TimesNewRomanPS-ItalicMT" w:cs="TimesNewRomanPS-ItalicMT"/>
          <w:i/>
          <w:iCs/>
        </w:rPr>
        <w:t xml:space="preserve"> </w:t>
      </w:r>
      <w:r w:rsidRPr="00DF720D">
        <w:rPr>
          <w:rFonts w:ascii="TimesNewRomanPS-ItalicMT" w:hAnsi="TimesNewRomanPS-ItalicMT" w:cs="TimesNewRomanPS-ItalicMT"/>
          <w:i/>
          <w:iCs/>
        </w:rPr>
        <w:t>The Comparison with general network</w:t>
      </w:r>
      <w:r w:rsidRPr="00DF720D">
        <w:t xml:space="preserve"> </w:t>
      </w:r>
      <w:r w:rsidR="00BC6028" w:rsidRPr="00DF720D">
        <w:t xml:space="preserve"> </w:t>
      </w:r>
    </w:p>
    <w:p w14:paraId="5E0C7652" w14:textId="77777777" w:rsidR="00DF720D" w:rsidRDefault="00DF720D" w:rsidP="006664A6">
      <w:pPr>
        <w:pStyle w:val="ListParagraph"/>
        <w:ind w:left="-142"/>
        <w:jc w:val="both"/>
        <w:rPr>
          <w:i/>
        </w:rPr>
      </w:pPr>
    </w:p>
    <w:p w14:paraId="44C0DF41" w14:textId="77777777" w:rsidR="00DF720D" w:rsidRDefault="00DF720D" w:rsidP="006664A6">
      <w:pPr>
        <w:pStyle w:val="ListParagraph"/>
        <w:ind w:left="-142"/>
        <w:jc w:val="both"/>
        <w:rPr>
          <w:i/>
        </w:rPr>
      </w:pPr>
    </w:p>
    <w:p w14:paraId="0238517C" w14:textId="77777777" w:rsidR="00DF720D" w:rsidRDefault="00DF720D" w:rsidP="006664A6">
      <w:pPr>
        <w:pStyle w:val="ListParagraph"/>
        <w:ind w:left="-142"/>
        <w:jc w:val="both"/>
        <w:rPr>
          <w:i/>
        </w:rPr>
      </w:pPr>
      <w:r>
        <w:rPr>
          <w:i/>
          <w:noProof/>
        </w:rPr>
        <w:drawing>
          <wp:inline distT="0" distB="0" distL="0" distR="0" wp14:anchorId="5548E486" wp14:editId="536AEEFC">
            <wp:extent cx="2832100" cy="131953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2.PNG"/>
                    <pic:cNvPicPr/>
                  </pic:nvPicPr>
                  <pic:blipFill>
                    <a:blip r:embed="rId10">
                      <a:extLst>
                        <a:ext uri="{28A0092B-C50C-407E-A947-70E740481C1C}">
                          <a14:useLocalDpi xmlns:a14="http://schemas.microsoft.com/office/drawing/2010/main" val="0"/>
                        </a:ext>
                      </a:extLst>
                    </a:blip>
                    <a:stretch>
                      <a:fillRect/>
                    </a:stretch>
                  </pic:blipFill>
                  <pic:spPr>
                    <a:xfrm>
                      <a:off x="0" y="0"/>
                      <a:ext cx="2832100" cy="1319530"/>
                    </a:xfrm>
                    <a:prstGeom prst="rect">
                      <a:avLst/>
                    </a:prstGeom>
                  </pic:spPr>
                </pic:pic>
              </a:graphicData>
            </a:graphic>
          </wp:inline>
        </w:drawing>
      </w:r>
    </w:p>
    <w:p w14:paraId="5D381013" w14:textId="77777777" w:rsidR="00DF720D" w:rsidRDefault="00DF720D" w:rsidP="006664A6">
      <w:pPr>
        <w:pStyle w:val="ListParagraph"/>
        <w:ind w:left="-142"/>
        <w:jc w:val="both"/>
        <w:rPr>
          <w:i/>
        </w:rPr>
      </w:pPr>
    </w:p>
    <w:p w14:paraId="00E2F9B6" w14:textId="4FBFD1B2" w:rsidR="000160EB" w:rsidRDefault="00DF720D" w:rsidP="006664A6">
      <w:pPr>
        <w:pStyle w:val="ListParagraph"/>
        <w:ind w:left="-142"/>
        <w:jc w:val="both"/>
        <w:rPr>
          <w:lang w:val="en-CA"/>
        </w:rPr>
      </w:pPr>
      <w:r w:rsidRPr="000160EB">
        <w:t>As shown in figure network systems like IP, optical transport and mobile network consis</w:t>
      </w:r>
      <w:r w:rsidR="007E58EC" w:rsidRPr="000160EB">
        <w:t>ts of two types of plane known as data plane and control plane. These nodes</w:t>
      </w:r>
      <w:r w:rsidR="000160EB" w:rsidRPr="000160EB">
        <w:t xml:space="preserve"> do not depend on each other and are loosely attached i.e.</w:t>
      </w:r>
      <w:r w:rsidR="007E58EC" w:rsidRPr="000160EB">
        <w:t xml:space="preserve"> </w:t>
      </w:r>
      <w:r w:rsidR="000160EB" w:rsidRPr="000160EB">
        <w:t xml:space="preserve">their control plane are isolated from each other and cannot communicate with each other. </w:t>
      </w:r>
      <w:r w:rsidR="000160EB" w:rsidRPr="000160EB">
        <w:rPr>
          <w:lang w:val="en-CA"/>
        </w:rPr>
        <w:t>Therefore, classification information on the virtual network is notified to next network node by using VLAN tag. Each node needs to be configured independently.</w:t>
      </w:r>
    </w:p>
    <w:p w14:paraId="0CDC6C17" w14:textId="77777777" w:rsidR="000160EB" w:rsidRDefault="000160EB" w:rsidP="006664A6">
      <w:pPr>
        <w:pStyle w:val="ListParagraph"/>
        <w:ind w:left="-142"/>
        <w:jc w:val="both"/>
        <w:rPr>
          <w:lang w:val="en-CA"/>
        </w:rPr>
      </w:pPr>
    </w:p>
    <w:p w14:paraId="16716CBB" w14:textId="620E297D" w:rsidR="00DF720D" w:rsidRDefault="000160EB" w:rsidP="006664A6">
      <w:pPr>
        <w:pStyle w:val="ListParagraph"/>
        <w:ind w:left="-142"/>
        <w:jc w:val="both"/>
      </w:pPr>
      <w:r>
        <w:t>On the other side of the image Openflow has data forwarding planes which are independent of each other and control plane which is integrated.</w:t>
      </w:r>
      <w:r w:rsidR="00BC6028" w:rsidRPr="000160EB">
        <w:rPr>
          <w:i/>
        </w:rPr>
        <w:tab/>
      </w:r>
      <w:r w:rsidR="004F6DD6">
        <w:t xml:space="preserve">By introducing open interfaces between data forwarding planes and the </w:t>
      </w:r>
      <w:r w:rsidR="004F6DD6">
        <w:t xml:space="preserve">control plane .All nodes of Openflow network are affected by the mechanism of integrated control plane and it is different from the general network system. </w:t>
      </w:r>
    </w:p>
    <w:p w14:paraId="545A9E83" w14:textId="77777777" w:rsidR="0009756F" w:rsidRPr="004F6DD6" w:rsidRDefault="0009756F" w:rsidP="006664A6">
      <w:pPr>
        <w:pStyle w:val="ListParagraph"/>
        <w:ind w:left="-142"/>
        <w:jc w:val="both"/>
        <w:rPr>
          <w:lang w:val="en-CA"/>
        </w:rPr>
      </w:pPr>
    </w:p>
    <w:p w14:paraId="32089502" w14:textId="17B53CED" w:rsidR="004F6DD6" w:rsidRDefault="004F6DD6" w:rsidP="006664A6">
      <w:pPr>
        <w:jc w:val="both"/>
        <w:rPr>
          <w:rFonts w:ascii="TimesNewRomanPS-ItalicMT" w:hAnsi="TimesNewRomanPS-ItalicMT" w:cs="TimesNewRomanPS-ItalicMT"/>
          <w:i/>
          <w:iCs/>
        </w:rPr>
      </w:pPr>
    </w:p>
    <w:p w14:paraId="652311ED" w14:textId="28664ACC" w:rsidR="00CA7D9B" w:rsidRDefault="004F6DD6" w:rsidP="006664A6">
      <w:pPr>
        <w:jc w:val="both"/>
        <w:rPr>
          <w:rFonts w:ascii="TimesNewRomanPS-BoldItalicMT" w:hAnsi="TimesNewRomanPS-BoldItalicMT" w:cs="TimesNewRomanPS-BoldItalicMT"/>
          <w:b/>
          <w:bCs/>
          <w:i/>
          <w:iCs/>
        </w:rPr>
      </w:pPr>
      <w:r w:rsidRPr="004F6DD6">
        <w:rPr>
          <w:rFonts w:ascii="TimesNewRomanPS-ItalicMT" w:hAnsi="TimesNewRomanPS-ItalicMT" w:cs="TimesNewRomanPS-ItalicMT"/>
          <w:i/>
          <w:iCs/>
        </w:rPr>
        <w:t xml:space="preserve">B. </w:t>
      </w:r>
      <w:r w:rsidRPr="004F6DD6">
        <w:rPr>
          <w:rFonts w:ascii="TimesNewRomanPS-BoldItalicMT" w:hAnsi="TimesNewRomanPS-BoldItalicMT" w:cs="TimesNewRomanPS-BoldItalicMT"/>
          <w:b/>
          <w:bCs/>
          <w:i/>
          <w:iCs/>
        </w:rPr>
        <w:t>The proposed access management system</w:t>
      </w:r>
      <w:r>
        <w:rPr>
          <w:rFonts w:ascii="TimesNewRomanPS-BoldItalicMT" w:hAnsi="TimesNewRomanPS-BoldItalicMT" w:cs="TimesNewRomanPS-BoldItalicMT"/>
          <w:b/>
          <w:bCs/>
          <w:i/>
          <w:iCs/>
        </w:rPr>
        <w:t>.</w:t>
      </w:r>
    </w:p>
    <w:p w14:paraId="663D9CCA" w14:textId="3E966AC9" w:rsidR="004F6DD6" w:rsidRDefault="004F6DD6" w:rsidP="006664A6">
      <w:pPr>
        <w:jc w:val="both"/>
        <w:rPr>
          <w:rFonts w:ascii="TimesNewRomanPS-ItalicMT" w:hAnsi="TimesNewRomanPS-ItalicMT" w:cs="TimesNewRomanPS-ItalicMT"/>
          <w:i/>
          <w:iCs/>
          <w:sz w:val="20"/>
          <w:szCs w:val="20"/>
        </w:rPr>
      </w:pPr>
      <w:r>
        <w:rPr>
          <w:rFonts w:ascii="TimesNewRomanPS-ItalicMT" w:hAnsi="TimesNewRomanPS-ItalicMT" w:cs="TimesNewRomanPS-ItalicMT"/>
          <w:i/>
          <w:iCs/>
          <w:sz w:val="20"/>
          <w:szCs w:val="20"/>
        </w:rPr>
        <w:t>1) Basic Concept</w:t>
      </w:r>
    </w:p>
    <w:p w14:paraId="2B8B8054" w14:textId="77777777" w:rsidR="004F6DD6" w:rsidRDefault="004F6DD6" w:rsidP="006664A6">
      <w:pPr>
        <w:jc w:val="both"/>
        <w:rPr>
          <w:rFonts w:ascii="TimesNewRomanPS-ItalicMT" w:hAnsi="TimesNewRomanPS-ItalicMT" w:cs="TimesNewRomanPS-ItalicMT"/>
          <w:i/>
          <w:iCs/>
          <w:sz w:val="20"/>
          <w:szCs w:val="20"/>
        </w:rPr>
      </w:pPr>
    </w:p>
    <w:p w14:paraId="75E773B9" w14:textId="413AEDB5" w:rsidR="004F6DD6" w:rsidRDefault="004F6DD6" w:rsidP="006664A6">
      <w:pPr>
        <w:jc w:val="both"/>
        <w:rPr>
          <w:rFonts w:ascii="TimesNewRomanPS-ItalicMT" w:hAnsi="TimesNewRomanPS-ItalicMT" w:cs="TimesNewRomanPS-ItalicMT"/>
          <w:i/>
          <w:iCs/>
          <w:sz w:val="20"/>
          <w:szCs w:val="20"/>
        </w:rPr>
      </w:pPr>
      <w:r>
        <w:rPr>
          <w:rFonts w:ascii="TimesNewRomanPS-ItalicMT" w:hAnsi="TimesNewRomanPS-ItalicMT" w:cs="TimesNewRomanPS-ItalicMT"/>
          <w:i/>
          <w:iCs/>
          <w:noProof/>
          <w:sz w:val="20"/>
          <w:szCs w:val="20"/>
        </w:rPr>
        <w:drawing>
          <wp:inline distT="0" distB="0" distL="0" distR="0" wp14:anchorId="0CBE0316" wp14:editId="1F4BEB81">
            <wp:extent cx="3117850" cy="185420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3.PNG"/>
                    <pic:cNvPicPr/>
                  </pic:nvPicPr>
                  <pic:blipFill>
                    <a:blip r:embed="rId11">
                      <a:extLst>
                        <a:ext uri="{28A0092B-C50C-407E-A947-70E740481C1C}">
                          <a14:useLocalDpi xmlns:a14="http://schemas.microsoft.com/office/drawing/2010/main" val="0"/>
                        </a:ext>
                      </a:extLst>
                    </a:blip>
                    <a:stretch>
                      <a:fillRect/>
                    </a:stretch>
                  </pic:blipFill>
                  <pic:spPr>
                    <a:xfrm>
                      <a:off x="0" y="0"/>
                      <a:ext cx="3117850" cy="1854200"/>
                    </a:xfrm>
                    <a:prstGeom prst="rect">
                      <a:avLst/>
                    </a:prstGeom>
                  </pic:spPr>
                </pic:pic>
              </a:graphicData>
            </a:graphic>
          </wp:inline>
        </w:drawing>
      </w:r>
    </w:p>
    <w:p w14:paraId="5280CC02" w14:textId="77777777" w:rsidR="004F6DD6" w:rsidRPr="004F6DD6" w:rsidRDefault="004F6DD6" w:rsidP="006664A6">
      <w:pPr>
        <w:jc w:val="both"/>
        <w:rPr>
          <w:rFonts w:ascii="TimesNewRomanPS-BoldItalicMT" w:hAnsi="TimesNewRomanPS-BoldItalicMT" w:cs="TimesNewRomanPS-BoldItalicMT"/>
          <w:bCs/>
          <w:iCs/>
          <w:sz w:val="20"/>
        </w:rPr>
      </w:pPr>
    </w:p>
    <w:p w14:paraId="51B9D628" w14:textId="4EBE13A9" w:rsidR="004F6DD6" w:rsidRPr="00271FA5" w:rsidRDefault="006A2ABB" w:rsidP="006664A6">
      <w:pPr>
        <w:autoSpaceDE w:val="0"/>
        <w:autoSpaceDN w:val="0"/>
        <w:adjustRightInd w:val="0"/>
        <w:spacing w:after="0" w:line="240" w:lineRule="auto"/>
        <w:jc w:val="both"/>
        <w:rPr>
          <w:rFonts w:ascii="TimesNewRomanPSMT" w:hAnsi="TimesNewRomanPSMT" w:cs="TimesNewRomanPSMT"/>
          <w:sz w:val="20"/>
          <w:szCs w:val="20"/>
        </w:rPr>
      </w:pPr>
      <w:r>
        <w:rPr>
          <w:rFonts w:ascii="Times New Roman" w:hAnsi="Times New Roman" w:cs="Times New Roman"/>
          <w:sz w:val="20"/>
          <w:szCs w:val="20"/>
        </w:rPr>
        <w:t xml:space="preserve">The above proposed system does management of virtual network groups which are similar to the older VLAN by utilizing the concept of OpenFlow. This can be achieved by introducing Access Management Function to Openflow with basic functions. </w:t>
      </w:r>
      <w:r w:rsidR="00271FA5">
        <w:rPr>
          <w:rFonts w:ascii="Times New Roman" w:hAnsi="Times New Roman" w:cs="Times New Roman"/>
          <w:sz w:val="20"/>
          <w:szCs w:val="20"/>
        </w:rPr>
        <w:t>AMF consists a database which stores Virtual Group Ids(GIDs), checking the source and destination addresses and also ACL check Function.</w:t>
      </w:r>
      <w:r w:rsidR="00271FA5" w:rsidRPr="00271FA5">
        <w:rPr>
          <w:rFonts w:ascii="TimesNewRomanPSMT" w:hAnsi="TimesNewRomanPSMT" w:cs="TimesNewRomanPSMT"/>
          <w:sz w:val="20"/>
          <w:szCs w:val="20"/>
        </w:rPr>
        <w:t xml:space="preserve"> </w:t>
      </w:r>
      <w:r w:rsidR="00271FA5">
        <w:rPr>
          <w:rFonts w:ascii="TimesNewRomanPSMT" w:hAnsi="TimesNewRomanPSMT" w:cs="TimesNewRomanPSMT"/>
          <w:sz w:val="20"/>
          <w:szCs w:val="20"/>
        </w:rPr>
        <w:t>GID and address such as MAC, IP and port</w:t>
      </w:r>
      <w:r w:rsidR="00271FA5">
        <w:rPr>
          <w:rFonts w:ascii="TimesNewRomanPSMT" w:hAnsi="TimesNewRomanPSMT" w:cs="TimesNewRomanPSMT"/>
          <w:sz w:val="20"/>
          <w:szCs w:val="20"/>
        </w:rPr>
        <w:t xml:space="preserve"> </w:t>
      </w:r>
      <w:r w:rsidR="00271FA5">
        <w:rPr>
          <w:rFonts w:ascii="TimesNewRomanPSMT" w:hAnsi="TimesNewRomanPSMT" w:cs="TimesNewRomanPSMT"/>
          <w:sz w:val="20"/>
          <w:szCs w:val="20"/>
        </w:rPr>
        <w:t>are pairs of the record in GID DBs.</w:t>
      </w:r>
    </w:p>
    <w:p w14:paraId="000B0025" w14:textId="72FF655D" w:rsidR="00196FB3" w:rsidRDefault="00196FB3" w:rsidP="006664A6">
      <w:pPr>
        <w:jc w:val="both"/>
        <w:rPr>
          <w:rFonts w:ascii="Times New Roman" w:hAnsi="Times New Roman" w:cs="Times New Roman"/>
          <w:sz w:val="20"/>
          <w:szCs w:val="20"/>
        </w:rPr>
      </w:pPr>
    </w:p>
    <w:p w14:paraId="4AE0A3D6" w14:textId="588586A5" w:rsidR="00271FA5" w:rsidRDefault="00271FA5" w:rsidP="006664A6">
      <w:pPr>
        <w:jc w:val="both"/>
        <w:rPr>
          <w:rFonts w:ascii="TimesNewRomanPS-ItalicMT" w:hAnsi="TimesNewRomanPS-ItalicMT" w:cs="TimesNewRomanPS-ItalicMT"/>
          <w:i/>
          <w:iCs/>
          <w:sz w:val="20"/>
          <w:szCs w:val="20"/>
        </w:rPr>
      </w:pPr>
      <w:r>
        <w:t xml:space="preserve">2). </w:t>
      </w:r>
      <w:r>
        <w:rPr>
          <w:rFonts w:ascii="TimesNewRomanPS-ItalicMT" w:hAnsi="TimesNewRomanPS-ItalicMT" w:cs="TimesNewRomanPS-ItalicMT"/>
          <w:i/>
          <w:iCs/>
          <w:sz w:val="20"/>
          <w:szCs w:val="20"/>
        </w:rPr>
        <w:t>Eduroam access network using OpenFlow</w:t>
      </w:r>
    </w:p>
    <w:p w14:paraId="725E168F" w14:textId="77777777" w:rsidR="00271FA5" w:rsidRDefault="00271FA5" w:rsidP="006664A6">
      <w:pPr>
        <w:autoSpaceDE w:val="0"/>
        <w:autoSpaceDN w:val="0"/>
        <w:adjustRightInd w:val="0"/>
        <w:spacing w:after="0" w:line="240" w:lineRule="auto"/>
        <w:jc w:val="both"/>
        <w:rPr>
          <w:rFonts w:ascii="TimesNewRomanPSMT" w:hAnsi="TimesNewRomanPSMT" w:cs="TimesNewRomanPSMT"/>
          <w:sz w:val="20"/>
          <w:szCs w:val="20"/>
        </w:rPr>
      </w:pPr>
      <w:r>
        <w:rPr>
          <w:rFonts w:ascii="TimesNewRomanPSMT" w:hAnsi="TimesNewRomanPSMT" w:cs="TimesNewRomanPSMT"/>
          <w:sz w:val="20"/>
          <w:szCs w:val="20"/>
        </w:rPr>
        <w:t>As source of Address information in GID DBs,</w:t>
      </w:r>
    </w:p>
    <w:p w14:paraId="158B5C02" w14:textId="337FFC54" w:rsidR="00271FA5" w:rsidRDefault="00271FA5" w:rsidP="006664A6">
      <w:pPr>
        <w:autoSpaceDE w:val="0"/>
        <w:autoSpaceDN w:val="0"/>
        <w:adjustRightInd w:val="0"/>
        <w:spacing w:after="0" w:line="240" w:lineRule="auto"/>
        <w:jc w:val="both"/>
        <w:rPr>
          <w:rFonts w:ascii="TimesNewRomanPSMT" w:hAnsi="TimesNewRomanPSMT" w:cs="TimesNewRomanPSMT"/>
          <w:sz w:val="20"/>
          <w:szCs w:val="20"/>
        </w:rPr>
      </w:pPr>
      <w:r>
        <w:rPr>
          <w:rFonts w:ascii="TimesNewRomanPSMT" w:hAnsi="TimesNewRomanPSMT" w:cs="TimesNewRomanPSMT"/>
          <w:sz w:val="20"/>
          <w:szCs w:val="20"/>
        </w:rPr>
        <w:t>various forms are possible in general. For example, static</w:t>
      </w:r>
      <w:r>
        <w:rPr>
          <w:rFonts w:ascii="TimesNewRomanPSMT" w:hAnsi="TimesNewRomanPSMT" w:cs="TimesNewRomanPSMT"/>
          <w:sz w:val="20"/>
          <w:szCs w:val="20"/>
        </w:rPr>
        <w:t xml:space="preserve"> </w:t>
      </w:r>
      <w:r>
        <w:rPr>
          <w:rFonts w:ascii="TimesNewRomanPSMT" w:hAnsi="TimesNewRomanPSMT" w:cs="TimesNewRomanPSMT"/>
          <w:sz w:val="20"/>
          <w:szCs w:val="20"/>
        </w:rPr>
        <w:t>MAC/IP/port addresses list or dynamic IP address from</w:t>
      </w:r>
      <w:r>
        <w:rPr>
          <w:rFonts w:ascii="TimesNewRomanPSMT" w:hAnsi="TimesNewRomanPSMT" w:cs="TimesNewRomanPSMT"/>
          <w:sz w:val="20"/>
          <w:szCs w:val="20"/>
        </w:rPr>
        <w:t xml:space="preserve"> </w:t>
      </w:r>
      <w:r>
        <w:rPr>
          <w:rFonts w:ascii="TimesNewRomanPSMT" w:hAnsi="TimesNewRomanPSMT" w:cs="TimesNewRomanPSMT"/>
          <w:sz w:val="20"/>
          <w:szCs w:val="20"/>
        </w:rPr>
        <w:t>DHCP and so on. In the case of eduroam, the source of</w:t>
      </w:r>
      <w:r>
        <w:rPr>
          <w:rFonts w:ascii="TimesNewRomanPSMT" w:hAnsi="TimesNewRomanPSMT" w:cs="TimesNewRomanPSMT"/>
          <w:sz w:val="20"/>
          <w:szCs w:val="20"/>
        </w:rPr>
        <w:t xml:space="preserve"> </w:t>
      </w:r>
      <w:r>
        <w:rPr>
          <w:rFonts w:ascii="TimesNewRomanPSMT" w:hAnsi="TimesNewRomanPSMT" w:cs="TimesNewRomanPSMT"/>
          <w:sz w:val="20"/>
          <w:szCs w:val="20"/>
        </w:rPr>
        <w:t>Address information is User-DB of RADIUS server. UserDB of the RADIUS server is enhanced, so it can store GID(static information) and MAC (dynamic information) address</w:t>
      </w:r>
      <w:r>
        <w:rPr>
          <w:rFonts w:ascii="TimesNewRomanPSMT" w:hAnsi="TimesNewRomanPSMT" w:cs="TimesNewRomanPSMT"/>
          <w:sz w:val="20"/>
          <w:szCs w:val="20"/>
        </w:rPr>
        <w:t xml:space="preserve"> </w:t>
      </w:r>
      <w:r>
        <w:rPr>
          <w:rFonts w:ascii="TimesNewRomanPSMT" w:hAnsi="TimesNewRomanPSMT" w:cs="TimesNewRomanPSMT"/>
          <w:sz w:val="20"/>
          <w:szCs w:val="20"/>
        </w:rPr>
        <w:t>besides user name (static information). For pre-configuration</w:t>
      </w:r>
      <w:r>
        <w:rPr>
          <w:rFonts w:ascii="TimesNewRomanPSMT" w:hAnsi="TimesNewRomanPSMT" w:cs="TimesNewRomanPSMT"/>
          <w:sz w:val="20"/>
          <w:szCs w:val="20"/>
        </w:rPr>
        <w:t xml:space="preserve"> </w:t>
      </w:r>
      <w:r>
        <w:rPr>
          <w:rFonts w:ascii="TimesNewRomanPSMT" w:hAnsi="TimesNewRomanPSMT" w:cs="TimesNewRomanPSMT"/>
          <w:sz w:val="20"/>
          <w:szCs w:val="20"/>
        </w:rPr>
        <w:t xml:space="preserve">of GID DBs, three communications for RADIUS </w:t>
      </w:r>
      <w:r w:rsidR="0009756F">
        <w:rPr>
          <w:rFonts w:ascii="TimesNewRomanPSMT" w:hAnsi="TimesNewRomanPSMT" w:cs="TimesNewRomanPSMT"/>
          <w:sz w:val="20"/>
          <w:szCs w:val="20"/>
        </w:rPr>
        <w:t>packet, reporting</w:t>
      </w:r>
      <w:r>
        <w:rPr>
          <w:rFonts w:ascii="TimesNewRomanPSMT" w:hAnsi="TimesNewRomanPSMT" w:cs="TimesNewRomanPSMT"/>
          <w:sz w:val="20"/>
          <w:szCs w:val="20"/>
        </w:rPr>
        <w:t xml:space="preserve"> packet between RADIUS server and OpenFlow</w:t>
      </w:r>
      <w:r w:rsidR="0009756F">
        <w:rPr>
          <w:rFonts w:ascii="TimesNewRomanPSMT" w:hAnsi="TimesNewRomanPSMT" w:cs="TimesNewRomanPSMT"/>
          <w:sz w:val="20"/>
          <w:szCs w:val="20"/>
        </w:rPr>
        <w:t xml:space="preserve"> </w:t>
      </w:r>
      <w:r>
        <w:rPr>
          <w:rFonts w:ascii="TimesNewRomanPSMT" w:hAnsi="TimesNewRomanPSMT" w:cs="TimesNewRomanPSMT"/>
          <w:sz w:val="20"/>
          <w:szCs w:val="20"/>
        </w:rPr>
        <w:t>controller and DHCP packet are set to accept.</w:t>
      </w:r>
    </w:p>
    <w:p w14:paraId="4FFFFC34" w14:textId="2A7B40FE" w:rsidR="0009756F" w:rsidRDefault="0009756F" w:rsidP="006664A6">
      <w:pPr>
        <w:autoSpaceDE w:val="0"/>
        <w:autoSpaceDN w:val="0"/>
        <w:adjustRightInd w:val="0"/>
        <w:spacing w:after="0" w:line="240" w:lineRule="auto"/>
        <w:jc w:val="both"/>
        <w:rPr>
          <w:rFonts w:ascii="TimesNewRomanPSMT" w:hAnsi="TimesNewRomanPSMT" w:cs="TimesNewRomanPSMT"/>
          <w:sz w:val="20"/>
          <w:szCs w:val="20"/>
        </w:rPr>
      </w:pPr>
    </w:p>
    <w:p w14:paraId="55790B8A" w14:textId="1FBCA0F9" w:rsidR="0009756F" w:rsidRDefault="0009756F" w:rsidP="006664A6">
      <w:pPr>
        <w:autoSpaceDE w:val="0"/>
        <w:autoSpaceDN w:val="0"/>
        <w:adjustRightInd w:val="0"/>
        <w:spacing w:after="0" w:line="240" w:lineRule="auto"/>
        <w:jc w:val="both"/>
        <w:rPr>
          <w:rFonts w:ascii="TimesNewRomanPSMT" w:hAnsi="TimesNewRomanPSMT" w:cs="TimesNewRomanPSMT"/>
          <w:sz w:val="20"/>
          <w:szCs w:val="20"/>
        </w:rPr>
      </w:pPr>
    </w:p>
    <w:p w14:paraId="22784341" w14:textId="7AB8E36F" w:rsidR="0009756F" w:rsidRDefault="0009756F" w:rsidP="006664A6">
      <w:pPr>
        <w:autoSpaceDE w:val="0"/>
        <w:autoSpaceDN w:val="0"/>
        <w:adjustRightInd w:val="0"/>
        <w:spacing w:after="0" w:line="240" w:lineRule="auto"/>
        <w:jc w:val="both"/>
        <w:rPr>
          <w:rFonts w:ascii="TimesNewRomanPSMT" w:hAnsi="TimesNewRomanPSMT" w:cs="TimesNewRomanPSMT"/>
          <w:sz w:val="20"/>
          <w:szCs w:val="20"/>
        </w:rPr>
      </w:pPr>
    </w:p>
    <w:p w14:paraId="21FA1CD3" w14:textId="13309C1A" w:rsidR="0009756F" w:rsidRDefault="0009756F" w:rsidP="006664A6">
      <w:pPr>
        <w:autoSpaceDE w:val="0"/>
        <w:autoSpaceDN w:val="0"/>
        <w:adjustRightInd w:val="0"/>
        <w:spacing w:after="0" w:line="240" w:lineRule="auto"/>
        <w:jc w:val="both"/>
        <w:rPr>
          <w:rFonts w:ascii="TimesNewRomanPSMT" w:hAnsi="TimesNewRomanPSMT" w:cs="TimesNewRomanPSMT"/>
          <w:sz w:val="20"/>
          <w:szCs w:val="20"/>
        </w:rPr>
      </w:pPr>
    </w:p>
    <w:p w14:paraId="4119CB5A" w14:textId="4C911A80" w:rsidR="0009756F" w:rsidRDefault="0009756F" w:rsidP="006664A6">
      <w:pPr>
        <w:autoSpaceDE w:val="0"/>
        <w:autoSpaceDN w:val="0"/>
        <w:adjustRightInd w:val="0"/>
        <w:spacing w:after="0" w:line="240" w:lineRule="auto"/>
        <w:jc w:val="both"/>
        <w:rPr>
          <w:rFonts w:ascii="TimesNewRomanPSMT" w:hAnsi="TimesNewRomanPSMT" w:cs="TimesNewRomanPSMT"/>
          <w:sz w:val="20"/>
          <w:szCs w:val="20"/>
          <w:u w:val="single"/>
        </w:rPr>
      </w:pPr>
      <w:r w:rsidRPr="0009756F">
        <w:rPr>
          <w:rFonts w:ascii="TimesNewRomanPSMT" w:hAnsi="TimesNewRomanPSMT" w:cs="TimesNewRomanPSMT"/>
          <w:sz w:val="20"/>
          <w:szCs w:val="20"/>
          <w:u w:val="single"/>
        </w:rPr>
        <w:t>Step1. Authentication</w:t>
      </w:r>
    </w:p>
    <w:p w14:paraId="6282BD2F" w14:textId="77777777" w:rsidR="0009756F" w:rsidRDefault="0009756F" w:rsidP="006664A6">
      <w:pPr>
        <w:autoSpaceDE w:val="0"/>
        <w:autoSpaceDN w:val="0"/>
        <w:adjustRightInd w:val="0"/>
        <w:spacing w:after="0" w:line="240" w:lineRule="auto"/>
        <w:jc w:val="both"/>
        <w:rPr>
          <w:rFonts w:ascii="TimesNewRomanPSMT" w:hAnsi="TimesNewRomanPSMT" w:cs="TimesNewRomanPSMT"/>
          <w:sz w:val="20"/>
          <w:szCs w:val="20"/>
          <w:u w:val="single"/>
        </w:rPr>
      </w:pPr>
    </w:p>
    <w:p w14:paraId="4A5217D3" w14:textId="26375956" w:rsidR="0009756F" w:rsidRDefault="0009756F" w:rsidP="006664A6">
      <w:pPr>
        <w:autoSpaceDE w:val="0"/>
        <w:autoSpaceDN w:val="0"/>
        <w:adjustRightInd w:val="0"/>
        <w:spacing w:after="0" w:line="240" w:lineRule="auto"/>
        <w:jc w:val="both"/>
        <w:rPr>
          <w:rFonts w:ascii="TimesNewRomanPSMT" w:hAnsi="TimesNewRomanPSMT" w:cs="TimesNewRomanPSMT"/>
          <w:sz w:val="20"/>
          <w:szCs w:val="20"/>
        </w:rPr>
      </w:pPr>
      <w:r>
        <w:rPr>
          <w:rFonts w:ascii="TimesNewRomanPSMT" w:hAnsi="TimesNewRomanPSMT" w:cs="TimesNewRomanPSMT"/>
          <w:sz w:val="20"/>
          <w:szCs w:val="20"/>
        </w:rPr>
        <w:t>When</w:t>
      </w:r>
      <w:r>
        <w:rPr>
          <w:rFonts w:ascii="TimesNewRomanPSMT" w:hAnsi="TimesNewRomanPSMT" w:cs="TimesNewRomanPSMT"/>
          <w:sz w:val="20"/>
          <w:szCs w:val="20"/>
        </w:rPr>
        <w:t>ever an</w:t>
      </w:r>
      <w:r>
        <w:rPr>
          <w:rFonts w:ascii="TimesNewRomanPSMT" w:hAnsi="TimesNewRomanPSMT" w:cs="TimesNewRomanPSMT"/>
          <w:sz w:val="20"/>
          <w:szCs w:val="20"/>
        </w:rPr>
        <w:t xml:space="preserve"> user </w:t>
      </w:r>
      <w:r>
        <w:rPr>
          <w:rFonts w:ascii="TimesNewRomanPSMT" w:hAnsi="TimesNewRomanPSMT" w:cs="TimesNewRomanPSMT"/>
          <w:sz w:val="20"/>
          <w:szCs w:val="20"/>
        </w:rPr>
        <w:t xml:space="preserve">tries to </w:t>
      </w:r>
      <w:r>
        <w:rPr>
          <w:rFonts w:ascii="TimesNewRomanPSMT" w:hAnsi="TimesNewRomanPSMT" w:cs="TimesNewRomanPSMT"/>
          <w:sz w:val="20"/>
          <w:szCs w:val="20"/>
        </w:rPr>
        <w:t>connects the network, the user node sends</w:t>
      </w:r>
      <w:r>
        <w:rPr>
          <w:rFonts w:ascii="TimesNewRomanPSMT" w:hAnsi="TimesNewRomanPSMT" w:cs="TimesNewRomanPSMT"/>
          <w:sz w:val="20"/>
          <w:szCs w:val="20"/>
        </w:rPr>
        <w:t xml:space="preserve"> an </w:t>
      </w:r>
      <w:r>
        <w:rPr>
          <w:rFonts w:ascii="TimesNewRomanPSMT" w:hAnsi="TimesNewRomanPSMT" w:cs="TimesNewRomanPSMT"/>
          <w:sz w:val="20"/>
          <w:szCs w:val="20"/>
        </w:rPr>
        <w:t xml:space="preserve">EAP packets </w:t>
      </w:r>
      <w:r>
        <w:rPr>
          <w:rFonts w:ascii="TimesNewRomanPSMT" w:hAnsi="TimesNewRomanPSMT" w:cs="TimesNewRomanPSMT"/>
          <w:sz w:val="20"/>
          <w:szCs w:val="20"/>
        </w:rPr>
        <w:t>which is forwarded to an access Point</w:t>
      </w:r>
      <w:r>
        <w:rPr>
          <w:rFonts w:ascii="TimesNewRomanPSMT" w:hAnsi="TimesNewRomanPSMT" w:cs="TimesNewRomanPSMT"/>
          <w:sz w:val="20"/>
          <w:szCs w:val="20"/>
        </w:rPr>
        <w:t>. The A</w:t>
      </w:r>
      <w:r>
        <w:rPr>
          <w:rFonts w:ascii="TimesNewRomanPSMT" w:hAnsi="TimesNewRomanPSMT" w:cs="TimesNewRomanPSMT"/>
          <w:sz w:val="20"/>
          <w:szCs w:val="20"/>
        </w:rPr>
        <w:t>ccess Point</w:t>
      </w:r>
      <w:r>
        <w:rPr>
          <w:rFonts w:ascii="TimesNewRomanPSMT" w:hAnsi="TimesNewRomanPSMT" w:cs="TimesNewRomanPSMT"/>
          <w:sz w:val="20"/>
          <w:szCs w:val="20"/>
        </w:rPr>
        <w:t xml:space="preserve"> sends RADIUS Access-Request packets including Calling Station ID (= user MACaddress) to RADIUS server. If the authentication </w:t>
      </w:r>
      <w:r>
        <w:rPr>
          <w:rFonts w:ascii="TimesNewRomanPSMT" w:hAnsi="TimesNewRomanPSMT" w:cs="TimesNewRomanPSMT"/>
          <w:sz w:val="20"/>
          <w:szCs w:val="20"/>
        </w:rPr>
        <w:t>succeeds, Calling</w:t>
      </w:r>
      <w:r>
        <w:rPr>
          <w:rFonts w:ascii="TimesNewRomanPSMT" w:hAnsi="TimesNewRomanPSMT" w:cs="TimesNewRomanPSMT"/>
          <w:sz w:val="20"/>
          <w:szCs w:val="20"/>
        </w:rPr>
        <w:t xml:space="preserve"> Station ID is saved in User DB as MAC address </w:t>
      </w:r>
    </w:p>
    <w:p w14:paraId="346AEC2B" w14:textId="04F302BE" w:rsidR="0009756F" w:rsidRDefault="0009756F" w:rsidP="006664A6">
      <w:pPr>
        <w:autoSpaceDE w:val="0"/>
        <w:autoSpaceDN w:val="0"/>
        <w:adjustRightInd w:val="0"/>
        <w:spacing w:after="0" w:line="240" w:lineRule="auto"/>
        <w:jc w:val="both"/>
        <w:rPr>
          <w:rFonts w:ascii="TimesNewRomanPSMT" w:hAnsi="TimesNewRomanPSMT" w:cs="TimesNewRomanPSMT"/>
          <w:sz w:val="20"/>
          <w:szCs w:val="20"/>
        </w:rPr>
      </w:pPr>
    </w:p>
    <w:p w14:paraId="79BCF3AF" w14:textId="0AEE9F88" w:rsidR="0009756F" w:rsidRDefault="0009756F" w:rsidP="006664A6">
      <w:pPr>
        <w:autoSpaceDE w:val="0"/>
        <w:autoSpaceDN w:val="0"/>
        <w:adjustRightInd w:val="0"/>
        <w:spacing w:after="0" w:line="240" w:lineRule="auto"/>
        <w:jc w:val="both"/>
        <w:rPr>
          <w:rFonts w:ascii="TimesNewRomanPSMT" w:hAnsi="TimesNewRomanPSMT" w:cs="TimesNewRomanPSMT"/>
          <w:sz w:val="20"/>
          <w:szCs w:val="20"/>
          <w:u w:val="single"/>
        </w:rPr>
      </w:pPr>
      <w:r w:rsidRPr="0009756F">
        <w:rPr>
          <w:rFonts w:ascii="TimesNewRomanPSMT" w:hAnsi="TimesNewRomanPSMT" w:cs="TimesNewRomanPSMT"/>
          <w:sz w:val="20"/>
          <w:szCs w:val="20"/>
          <w:u w:val="single"/>
        </w:rPr>
        <w:t>Step2. Reporting</w:t>
      </w:r>
    </w:p>
    <w:p w14:paraId="7F6AE1EB" w14:textId="4269F972" w:rsidR="0009756F" w:rsidRDefault="0009756F" w:rsidP="006664A6">
      <w:pPr>
        <w:autoSpaceDE w:val="0"/>
        <w:autoSpaceDN w:val="0"/>
        <w:adjustRightInd w:val="0"/>
        <w:spacing w:after="0" w:line="240" w:lineRule="auto"/>
        <w:jc w:val="both"/>
        <w:rPr>
          <w:rFonts w:ascii="TimesNewRomanPSMT" w:hAnsi="TimesNewRomanPSMT" w:cs="TimesNewRomanPSMT"/>
          <w:sz w:val="20"/>
          <w:szCs w:val="20"/>
          <w:u w:val="single"/>
        </w:rPr>
      </w:pPr>
    </w:p>
    <w:p w14:paraId="769354AA" w14:textId="6F57EEE4" w:rsidR="0009756F" w:rsidRDefault="0009756F" w:rsidP="006664A6">
      <w:pPr>
        <w:autoSpaceDE w:val="0"/>
        <w:autoSpaceDN w:val="0"/>
        <w:adjustRightInd w:val="0"/>
        <w:spacing w:after="0" w:line="240" w:lineRule="auto"/>
        <w:jc w:val="both"/>
        <w:rPr>
          <w:rFonts w:ascii="TimesNewRomanPSMT" w:hAnsi="TimesNewRomanPSMT" w:cs="TimesNewRomanPSMT"/>
          <w:sz w:val="20"/>
          <w:szCs w:val="20"/>
        </w:rPr>
      </w:pPr>
      <w:r w:rsidRPr="0009756F">
        <w:rPr>
          <w:rFonts w:ascii="TimesNewRomanPSMT" w:hAnsi="TimesNewRomanPSMT" w:cs="TimesNewRomanPSMT"/>
          <w:sz w:val="20"/>
          <w:szCs w:val="20"/>
        </w:rPr>
        <w:t xml:space="preserve">After saving the </w:t>
      </w:r>
      <w:r>
        <w:rPr>
          <w:rFonts w:ascii="TimesNewRomanPSMT" w:hAnsi="TimesNewRomanPSMT" w:cs="TimesNewRomanPSMT"/>
          <w:sz w:val="20"/>
          <w:szCs w:val="20"/>
        </w:rPr>
        <w:t>MAC address the RADIUS server sends a report of things like MAC address and GID of the user ahead to OpenFlow Controller .Openflow Controller further saves this information in GID DBs . After this RADIUS server sends RADIUS packet to the Access Point.</w:t>
      </w:r>
    </w:p>
    <w:p w14:paraId="1B748E87" w14:textId="618C8185" w:rsidR="0009756F" w:rsidRDefault="0009756F" w:rsidP="006664A6">
      <w:pPr>
        <w:autoSpaceDE w:val="0"/>
        <w:autoSpaceDN w:val="0"/>
        <w:adjustRightInd w:val="0"/>
        <w:spacing w:after="0" w:line="240" w:lineRule="auto"/>
        <w:jc w:val="both"/>
        <w:rPr>
          <w:rFonts w:ascii="TimesNewRomanPSMT" w:hAnsi="TimesNewRomanPSMT" w:cs="TimesNewRomanPSMT"/>
          <w:sz w:val="20"/>
          <w:szCs w:val="20"/>
        </w:rPr>
      </w:pPr>
    </w:p>
    <w:p w14:paraId="6651B929" w14:textId="77263216" w:rsidR="0009756F" w:rsidRPr="0009756F" w:rsidRDefault="0009756F" w:rsidP="006664A6">
      <w:pPr>
        <w:autoSpaceDE w:val="0"/>
        <w:autoSpaceDN w:val="0"/>
        <w:adjustRightInd w:val="0"/>
        <w:spacing w:after="0" w:line="240" w:lineRule="auto"/>
        <w:jc w:val="both"/>
        <w:rPr>
          <w:rFonts w:ascii="TimesNewRomanPSMT" w:hAnsi="TimesNewRomanPSMT" w:cs="TimesNewRomanPSMT"/>
          <w:sz w:val="20"/>
          <w:szCs w:val="20"/>
          <w:u w:val="single"/>
        </w:rPr>
      </w:pPr>
      <w:r w:rsidRPr="0009756F">
        <w:rPr>
          <w:rFonts w:ascii="TimesNewRomanPSMT" w:hAnsi="TimesNewRomanPSMT" w:cs="TimesNewRomanPSMT"/>
          <w:sz w:val="20"/>
          <w:szCs w:val="20"/>
          <w:u w:val="single"/>
        </w:rPr>
        <w:t>Step3. DHCP</w:t>
      </w:r>
    </w:p>
    <w:p w14:paraId="7039E737" w14:textId="0F5C5B86" w:rsidR="0009756F" w:rsidRDefault="0009756F" w:rsidP="006664A6">
      <w:pPr>
        <w:autoSpaceDE w:val="0"/>
        <w:autoSpaceDN w:val="0"/>
        <w:adjustRightInd w:val="0"/>
        <w:spacing w:after="0" w:line="240" w:lineRule="auto"/>
        <w:jc w:val="both"/>
        <w:rPr>
          <w:rFonts w:ascii="TimesNewRomanPS-BoldMT" w:hAnsi="TimesNewRomanPS-BoldMT" w:cs="TimesNewRomanPS-BoldMT"/>
          <w:b/>
          <w:bCs/>
          <w:sz w:val="20"/>
          <w:szCs w:val="20"/>
        </w:rPr>
      </w:pPr>
    </w:p>
    <w:p w14:paraId="652FDBF3" w14:textId="53B3A7F2" w:rsidR="0009756F" w:rsidRDefault="0009756F" w:rsidP="006664A6">
      <w:pPr>
        <w:autoSpaceDE w:val="0"/>
        <w:autoSpaceDN w:val="0"/>
        <w:adjustRightInd w:val="0"/>
        <w:spacing w:after="0" w:line="240" w:lineRule="auto"/>
        <w:jc w:val="both"/>
        <w:rPr>
          <w:rFonts w:ascii="TimesNewRomanPS-BoldMT" w:hAnsi="TimesNewRomanPS-BoldMT" w:cs="TimesNewRomanPS-BoldMT"/>
          <w:bCs/>
          <w:sz w:val="20"/>
          <w:szCs w:val="20"/>
        </w:rPr>
      </w:pPr>
      <w:r>
        <w:rPr>
          <w:rFonts w:ascii="TimesNewRomanPS-BoldMT" w:hAnsi="TimesNewRomanPS-BoldMT" w:cs="TimesNewRomanPS-BoldMT"/>
          <w:bCs/>
          <w:sz w:val="20"/>
          <w:szCs w:val="20"/>
        </w:rPr>
        <w:t xml:space="preserve">Initially the user doesn’t have any IP address immediately. Afterwards the user node sends DHCP request. This packet is forwarded to OpenFlow controller because it is the first packet of the communication. The AMF in the OpenFlow Controller accepts the communication because it has been set to be accepted </w:t>
      </w:r>
      <w:r w:rsidR="008C4B87">
        <w:rPr>
          <w:rFonts w:ascii="TimesNewRomanPS-BoldMT" w:hAnsi="TimesNewRomanPS-BoldMT" w:cs="TimesNewRomanPS-BoldMT"/>
          <w:bCs/>
          <w:sz w:val="20"/>
          <w:szCs w:val="20"/>
        </w:rPr>
        <w:t>.</w:t>
      </w:r>
    </w:p>
    <w:p w14:paraId="2E3ED963" w14:textId="3C268913" w:rsidR="008C4B87" w:rsidRDefault="008C4B87" w:rsidP="006664A6">
      <w:pPr>
        <w:autoSpaceDE w:val="0"/>
        <w:autoSpaceDN w:val="0"/>
        <w:adjustRightInd w:val="0"/>
        <w:spacing w:after="0" w:line="240" w:lineRule="auto"/>
        <w:jc w:val="both"/>
        <w:rPr>
          <w:rFonts w:ascii="TimesNewRomanPS-BoldMT" w:hAnsi="TimesNewRomanPS-BoldMT" w:cs="TimesNewRomanPS-BoldMT"/>
          <w:bCs/>
          <w:sz w:val="20"/>
          <w:szCs w:val="20"/>
        </w:rPr>
      </w:pPr>
    </w:p>
    <w:p w14:paraId="2D657D23" w14:textId="05C590EA" w:rsidR="008C4B87" w:rsidRDefault="008C4B87" w:rsidP="006664A6">
      <w:pPr>
        <w:autoSpaceDE w:val="0"/>
        <w:autoSpaceDN w:val="0"/>
        <w:adjustRightInd w:val="0"/>
        <w:spacing w:after="0" w:line="240" w:lineRule="auto"/>
        <w:jc w:val="both"/>
        <w:rPr>
          <w:rFonts w:ascii="TimesNewRomanPSMT" w:hAnsi="TimesNewRomanPSMT" w:cs="TimesNewRomanPSMT"/>
          <w:sz w:val="20"/>
          <w:szCs w:val="20"/>
          <w:u w:val="single"/>
        </w:rPr>
      </w:pPr>
      <w:r w:rsidRPr="008C4B87">
        <w:rPr>
          <w:rFonts w:ascii="TimesNewRomanPSMT" w:hAnsi="TimesNewRomanPSMT" w:cs="TimesNewRomanPSMT"/>
          <w:sz w:val="20"/>
          <w:szCs w:val="20"/>
          <w:u w:val="single"/>
        </w:rPr>
        <w:t>Step4. Access management</w:t>
      </w:r>
    </w:p>
    <w:p w14:paraId="07551563" w14:textId="5004F2B9" w:rsidR="008C4B87" w:rsidRDefault="008C4B87" w:rsidP="006664A6">
      <w:pPr>
        <w:autoSpaceDE w:val="0"/>
        <w:autoSpaceDN w:val="0"/>
        <w:adjustRightInd w:val="0"/>
        <w:spacing w:after="0" w:line="240" w:lineRule="auto"/>
        <w:jc w:val="both"/>
        <w:rPr>
          <w:rFonts w:ascii="TimesNewRomanPS-BoldMT" w:hAnsi="TimesNewRomanPS-BoldMT" w:cs="TimesNewRomanPS-BoldMT"/>
          <w:bCs/>
          <w:sz w:val="20"/>
          <w:szCs w:val="20"/>
        </w:rPr>
      </w:pPr>
      <w:r w:rsidRPr="008C4B87">
        <w:rPr>
          <w:rFonts w:ascii="TimesNewRomanPS-BoldMT" w:hAnsi="TimesNewRomanPS-BoldMT" w:cs="TimesNewRomanPS-BoldMT"/>
          <w:bCs/>
          <w:sz w:val="20"/>
          <w:szCs w:val="20"/>
        </w:rPr>
        <w:t xml:space="preserve">When </w:t>
      </w:r>
      <w:r>
        <w:rPr>
          <w:rFonts w:ascii="TimesNewRomanPS-BoldMT" w:hAnsi="TimesNewRomanPS-BoldMT" w:cs="TimesNewRomanPS-BoldMT"/>
          <w:bCs/>
          <w:sz w:val="20"/>
          <w:szCs w:val="20"/>
        </w:rPr>
        <w:t>traffic like HTTP, FTP is generated in the network   an Openflow switch sends the first packet to OpenFlow Controller. Then AMF performs operations such as checking the Group IDs of Source and Destination address and based on the information acceptance or rejection is performed.</w:t>
      </w:r>
    </w:p>
    <w:p w14:paraId="68E09565" w14:textId="0AD03D01" w:rsidR="008C4B87" w:rsidRDefault="008C4B87" w:rsidP="006664A6">
      <w:pPr>
        <w:autoSpaceDE w:val="0"/>
        <w:autoSpaceDN w:val="0"/>
        <w:adjustRightInd w:val="0"/>
        <w:spacing w:after="0" w:line="240" w:lineRule="auto"/>
        <w:jc w:val="both"/>
        <w:rPr>
          <w:rFonts w:ascii="TimesNewRomanPS-BoldMT" w:hAnsi="TimesNewRomanPS-BoldMT" w:cs="TimesNewRomanPS-BoldMT"/>
          <w:bCs/>
          <w:sz w:val="20"/>
          <w:szCs w:val="20"/>
        </w:rPr>
      </w:pPr>
    </w:p>
    <w:p w14:paraId="71C105C2" w14:textId="45025994" w:rsidR="008C4B87" w:rsidRDefault="008C4B87" w:rsidP="006664A6">
      <w:pPr>
        <w:autoSpaceDE w:val="0"/>
        <w:autoSpaceDN w:val="0"/>
        <w:adjustRightInd w:val="0"/>
        <w:spacing w:after="0" w:line="240" w:lineRule="auto"/>
        <w:jc w:val="both"/>
        <w:rPr>
          <w:rFonts w:ascii="TimesNewRomanPSMT" w:hAnsi="TimesNewRomanPSMT" w:cs="TimesNewRomanPSMT"/>
          <w:sz w:val="20"/>
          <w:szCs w:val="20"/>
          <w:u w:val="single"/>
        </w:rPr>
      </w:pPr>
      <w:r w:rsidRPr="008C4B87">
        <w:rPr>
          <w:rFonts w:ascii="TimesNewRomanPSMT" w:hAnsi="TimesNewRomanPSMT" w:cs="TimesNewRomanPSMT"/>
          <w:sz w:val="20"/>
          <w:szCs w:val="20"/>
          <w:u w:val="single"/>
        </w:rPr>
        <w:t>Step5. Communications</w:t>
      </w:r>
    </w:p>
    <w:p w14:paraId="2BC28FC1" w14:textId="77777777" w:rsidR="008C4B87" w:rsidRDefault="008C4B87" w:rsidP="006664A6">
      <w:pPr>
        <w:autoSpaceDE w:val="0"/>
        <w:autoSpaceDN w:val="0"/>
        <w:adjustRightInd w:val="0"/>
        <w:spacing w:after="0" w:line="240" w:lineRule="auto"/>
        <w:jc w:val="both"/>
        <w:rPr>
          <w:rFonts w:ascii="TimesNewRomanPS-BoldMT" w:hAnsi="TimesNewRomanPS-BoldMT" w:cs="TimesNewRomanPS-BoldMT"/>
          <w:bCs/>
          <w:sz w:val="20"/>
          <w:szCs w:val="20"/>
        </w:rPr>
      </w:pPr>
      <w:r>
        <w:rPr>
          <w:rFonts w:ascii="TimesNewRomanPS-BoldMT" w:hAnsi="TimesNewRomanPS-BoldMT" w:cs="TimesNewRomanPS-BoldMT"/>
          <w:bCs/>
          <w:sz w:val="20"/>
          <w:szCs w:val="20"/>
        </w:rPr>
        <w:t>If the communication is accepted then basic functions like path calculation are executed. Then, next forwarding port is noted in the forwarding entry of each OpenFlow Switch in the communication.</w:t>
      </w:r>
    </w:p>
    <w:p w14:paraId="06335A83" w14:textId="70824133" w:rsidR="008C4B87" w:rsidRDefault="008C4B87" w:rsidP="006664A6">
      <w:pPr>
        <w:autoSpaceDE w:val="0"/>
        <w:autoSpaceDN w:val="0"/>
        <w:adjustRightInd w:val="0"/>
        <w:spacing w:after="0" w:line="240" w:lineRule="auto"/>
        <w:jc w:val="both"/>
        <w:rPr>
          <w:rFonts w:ascii="TimesNewRomanPS-BoldMT" w:hAnsi="TimesNewRomanPS-BoldMT" w:cs="TimesNewRomanPS-BoldMT"/>
          <w:bCs/>
          <w:sz w:val="20"/>
          <w:szCs w:val="20"/>
        </w:rPr>
      </w:pPr>
      <w:r>
        <w:rPr>
          <w:rFonts w:ascii="TimesNewRomanPS-BoldMT" w:hAnsi="TimesNewRomanPS-BoldMT" w:cs="TimesNewRomanPS-BoldMT"/>
          <w:bCs/>
          <w:noProof/>
          <w:sz w:val="20"/>
          <w:szCs w:val="20"/>
        </w:rPr>
        <w:drawing>
          <wp:inline distT="0" distB="0" distL="0" distR="0" wp14:anchorId="57588C9C" wp14:editId="220628B3">
            <wp:extent cx="2747010" cy="185229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pture4.PNG"/>
                    <pic:cNvPicPr/>
                  </pic:nvPicPr>
                  <pic:blipFill>
                    <a:blip r:embed="rId12">
                      <a:extLst>
                        <a:ext uri="{28A0092B-C50C-407E-A947-70E740481C1C}">
                          <a14:useLocalDpi xmlns:a14="http://schemas.microsoft.com/office/drawing/2010/main" val="0"/>
                        </a:ext>
                      </a:extLst>
                    </a:blip>
                    <a:stretch>
                      <a:fillRect/>
                    </a:stretch>
                  </pic:blipFill>
                  <pic:spPr>
                    <a:xfrm>
                      <a:off x="0" y="0"/>
                      <a:ext cx="2747010" cy="1852295"/>
                    </a:xfrm>
                    <a:prstGeom prst="rect">
                      <a:avLst/>
                    </a:prstGeom>
                  </pic:spPr>
                </pic:pic>
              </a:graphicData>
            </a:graphic>
          </wp:inline>
        </w:drawing>
      </w:r>
      <w:r>
        <w:rPr>
          <w:rFonts w:ascii="TimesNewRomanPS-BoldMT" w:hAnsi="TimesNewRomanPS-BoldMT" w:cs="TimesNewRomanPS-BoldMT"/>
          <w:bCs/>
          <w:sz w:val="20"/>
          <w:szCs w:val="20"/>
        </w:rPr>
        <w:t xml:space="preserve">  </w:t>
      </w:r>
    </w:p>
    <w:p w14:paraId="500C23FC" w14:textId="7CCD4818" w:rsidR="008C4B87" w:rsidRDefault="008C4B87" w:rsidP="006664A6">
      <w:pPr>
        <w:autoSpaceDE w:val="0"/>
        <w:autoSpaceDN w:val="0"/>
        <w:adjustRightInd w:val="0"/>
        <w:spacing w:after="0" w:line="240" w:lineRule="auto"/>
        <w:jc w:val="both"/>
        <w:rPr>
          <w:rFonts w:ascii="TimesNewRomanPS-BoldMT" w:hAnsi="TimesNewRomanPS-BoldMT" w:cs="TimesNewRomanPS-BoldMT"/>
          <w:bCs/>
          <w:sz w:val="20"/>
          <w:szCs w:val="20"/>
        </w:rPr>
      </w:pPr>
    </w:p>
    <w:p w14:paraId="6A53C0D8" w14:textId="44D89805" w:rsidR="008C4B87" w:rsidRPr="008C4B87" w:rsidRDefault="008C4B87" w:rsidP="006664A6">
      <w:pPr>
        <w:autoSpaceDE w:val="0"/>
        <w:autoSpaceDN w:val="0"/>
        <w:adjustRightInd w:val="0"/>
        <w:spacing w:after="0" w:line="240" w:lineRule="auto"/>
        <w:jc w:val="both"/>
        <w:rPr>
          <w:rFonts w:ascii="TimesNewRomanPS-BoldMT" w:hAnsi="TimesNewRomanPS-BoldMT" w:cs="TimesNewRomanPS-BoldMT"/>
          <w:bCs/>
          <w:sz w:val="20"/>
          <w:szCs w:val="20"/>
        </w:rPr>
      </w:pPr>
      <w:r>
        <w:rPr>
          <w:rFonts w:ascii="TimesNewRomanPS-BoldMT" w:hAnsi="TimesNewRomanPS-BoldMT" w:cs="TimesNewRomanPS-BoldMT"/>
          <w:bCs/>
          <w:noProof/>
          <w:sz w:val="20"/>
          <w:szCs w:val="20"/>
        </w:rPr>
        <w:drawing>
          <wp:inline distT="0" distB="0" distL="0" distR="0" wp14:anchorId="444CE3CA" wp14:editId="7B1464F3">
            <wp:extent cx="2747010" cy="155194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pture5.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747010" cy="1551940"/>
                    </a:xfrm>
                    <a:prstGeom prst="rect">
                      <a:avLst/>
                    </a:prstGeom>
                  </pic:spPr>
                </pic:pic>
              </a:graphicData>
            </a:graphic>
          </wp:inline>
        </w:drawing>
      </w:r>
    </w:p>
    <w:p w14:paraId="7B9FA816" w14:textId="5871A826" w:rsidR="008C4B87" w:rsidRDefault="008C4B87" w:rsidP="006664A6">
      <w:pPr>
        <w:autoSpaceDE w:val="0"/>
        <w:autoSpaceDN w:val="0"/>
        <w:adjustRightInd w:val="0"/>
        <w:spacing w:after="0" w:line="240" w:lineRule="auto"/>
        <w:jc w:val="both"/>
        <w:rPr>
          <w:rFonts w:ascii="TimesNewRomanPS-BoldMT" w:hAnsi="TimesNewRomanPS-BoldMT" w:cs="TimesNewRomanPS-BoldMT"/>
          <w:bCs/>
          <w:sz w:val="20"/>
          <w:szCs w:val="20"/>
        </w:rPr>
      </w:pPr>
    </w:p>
    <w:p w14:paraId="1B4CACF9" w14:textId="60495E6A" w:rsidR="008C4B87" w:rsidRDefault="00677CE2" w:rsidP="006664A6">
      <w:pPr>
        <w:autoSpaceDE w:val="0"/>
        <w:autoSpaceDN w:val="0"/>
        <w:adjustRightInd w:val="0"/>
        <w:spacing w:after="0" w:line="240" w:lineRule="auto"/>
        <w:jc w:val="both"/>
        <w:rPr>
          <w:rFonts w:ascii="TimesNewRomanPS-BoldMT" w:hAnsi="TimesNewRomanPS-BoldMT" w:cs="TimesNewRomanPS-BoldMT"/>
          <w:bCs/>
          <w:sz w:val="20"/>
          <w:szCs w:val="20"/>
        </w:rPr>
      </w:pPr>
      <w:r>
        <w:rPr>
          <w:rFonts w:ascii="TimesNewRomanPS-BoldMT" w:hAnsi="TimesNewRomanPS-BoldMT" w:cs="TimesNewRomanPS-BoldMT"/>
          <w:bCs/>
          <w:noProof/>
          <w:sz w:val="20"/>
          <w:szCs w:val="20"/>
        </w:rPr>
        <w:drawing>
          <wp:inline distT="0" distB="0" distL="0" distR="0" wp14:anchorId="36C92E0E" wp14:editId="3BDB1F37">
            <wp:extent cx="2747010" cy="1747520"/>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apture6.PNG"/>
                    <pic:cNvPicPr/>
                  </pic:nvPicPr>
                  <pic:blipFill>
                    <a:blip r:embed="rId14">
                      <a:extLst>
                        <a:ext uri="{28A0092B-C50C-407E-A947-70E740481C1C}">
                          <a14:useLocalDpi xmlns:a14="http://schemas.microsoft.com/office/drawing/2010/main" val="0"/>
                        </a:ext>
                      </a:extLst>
                    </a:blip>
                    <a:stretch>
                      <a:fillRect/>
                    </a:stretch>
                  </pic:blipFill>
                  <pic:spPr>
                    <a:xfrm>
                      <a:off x="0" y="0"/>
                      <a:ext cx="2747010" cy="1747520"/>
                    </a:xfrm>
                    <a:prstGeom prst="rect">
                      <a:avLst/>
                    </a:prstGeom>
                  </pic:spPr>
                </pic:pic>
              </a:graphicData>
            </a:graphic>
          </wp:inline>
        </w:drawing>
      </w:r>
    </w:p>
    <w:p w14:paraId="79B7F5C0" w14:textId="215BC083" w:rsidR="00677CE2" w:rsidRDefault="00677CE2" w:rsidP="006664A6">
      <w:pPr>
        <w:autoSpaceDE w:val="0"/>
        <w:autoSpaceDN w:val="0"/>
        <w:adjustRightInd w:val="0"/>
        <w:spacing w:after="0" w:line="240" w:lineRule="auto"/>
        <w:jc w:val="both"/>
        <w:rPr>
          <w:rFonts w:ascii="TimesNewRomanPS-BoldMT" w:hAnsi="TimesNewRomanPS-BoldMT" w:cs="TimesNewRomanPS-BoldMT"/>
          <w:bCs/>
          <w:sz w:val="20"/>
          <w:szCs w:val="20"/>
        </w:rPr>
      </w:pPr>
    </w:p>
    <w:p w14:paraId="57F51B82" w14:textId="6E2636D1" w:rsidR="00677CE2" w:rsidRPr="008C4B87" w:rsidRDefault="00677CE2" w:rsidP="006664A6">
      <w:pPr>
        <w:autoSpaceDE w:val="0"/>
        <w:autoSpaceDN w:val="0"/>
        <w:adjustRightInd w:val="0"/>
        <w:spacing w:after="0" w:line="240" w:lineRule="auto"/>
        <w:jc w:val="both"/>
        <w:rPr>
          <w:rFonts w:ascii="TimesNewRomanPS-BoldMT" w:hAnsi="TimesNewRomanPS-BoldMT" w:cs="TimesNewRomanPS-BoldMT"/>
          <w:bCs/>
          <w:sz w:val="20"/>
          <w:szCs w:val="20"/>
        </w:rPr>
      </w:pPr>
      <w:r>
        <w:rPr>
          <w:rFonts w:ascii="TimesNewRomanPS-BoldMT" w:hAnsi="TimesNewRomanPS-BoldMT" w:cs="TimesNewRomanPS-BoldMT"/>
          <w:bCs/>
          <w:noProof/>
          <w:sz w:val="20"/>
          <w:szCs w:val="20"/>
        </w:rPr>
        <w:drawing>
          <wp:inline distT="0" distB="0" distL="0" distR="0" wp14:anchorId="4B11DE72" wp14:editId="2C402E49">
            <wp:extent cx="2747010" cy="181419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apture7.PNG"/>
                    <pic:cNvPicPr/>
                  </pic:nvPicPr>
                  <pic:blipFill>
                    <a:blip r:embed="rId15">
                      <a:extLst>
                        <a:ext uri="{28A0092B-C50C-407E-A947-70E740481C1C}">
                          <a14:useLocalDpi xmlns:a14="http://schemas.microsoft.com/office/drawing/2010/main" val="0"/>
                        </a:ext>
                      </a:extLst>
                    </a:blip>
                    <a:stretch>
                      <a:fillRect/>
                    </a:stretch>
                  </pic:blipFill>
                  <pic:spPr>
                    <a:xfrm>
                      <a:off x="0" y="0"/>
                      <a:ext cx="2747010" cy="1814195"/>
                    </a:xfrm>
                    <a:prstGeom prst="rect">
                      <a:avLst/>
                    </a:prstGeom>
                  </pic:spPr>
                </pic:pic>
              </a:graphicData>
            </a:graphic>
          </wp:inline>
        </w:drawing>
      </w:r>
    </w:p>
    <w:p w14:paraId="79178021" w14:textId="34ABC458" w:rsidR="0009756F" w:rsidRDefault="0009756F" w:rsidP="006664A6">
      <w:pPr>
        <w:autoSpaceDE w:val="0"/>
        <w:autoSpaceDN w:val="0"/>
        <w:adjustRightInd w:val="0"/>
        <w:spacing w:after="0" w:line="240" w:lineRule="auto"/>
        <w:jc w:val="both"/>
        <w:rPr>
          <w:rFonts w:ascii="TimesNewRomanPS-BoldMT" w:hAnsi="TimesNewRomanPS-BoldMT" w:cs="TimesNewRomanPS-BoldMT"/>
          <w:b/>
          <w:bCs/>
          <w:sz w:val="20"/>
          <w:szCs w:val="20"/>
        </w:rPr>
      </w:pPr>
      <w:r>
        <w:rPr>
          <w:rFonts w:ascii="TimesNewRomanPS-BoldMT" w:hAnsi="TimesNewRomanPS-BoldMT" w:cs="TimesNewRomanPS-BoldMT"/>
          <w:b/>
          <w:bCs/>
          <w:sz w:val="20"/>
          <w:szCs w:val="20"/>
        </w:rPr>
        <w:t>VII. CONCLUSION</w:t>
      </w:r>
    </w:p>
    <w:p w14:paraId="3C9833D8" w14:textId="3609B113" w:rsidR="00D70E1F" w:rsidRDefault="00D70E1F" w:rsidP="006664A6">
      <w:pPr>
        <w:autoSpaceDE w:val="0"/>
        <w:autoSpaceDN w:val="0"/>
        <w:adjustRightInd w:val="0"/>
        <w:spacing w:after="0" w:line="240" w:lineRule="auto"/>
        <w:jc w:val="both"/>
        <w:rPr>
          <w:rFonts w:ascii="TimesNewRomanPS-BoldMT" w:hAnsi="TimesNewRomanPS-BoldMT" w:cs="TimesNewRomanPS-BoldMT"/>
          <w:b/>
          <w:bCs/>
          <w:sz w:val="20"/>
          <w:szCs w:val="20"/>
        </w:rPr>
      </w:pPr>
    </w:p>
    <w:p w14:paraId="4516CFB0" w14:textId="65B20066" w:rsidR="00D70E1F" w:rsidRDefault="00D70E1F" w:rsidP="006664A6">
      <w:pPr>
        <w:autoSpaceDE w:val="0"/>
        <w:autoSpaceDN w:val="0"/>
        <w:adjustRightInd w:val="0"/>
        <w:spacing w:after="0" w:line="240" w:lineRule="auto"/>
        <w:jc w:val="both"/>
        <w:rPr>
          <w:rFonts w:ascii="TimesNewRomanPS-BoldMT" w:hAnsi="TimesNewRomanPS-BoldMT" w:cs="TimesNewRomanPS-BoldMT"/>
          <w:bCs/>
          <w:sz w:val="20"/>
          <w:szCs w:val="20"/>
        </w:rPr>
      </w:pPr>
      <w:r>
        <w:rPr>
          <w:rFonts w:ascii="TimesNewRomanPS-BoldMT" w:hAnsi="TimesNewRomanPS-BoldMT" w:cs="TimesNewRomanPS-BoldMT"/>
          <w:bCs/>
          <w:sz w:val="20"/>
          <w:szCs w:val="20"/>
        </w:rPr>
        <w:t>In this report, we are introducing a flexible way of access management which is based on a mechanism called OpenFlow. The overall communication is managed using Virtual Group IDs (GID) which is managed in a OpenFlow Controller. The restriction of ID is minimized and even on changing the GID the overall configuration of the switches are not needed to updated because the use of GID is only done in OpenFlow Controller.</w:t>
      </w:r>
    </w:p>
    <w:p w14:paraId="5F45C6E8" w14:textId="12EC8F6C" w:rsidR="00D70E1F" w:rsidRDefault="00D70E1F" w:rsidP="006664A6">
      <w:pPr>
        <w:autoSpaceDE w:val="0"/>
        <w:autoSpaceDN w:val="0"/>
        <w:adjustRightInd w:val="0"/>
        <w:spacing w:after="0" w:line="240" w:lineRule="auto"/>
        <w:jc w:val="both"/>
        <w:rPr>
          <w:rFonts w:ascii="TimesNewRomanPS-BoldMT" w:hAnsi="TimesNewRomanPS-BoldMT" w:cs="TimesNewRomanPS-BoldMT"/>
          <w:bCs/>
          <w:sz w:val="20"/>
          <w:szCs w:val="20"/>
        </w:rPr>
      </w:pPr>
    </w:p>
    <w:p w14:paraId="1846CD3F" w14:textId="3E9C09B0" w:rsidR="00D70E1F" w:rsidRPr="00D70E1F" w:rsidRDefault="00D70E1F" w:rsidP="006664A6">
      <w:pPr>
        <w:autoSpaceDE w:val="0"/>
        <w:autoSpaceDN w:val="0"/>
        <w:adjustRightInd w:val="0"/>
        <w:spacing w:after="0" w:line="240" w:lineRule="auto"/>
        <w:jc w:val="both"/>
        <w:rPr>
          <w:rFonts w:ascii="TimesNewRomanPSMT" w:hAnsi="TimesNewRomanPSMT" w:cs="TimesNewRomanPSMT"/>
          <w:sz w:val="20"/>
          <w:szCs w:val="20"/>
        </w:rPr>
      </w:pPr>
      <w:r>
        <w:rPr>
          <w:rFonts w:ascii="TimesNewRomanPSMT" w:hAnsi="TimesNewRomanPSMT" w:cs="TimesNewRomanPSMT"/>
          <w:sz w:val="20"/>
          <w:szCs w:val="20"/>
        </w:rPr>
        <w:t>In evaluation results of the system, we have shown the</w:t>
      </w:r>
      <w:r>
        <w:rPr>
          <w:rFonts w:ascii="TimesNewRomanPSMT" w:hAnsi="TimesNewRomanPSMT" w:cs="TimesNewRomanPSMT"/>
          <w:sz w:val="20"/>
          <w:szCs w:val="20"/>
        </w:rPr>
        <w:t xml:space="preserve"> </w:t>
      </w:r>
      <w:r>
        <w:rPr>
          <w:rFonts w:ascii="TimesNewRomanPSMT" w:hAnsi="TimesNewRomanPSMT" w:cs="TimesNewRomanPSMT"/>
          <w:sz w:val="20"/>
          <w:szCs w:val="20"/>
        </w:rPr>
        <w:t>time for authentication and pings, data retrieval. Th</w:t>
      </w:r>
      <w:r>
        <w:rPr>
          <w:rFonts w:ascii="TimesNewRomanPSMT" w:hAnsi="TimesNewRomanPSMT" w:cs="TimesNewRomanPSMT"/>
          <w:sz w:val="20"/>
          <w:szCs w:val="20"/>
        </w:rPr>
        <w:t xml:space="preserve"> </w:t>
      </w:r>
      <w:r>
        <w:rPr>
          <w:rFonts w:ascii="TimesNewRomanPSMT" w:hAnsi="TimesNewRomanPSMT" w:cs="TimesNewRomanPSMT"/>
          <w:sz w:val="20"/>
          <w:szCs w:val="20"/>
        </w:rPr>
        <w:t>e times</w:t>
      </w:r>
      <w:r>
        <w:rPr>
          <w:rFonts w:ascii="TimesNewRomanPSMT" w:hAnsi="TimesNewRomanPSMT" w:cs="TimesNewRomanPSMT"/>
          <w:sz w:val="20"/>
          <w:szCs w:val="20"/>
        </w:rPr>
        <w:t xml:space="preserve"> </w:t>
      </w:r>
      <w:r>
        <w:rPr>
          <w:rFonts w:ascii="TimesNewRomanPSMT" w:hAnsi="TimesNewRomanPSMT" w:cs="TimesNewRomanPSMT"/>
          <w:sz w:val="20"/>
          <w:szCs w:val="20"/>
        </w:rPr>
        <w:t>for authentication and pings are about 10ms longer than</w:t>
      </w:r>
      <w:r>
        <w:rPr>
          <w:rFonts w:ascii="TimesNewRomanPSMT" w:hAnsi="TimesNewRomanPSMT" w:cs="TimesNewRomanPSMT"/>
          <w:sz w:val="20"/>
          <w:szCs w:val="20"/>
        </w:rPr>
        <w:t xml:space="preserve"> </w:t>
      </w:r>
      <w:r>
        <w:rPr>
          <w:rFonts w:ascii="TimesNewRomanPSMT" w:hAnsi="TimesNewRomanPSMT" w:cs="TimesNewRomanPSMT"/>
          <w:sz w:val="20"/>
          <w:szCs w:val="20"/>
        </w:rPr>
        <w:t>basic OpenFlow controller. However, they are practicable</w:t>
      </w:r>
      <w:r>
        <w:rPr>
          <w:rFonts w:ascii="TimesNewRomanPSMT" w:hAnsi="TimesNewRomanPSMT" w:cs="TimesNewRomanPSMT"/>
          <w:sz w:val="20"/>
          <w:szCs w:val="20"/>
        </w:rPr>
        <w:t xml:space="preserve"> t</w:t>
      </w:r>
      <w:r>
        <w:rPr>
          <w:rFonts w:ascii="TimesNewRomanPSMT" w:hAnsi="TimesNewRomanPSMT" w:cs="TimesNewRomanPSMT"/>
          <w:sz w:val="20"/>
          <w:szCs w:val="20"/>
        </w:rPr>
        <w:t>imes</w:t>
      </w:r>
      <w:r w:rsidR="007F67AA">
        <w:rPr>
          <w:rFonts w:ascii="TimesNewRomanPSMT" w:hAnsi="TimesNewRomanPSMT" w:cs="TimesNewRomanPSMT"/>
          <w:sz w:val="20"/>
          <w:szCs w:val="20"/>
        </w:rPr>
        <w:t>.</w:t>
      </w:r>
    </w:p>
    <w:p w14:paraId="2CDAE3F2" w14:textId="53A03B7B" w:rsidR="00D70E1F" w:rsidRPr="00D70E1F" w:rsidRDefault="00D70E1F" w:rsidP="006664A6">
      <w:pPr>
        <w:autoSpaceDE w:val="0"/>
        <w:autoSpaceDN w:val="0"/>
        <w:adjustRightInd w:val="0"/>
        <w:spacing w:after="0" w:line="240" w:lineRule="auto"/>
        <w:jc w:val="both"/>
        <w:rPr>
          <w:rFonts w:ascii="TimesNewRomanPS-BoldMT" w:hAnsi="TimesNewRomanPS-BoldMT" w:cs="TimesNewRomanPS-BoldMT"/>
          <w:bCs/>
          <w:sz w:val="20"/>
          <w:szCs w:val="20"/>
        </w:rPr>
      </w:pPr>
      <w:r>
        <w:rPr>
          <w:rFonts w:ascii="TimesNewRomanPS-BoldMT" w:hAnsi="TimesNewRomanPS-BoldMT" w:cs="TimesNewRomanPS-BoldMT"/>
          <w:bCs/>
          <w:sz w:val="20"/>
          <w:szCs w:val="20"/>
        </w:rPr>
        <w:t xml:space="preserve">  </w:t>
      </w:r>
    </w:p>
    <w:p w14:paraId="6918A901" w14:textId="77777777" w:rsidR="00677CE2" w:rsidRDefault="00677CE2" w:rsidP="006664A6">
      <w:pPr>
        <w:autoSpaceDE w:val="0"/>
        <w:autoSpaceDN w:val="0"/>
        <w:adjustRightInd w:val="0"/>
        <w:spacing w:after="0" w:line="240" w:lineRule="auto"/>
        <w:jc w:val="both"/>
        <w:rPr>
          <w:rFonts w:ascii="TimesNewRomanPS-BoldMT" w:hAnsi="TimesNewRomanPS-BoldMT" w:cs="TimesNewRomanPS-BoldMT"/>
          <w:b/>
          <w:bCs/>
          <w:sz w:val="20"/>
          <w:szCs w:val="20"/>
        </w:rPr>
      </w:pPr>
    </w:p>
    <w:p w14:paraId="2A906AD8" w14:textId="54582BFE" w:rsidR="0009756F" w:rsidRDefault="00D70E1F" w:rsidP="006664A6">
      <w:pPr>
        <w:autoSpaceDE w:val="0"/>
        <w:autoSpaceDN w:val="0"/>
        <w:adjustRightInd w:val="0"/>
        <w:spacing w:after="0" w:line="240" w:lineRule="auto"/>
        <w:jc w:val="both"/>
        <w:rPr>
          <w:rFonts w:ascii="TimesNewRomanPS-BoldMT" w:hAnsi="TimesNewRomanPS-BoldMT" w:cs="TimesNewRomanPS-BoldMT"/>
          <w:b/>
          <w:bCs/>
          <w:sz w:val="20"/>
          <w:szCs w:val="16"/>
        </w:rPr>
      </w:pPr>
      <w:r w:rsidRPr="00D70E1F">
        <w:rPr>
          <w:rFonts w:ascii="TimesNewRomanPS-BoldMT" w:hAnsi="TimesNewRomanPS-BoldMT" w:cs="TimesNewRomanPS-BoldMT"/>
          <w:b/>
          <w:bCs/>
          <w:sz w:val="24"/>
          <w:szCs w:val="20"/>
        </w:rPr>
        <w:t>R</w:t>
      </w:r>
      <w:r w:rsidRPr="00D70E1F">
        <w:rPr>
          <w:rFonts w:ascii="TimesNewRomanPS-BoldMT" w:hAnsi="TimesNewRomanPS-BoldMT" w:cs="TimesNewRomanPS-BoldMT"/>
          <w:b/>
          <w:bCs/>
          <w:sz w:val="20"/>
          <w:szCs w:val="16"/>
        </w:rPr>
        <w:t>EFERENCES</w:t>
      </w:r>
    </w:p>
    <w:p w14:paraId="559C8225" w14:textId="70399B3B" w:rsidR="00D70E1F" w:rsidRDefault="00D70E1F" w:rsidP="006664A6">
      <w:pPr>
        <w:autoSpaceDE w:val="0"/>
        <w:autoSpaceDN w:val="0"/>
        <w:adjustRightInd w:val="0"/>
        <w:spacing w:after="0" w:line="240" w:lineRule="auto"/>
        <w:jc w:val="both"/>
        <w:rPr>
          <w:rFonts w:ascii="TimesNewRomanPS-BoldMT" w:hAnsi="TimesNewRomanPS-BoldMT" w:cs="TimesNewRomanPS-BoldMT"/>
          <w:b/>
          <w:bCs/>
          <w:sz w:val="20"/>
          <w:szCs w:val="16"/>
        </w:rPr>
      </w:pPr>
    </w:p>
    <w:p w14:paraId="5F884F41" w14:textId="3358D09A" w:rsidR="00B40F54" w:rsidRPr="007F67AA" w:rsidRDefault="00B40F54" w:rsidP="00B40F54">
      <w:pPr>
        <w:autoSpaceDE w:val="0"/>
        <w:autoSpaceDN w:val="0"/>
        <w:adjustRightInd w:val="0"/>
        <w:spacing w:after="0" w:line="240" w:lineRule="auto"/>
        <w:jc w:val="both"/>
        <w:rPr>
          <w:rFonts w:ascii="Times New Roman" w:hAnsi="Times New Roman" w:cs="Times New Roman"/>
          <w:sz w:val="20"/>
          <w:szCs w:val="20"/>
        </w:rPr>
      </w:pPr>
      <w:r w:rsidRPr="007F67AA">
        <w:rPr>
          <w:rFonts w:ascii="Times New Roman" w:hAnsi="Times New Roman" w:cs="Times New Roman"/>
          <w:sz w:val="20"/>
          <w:szCs w:val="20"/>
        </w:rPr>
        <w:t>[1</w:t>
      </w:r>
      <w:r w:rsidR="007F67AA">
        <w:rPr>
          <w:rFonts w:ascii="Times New Roman" w:hAnsi="Times New Roman" w:cs="Times New Roman"/>
          <w:sz w:val="20"/>
          <w:szCs w:val="20"/>
        </w:rPr>
        <w:t>]</w:t>
      </w:r>
      <w:r w:rsidRPr="007F67AA">
        <w:rPr>
          <w:rFonts w:ascii="Times New Roman" w:hAnsi="Times New Roman" w:cs="Times New Roman"/>
          <w:sz w:val="20"/>
          <w:szCs w:val="20"/>
        </w:rPr>
        <w:t>IEEE802.1Q,http://www.ieee802.org/1/pages/802.1Q.html.</w:t>
      </w:r>
    </w:p>
    <w:p w14:paraId="658E4DD9" w14:textId="6C5C310F" w:rsidR="00B40F54" w:rsidRPr="007F67AA" w:rsidRDefault="00B40F54" w:rsidP="00B40F54">
      <w:pPr>
        <w:autoSpaceDE w:val="0"/>
        <w:autoSpaceDN w:val="0"/>
        <w:adjustRightInd w:val="0"/>
        <w:spacing w:after="0" w:line="240" w:lineRule="auto"/>
        <w:jc w:val="both"/>
        <w:rPr>
          <w:rFonts w:ascii="Times New Roman" w:hAnsi="Times New Roman" w:cs="Times New Roman"/>
          <w:sz w:val="20"/>
          <w:szCs w:val="20"/>
        </w:rPr>
      </w:pPr>
      <w:r w:rsidRPr="007F67AA">
        <w:rPr>
          <w:rFonts w:ascii="Times New Roman" w:hAnsi="Times New Roman" w:cs="Times New Roman"/>
          <w:sz w:val="20"/>
          <w:szCs w:val="20"/>
        </w:rPr>
        <w:t>[2] L.Florio, K. Wierenga, “Eduroam, providing mobility for roaming users,” EUNIS, June 2005.</w:t>
      </w:r>
    </w:p>
    <w:p w14:paraId="66E75942" w14:textId="13D63564" w:rsidR="00D70E1F" w:rsidRPr="007F67AA" w:rsidRDefault="00B40F54" w:rsidP="00B40F54">
      <w:pPr>
        <w:autoSpaceDE w:val="0"/>
        <w:autoSpaceDN w:val="0"/>
        <w:adjustRightInd w:val="0"/>
        <w:spacing w:after="0" w:line="240" w:lineRule="auto"/>
        <w:jc w:val="both"/>
        <w:rPr>
          <w:rFonts w:ascii="Times New Roman" w:hAnsi="Times New Roman" w:cs="Times New Roman"/>
          <w:sz w:val="20"/>
          <w:szCs w:val="20"/>
        </w:rPr>
      </w:pPr>
      <w:r w:rsidRPr="007F67AA">
        <w:rPr>
          <w:rFonts w:ascii="Times New Roman" w:hAnsi="Times New Roman" w:cs="Times New Roman"/>
          <w:sz w:val="20"/>
          <w:szCs w:val="20"/>
        </w:rPr>
        <w:t xml:space="preserve">[3] “AKARI”, </w:t>
      </w:r>
      <w:hyperlink r:id="rId16" w:history="1">
        <w:r w:rsidRPr="007F67AA">
          <w:rPr>
            <w:rStyle w:val="Hyperlink"/>
            <w:rFonts w:ascii="Times New Roman" w:hAnsi="Times New Roman" w:cs="Times New Roman"/>
            <w:sz w:val="20"/>
            <w:szCs w:val="20"/>
          </w:rPr>
          <w:t>http://akari-project.nict.go.jp/</w:t>
        </w:r>
      </w:hyperlink>
    </w:p>
    <w:p w14:paraId="0222F47F" w14:textId="6A604B46" w:rsidR="00B40F54" w:rsidRPr="007F67AA" w:rsidRDefault="00B40F54" w:rsidP="00B40F54">
      <w:pPr>
        <w:autoSpaceDE w:val="0"/>
        <w:autoSpaceDN w:val="0"/>
        <w:adjustRightInd w:val="0"/>
        <w:spacing w:after="0" w:line="240" w:lineRule="auto"/>
        <w:jc w:val="both"/>
        <w:rPr>
          <w:rFonts w:ascii="Times New Roman" w:hAnsi="Times New Roman" w:cs="Times New Roman"/>
          <w:bCs/>
          <w:sz w:val="20"/>
          <w:szCs w:val="28"/>
        </w:rPr>
      </w:pPr>
      <w:r w:rsidRPr="007F67AA">
        <w:rPr>
          <w:rFonts w:ascii="Times New Roman" w:hAnsi="Times New Roman" w:cs="Times New Roman"/>
          <w:sz w:val="20"/>
          <w:szCs w:val="20"/>
        </w:rPr>
        <w:t>[4]</w:t>
      </w:r>
      <w:r w:rsidRPr="007F67AA">
        <w:rPr>
          <w:rFonts w:ascii="Times New Roman" w:hAnsi="Times New Roman" w:cs="Times New Roman"/>
          <w:b/>
          <w:bCs/>
          <w:sz w:val="28"/>
          <w:szCs w:val="28"/>
        </w:rPr>
        <w:t xml:space="preserve"> </w:t>
      </w:r>
      <w:r w:rsidR="007F67AA" w:rsidRPr="007F67AA">
        <w:rPr>
          <w:rFonts w:ascii="Times New Roman" w:hAnsi="Times New Roman" w:cs="Times New Roman"/>
          <w:b/>
          <w:bCs/>
          <w:sz w:val="28"/>
          <w:szCs w:val="28"/>
        </w:rPr>
        <w:t>“</w:t>
      </w:r>
      <w:r w:rsidRPr="007F67AA">
        <w:rPr>
          <w:rFonts w:ascii="Times New Roman" w:hAnsi="Times New Roman" w:cs="Times New Roman"/>
          <w:bCs/>
          <w:sz w:val="20"/>
          <w:szCs w:val="28"/>
        </w:rPr>
        <w:t>Flexible Access Management System for Campus VLAN Based on OpenFlow</w:t>
      </w:r>
      <w:r w:rsidR="007F67AA" w:rsidRPr="007F67AA">
        <w:rPr>
          <w:rFonts w:ascii="Times New Roman" w:hAnsi="Times New Roman" w:cs="Times New Roman"/>
          <w:bCs/>
          <w:sz w:val="20"/>
          <w:szCs w:val="28"/>
        </w:rPr>
        <w:t>”</w:t>
      </w:r>
      <w:r w:rsidRPr="007F67AA">
        <w:rPr>
          <w:rFonts w:ascii="Times New Roman" w:hAnsi="Times New Roman" w:cs="Times New Roman"/>
          <w:bCs/>
          <w:sz w:val="20"/>
          <w:szCs w:val="28"/>
        </w:rPr>
        <w:t xml:space="preserve"> .</w:t>
      </w:r>
      <w:r w:rsidR="007F67AA" w:rsidRPr="007F67AA">
        <w:rPr>
          <w:rFonts w:ascii="Times New Roman" w:hAnsi="Times New Roman" w:cs="Times New Roman"/>
          <w:sz w:val="24"/>
          <w:szCs w:val="24"/>
        </w:rPr>
        <w:t xml:space="preserve"> </w:t>
      </w:r>
      <w:r w:rsidR="007F67AA" w:rsidRPr="007F67AA">
        <w:rPr>
          <w:rFonts w:ascii="Times New Roman" w:hAnsi="Times New Roman" w:cs="Times New Roman"/>
          <w:bCs/>
          <w:sz w:val="20"/>
          <w:szCs w:val="28"/>
        </w:rPr>
        <w:t>Yasuhiro YAMASAKI*</w:t>
      </w:r>
      <w:r w:rsidR="007F67AA" w:rsidRPr="007F67AA">
        <w:rPr>
          <w:rFonts w:ascii="Times New Roman" w:hAnsi="Times New Roman" w:cs="Times New Roman"/>
          <w:sz w:val="24"/>
          <w:szCs w:val="24"/>
        </w:rPr>
        <w:t xml:space="preserve"> </w:t>
      </w:r>
      <w:r w:rsidR="007F67AA" w:rsidRPr="007F67AA">
        <w:rPr>
          <w:rFonts w:ascii="Times New Roman" w:hAnsi="Times New Roman" w:cs="Times New Roman"/>
          <w:bCs/>
          <w:sz w:val="20"/>
          <w:szCs w:val="28"/>
        </w:rPr>
        <w:t>Yoshinori MIYAMOTO* Junichi YAMATO†</w:t>
      </w:r>
      <w:r w:rsidR="007F67AA" w:rsidRPr="007F67AA">
        <w:rPr>
          <w:rFonts w:ascii="Times New Roman" w:hAnsi="Times New Roman" w:cs="Times New Roman"/>
          <w:sz w:val="24"/>
          <w:szCs w:val="24"/>
        </w:rPr>
        <w:t xml:space="preserve"> </w:t>
      </w:r>
      <w:r w:rsidR="007F67AA" w:rsidRPr="007F67AA">
        <w:rPr>
          <w:rFonts w:ascii="Times New Roman" w:hAnsi="Times New Roman" w:cs="Times New Roman"/>
          <w:bCs/>
          <w:sz w:val="20"/>
          <w:szCs w:val="28"/>
        </w:rPr>
        <w:t>Hideaki GOTO Hideaki SONE</w:t>
      </w:r>
    </w:p>
    <w:p w14:paraId="0B349DFD" w14:textId="0E2D57D6" w:rsidR="007F67AA" w:rsidRPr="007F67AA" w:rsidRDefault="007F67AA" w:rsidP="00B40F54">
      <w:pPr>
        <w:autoSpaceDE w:val="0"/>
        <w:autoSpaceDN w:val="0"/>
        <w:adjustRightInd w:val="0"/>
        <w:spacing w:after="0" w:line="240" w:lineRule="auto"/>
        <w:jc w:val="both"/>
        <w:rPr>
          <w:rFonts w:ascii="Times New Roman" w:hAnsi="Times New Roman" w:cs="Times New Roman"/>
          <w:sz w:val="20"/>
          <w:szCs w:val="20"/>
        </w:rPr>
      </w:pPr>
      <w:r w:rsidRPr="007F67AA">
        <w:rPr>
          <w:rFonts w:ascii="Times New Roman" w:hAnsi="Times New Roman" w:cs="Times New Roman"/>
          <w:sz w:val="20"/>
          <w:szCs w:val="20"/>
        </w:rPr>
        <w:t>Cyberscience Center, Tohoku University, Japan</w:t>
      </w:r>
    </w:p>
    <w:p w14:paraId="7C8F6708" w14:textId="0BE2D7DF" w:rsidR="007F67AA" w:rsidRPr="007F67AA" w:rsidRDefault="007F67AA" w:rsidP="00B40F54">
      <w:pPr>
        <w:autoSpaceDE w:val="0"/>
        <w:autoSpaceDN w:val="0"/>
        <w:adjustRightInd w:val="0"/>
        <w:spacing w:after="0" w:line="240" w:lineRule="auto"/>
        <w:jc w:val="both"/>
        <w:rPr>
          <w:rFonts w:ascii="Times New Roman" w:hAnsi="Times New Roman" w:cs="Times New Roman"/>
          <w:sz w:val="18"/>
          <w:szCs w:val="19"/>
        </w:rPr>
      </w:pPr>
      <w:r w:rsidRPr="007F67AA">
        <w:rPr>
          <w:rFonts w:ascii="Times New Roman" w:hAnsi="Times New Roman" w:cs="Times New Roman"/>
          <w:sz w:val="20"/>
          <w:szCs w:val="20"/>
        </w:rPr>
        <w:t>[5]</w:t>
      </w:r>
      <w:r w:rsidRPr="007F67AA">
        <w:rPr>
          <w:rFonts w:ascii="Times New Roman" w:hAnsi="Times New Roman" w:cs="Times New Roman"/>
          <w:sz w:val="18"/>
          <w:szCs w:val="19"/>
        </w:rPr>
        <w:t xml:space="preserve"> </w:t>
      </w:r>
      <w:r w:rsidRPr="007F67AA">
        <w:rPr>
          <w:rFonts w:ascii="Times New Roman" w:hAnsi="Times New Roman" w:cs="Times New Roman"/>
          <w:sz w:val="18"/>
          <w:szCs w:val="19"/>
        </w:rPr>
        <w:t>The Application of VLAN in College Library Network</w:t>
      </w:r>
    </w:p>
    <w:p w14:paraId="18802FAD" w14:textId="261D1A7E" w:rsidR="007F67AA" w:rsidRDefault="007F67AA" w:rsidP="007F67AA">
      <w:pPr>
        <w:autoSpaceDE w:val="0"/>
        <w:autoSpaceDN w:val="0"/>
        <w:adjustRightInd w:val="0"/>
        <w:spacing w:after="0" w:line="240" w:lineRule="auto"/>
        <w:rPr>
          <w:rFonts w:ascii="Times New Roman" w:hAnsi="Times New Roman" w:cs="Times New Roman"/>
          <w:sz w:val="14"/>
          <w:szCs w:val="15"/>
        </w:rPr>
      </w:pPr>
      <w:r w:rsidRPr="007F67AA">
        <w:rPr>
          <w:rFonts w:ascii="Times New Roman" w:hAnsi="Times New Roman" w:cs="Times New Roman"/>
          <w:sz w:val="16"/>
          <w:szCs w:val="16"/>
        </w:rPr>
        <w:t>Sun Litan</w:t>
      </w:r>
      <w:r w:rsidRPr="007F67AA">
        <w:rPr>
          <w:rFonts w:ascii="Times New Roman" w:hAnsi="Times New Roman" w:cs="Times New Roman"/>
          <w:sz w:val="16"/>
          <w:szCs w:val="16"/>
        </w:rPr>
        <w:t xml:space="preserve"> </w:t>
      </w:r>
      <w:r w:rsidRPr="007F67AA">
        <w:rPr>
          <w:rFonts w:ascii="Times New Roman" w:hAnsi="Times New Roman" w:cs="Times New Roman"/>
          <w:sz w:val="14"/>
          <w:szCs w:val="15"/>
        </w:rPr>
        <w:t>Library Shandong</w:t>
      </w:r>
      <w:r w:rsidRPr="007F67AA">
        <w:rPr>
          <w:rFonts w:ascii="Times New Roman" w:hAnsi="Times New Roman" w:cs="Times New Roman"/>
          <w:sz w:val="14"/>
          <w:szCs w:val="15"/>
        </w:rPr>
        <w:t xml:space="preserve"> University of Technology</w:t>
      </w:r>
    </w:p>
    <w:p w14:paraId="458E1D0E" w14:textId="1CC5F1CB" w:rsidR="007F67AA" w:rsidRPr="007F67AA" w:rsidRDefault="007F67AA" w:rsidP="007F67AA">
      <w:pPr>
        <w:autoSpaceDE w:val="0"/>
        <w:autoSpaceDN w:val="0"/>
        <w:adjustRightInd w:val="0"/>
        <w:spacing w:after="0" w:line="240" w:lineRule="auto"/>
        <w:rPr>
          <w:rFonts w:ascii="Times New Roman" w:hAnsi="Times New Roman" w:cs="Times New Roman"/>
          <w:sz w:val="16"/>
          <w:szCs w:val="16"/>
        </w:rPr>
      </w:pPr>
    </w:p>
    <w:sectPr w:rsidR="007F67AA" w:rsidRPr="007F67AA" w:rsidSect="00480918">
      <w:footerReference w:type="default" r:id="rId17"/>
      <w:headerReference w:type="first" r:id="rId18"/>
      <w:pgSz w:w="12240" w:h="15840"/>
      <w:pgMar w:top="1440" w:right="1440" w:bottom="1440" w:left="1440" w:header="708" w:footer="708" w:gutter="0"/>
      <w:cols w:num="2" w:space="802"/>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636DB8" w14:textId="77777777" w:rsidR="0021372B" w:rsidRDefault="0021372B">
      <w:pPr>
        <w:spacing w:after="0" w:line="240" w:lineRule="auto"/>
      </w:pPr>
      <w:r>
        <w:separator/>
      </w:r>
    </w:p>
  </w:endnote>
  <w:endnote w:type="continuationSeparator" w:id="0">
    <w:p w14:paraId="0AFE2F13" w14:textId="77777777" w:rsidR="0021372B" w:rsidRDefault="002137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TimesNewRomanPS-ItalicMT">
    <w:altName w:val="Times New Roman"/>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0002AFF" w:usb1="4000ACFF" w:usb2="00000001" w:usb3="00000000" w:csb0="000001F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TimesNewRomanPS-BoldMT">
    <w:altName w:val="Times New Roman"/>
    <w:panose1 w:val="00000000000000000000"/>
    <w:charset w:val="00"/>
    <w:family w:val="roman"/>
    <w:notTrueType/>
    <w:pitch w:val="default"/>
    <w:sig w:usb0="00000003" w:usb1="00000000" w:usb2="00000000" w:usb3="00000000" w:csb0="00000001" w:csb1="00000000"/>
  </w:font>
  <w:font w:name="TimesNewRomanPS-BoldItalicMT">
    <w:altName w:val="Times New Roman"/>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C2366A" w14:textId="05A7763F" w:rsidR="00CA7D9B" w:rsidRDefault="00CA7D9B">
    <w:pPr>
      <w:spacing w:line="200" w:lineRule="exac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C6934A" w14:textId="77777777" w:rsidR="0021372B" w:rsidRDefault="0021372B">
      <w:pPr>
        <w:spacing w:after="0" w:line="240" w:lineRule="auto"/>
      </w:pPr>
      <w:r>
        <w:separator/>
      </w:r>
    </w:p>
  </w:footnote>
  <w:footnote w:type="continuationSeparator" w:id="0">
    <w:p w14:paraId="00B25682" w14:textId="77777777" w:rsidR="0021372B" w:rsidRDefault="002137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019FAC" w14:textId="4B39C75E" w:rsidR="006664A6" w:rsidRPr="00D73E04" w:rsidRDefault="006664A6" w:rsidP="007F67AA">
    <w:pPr>
      <w:pStyle w:val="Header"/>
      <w:jc w:val="center"/>
      <w:rPr>
        <w:b/>
        <w:color w:val="000000" w:themeColor="text1"/>
      </w:rPr>
    </w:pPr>
    <w:r w:rsidRPr="00D73E04">
      <w:rPr>
        <w:b/>
        <w:color w:val="000000" w:themeColor="text1"/>
      </w:rPr>
      <w:t xml:space="preserve">APPLICATION OF VLAN </w:t>
    </w:r>
    <w:r w:rsidR="008D6CBD" w:rsidRPr="00D73E04">
      <w:rPr>
        <w:b/>
        <w:color w:val="000000" w:themeColor="text1"/>
      </w:rPr>
      <w:t>BASED ON OPENFLOW CONTROL PROTOCOL</w:t>
    </w:r>
  </w:p>
  <w:p w14:paraId="46E4E255" w14:textId="77777777" w:rsidR="00B771D2" w:rsidRPr="00D73E04" w:rsidRDefault="00B771D2" w:rsidP="007F67AA">
    <w:pPr>
      <w:pStyle w:val="Header"/>
      <w:jc w:val="center"/>
      <w:rPr>
        <w:b/>
        <w:color w:val="000000" w:themeColor="text1"/>
      </w:rPr>
    </w:pPr>
  </w:p>
  <w:p w14:paraId="6CB133ED" w14:textId="02A23F30" w:rsidR="008D6CBD" w:rsidRPr="00D73E04" w:rsidRDefault="008D6CBD" w:rsidP="007F67AA">
    <w:pPr>
      <w:pStyle w:val="Header"/>
      <w:jc w:val="center"/>
      <w:rPr>
        <w:color w:val="000000" w:themeColor="text1"/>
      </w:rPr>
    </w:pPr>
    <w:r w:rsidRPr="00D73E04">
      <w:rPr>
        <w:color w:val="000000" w:themeColor="text1"/>
      </w:rPr>
      <w:t>Roger Macwan</w:t>
    </w:r>
  </w:p>
  <w:p w14:paraId="58219363" w14:textId="255EC657" w:rsidR="00B771D2" w:rsidRPr="00D73E04" w:rsidRDefault="008D6CBD" w:rsidP="007F67AA">
    <w:pPr>
      <w:pStyle w:val="Header"/>
      <w:jc w:val="center"/>
      <w:rPr>
        <w:color w:val="000000" w:themeColor="text1"/>
      </w:rPr>
    </w:pPr>
    <w:r w:rsidRPr="00D73E04">
      <w:rPr>
        <w:color w:val="000000" w:themeColor="text1"/>
      </w:rPr>
      <w:t>Dalhousie University</w:t>
    </w:r>
    <w:r w:rsidR="00B771D2" w:rsidRPr="00D73E04">
      <w:rPr>
        <w:color w:val="000000" w:themeColor="text1"/>
      </w:rPr>
      <w:t xml:space="preserve"> Halifax, NS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001D6A"/>
    <w:multiLevelType w:val="hybridMultilevel"/>
    <w:tmpl w:val="B0460CD4"/>
    <w:lvl w:ilvl="0" w:tplc="2C725ADA">
      <w:start w:val="1"/>
      <w:numFmt w:val="upperLetter"/>
      <w:lvlText w:val="%1."/>
      <w:lvlJc w:val="left"/>
      <w:pPr>
        <w:ind w:left="559" w:hanging="360"/>
      </w:pPr>
      <w:rPr>
        <w:rFonts w:hint="default"/>
      </w:rPr>
    </w:lvl>
    <w:lvl w:ilvl="1" w:tplc="10090019" w:tentative="1">
      <w:start w:val="1"/>
      <w:numFmt w:val="lowerLetter"/>
      <w:lvlText w:val="%2."/>
      <w:lvlJc w:val="left"/>
      <w:pPr>
        <w:ind w:left="1279" w:hanging="360"/>
      </w:pPr>
    </w:lvl>
    <w:lvl w:ilvl="2" w:tplc="1009001B" w:tentative="1">
      <w:start w:val="1"/>
      <w:numFmt w:val="lowerRoman"/>
      <w:lvlText w:val="%3."/>
      <w:lvlJc w:val="right"/>
      <w:pPr>
        <w:ind w:left="1999" w:hanging="180"/>
      </w:pPr>
    </w:lvl>
    <w:lvl w:ilvl="3" w:tplc="1009000F" w:tentative="1">
      <w:start w:val="1"/>
      <w:numFmt w:val="decimal"/>
      <w:lvlText w:val="%4."/>
      <w:lvlJc w:val="left"/>
      <w:pPr>
        <w:ind w:left="2719" w:hanging="360"/>
      </w:pPr>
    </w:lvl>
    <w:lvl w:ilvl="4" w:tplc="10090019" w:tentative="1">
      <w:start w:val="1"/>
      <w:numFmt w:val="lowerLetter"/>
      <w:lvlText w:val="%5."/>
      <w:lvlJc w:val="left"/>
      <w:pPr>
        <w:ind w:left="3439" w:hanging="360"/>
      </w:pPr>
    </w:lvl>
    <w:lvl w:ilvl="5" w:tplc="1009001B" w:tentative="1">
      <w:start w:val="1"/>
      <w:numFmt w:val="lowerRoman"/>
      <w:lvlText w:val="%6."/>
      <w:lvlJc w:val="right"/>
      <w:pPr>
        <w:ind w:left="4159" w:hanging="180"/>
      </w:pPr>
    </w:lvl>
    <w:lvl w:ilvl="6" w:tplc="1009000F" w:tentative="1">
      <w:start w:val="1"/>
      <w:numFmt w:val="decimal"/>
      <w:lvlText w:val="%7."/>
      <w:lvlJc w:val="left"/>
      <w:pPr>
        <w:ind w:left="4879" w:hanging="360"/>
      </w:pPr>
    </w:lvl>
    <w:lvl w:ilvl="7" w:tplc="10090019" w:tentative="1">
      <w:start w:val="1"/>
      <w:numFmt w:val="lowerLetter"/>
      <w:lvlText w:val="%8."/>
      <w:lvlJc w:val="left"/>
      <w:pPr>
        <w:ind w:left="5599" w:hanging="360"/>
      </w:pPr>
    </w:lvl>
    <w:lvl w:ilvl="8" w:tplc="1009001B" w:tentative="1">
      <w:start w:val="1"/>
      <w:numFmt w:val="lowerRoman"/>
      <w:lvlText w:val="%9."/>
      <w:lvlJc w:val="right"/>
      <w:pPr>
        <w:ind w:left="6319" w:hanging="180"/>
      </w:pPr>
    </w:lvl>
  </w:abstractNum>
  <w:abstractNum w:abstractNumId="1" w15:restartNumberingAfterBreak="0">
    <w:nsid w:val="2765031A"/>
    <w:multiLevelType w:val="hybridMultilevel"/>
    <w:tmpl w:val="FC3662D4"/>
    <w:lvl w:ilvl="0" w:tplc="087E03B8">
      <w:start w:val="1"/>
      <w:numFmt w:val="upperLetter"/>
      <w:lvlText w:val="%1."/>
      <w:lvlJc w:val="left"/>
      <w:pPr>
        <w:ind w:left="720" w:hanging="360"/>
      </w:pPr>
      <w:rPr>
        <w:rFonts w:ascii="TimesNewRomanPS-ItalicMT" w:hAnsi="TimesNewRomanPS-ItalicMT" w:cs="TimesNewRomanPS-ItalicMT" w:hint="default"/>
        <w:b w: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57DC5F7D"/>
    <w:multiLevelType w:val="hybridMultilevel"/>
    <w:tmpl w:val="4ADC6E2C"/>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7D6141B6"/>
    <w:multiLevelType w:val="hybridMultilevel"/>
    <w:tmpl w:val="C6F437B4"/>
    <w:lvl w:ilvl="0" w:tplc="CDC46504">
      <w:start w:val="1"/>
      <w:numFmt w:val="decimal"/>
      <w:lvlText w:val="%1)"/>
      <w:lvlJc w:val="left"/>
      <w:pPr>
        <w:ind w:left="810" w:hanging="360"/>
      </w:pPr>
      <w:rPr>
        <w:rFonts w:hint="default"/>
      </w:rPr>
    </w:lvl>
    <w:lvl w:ilvl="1" w:tplc="10090019" w:tentative="1">
      <w:start w:val="1"/>
      <w:numFmt w:val="lowerLetter"/>
      <w:lvlText w:val="%2."/>
      <w:lvlJc w:val="left"/>
      <w:pPr>
        <w:ind w:left="1530" w:hanging="360"/>
      </w:pPr>
    </w:lvl>
    <w:lvl w:ilvl="2" w:tplc="1009001B" w:tentative="1">
      <w:start w:val="1"/>
      <w:numFmt w:val="lowerRoman"/>
      <w:lvlText w:val="%3."/>
      <w:lvlJc w:val="right"/>
      <w:pPr>
        <w:ind w:left="2250" w:hanging="180"/>
      </w:pPr>
    </w:lvl>
    <w:lvl w:ilvl="3" w:tplc="1009000F" w:tentative="1">
      <w:start w:val="1"/>
      <w:numFmt w:val="decimal"/>
      <w:lvlText w:val="%4."/>
      <w:lvlJc w:val="left"/>
      <w:pPr>
        <w:ind w:left="2970" w:hanging="360"/>
      </w:pPr>
    </w:lvl>
    <w:lvl w:ilvl="4" w:tplc="10090019" w:tentative="1">
      <w:start w:val="1"/>
      <w:numFmt w:val="lowerLetter"/>
      <w:lvlText w:val="%5."/>
      <w:lvlJc w:val="left"/>
      <w:pPr>
        <w:ind w:left="3690" w:hanging="360"/>
      </w:pPr>
    </w:lvl>
    <w:lvl w:ilvl="5" w:tplc="1009001B" w:tentative="1">
      <w:start w:val="1"/>
      <w:numFmt w:val="lowerRoman"/>
      <w:lvlText w:val="%6."/>
      <w:lvlJc w:val="right"/>
      <w:pPr>
        <w:ind w:left="4410" w:hanging="180"/>
      </w:pPr>
    </w:lvl>
    <w:lvl w:ilvl="6" w:tplc="1009000F" w:tentative="1">
      <w:start w:val="1"/>
      <w:numFmt w:val="decimal"/>
      <w:lvlText w:val="%7."/>
      <w:lvlJc w:val="left"/>
      <w:pPr>
        <w:ind w:left="5130" w:hanging="360"/>
      </w:pPr>
    </w:lvl>
    <w:lvl w:ilvl="7" w:tplc="10090019" w:tentative="1">
      <w:start w:val="1"/>
      <w:numFmt w:val="lowerLetter"/>
      <w:lvlText w:val="%8."/>
      <w:lvlJc w:val="left"/>
      <w:pPr>
        <w:ind w:left="5850" w:hanging="360"/>
      </w:pPr>
    </w:lvl>
    <w:lvl w:ilvl="8" w:tplc="1009001B" w:tentative="1">
      <w:start w:val="1"/>
      <w:numFmt w:val="lowerRoman"/>
      <w:lvlText w:val="%9."/>
      <w:lvlJc w:val="right"/>
      <w:pPr>
        <w:ind w:left="657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5"/>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7D9B"/>
    <w:rsid w:val="000160EB"/>
    <w:rsid w:val="0009756F"/>
    <w:rsid w:val="000A7432"/>
    <w:rsid w:val="00120A6D"/>
    <w:rsid w:val="00196FB3"/>
    <w:rsid w:val="001C5449"/>
    <w:rsid w:val="0021372B"/>
    <w:rsid w:val="00240DB9"/>
    <w:rsid w:val="00271FA5"/>
    <w:rsid w:val="00480918"/>
    <w:rsid w:val="00480C9C"/>
    <w:rsid w:val="004F6DD6"/>
    <w:rsid w:val="006664A6"/>
    <w:rsid w:val="00677CE2"/>
    <w:rsid w:val="006A2ABB"/>
    <w:rsid w:val="0076569D"/>
    <w:rsid w:val="007A0E2E"/>
    <w:rsid w:val="007E58EC"/>
    <w:rsid w:val="007F67AA"/>
    <w:rsid w:val="008C4B87"/>
    <w:rsid w:val="008D6CBD"/>
    <w:rsid w:val="00A93EAA"/>
    <w:rsid w:val="00B40F54"/>
    <w:rsid w:val="00B771D2"/>
    <w:rsid w:val="00BC6028"/>
    <w:rsid w:val="00BD35AC"/>
    <w:rsid w:val="00BF7D68"/>
    <w:rsid w:val="00CA7D9B"/>
    <w:rsid w:val="00D70E1F"/>
    <w:rsid w:val="00D73E04"/>
    <w:rsid w:val="00DD7FD8"/>
    <w:rsid w:val="00DF720D"/>
    <w:rsid w:val="00E17DB2"/>
    <w:rsid w:val="00F7656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DB4CB7"/>
  <w15:chartTrackingRefBased/>
  <w15:docId w15:val="{AF776E5B-FED8-4EFE-B768-F0603B7284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7D9B"/>
    <w:pPr>
      <w:spacing w:after="0" w:line="240" w:lineRule="auto"/>
      <w:ind w:left="720"/>
      <w:contextualSpacing/>
    </w:pPr>
    <w:rPr>
      <w:rFonts w:ascii="Times New Roman" w:eastAsia="Times New Roman" w:hAnsi="Times New Roman" w:cs="Times New Roman"/>
      <w:sz w:val="20"/>
      <w:szCs w:val="20"/>
      <w:lang w:val="en-US"/>
    </w:rPr>
  </w:style>
  <w:style w:type="paragraph" w:styleId="Header">
    <w:name w:val="header"/>
    <w:basedOn w:val="Normal"/>
    <w:link w:val="HeaderChar"/>
    <w:uiPriority w:val="99"/>
    <w:unhideWhenUsed/>
    <w:rsid w:val="00DD7F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7FD8"/>
  </w:style>
  <w:style w:type="paragraph" w:styleId="Footer">
    <w:name w:val="footer"/>
    <w:basedOn w:val="Normal"/>
    <w:link w:val="FooterChar"/>
    <w:uiPriority w:val="99"/>
    <w:unhideWhenUsed/>
    <w:rsid w:val="00DD7F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7FD8"/>
  </w:style>
  <w:style w:type="character" w:styleId="Hyperlink">
    <w:name w:val="Hyperlink"/>
    <w:basedOn w:val="DefaultParagraphFont"/>
    <w:uiPriority w:val="99"/>
    <w:unhideWhenUsed/>
    <w:rsid w:val="00B40F54"/>
    <w:rPr>
      <w:color w:val="0563C1" w:themeColor="hyperlink"/>
      <w:u w:val="single"/>
    </w:rPr>
  </w:style>
  <w:style w:type="character" w:styleId="UnresolvedMention">
    <w:name w:val="Unresolved Mention"/>
    <w:basedOn w:val="DefaultParagraphFont"/>
    <w:uiPriority w:val="99"/>
    <w:semiHidden/>
    <w:unhideWhenUsed/>
    <w:rsid w:val="00B40F5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akari-project.nict.go.jp/"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ADC429-C674-437B-BE1E-D0F18A0999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TotalTime>
  <Pages>5</Pages>
  <Words>1958</Words>
  <Characters>11161</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dc:creator>
  <cp:keywords/>
  <dc:description/>
  <cp:lastModifiedBy>Deep</cp:lastModifiedBy>
  <cp:revision>20</cp:revision>
  <dcterms:created xsi:type="dcterms:W3CDTF">2018-04-15T23:51:00Z</dcterms:created>
  <dcterms:modified xsi:type="dcterms:W3CDTF">2018-04-16T02:16:00Z</dcterms:modified>
</cp:coreProperties>
</file>