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738572" w14:textId="6C881FB0" w:rsidR="004F7A16" w:rsidRPr="004F7A16" w:rsidRDefault="004F7A16" w:rsidP="004F7A16">
      <w:pPr>
        <w:spacing w:after="0" w:line="240" w:lineRule="auto"/>
        <w:rPr>
          <w:rFonts w:ascii="Times New Roman" w:hAnsi="Times New Roman" w:cs="Times New Roman"/>
          <w:b/>
          <w:bCs/>
          <w:color w:val="2F5496" w:themeColor="accent1" w:themeShade="BF"/>
          <w:sz w:val="48"/>
          <w:szCs w:val="48"/>
        </w:rPr>
      </w:pPr>
      <w:r w:rsidRPr="004F7A16">
        <w:rPr>
          <w:rFonts w:ascii="Times New Roman" w:hAnsi="Times New Roman" w:cs="Times New Roman"/>
          <w:b/>
          <w:bCs/>
          <w:color w:val="2F5496" w:themeColor="accent1" w:themeShade="BF"/>
          <w:sz w:val="48"/>
          <w:szCs w:val="48"/>
        </w:rPr>
        <w:t>DATA PROCESSING PROCEDURES 00:</w:t>
      </w:r>
    </w:p>
    <w:p w14:paraId="3D3489E4" w14:textId="239AB97C" w:rsidR="004F7A16" w:rsidRPr="004F7A16" w:rsidRDefault="004F7A16" w:rsidP="004F7A16">
      <w:pPr>
        <w:spacing w:after="0" w:line="240" w:lineRule="auto"/>
        <w:rPr>
          <w:rFonts w:ascii="Times New Roman" w:hAnsi="Times New Roman" w:cs="Times New Roman"/>
          <w:b/>
          <w:bCs/>
          <w:color w:val="2F5496" w:themeColor="accent1" w:themeShade="BF"/>
          <w:sz w:val="48"/>
          <w:szCs w:val="48"/>
        </w:rPr>
      </w:pPr>
    </w:p>
    <w:p w14:paraId="01CA92BB" w14:textId="282A7FFD" w:rsidR="004F7A16" w:rsidRPr="004F7A16" w:rsidRDefault="004F7A16" w:rsidP="004F7A16">
      <w:pPr>
        <w:spacing w:after="0" w:line="240" w:lineRule="auto"/>
        <w:rPr>
          <w:rFonts w:ascii="Times New Roman" w:hAnsi="Times New Roman" w:cs="Times New Roman"/>
          <w:b/>
          <w:bCs/>
          <w:color w:val="2F5496" w:themeColor="accent1" w:themeShade="BF"/>
          <w:sz w:val="46"/>
          <w:szCs w:val="46"/>
        </w:rPr>
      </w:pPr>
      <w:r w:rsidRPr="004F7A16">
        <w:rPr>
          <w:rFonts w:ascii="Times New Roman" w:hAnsi="Times New Roman" w:cs="Times New Roman"/>
          <w:b/>
          <w:bCs/>
          <w:color w:val="2F5496" w:themeColor="accent1" w:themeShade="BF"/>
          <w:sz w:val="46"/>
          <w:szCs w:val="46"/>
        </w:rPr>
        <w:t>DATA PROCESSING PROCEDURES INDEX</w:t>
      </w:r>
    </w:p>
    <w:p w14:paraId="017CC6FC" w14:textId="43CDB293" w:rsidR="004F7A16" w:rsidRDefault="004F7A16" w:rsidP="00913EB7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</w:pPr>
    </w:p>
    <w:p w14:paraId="45489B93" w14:textId="77777777" w:rsidR="004F7A16" w:rsidRDefault="004F7A16" w:rsidP="00913EB7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</w:pPr>
    </w:p>
    <w:p w14:paraId="7BE217FB" w14:textId="2BBEF2E1" w:rsidR="004F7A16" w:rsidRDefault="004F7A16" w:rsidP="00913EB7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</w:pPr>
    </w:p>
    <w:p w14:paraId="5778792E" w14:textId="77777777" w:rsidR="004F7A16" w:rsidRDefault="004F7A16" w:rsidP="00913EB7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</w:pPr>
    </w:p>
    <w:p w14:paraId="3550B1E4" w14:textId="7C5B8E6A" w:rsidR="00913EB7" w:rsidRPr="00913EB7" w:rsidRDefault="00913EB7" w:rsidP="00913EB7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</w:pPr>
      <w:r w:rsidRPr="00913EB7"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  <w:t>Table of Contents</w:t>
      </w:r>
    </w:p>
    <w:p w14:paraId="71EC7509" w14:textId="6D77BAF8" w:rsidR="00913EB7" w:rsidRPr="00164FCB" w:rsidRDefault="00164FCB" w:rsidP="00913EB7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164FCB">
        <w:rPr>
          <w:rFonts w:ascii="Times New Roman" w:hAnsi="Times New Roman" w:cs="Times New Roman"/>
          <w:color w:val="FF0000"/>
          <w:sz w:val="28"/>
          <w:szCs w:val="28"/>
        </w:rPr>
        <w:t>[</w:t>
      </w:r>
      <w:r>
        <w:rPr>
          <w:rFonts w:ascii="Times New Roman" w:hAnsi="Times New Roman" w:cs="Times New Roman"/>
          <w:color w:val="FF0000"/>
          <w:sz w:val="28"/>
          <w:szCs w:val="28"/>
        </w:rPr>
        <w:t>We may need to update the link when the files are placed in their final location</w:t>
      </w:r>
      <w:r w:rsidRPr="00164FCB">
        <w:rPr>
          <w:rFonts w:ascii="Times New Roman" w:hAnsi="Times New Roman" w:cs="Times New Roman"/>
          <w:color w:val="FF0000"/>
          <w:sz w:val="28"/>
          <w:szCs w:val="28"/>
        </w:rPr>
        <w:t>]</w:t>
      </w:r>
    </w:p>
    <w:p w14:paraId="60AAB670" w14:textId="77777777" w:rsidR="00164FCB" w:rsidRPr="00913EB7" w:rsidRDefault="00164FCB" w:rsidP="00913EB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A0320B3" w14:textId="2D147567" w:rsidR="00C74C46" w:rsidRPr="00913EB7" w:rsidRDefault="001428DC" w:rsidP="00913EB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4" w:history="1">
        <w:r w:rsidR="00913EB7" w:rsidRPr="00913EB7">
          <w:rPr>
            <w:rStyle w:val="Hyperlink"/>
            <w:rFonts w:ascii="Times New Roman" w:hAnsi="Times New Roman" w:cs="Times New Roman"/>
            <w:sz w:val="28"/>
            <w:szCs w:val="28"/>
          </w:rPr>
          <w:t>DPP 01 – CAPI Tablet Setup</w:t>
        </w:r>
      </w:hyperlink>
    </w:p>
    <w:p w14:paraId="3BEF6500" w14:textId="599F6F79" w:rsidR="00913EB7" w:rsidRPr="00913EB7" w:rsidRDefault="001428DC" w:rsidP="00913EB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5" w:history="1">
        <w:r w:rsidR="00913EB7" w:rsidRPr="00913EB7">
          <w:rPr>
            <w:rStyle w:val="Hyperlink"/>
            <w:rFonts w:ascii="Times New Roman" w:hAnsi="Times New Roman" w:cs="Times New Roman"/>
            <w:sz w:val="28"/>
            <w:szCs w:val="28"/>
          </w:rPr>
          <w:t>DPP 02 – Preparing the CAPI Data Entry System</w:t>
        </w:r>
      </w:hyperlink>
    </w:p>
    <w:p w14:paraId="512BAAF5" w14:textId="01EDE854" w:rsidR="00913EB7" w:rsidRPr="00913EB7" w:rsidRDefault="001428DC" w:rsidP="00913EB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6" w:history="1">
        <w:r w:rsidR="00913EB7" w:rsidRPr="001428DC">
          <w:rPr>
            <w:rStyle w:val="Hyperlink"/>
            <w:rFonts w:ascii="Times New Roman" w:hAnsi="Times New Roman" w:cs="Times New Roman"/>
            <w:sz w:val="28"/>
            <w:szCs w:val="28"/>
          </w:rPr>
          <w:t>DPP 03 – Data Finalization</w:t>
        </w:r>
      </w:hyperlink>
    </w:p>
    <w:p w14:paraId="7C1E0682" w14:textId="01DE40B1" w:rsidR="00913EB7" w:rsidRPr="00913EB7" w:rsidRDefault="001428DC" w:rsidP="00913EB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7" w:history="1">
        <w:r w:rsidR="00913EB7" w:rsidRPr="00913EB7">
          <w:rPr>
            <w:rStyle w:val="Hyperlink"/>
            <w:rFonts w:ascii="Times New Roman" w:hAnsi="Times New Roman" w:cs="Times New Roman"/>
            <w:sz w:val="28"/>
            <w:szCs w:val="28"/>
          </w:rPr>
          <w:t>DPP 04 – Preparing and Validating the Standard Recode</w:t>
        </w:r>
      </w:hyperlink>
    </w:p>
    <w:p w14:paraId="4AB85AA6" w14:textId="1EF6A1A7" w:rsidR="00913EB7" w:rsidRDefault="001428DC" w:rsidP="00913EB7">
      <w:pPr>
        <w:spacing w:after="0" w:line="240" w:lineRule="auto"/>
        <w:jc w:val="both"/>
        <w:rPr>
          <w:rStyle w:val="Hyperlink"/>
          <w:rFonts w:ascii="Times New Roman" w:hAnsi="Times New Roman" w:cs="Times New Roman"/>
          <w:sz w:val="28"/>
          <w:szCs w:val="28"/>
        </w:rPr>
      </w:pPr>
      <w:hyperlink r:id="rId8" w:history="1">
        <w:r w:rsidR="00913EB7" w:rsidRPr="00913EB7">
          <w:rPr>
            <w:rStyle w:val="Hyperlink"/>
            <w:rFonts w:ascii="Times New Roman" w:hAnsi="Times New Roman" w:cs="Times New Roman"/>
            <w:sz w:val="28"/>
            <w:szCs w:val="28"/>
          </w:rPr>
          <w:t xml:space="preserve">DPP 05 – </w:t>
        </w:r>
        <w:proofErr w:type="spellStart"/>
        <w:r w:rsidR="00913EB7" w:rsidRPr="00913EB7">
          <w:rPr>
            <w:rStyle w:val="Hyperlink"/>
            <w:rFonts w:ascii="Times New Roman" w:hAnsi="Times New Roman" w:cs="Times New Roman"/>
            <w:sz w:val="28"/>
            <w:szCs w:val="28"/>
          </w:rPr>
          <w:t>CSPro</w:t>
        </w:r>
        <w:proofErr w:type="spellEnd"/>
        <w:r w:rsidR="00913EB7" w:rsidRPr="00913EB7">
          <w:rPr>
            <w:rStyle w:val="Hyperlink"/>
            <w:rFonts w:ascii="Times New Roman" w:hAnsi="Times New Roman" w:cs="Times New Roman"/>
            <w:sz w:val="28"/>
            <w:szCs w:val="28"/>
          </w:rPr>
          <w:t xml:space="preserve"> Tables in Batch Mode</w:t>
        </w:r>
      </w:hyperlink>
    </w:p>
    <w:p w14:paraId="76A453EA" w14:textId="499B1CC9" w:rsidR="001428DC" w:rsidRPr="00913EB7" w:rsidRDefault="001428DC" w:rsidP="00913EB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9" w:history="1">
        <w:r w:rsidRPr="001428DC">
          <w:rPr>
            <w:rStyle w:val="Hyperlink"/>
            <w:rFonts w:ascii="Times New Roman" w:hAnsi="Times New Roman" w:cs="Times New Roman"/>
            <w:sz w:val="28"/>
            <w:szCs w:val="28"/>
          </w:rPr>
          <w:t>DPP 06 – Tables Editor Utility</w:t>
        </w:r>
      </w:hyperlink>
    </w:p>
    <w:p w14:paraId="3CCB12F1" w14:textId="55A26F68" w:rsidR="00913EB7" w:rsidRPr="00913EB7" w:rsidRDefault="00913EB7" w:rsidP="00913EB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398CA0A" w14:textId="77777777" w:rsidR="00913EB7" w:rsidRPr="00913EB7" w:rsidRDefault="00913EB7" w:rsidP="00913EB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913EB7" w:rsidRPr="00913E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EB7"/>
    <w:rsid w:val="001428DC"/>
    <w:rsid w:val="00164FCB"/>
    <w:rsid w:val="0034658A"/>
    <w:rsid w:val="004F7A16"/>
    <w:rsid w:val="00913EB7"/>
    <w:rsid w:val="00C74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6C81B"/>
  <w15:chartTrackingRefBased/>
  <w15:docId w15:val="{E1CCF9B6-3F92-49EE-8F05-A910660EA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3E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3EB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13EB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/Users/23934/Desktop/DPP%20manuals/DPP%2005%20-%20CSPro%20Tables%20in%20Batch%20Mode.docx" TargetMode="External"/><Relationship Id="rId13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hyperlink" Target="file:///C:/Users/23934/Desktop/DPP%20manuals/DPP%2004%20-%20Preparing%20and%20Validating%20the%20Standard%20Recode.docx" TargetMode="External"/><Relationship Id="rId12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DPP%2003%20-%20Data%20Finalization.docx" TargetMode="External"/><Relationship Id="rId11" Type="http://schemas.openxmlformats.org/officeDocument/2006/relationships/theme" Target="theme/theme1.xml"/><Relationship Id="rId5" Type="http://schemas.openxmlformats.org/officeDocument/2006/relationships/hyperlink" Target="file:///C:/Users/23934/Desktop/DPP%20manuals/DPP%2002%20-%20Preparing%20the%20CAPI%20Data%20Entry%20System.docx" TargetMode="External"/><Relationship Id="rId15" Type="http://schemas.openxmlformats.org/officeDocument/2006/relationships/customXml" Target="../customXml/item4.xml"/><Relationship Id="rId10" Type="http://schemas.openxmlformats.org/officeDocument/2006/relationships/fontTable" Target="fontTable.xml"/><Relationship Id="rId4" Type="http://schemas.openxmlformats.org/officeDocument/2006/relationships/hyperlink" Target="file:///C:/Users/23934/Desktop/DPP%20manuals/DPP%2001%20-%20CAPI%20Tablet%20Setup%20.docx" TargetMode="External"/><Relationship Id="rId9" Type="http://schemas.openxmlformats.org/officeDocument/2006/relationships/hyperlink" Target="DPP%2006%20-%20Tables%20Editor%20Utility.docx" TargetMode="Externa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9E0BC70FB04E14C8ED45C26FF73C393" ma:contentTypeVersion="536" ma:contentTypeDescription="Create a new document." ma:contentTypeScope="" ma:versionID="966febeccf9d42576f06ff3a259d02a0">
  <xsd:schema xmlns:xsd="http://www.w3.org/2001/XMLSchema" xmlns:xs="http://www.w3.org/2001/XMLSchema" xmlns:p="http://schemas.microsoft.com/office/2006/metadata/properties" xmlns:ns2="d16efad5-0601-4cf0-b7c2-89968258c777" xmlns:ns3="d58a30a2-7d65-49ea-9133-261ce59728b8" targetNamespace="http://schemas.microsoft.com/office/2006/metadata/properties" ma:root="true" ma:fieldsID="162699f611da146ae0e01fee0b810492" ns2:_="" ns3:_="">
    <xsd:import namespace="d16efad5-0601-4cf0-b7c2-89968258c777"/>
    <xsd:import namespace="d58a30a2-7d65-49ea-9133-261ce59728b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2:SharedWithUsers" minOccurs="0"/>
                <xsd:element ref="ns2:SharedWithDetails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Tags" minOccurs="0"/>
                <xsd:element ref="ns3:MediaServiceOCR" minOccurs="0"/>
                <xsd:element ref="ns3:MediaLengthInSecond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6efad5-0601-4cf0-b7c2-89968258c777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8a30a2-7d65-49ea-9133-261ce59728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Tags" ma:index="21" nillable="true" ma:displayName="Tags" ma:internalName="MediaServiceAutoTags" ma:readOnly="true">
      <xsd:simpleType>
        <xsd:restriction base="dms:Text"/>
      </xsd:simple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d16efad5-0601-4cf0-b7c2-89968258c777">VMX3MACP777Z-1201013908-1965</_dlc_DocId>
    <_dlc_DocIdUrl xmlns="d16efad5-0601-4cf0-b7c2-89968258c777">
      <Url>https://icfonline.sharepoint.com/sites/ihd-dhs/Standard8/_layouts/15/DocIdRedir.aspx?ID=VMX3MACP777Z-1201013908-1965</Url>
      <Description>VMX3MACP777Z-1201013908-1965</Description>
    </_dlc_DocIdUrl>
  </documentManagement>
</p:properties>
</file>

<file path=customXml/itemProps1.xml><?xml version="1.0" encoding="utf-8"?>
<ds:datastoreItem xmlns:ds="http://schemas.openxmlformats.org/officeDocument/2006/customXml" ds:itemID="{C042E35D-E3A5-41FE-A9BF-BAD25A9849C0}"/>
</file>

<file path=customXml/itemProps2.xml><?xml version="1.0" encoding="utf-8"?>
<ds:datastoreItem xmlns:ds="http://schemas.openxmlformats.org/officeDocument/2006/customXml" ds:itemID="{8C5ABEB0-FF09-414F-A553-63EA62B90F7F}"/>
</file>

<file path=customXml/itemProps3.xml><?xml version="1.0" encoding="utf-8"?>
<ds:datastoreItem xmlns:ds="http://schemas.openxmlformats.org/officeDocument/2006/customXml" ds:itemID="{3D16A0D8-60D6-4A22-8241-020304A6E5E4}"/>
</file>

<file path=customXml/itemProps4.xml><?xml version="1.0" encoding="utf-8"?>
<ds:datastoreItem xmlns:ds="http://schemas.openxmlformats.org/officeDocument/2006/customXml" ds:itemID="{AFD47A83-8523-421C-AC88-229C612FBB1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Marchena, Claudia</dc:creator>
  <cp:keywords/>
  <dc:description/>
  <cp:lastModifiedBy>Marchena, Claudia</cp:lastModifiedBy>
  <cp:revision>6</cp:revision>
  <dcterms:created xsi:type="dcterms:W3CDTF">2020-10-03T18:20:00Z</dcterms:created>
  <dcterms:modified xsi:type="dcterms:W3CDTF">2020-10-06T21:04:00Z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0x010100A9E0BC70FB04E14C8ED45C26FF73C393</vt:lpwstr>
  </property>
  <property fmtid="{D5CDD505-2E9C-101B-9397-08002B2CF9AE}" pid="3" name="_dlc_DocIdItemGuid">
    <vt:lpwstr>d4f24eaf-6cef-44d5-82f2-e811115b1d41</vt:lpwstr>
  </property>
</Properties>
</file>