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4D8E" w14:textId="77777777" w:rsidR="00E55B39" w:rsidRPr="00E55B39" w:rsidRDefault="00E55B39" w:rsidP="00E55B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Los 8 Pilares de Control del Administrador</w:t>
      </w:r>
    </w:p>
    <w:p w14:paraId="3EE308AB" w14:textId="77777777" w:rsidR="00E55B39" w:rsidRPr="00E55B39" w:rsidRDefault="00E55B39" w:rsidP="00E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Tarifas: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Parametrización centralizada en </w:t>
      </w:r>
      <w:proofErr w:type="spellStart"/>
      <w:proofErr w:type="gramStart"/>
      <w:r w:rsidRPr="00E55B39">
        <w:rPr>
          <w:rFonts w:ascii="Courier New" w:eastAsia="Times New Roman" w:hAnsi="Courier New" w:cs="Courier New"/>
          <w:sz w:val="20"/>
          <w:szCs w:val="20"/>
          <w:lang w:eastAsia="es-CO"/>
        </w:rPr>
        <w:t>application.properties</w:t>
      </w:r>
      <w:proofErr w:type="spellEnd"/>
      <w:proofErr w:type="gramEnd"/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control total de precios.</w:t>
      </w:r>
    </w:p>
    <w:p w14:paraId="26D057EC" w14:textId="77777777" w:rsidR="00E55B39" w:rsidRPr="00E55B39" w:rsidRDefault="00E55B39" w:rsidP="00E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Auditoría Financiera, Cierre de Caja y Excel: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Consulta detallada, arqueo de caja (validación de efectivo vs. sistema) y </w:t>
      </w: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generación de Excel histórico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(Año/Mes) para contabilidad.</w:t>
      </w:r>
    </w:p>
    <w:p w14:paraId="21C9BD5F" w14:textId="77777777" w:rsidR="00E55B39" w:rsidRPr="00E55B39" w:rsidRDefault="00E55B39" w:rsidP="00E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Monitoreo y Alerta de "Registros Huérfanos":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Supervisión de vehículos en tiempo real y detección automática de vehículos que llevan &gt;24h activos (evitando errores de ocupación).</w:t>
      </w:r>
    </w:p>
    <w:p w14:paraId="5372A7AC" w14:textId="77777777" w:rsidR="00E55B39" w:rsidRPr="00E55B39" w:rsidRDefault="00E55B39" w:rsidP="00E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Trazabilidad Inmutable (Logs de Cambios):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Registro obligatorio de: </w:t>
      </w:r>
      <w:r w:rsidRPr="00E55B3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Quién, Cuándo, Qué cambió y Por qué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ante cualquier modificación de datos.</w:t>
      </w:r>
    </w:p>
    <w:p w14:paraId="70975A3B" w14:textId="77777777" w:rsidR="00E55B39" w:rsidRPr="00E55B39" w:rsidRDefault="00E55B39" w:rsidP="00E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Conciliación de Pagos: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Comparación obligatoria entre el </w:t>
      </w:r>
      <w:proofErr w:type="spellStart"/>
      <w:r w:rsidRPr="00E55B39">
        <w:rPr>
          <w:rFonts w:ascii="Courier New" w:eastAsia="Times New Roman" w:hAnsi="Courier New" w:cs="Courier New"/>
          <w:sz w:val="20"/>
          <w:szCs w:val="20"/>
          <w:lang w:eastAsia="es-CO"/>
        </w:rPr>
        <w:t>valor_calculado</w:t>
      </w:r>
      <w:proofErr w:type="spellEnd"/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el sistema y el </w:t>
      </w:r>
      <w:proofErr w:type="spellStart"/>
      <w:r w:rsidRPr="00E55B39">
        <w:rPr>
          <w:rFonts w:ascii="Courier New" w:eastAsia="Times New Roman" w:hAnsi="Courier New" w:cs="Courier New"/>
          <w:sz w:val="20"/>
          <w:szCs w:val="20"/>
          <w:lang w:eastAsia="es-CO"/>
        </w:rPr>
        <w:t>monto_recibido</w:t>
      </w:r>
      <w:proofErr w:type="spellEnd"/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físicamente, notificando descuadres.</w:t>
      </w:r>
    </w:p>
    <w:p w14:paraId="796D8716" w14:textId="77777777" w:rsidR="00E55B39" w:rsidRPr="00E55B39" w:rsidRDefault="00E55B39" w:rsidP="00E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Inteligencia de Negocios (BI):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Reportes analíticos sobre horas pico, rentabilidad por tipo de vehículo y métodos de pago preferidos.</w:t>
      </w:r>
    </w:p>
    <w:p w14:paraId="79E4485B" w14:textId="77777777" w:rsidR="00E55B39" w:rsidRPr="00E55B39" w:rsidRDefault="00E55B39" w:rsidP="00E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Control de Acceso y Seguridad: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Administración total de usuarios (creación, edición y desactivación de cuentas).</w:t>
      </w:r>
    </w:p>
    <w:p w14:paraId="45B8C484" w14:textId="77777777" w:rsidR="00E55B39" w:rsidRPr="00E55B39" w:rsidRDefault="00E55B39" w:rsidP="00E55B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55B3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Navegador de Archivo Histórico:</w:t>
      </w:r>
      <w:r w:rsidRPr="00E55B3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Pantalla administrativa con selectores de Año y Mes para consultar reportes de ejercicios anteriores de forma autónoma.</w:t>
      </w:r>
    </w:p>
    <w:p w14:paraId="1E5B07E0" w14:textId="77777777" w:rsidR="00C340BF" w:rsidRDefault="00C340BF"/>
    <w:sectPr w:rsidR="00C340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F015D"/>
    <w:multiLevelType w:val="multilevel"/>
    <w:tmpl w:val="E216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21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69"/>
    <w:rsid w:val="00491E69"/>
    <w:rsid w:val="00514C62"/>
    <w:rsid w:val="00C340BF"/>
    <w:rsid w:val="00E01A0E"/>
    <w:rsid w:val="00E55B39"/>
    <w:rsid w:val="00E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826E9-54A9-40EC-BBC7-8364E4E2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55B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55B3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55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E55B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5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VILLALOBOS</dc:creator>
  <cp:keywords/>
  <dc:description/>
  <cp:lastModifiedBy>ANDRES VILLALOBOS</cp:lastModifiedBy>
  <cp:revision>3</cp:revision>
  <dcterms:created xsi:type="dcterms:W3CDTF">2026-06-22T18:57:00Z</dcterms:created>
  <dcterms:modified xsi:type="dcterms:W3CDTF">2026-06-22T19:32:00Z</dcterms:modified>
</cp:coreProperties>
</file>