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54E2" w14:textId="77777777" w:rsidR="007D5C92" w:rsidRDefault="007D5C92" w:rsidP="007D5C92">
      <w:r>
        <w:t>RAPPORT</w:t>
      </w:r>
    </w:p>
    <w:p w14:paraId="5D022B3B" w14:textId="77777777" w:rsidR="007D5C92" w:rsidRDefault="007D5C92" w:rsidP="007D5C92">
      <w:r>
        <w:t>. Concept d’héritage :</w:t>
      </w:r>
    </w:p>
    <w:p w14:paraId="37415B10" w14:textId="77777777" w:rsidR="007D5C92" w:rsidRDefault="007D5C92" w:rsidP="007D5C92">
      <w:r>
        <w:t>Ici le concept d’héritages est utilisé avec la classe « Voiture » et la classe « Camion », qui héritent de la classe « Véhicule ».</w:t>
      </w:r>
    </w:p>
    <w:p w14:paraId="614F4C7A" w14:textId="77777777" w:rsidR="007D5C92" w:rsidRDefault="007D5C92" w:rsidP="007D5C92">
      <w:r>
        <w:t>Cela permet de ne pas réécrire à répétition les nombreux attributs communs de ces deux classes et d’ajouter des attributs particuliers propre à chacun de ces classes ;</w:t>
      </w:r>
    </w:p>
    <w:p w14:paraId="3A35D217" w14:textId="77777777" w:rsidR="007D5C92" w:rsidRDefault="007D5C92" w:rsidP="007D5C92">
      <w:r>
        <w:t xml:space="preserve"> La classe « Véhicule » est déclaré en « abstract » pour permettre à chaque classe fille de personnaliser la méthode « </w:t>
      </w:r>
      <w:proofErr w:type="spellStart"/>
      <w:proofErr w:type="gramStart"/>
      <w:r>
        <w:t>calculPrixLocation</w:t>
      </w:r>
      <w:proofErr w:type="spellEnd"/>
      <w:r>
        <w:t>(</w:t>
      </w:r>
      <w:proofErr w:type="gramEnd"/>
      <w:r>
        <w:t>) » selon la valeur du tarif, qui est unique à chaque classe.</w:t>
      </w:r>
    </w:p>
    <w:p w14:paraId="3DC99A2B" w14:textId="77777777" w:rsidR="007D5C92" w:rsidRDefault="007D5C92" w:rsidP="007D5C92">
      <w:r>
        <w:t>. Concept d’encapsulation :</w:t>
      </w:r>
    </w:p>
    <w:p w14:paraId="7A2C26FA" w14:textId="77777777" w:rsidR="007D5C92" w:rsidRDefault="007D5C92" w:rsidP="007D5C92">
      <w:r>
        <w:t xml:space="preserve">Le concept d’encapsulation va permettre de limiter l’accès </w:t>
      </w:r>
      <w:proofErr w:type="spellStart"/>
      <w:r>
        <w:t>a</w:t>
      </w:r>
      <w:proofErr w:type="spellEnd"/>
      <w:r>
        <w:t xml:space="preserve"> certains attributs et méthodes et pour d’autre d’y accéder facilement, selon le besoin.</w:t>
      </w:r>
    </w:p>
    <w:p w14:paraId="0AE05057" w14:textId="77777777" w:rsidR="007D5C92" w:rsidRDefault="007D5C92" w:rsidP="007D5C92">
      <w:r>
        <w:t>. Concept de polymorphisme :</w:t>
      </w:r>
    </w:p>
    <w:p w14:paraId="5A76D579" w14:textId="77777777" w:rsidR="007D5C92" w:rsidRDefault="007D5C92" w:rsidP="007D5C92">
      <w:r>
        <w:t xml:space="preserve">Ici le polymorphisme est utilisé lors de la création de l’interface « Louable », qui sera implémenté par </w:t>
      </w:r>
      <w:proofErr w:type="gramStart"/>
      <w:r>
        <w:t>deux</w:t>
      </w:r>
      <w:proofErr w:type="gramEnd"/>
      <w:r>
        <w:t xml:space="preserve"> méthodes abstraite, « louer » et « retourner ».</w:t>
      </w:r>
    </w:p>
    <w:p w14:paraId="1BE861D2" w14:textId="77777777" w:rsidR="007D5C92" w:rsidRDefault="007D5C92" w:rsidP="007D5C92">
      <w:r>
        <w:t>Ces méthodes seront définies plus tard dans la classe voiture et la classe camion.</w:t>
      </w:r>
    </w:p>
    <w:p w14:paraId="3CFD671E" w14:textId="77777777" w:rsidR="007D5C92" w:rsidRDefault="007D5C92" w:rsidP="007D5C92">
      <w:r>
        <w:t xml:space="preserve">Il y a aussi, l’utilisation de la classe abstraite « </w:t>
      </w:r>
      <w:proofErr w:type="spellStart"/>
      <w:r>
        <w:t>Vehicule</w:t>
      </w:r>
      <w:proofErr w:type="spellEnd"/>
      <w:r>
        <w:t xml:space="preserve"> </w:t>
      </w:r>
      <w:proofErr w:type="gramStart"/>
      <w:r>
        <w:t>» ,</w:t>
      </w:r>
      <w:proofErr w:type="gramEnd"/>
      <w:r>
        <w:t xml:space="preserve"> en effet les méthodes déclarés comme abstraite ( « </w:t>
      </w:r>
      <w:proofErr w:type="spellStart"/>
      <w:r>
        <w:t>calculPrixLocation</w:t>
      </w:r>
      <w:proofErr w:type="spellEnd"/>
      <w:r>
        <w:t xml:space="preserve"> » et « </w:t>
      </w:r>
      <w:proofErr w:type="spellStart"/>
      <w:r>
        <w:t>toString</w:t>
      </w:r>
      <w:proofErr w:type="spellEnd"/>
      <w:r>
        <w:t xml:space="preserve"> ») dans cette classe seront définies par chaque sous classe à sa manière.</w:t>
      </w:r>
    </w:p>
    <w:p w14:paraId="6069BBB8" w14:textId="77777777" w:rsidR="007D5C92" w:rsidRDefault="007D5C92" w:rsidP="007D5C92"/>
    <w:p w14:paraId="5353692B" w14:textId="77777777" w:rsidR="007D5C92" w:rsidRDefault="007D5C92" w:rsidP="007D5C92">
      <w:r>
        <w:t>. Gestion d’exception :</w:t>
      </w:r>
    </w:p>
    <w:p w14:paraId="41F682F8" w14:textId="77777777" w:rsidR="007D5C92" w:rsidRDefault="007D5C92" w:rsidP="007D5C92">
      <w:r>
        <w:t>Les exceptions personnalisées ont été créées pour gérer des situations spécifiques lors de la location des véhicules.</w:t>
      </w:r>
    </w:p>
    <w:p w14:paraId="290B3099" w14:textId="77777777" w:rsidR="007D5C92" w:rsidRDefault="007D5C92" w:rsidP="007D5C92">
      <w:r>
        <w:t xml:space="preserve">L’exception « </w:t>
      </w:r>
      <w:proofErr w:type="spellStart"/>
      <w:r>
        <w:t>VehiculeIndisponibleException</w:t>
      </w:r>
      <w:proofErr w:type="spellEnd"/>
      <w:r>
        <w:t xml:space="preserve"> » est utilisée lorsque l’utilisateur tente de louer un véhicule déjà loué. </w:t>
      </w:r>
    </w:p>
    <w:p w14:paraId="2D542284" w14:textId="77777777" w:rsidR="007D5C92" w:rsidRDefault="007D5C92" w:rsidP="007D5C92">
      <w:r>
        <w:t xml:space="preserve">L’exception « </w:t>
      </w:r>
      <w:proofErr w:type="spellStart"/>
      <w:r>
        <w:t>ClientNonAutoriseException</w:t>
      </w:r>
      <w:proofErr w:type="spellEnd"/>
      <w:r>
        <w:t xml:space="preserve"> » est utilisée pour vérifier si un client a le permis adéquat avant de lui permettre de louer un camion.</w:t>
      </w:r>
    </w:p>
    <w:p w14:paraId="0FBCFFFE" w14:textId="77777777" w:rsidR="007D5C92" w:rsidRDefault="007D5C92" w:rsidP="007D5C92"/>
    <w:p w14:paraId="0F9A4B78" w14:textId="77777777" w:rsidR="001C0963" w:rsidRDefault="001C0963"/>
    <w:sectPr w:rsidR="001C0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92"/>
    <w:rsid w:val="001C0963"/>
    <w:rsid w:val="007D5C92"/>
    <w:rsid w:val="00AC6429"/>
    <w:rsid w:val="00ED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CC94"/>
  <w15:chartTrackingRefBased/>
  <w15:docId w15:val="{68EB7B0C-5395-460C-B9A0-201EAADA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2024-10-26T01:18:00Z</dcterms:created>
  <dcterms:modified xsi:type="dcterms:W3CDTF">2024-10-26T01:18:00Z</dcterms:modified>
</cp:coreProperties>
</file>