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PROBLEM STATEMENT</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The problem at hand is to develop a fake news detection model using a dataset obtained from Kaggle. The objective is to create a system that can effectively distinguish between genuine and fake news articles based on their titles and textual content. This project requires the utilization of Natural Language Processing (NLP) techniques to preprocess and transform the text data, building a machine learning model for classification, and subsequently evaluating the model's performance.</w:t>
      </w:r>
    </w:p>
    <w:p w:rsidR="00DA0F65" w:rsidRPr="00DA0F65" w:rsidRDefault="00DA0F65" w:rsidP="00DA0F65">
      <w:pPr>
        <w:rPr>
          <w:rFonts w:ascii="Times New Roman" w:hAnsi="Times New Roman" w:cs="Times New Roman"/>
          <w:b/>
          <w:bCs/>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DESIGN THINKING</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sz w:val="28"/>
          <w:szCs w:val="28"/>
        </w:rPr>
        <w:t xml:space="preserve"> </w:t>
      </w:r>
      <w:r w:rsidRPr="00DA0F65">
        <w:rPr>
          <w:rFonts w:ascii="Times New Roman" w:hAnsi="Times New Roman" w:cs="Times New Roman"/>
          <w:b/>
          <w:bCs/>
          <w:sz w:val="28"/>
          <w:szCs w:val="28"/>
        </w:rPr>
        <w:t>1. Data Source</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Choose the Kaggle dataset containing news articles, titles, and labels (genuine or fake).</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w:t>
      </w:r>
      <w:r>
        <w:rPr>
          <w:rFonts w:ascii="Times New Roman" w:hAnsi="Times New Roman" w:cs="Times New Roman"/>
          <w:sz w:val="28"/>
          <w:szCs w:val="28"/>
        </w:rPr>
        <w:t>e</w:t>
      </w:r>
      <w:r w:rsidRPr="00DA0F65">
        <w:rPr>
          <w:rFonts w:ascii="Times New Roman" w:hAnsi="Times New Roman" w:cs="Times New Roman"/>
          <w:sz w:val="28"/>
          <w:szCs w:val="28"/>
        </w:rPr>
        <w:t>: Selecting a relevant and high-quality dataset is the foundation of building an effective fake news detection model. Kaggle provides a diverse range of datasets suitable for this task.</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 xml:space="preserve"> 2. Data Preprocessing</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Clean and preprocess the textual data to prepare it for analysis.</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Rationale: Data preprocessing is essential to ensure that the text data is consistent, free from noise, and suitable for further analysis. Steps may include:</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Removing special characters, punctuation, and HTML tags.</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Tokenization (splitting text into words or tokens).</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Lowercasing all text to ensure consistency.</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Removing stop words (common words like 'the,' 'and,' 'is,' etc. that don't carry significant meaning).</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Handling missing data if any.</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lastRenderedPageBreak/>
        <w:t>3. Feature Extraction</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Utilize techniques like TF-IDF (Term Frequency-Inverse Document Frequency) or word embeddings to convert text into numerical features.</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xml:space="preserve">Rationale: Converting text into numerical features is necessary for machine learning models to process the data. TF-IDF and word embeddings like Word2Vec or </w:t>
      </w:r>
      <w:proofErr w:type="spellStart"/>
      <w:r w:rsidRPr="00DA0F65">
        <w:rPr>
          <w:rFonts w:ascii="Times New Roman" w:hAnsi="Times New Roman" w:cs="Times New Roman"/>
          <w:sz w:val="28"/>
          <w:szCs w:val="28"/>
        </w:rPr>
        <w:t>GloVe</w:t>
      </w:r>
      <w:proofErr w:type="spellEnd"/>
      <w:r w:rsidRPr="00DA0F65">
        <w:rPr>
          <w:rFonts w:ascii="Times New Roman" w:hAnsi="Times New Roman" w:cs="Times New Roman"/>
          <w:sz w:val="28"/>
          <w:szCs w:val="28"/>
        </w:rPr>
        <w:t xml:space="preserve"> can capture semantic information and relationships between words, making them suitable for this task.</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4. Model Selection</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Select a suitable classification algorithm (e.g., Logistic Regression, Random Forest, or Neural Networks) for the fake news detection task.</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Rationale: The choice of a classification algorithm can significantly impact the model's performance. Different algorithms have different strengths and weaknesses, and the choice should be based on the dataset's characteristics and complexity. Commonly used algorithms for text classification include Logistic Regression, Random Forest, and Neural Networks. Evaluating multiple algorithms may be necessary to identify the best-performing one.</w:t>
      </w:r>
    </w:p>
    <w:p w:rsid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5. Model Training</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Train the selected model using the preprocessed data.</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Rationale</w:t>
      </w:r>
      <w:r>
        <w:rPr>
          <w:rFonts w:ascii="Times New Roman" w:hAnsi="Times New Roman" w:cs="Times New Roman"/>
          <w:sz w:val="28"/>
          <w:szCs w:val="28"/>
        </w:rPr>
        <w:t>:</w:t>
      </w:r>
      <w:r w:rsidRPr="00DA0F65">
        <w:rPr>
          <w:rFonts w:ascii="Times New Roman" w:hAnsi="Times New Roman" w:cs="Times New Roman"/>
          <w:sz w:val="28"/>
          <w:szCs w:val="28"/>
        </w:rPr>
        <w:t xml:space="preserve"> Model training involves feeding the preprocessed data into the chosen classification algorithm. The model learns to identify patterns and relationships between the text features and their corresponding labels (genuine or fake news).</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 xml:space="preserve"> 6. Evaluation</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Evaluate the model's performance using metrics like accuracy, precision, recall, F1-score, and ROC-AUC.</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Rationale: Model evaluation is crucial to assess how well the fake news detection system is performing. The selected metrics provide insights into various aspects of the model's performance:</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Accuracy: Overall correctness of the model's predictions.</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Precision: Proportion of true positive predictions among all positive predictions, measuring the model's ability to avoid false positives.</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Recall: Proportion of true positive predictions among all actual positives, measuring the model's ability to capture genuine fake news.</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F1-score: Harmonic mean of precision and recall, offering a balanced measure of model performance.</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 ROC-AUC: Receiver Operating Characteristic - Area Under the Curve measures the model's ability to distinguish between the two classes.</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Enhancements using BERT and LSTM</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To further enhance the accuracy of the fake news detection model, consider incorporating advanced techniques such as BERT (Bidirectional Encoder Representations from Transformers) and LSTM (Long Short-Term Memory) networks.</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7. BERT Integration</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Implement BERT-based models for feature extraction.</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Rationale: BERT, as a pre-trained transformer model, captures contextual information and relationships between words in a sentence. By using BERT embeddings, the model can better understand the semantics of the text, improving the representation of complex language constructs in news articles.</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8. LSTM Integration</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lastRenderedPageBreak/>
        <w:t>Action: Incorporate LSTM layers into the neural network architecture.</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Rationale: LSTM networks are effective in capturing sequential dependencies in data. Since news articles often have a sequential structure, LSTM layers can enhance the model's ability to understand the temporal aspects of language. This is particularly useful for detecting nuances and context in fake news articles.</w:t>
      </w:r>
    </w:p>
    <w:p w:rsidR="00DA0F65" w:rsidRPr="00DA0F65" w:rsidRDefault="00DA0F65" w:rsidP="00DA0F65">
      <w:pPr>
        <w:rPr>
          <w:rFonts w:ascii="Times New Roman" w:hAnsi="Times New Roman" w:cs="Times New Roman"/>
          <w:b/>
          <w:bCs/>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9. Model Training and Evaluation</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Action: Retrain the model using the enhanced feature extraction techniques (BERT and LSTM).</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Rationale: By leveraging BERT and LSTM, the model can potentially achieve higher accuracy and better generalization to complex patterns in the data. Retrain the model and evaluate its performance using the defined metrics to ensure improvements in fake news detection accuracy.</w:t>
      </w:r>
    </w:p>
    <w:p w:rsidR="00DA0F65" w:rsidRPr="00DA0F65" w:rsidRDefault="00DA0F65" w:rsidP="00DA0F65">
      <w:pPr>
        <w:rPr>
          <w:rFonts w:ascii="Times New Roman" w:hAnsi="Times New Roman" w:cs="Times New Roman"/>
          <w:sz w:val="28"/>
          <w:szCs w:val="28"/>
        </w:rPr>
      </w:pPr>
    </w:p>
    <w:p w:rsidR="00DA0F65" w:rsidRPr="00DA0F65" w:rsidRDefault="00DA0F65" w:rsidP="00DA0F65">
      <w:pPr>
        <w:rPr>
          <w:rFonts w:ascii="Times New Roman" w:hAnsi="Times New Roman" w:cs="Times New Roman"/>
          <w:b/>
          <w:bCs/>
          <w:sz w:val="28"/>
          <w:szCs w:val="28"/>
        </w:rPr>
      </w:pPr>
      <w:r w:rsidRPr="00DA0F65">
        <w:rPr>
          <w:rFonts w:ascii="Times New Roman" w:hAnsi="Times New Roman" w:cs="Times New Roman"/>
          <w:b/>
          <w:bCs/>
          <w:sz w:val="28"/>
          <w:szCs w:val="28"/>
        </w:rPr>
        <w:t>CONCLUSION</w:t>
      </w:r>
    </w:p>
    <w:p w:rsidR="00DA0F65" w:rsidRPr="00DA0F65" w:rsidRDefault="00DA0F65" w:rsidP="00DA0F65">
      <w:pPr>
        <w:rPr>
          <w:rFonts w:ascii="Times New Roman" w:hAnsi="Times New Roman" w:cs="Times New Roman"/>
          <w:sz w:val="28"/>
          <w:szCs w:val="28"/>
        </w:rPr>
      </w:pPr>
      <w:r w:rsidRPr="00DA0F65">
        <w:rPr>
          <w:rFonts w:ascii="Times New Roman" w:hAnsi="Times New Roman" w:cs="Times New Roman"/>
          <w:sz w:val="28"/>
          <w:szCs w:val="28"/>
        </w:rPr>
        <w:t>This document outlines the problem definition, design thinking approach, and proposed enhancements using BERT and LSTM for developing a fake news detection model. The integration of advanced NLP techniques aims to capture more nuanced relationships in the text, ultimately increasing the model's accuracy and effectiveness in distinguishing between genuine and fake news articles.</w:t>
      </w:r>
    </w:p>
    <w:sectPr w:rsidR="00DA0F65" w:rsidRPr="00DA0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65"/>
    <w:rsid w:val="00DA0F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D8C9"/>
  <w15:chartTrackingRefBased/>
  <w15:docId w15:val="{6A9B07F2-D582-4193-BE03-3F95BD19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L G</dc:creator>
  <cp:keywords/>
  <dc:description/>
  <cp:lastModifiedBy>Shruti L G</cp:lastModifiedBy>
  <cp:revision>1</cp:revision>
  <dcterms:created xsi:type="dcterms:W3CDTF">2023-10-09T07:01:00Z</dcterms:created>
  <dcterms:modified xsi:type="dcterms:W3CDTF">2023-10-09T07:09:00Z</dcterms:modified>
</cp:coreProperties>
</file>