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803BB1">
      <w:pPr>
        <w:jc w:val="center"/>
        <w:rPr>
          <w:rFonts w:ascii="黑体" w:eastAsia="黑体"/>
          <w:sz w:val="36"/>
          <w:szCs w:val="36"/>
        </w:rPr>
      </w:pPr>
    </w:p>
    <w:p w14:paraId="5F7EF953">
      <w:pPr>
        <w:jc w:val="center"/>
        <w:rPr>
          <w:rFonts w:ascii="黑体" w:eastAsia="黑体"/>
          <w:sz w:val="36"/>
          <w:szCs w:val="36"/>
        </w:rPr>
      </w:pPr>
    </w:p>
    <w:p w14:paraId="340F6453">
      <w:pPr>
        <w:jc w:val="center"/>
        <w:rPr>
          <w:rFonts w:ascii="黑体" w:eastAsia="黑体"/>
          <w:sz w:val="36"/>
          <w:szCs w:val="36"/>
        </w:rPr>
      </w:pPr>
      <w:r>
        <w:rPr>
          <w:rFonts w:hint="eastAsia" w:ascii="黑体" w:hAnsi="宋体" w:eastAsia="黑体"/>
          <w:sz w:val="36"/>
          <w:szCs w:val="36"/>
        </w:rPr>
        <w:t>本科毕业设计（论文）</w:t>
      </w:r>
    </w:p>
    <w:p w14:paraId="4D889D3E"/>
    <w:p w14:paraId="0D052C3E"/>
    <w:p w14:paraId="14A59F89">
      <w:pPr>
        <w:rPr>
          <w:rFonts w:hint="eastAsia" w:ascii="黑体" w:hAnsi="黑体" w:eastAsia="黑体" w:cs="黑体"/>
          <w:sz w:val="44"/>
          <w:szCs w:val="44"/>
        </w:rPr>
      </w:pPr>
      <w:r>
        <w:rPr>
          <w:rFonts w:hint="eastAsia" w:ascii="黑体" w:hAnsi="黑体" w:eastAsia="黑体" w:cs="黑体"/>
          <w:sz w:val="44"/>
          <w:szCs w:val="44"/>
        </w:rPr>
        <w:t>融合内容推荐与数据分析的响应式博客平台设计与实现</w:t>
      </w:r>
    </w:p>
    <w:p w14:paraId="30E61360"/>
    <w:p w14:paraId="05822418"/>
    <w:p w14:paraId="6CAF5481"/>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7"/>
        <w:gridCol w:w="4775"/>
      </w:tblGrid>
      <w:tr w14:paraId="177C0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1D49C403">
            <w:pPr>
              <w:spacing w:line="500" w:lineRule="exact"/>
              <w:jc w:val="right"/>
              <w:rPr>
                <w:rFonts w:hint="eastAsia" w:ascii="黑体" w:hAnsi="黑体" w:eastAsia="黑体"/>
                <w:bCs/>
                <w:sz w:val="28"/>
                <w:szCs w:val="28"/>
              </w:rPr>
            </w:pPr>
            <w:r>
              <w:rPr>
                <w:rFonts w:hint="eastAsia" w:ascii="黑体" w:hAnsi="黑体" w:eastAsia="黑体"/>
                <w:bCs/>
                <w:sz w:val="28"/>
                <w:szCs w:val="28"/>
              </w:rPr>
              <w:t>学生姓名</w:t>
            </w:r>
          </w:p>
        </w:tc>
        <w:tc>
          <w:tcPr>
            <w:tcW w:w="4775" w:type="dxa"/>
            <w:tcBorders>
              <w:top w:val="nil"/>
              <w:left w:val="nil"/>
              <w:bottom w:val="single" w:color="auto" w:sz="4" w:space="0"/>
              <w:right w:val="nil"/>
            </w:tcBorders>
            <w:vAlign w:val="bottom"/>
          </w:tcPr>
          <w:p w14:paraId="31F17757">
            <w:pPr>
              <w:spacing w:line="500" w:lineRule="exact"/>
              <w:jc w:val="center"/>
              <w:rPr>
                <w:rFonts w:hint="default" w:ascii="黑体" w:hAnsi="黑体" w:eastAsia="黑体"/>
                <w:bCs/>
                <w:sz w:val="28"/>
                <w:szCs w:val="28"/>
                <w:lang w:val="en-US" w:eastAsia="zh-CN"/>
              </w:rPr>
            </w:pPr>
            <w:r>
              <w:rPr>
                <w:rFonts w:hint="eastAsia" w:ascii="黑体" w:hAnsi="黑体" w:eastAsia="黑体"/>
                <w:bCs/>
                <w:sz w:val="28"/>
                <w:szCs w:val="28"/>
                <w:lang w:val="en-US" w:eastAsia="zh-CN"/>
              </w:rPr>
              <w:t>鄢子力</w:t>
            </w:r>
          </w:p>
        </w:tc>
      </w:tr>
      <w:tr w14:paraId="25B2A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0CFF8BBD">
            <w:pPr>
              <w:spacing w:line="500" w:lineRule="exact"/>
              <w:jc w:val="right"/>
              <w:rPr>
                <w:rFonts w:hint="eastAsia" w:ascii="黑体" w:hAnsi="黑体" w:eastAsia="黑体"/>
                <w:bCs/>
                <w:sz w:val="28"/>
                <w:szCs w:val="28"/>
              </w:rPr>
            </w:pPr>
            <w:r>
              <w:rPr>
                <w:rFonts w:hint="eastAsia" w:ascii="黑体" w:hAnsi="黑体" w:eastAsia="黑体"/>
                <w:bCs/>
                <w:sz w:val="28"/>
                <w:szCs w:val="28"/>
              </w:rPr>
              <w:t>院系名称</w:t>
            </w:r>
          </w:p>
        </w:tc>
        <w:tc>
          <w:tcPr>
            <w:tcW w:w="4775" w:type="dxa"/>
            <w:tcBorders>
              <w:top w:val="single" w:color="auto" w:sz="4" w:space="0"/>
              <w:left w:val="nil"/>
              <w:bottom w:val="single" w:color="auto" w:sz="4" w:space="0"/>
              <w:right w:val="nil"/>
            </w:tcBorders>
            <w:vAlign w:val="bottom"/>
          </w:tcPr>
          <w:p w14:paraId="42A0964B">
            <w:pPr>
              <w:spacing w:line="500" w:lineRule="exact"/>
              <w:jc w:val="center"/>
              <w:rPr>
                <w:rFonts w:hint="eastAsia" w:ascii="黑体" w:hAnsi="黑体" w:eastAsia="黑体"/>
                <w:bCs/>
                <w:sz w:val="28"/>
                <w:szCs w:val="28"/>
              </w:rPr>
            </w:pPr>
            <w:r>
              <w:rPr>
                <w:rFonts w:hint="eastAsia" w:ascii="黑体" w:hAnsi="黑体" w:eastAsia="黑体"/>
                <w:bCs/>
                <w:sz w:val="28"/>
                <w:szCs w:val="28"/>
              </w:rPr>
              <w:t>计算机科学学院</w:t>
            </w:r>
          </w:p>
        </w:tc>
      </w:tr>
      <w:tr w14:paraId="06B2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5141A551">
            <w:pPr>
              <w:spacing w:line="500" w:lineRule="exact"/>
              <w:jc w:val="right"/>
              <w:rPr>
                <w:rFonts w:hint="eastAsia" w:ascii="黑体" w:hAnsi="黑体" w:eastAsia="黑体"/>
                <w:bCs/>
                <w:sz w:val="28"/>
                <w:szCs w:val="28"/>
              </w:rPr>
            </w:pPr>
            <w:r>
              <w:rPr>
                <w:rFonts w:hint="eastAsia" w:ascii="黑体" w:hAnsi="黑体" w:eastAsia="黑体"/>
                <w:bCs/>
                <w:sz w:val="28"/>
                <w:szCs w:val="28"/>
              </w:rPr>
              <w:t>专业名称</w:t>
            </w:r>
          </w:p>
        </w:tc>
        <w:tc>
          <w:tcPr>
            <w:tcW w:w="4775" w:type="dxa"/>
            <w:tcBorders>
              <w:top w:val="single" w:color="auto" w:sz="4" w:space="0"/>
              <w:left w:val="nil"/>
              <w:bottom w:val="single" w:color="auto" w:sz="4" w:space="0"/>
              <w:right w:val="nil"/>
            </w:tcBorders>
            <w:vAlign w:val="bottom"/>
          </w:tcPr>
          <w:p w14:paraId="5E6FEBB7">
            <w:pPr>
              <w:spacing w:line="500" w:lineRule="exact"/>
              <w:jc w:val="center"/>
              <w:rPr>
                <w:rFonts w:hint="eastAsia" w:ascii="黑体" w:hAnsi="黑体" w:eastAsia="黑体"/>
                <w:bCs/>
                <w:sz w:val="28"/>
                <w:szCs w:val="28"/>
              </w:rPr>
            </w:pPr>
            <w:r>
              <w:rPr>
                <w:rFonts w:hint="eastAsia" w:ascii="黑体" w:hAnsi="黑体" w:eastAsia="黑体"/>
                <w:bCs/>
                <w:sz w:val="28"/>
                <w:szCs w:val="28"/>
              </w:rPr>
              <w:t>网络工程</w:t>
            </w:r>
          </w:p>
        </w:tc>
      </w:tr>
      <w:tr w14:paraId="2BB69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1200C3FC">
            <w:pPr>
              <w:spacing w:line="500" w:lineRule="exact"/>
              <w:jc w:val="right"/>
              <w:rPr>
                <w:rFonts w:hint="eastAsia" w:ascii="黑体" w:hAnsi="黑体" w:eastAsia="黑体"/>
                <w:bCs/>
                <w:sz w:val="28"/>
                <w:szCs w:val="28"/>
              </w:rPr>
            </w:pPr>
            <w:r>
              <w:rPr>
                <w:rFonts w:hint="eastAsia" w:ascii="黑体" w:hAnsi="黑体" w:eastAsia="黑体"/>
                <w:bCs/>
                <w:sz w:val="28"/>
                <w:szCs w:val="28"/>
              </w:rPr>
              <w:t>班    级</w:t>
            </w:r>
          </w:p>
        </w:tc>
        <w:tc>
          <w:tcPr>
            <w:tcW w:w="4775" w:type="dxa"/>
            <w:tcBorders>
              <w:top w:val="single" w:color="auto" w:sz="4" w:space="0"/>
              <w:left w:val="nil"/>
              <w:bottom w:val="single" w:color="auto" w:sz="4" w:space="0"/>
              <w:right w:val="nil"/>
            </w:tcBorders>
            <w:vAlign w:val="bottom"/>
          </w:tcPr>
          <w:p w14:paraId="426B5C09">
            <w:pPr>
              <w:spacing w:line="500" w:lineRule="exact"/>
              <w:jc w:val="center"/>
              <w:rPr>
                <w:rFonts w:hint="default" w:ascii="黑体" w:hAnsi="黑体" w:eastAsia="黑体"/>
                <w:bCs/>
                <w:sz w:val="28"/>
                <w:szCs w:val="28"/>
                <w:lang w:val="en-US" w:eastAsia="zh-CN"/>
              </w:rPr>
            </w:pPr>
            <w:r>
              <w:rPr>
                <w:rFonts w:hint="eastAsia" w:ascii="黑体" w:hAnsi="黑体" w:eastAsia="黑体"/>
                <w:bCs/>
                <w:sz w:val="28"/>
                <w:szCs w:val="28"/>
                <w:lang w:val="en-US" w:eastAsia="zh-CN"/>
              </w:rPr>
              <w:t>4班</w:t>
            </w:r>
          </w:p>
        </w:tc>
      </w:tr>
      <w:tr w14:paraId="3190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16989724">
            <w:pPr>
              <w:spacing w:line="500" w:lineRule="exact"/>
              <w:jc w:val="right"/>
              <w:rPr>
                <w:rFonts w:hint="eastAsia" w:ascii="黑体" w:hAnsi="黑体" w:eastAsia="黑体"/>
                <w:bCs/>
                <w:sz w:val="28"/>
                <w:szCs w:val="28"/>
              </w:rPr>
            </w:pPr>
            <w:r>
              <w:rPr>
                <w:rFonts w:hint="eastAsia" w:ascii="黑体" w:hAnsi="黑体" w:eastAsia="黑体"/>
                <w:bCs/>
                <w:sz w:val="28"/>
                <w:szCs w:val="28"/>
              </w:rPr>
              <w:t>学    号</w:t>
            </w:r>
          </w:p>
        </w:tc>
        <w:tc>
          <w:tcPr>
            <w:tcW w:w="4775" w:type="dxa"/>
            <w:tcBorders>
              <w:top w:val="single" w:color="auto" w:sz="4" w:space="0"/>
              <w:left w:val="nil"/>
              <w:bottom w:val="single" w:color="auto" w:sz="4" w:space="0"/>
              <w:right w:val="nil"/>
            </w:tcBorders>
            <w:vAlign w:val="bottom"/>
          </w:tcPr>
          <w:p w14:paraId="76EB07A2">
            <w:pPr>
              <w:spacing w:line="500" w:lineRule="exact"/>
              <w:jc w:val="center"/>
              <w:rPr>
                <w:rFonts w:hint="default" w:ascii="黑体" w:hAnsi="黑体" w:eastAsia="黑体"/>
                <w:bCs/>
                <w:sz w:val="28"/>
                <w:szCs w:val="28"/>
                <w:lang w:val="en-US" w:eastAsia="zh-CN"/>
              </w:rPr>
            </w:pPr>
            <w:r>
              <w:rPr>
                <w:rFonts w:hint="eastAsia" w:ascii="黑体" w:hAnsi="黑体" w:eastAsia="黑体"/>
                <w:bCs/>
                <w:sz w:val="28"/>
                <w:szCs w:val="28"/>
                <w:lang w:val="en-US" w:eastAsia="zh-CN"/>
              </w:rPr>
              <w:t>2022110456</w:t>
            </w:r>
          </w:p>
        </w:tc>
      </w:tr>
      <w:tr w14:paraId="13D19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18C67837">
            <w:pPr>
              <w:spacing w:line="500" w:lineRule="exact"/>
              <w:jc w:val="right"/>
              <w:rPr>
                <w:rFonts w:hint="eastAsia" w:ascii="黑体" w:hAnsi="黑体" w:eastAsia="黑体"/>
                <w:bCs/>
                <w:sz w:val="28"/>
                <w:szCs w:val="28"/>
              </w:rPr>
            </w:pPr>
            <w:r>
              <w:rPr>
                <w:rFonts w:hint="eastAsia" w:ascii="黑体" w:hAnsi="黑体" w:eastAsia="黑体"/>
                <w:bCs/>
                <w:sz w:val="28"/>
                <w:szCs w:val="28"/>
              </w:rPr>
              <w:t>指导教师</w:t>
            </w:r>
          </w:p>
        </w:tc>
        <w:tc>
          <w:tcPr>
            <w:tcW w:w="4775" w:type="dxa"/>
            <w:tcBorders>
              <w:top w:val="single" w:color="auto" w:sz="4" w:space="0"/>
              <w:left w:val="nil"/>
              <w:bottom w:val="single" w:color="auto" w:sz="4" w:space="0"/>
              <w:right w:val="nil"/>
            </w:tcBorders>
            <w:vAlign w:val="bottom"/>
          </w:tcPr>
          <w:p w14:paraId="10FEA376">
            <w:pPr>
              <w:spacing w:line="500" w:lineRule="exact"/>
              <w:jc w:val="center"/>
              <w:rPr>
                <w:rFonts w:hint="default" w:ascii="黑体" w:hAnsi="黑体" w:eastAsia="黑体"/>
                <w:bCs/>
                <w:sz w:val="28"/>
                <w:szCs w:val="28"/>
                <w:lang w:val="en-US" w:eastAsia="zh-CN"/>
              </w:rPr>
            </w:pPr>
            <w:r>
              <w:rPr>
                <w:rFonts w:hint="eastAsia" w:ascii="黑体" w:hAnsi="黑体" w:eastAsia="黑体"/>
                <w:bCs/>
                <w:sz w:val="28"/>
                <w:szCs w:val="28"/>
                <w:lang w:val="en-US" w:eastAsia="zh-CN"/>
              </w:rPr>
              <w:t>杨霁琳</w:t>
            </w:r>
          </w:p>
        </w:tc>
      </w:tr>
      <w:tr w14:paraId="46948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exact"/>
          <w:jc w:val="center"/>
        </w:trPr>
        <w:tc>
          <w:tcPr>
            <w:tcW w:w="1777" w:type="dxa"/>
            <w:tcBorders>
              <w:top w:val="nil"/>
              <w:left w:val="nil"/>
              <w:bottom w:val="nil"/>
              <w:right w:val="nil"/>
            </w:tcBorders>
            <w:vAlign w:val="bottom"/>
          </w:tcPr>
          <w:p w14:paraId="69E662CC">
            <w:pPr>
              <w:spacing w:line="500" w:lineRule="exact"/>
              <w:jc w:val="right"/>
              <w:rPr>
                <w:rFonts w:hint="eastAsia" w:ascii="黑体" w:hAnsi="黑体" w:eastAsia="黑体"/>
                <w:bCs/>
                <w:sz w:val="28"/>
                <w:szCs w:val="28"/>
              </w:rPr>
            </w:pPr>
            <w:r>
              <w:rPr>
                <w:rFonts w:hint="eastAsia" w:ascii="黑体" w:hAnsi="黑体" w:eastAsia="黑体"/>
                <w:bCs/>
                <w:sz w:val="28"/>
                <w:szCs w:val="28"/>
              </w:rPr>
              <w:t>完成时间</w:t>
            </w:r>
          </w:p>
        </w:tc>
        <w:tc>
          <w:tcPr>
            <w:tcW w:w="4775" w:type="dxa"/>
            <w:tcBorders>
              <w:top w:val="single" w:color="auto" w:sz="4" w:space="0"/>
              <w:left w:val="nil"/>
              <w:bottom w:val="single" w:color="auto" w:sz="4" w:space="0"/>
              <w:right w:val="nil"/>
            </w:tcBorders>
            <w:vAlign w:val="bottom"/>
          </w:tcPr>
          <w:p w14:paraId="4669093F">
            <w:pPr>
              <w:spacing w:line="500" w:lineRule="exact"/>
              <w:jc w:val="center"/>
              <w:rPr>
                <w:rFonts w:hint="eastAsia" w:ascii="黑体" w:hAnsi="黑体" w:eastAsia="黑体"/>
                <w:bCs/>
                <w:sz w:val="28"/>
                <w:szCs w:val="28"/>
              </w:rPr>
            </w:pPr>
            <w:r>
              <w:rPr>
                <w:rFonts w:hint="eastAsia" w:ascii="黑体" w:hAnsi="黑体" w:eastAsia="黑体"/>
                <w:bCs/>
                <w:sz w:val="28"/>
                <w:szCs w:val="28"/>
              </w:rPr>
              <w:t>2026年 5 月  日</w:t>
            </w:r>
          </w:p>
        </w:tc>
      </w:tr>
    </w:tbl>
    <w:p w14:paraId="4B15D2DB"/>
    <w:p w14:paraId="1F46FA45"/>
    <w:p w14:paraId="00FBF353"/>
    <w:p w14:paraId="5CB26ADA">
      <w:pPr>
        <w:spacing w:line="400" w:lineRule="exact"/>
        <w:rPr>
          <w:rFonts w:hint="eastAsia" w:ascii="宋体" w:hAnsi="宋体"/>
          <w:sz w:val="21"/>
          <w:szCs w:val="21"/>
        </w:rPr>
        <w:sectPr>
          <w:headerReference r:id="rId4" w:type="first"/>
          <w:footerReference r:id="rId5" w:type="first"/>
          <w:headerReference r:id="rId3" w:type="default"/>
          <w:pgSz w:w="11906" w:h="16838"/>
          <w:pgMar w:top="1474" w:right="1531" w:bottom="1474" w:left="1531" w:header="1021" w:footer="1021" w:gutter="0"/>
          <w:pgNumType w:fmt="upperRoman" w:start="1"/>
          <w:cols w:space="425" w:num="1"/>
          <w:titlePg/>
          <w:docGrid w:type="lines" w:linePitch="400" w:charSpace="0"/>
        </w:sectPr>
      </w:pPr>
    </w:p>
    <w:p w14:paraId="43BA13C6">
      <w:pPr>
        <w:spacing w:line="400" w:lineRule="exact"/>
        <w:rPr>
          <w:rFonts w:hint="eastAsia" w:ascii="宋体" w:hAnsi="宋体"/>
          <w:sz w:val="21"/>
          <w:szCs w:val="21"/>
        </w:rPr>
      </w:pPr>
    </w:p>
    <w:p w14:paraId="54956B6B">
      <w:pPr>
        <w:spacing w:line="400" w:lineRule="exact"/>
        <w:rPr>
          <w:rFonts w:hint="eastAsia" w:ascii="宋体" w:hAnsi="宋体"/>
          <w:sz w:val="21"/>
          <w:szCs w:val="21"/>
        </w:rPr>
      </w:pPr>
    </w:p>
    <w:p w14:paraId="0346D592">
      <w:pPr>
        <w:spacing w:line="400" w:lineRule="exact"/>
        <w:rPr>
          <w:rFonts w:hint="eastAsia" w:ascii="宋体" w:hAnsi="宋体"/>
          <w:sz w:val="21"/>
          <w:szCs w:val="21"/>
        </w:rPr>
      </w:pPr>
    </w:p>
    <w:p w14:paraId="4F7BF284">
      <w:pPr>
        <w:spacing w:line="400" w:lineRule="exact"/>
        <w:rPr>
          <w:rFonts w:hint="eastAsia" w:ascii="宋体" w:hAnsi="宋体"/>
          <w:sz w:val="21"/>
          <w:szCs w:val="21"/>
        </w:rPr>
      </w:pPr>
    </w:p>
    <w:p w14:paraId="61139FCC">
      <w:pPr>
        <w:spacing w:line="400" w:lineRule="exact"/>
        <w:rPr>
          <w:rFonts w:hint="eastAsia" w:ascii="宋体" w:hAnsi="宋体"/>
          <w:sz w:val="21"/>
          <w:szCs w:val="21"/>
        </w:rPr>
      </w:pPr>
    </w:p>
    <w:p w14:paraId="48E650E4">
      <w:pPr>
        <w:rPr>
          <w:rFonts w:hint="eastAsia" w:ascii="宋体" w:hAnsi="宋体"/>
          <w:sz w:val="21"/>
          <w:szCs w:val="21"/>
        </w:rPr>
      </w:pPr>
    </w:p>
    <w:p w14:paraId="46BA175D">
      <w:pPr>
        <w:rPr>
          <w:rFonts w:hint="eastAsia" w:ascii="宋体" w:hAnsi="宋体"/>
          <w:sz w:val="21"/>
          <w:szCs w:val="21"/>
        </w:rPr>
      </w:pPr>
    </w:p>
    <w:p w14:paraId="6C1F3123">
      <w:pPr>
        <w:rPr>
          <w:rFonts w:hint="eastAsia" w:ascii="宋体" w:hAnsi="宋体"/>
          <w:sz w:val="21"/>
          <w:szCs w:val="21"/>
        </w:rPr>
      </w:pPr>
    </w:p>
    <w:p w14:paraId="03ACEA34">
      <w:pPr>
        <w:rPr>
          <w:rFonts w:hint="eastAsia" w:ascii="宋体" w:hAnsi="宋体"/>
          <w:sz w:val="21"/>
          <w:szCs w:val="21"/>
        </w:rPr>
      </w:pPr>
    </w:p>
    <w:p w14:paraId="1BA18251">
      <w:pPr>
        <w:rPr>
          <w:rFonts w:hint="eastAsia" w:ascii="宋体" w:hAnsi="宋体"/>
          <w:sz w:val="21"/>
          <w:szCs w:val="21"/>
        </w:rPr>
      </w:pPr>
      <w:r>
        <w:rPr>
          <w:rFonts w:hint="eastAsia"/>
        </w:rPr>
        <mc:AlternateContent>
          <mc:Choice Requires="wps">
            <w:drawing>
              <wp:anchor distT="0" distB="0" distL="114300" distR="114300" simplePos="0" relativeHeight="251662336" behindDoc="0" locked="0" layoutInCell="1" allowOverlap="0">
                <wp:simplePos x="0" y="0"/>
                <wp:positionH relativeFrom="margin">
                  <wp:posOffset>-635</wp:posOffset>
                </wp:positionH>
                <wp:positionV relativeFrom="paragraph">
                  <wp:posOffset>264160</wp:posOffset>
                </wp:positionV>
                <wp:extent cx="4514850" cy="354330"/>
                <wp:effectExtent l="0" t="0" r="19050" b="26670"/>
                <wp:wrapTopAndBottom/>
                <wp:docPr id="25" name="Text Box 20"/>
                <wp:cNvGraphicFramePr/>
                <a:graphic xmlns:a="http://schemas.openxmlformats.org/drawingml/2006/main">
                  <a:graphicData uri="http://schemas.microsoft.com/office/word/2010/wordprocessingShape">
                    <wps:wsp>
                      <wps:cNvSpPr txBox="1">
                        <a:spLocks noChangeArrowheads="1"/>
                      </wps:cNvSpPr>
                      <wps:spPr bwMode="auto">
                        <a:xfrm>
                          <a:off x="0" y="0"/>
                          <a:ext cx="4514850" cy="354330"/>
                        </a:xfrm>
                        <a:prstGeom prst="rect">
                          <a:avLst/>
                        </a:prstGeom>
                        <a:solidFill>
                          <a:srgbClr val="FFFFFF"/>
                        </a:solidFill>
                        <a:ln w="9525">
                          <a:solidFill>
                            <a:srgbClr val="FF0000"/>
                          </a:solidFill>
                          <a:miter lim="800000"/>
                        </a:ln>
                      </wps:spPr>
                      <wps:txbx>
                        <w:txbxContent>
                          <w:p w14:paraId="20E85A1F">
                            <w:r>
                              <w:rPr>
                                <w:rFonts w:hint="eastAsia"/>
                                <w:color w:val="FF0000"/>
                              </w:rPr>
                              <w:t>本页所处页数如为</w:t>
                            </w:r>
                            <w:r>
                              <w:rPr>
                                <w:rFonts w:hint="eastAsia"/>
                                <w:b/>
                                <w:color w:val="FF0000"/>
                              </w:rPr>
                              <w:t>偶数</w:t>
                            </w:r>
                            <w:r>
                              <w:rPr>
                                <w:rFonts w:hint="eastAsia"/>
                                <w:color w:val="FF0000"/>
                              </w:rPr>
                              <w:t>，则保留；否则，如为</w:t>
                            </w:r>
                            <w:r>
                              <w:rPr>
                                <w:rFonts w:hint="eastAsia"/>
                                <w:b/>
                                <w:color w:val="FF0000"/>
                              </w:rPr>
                              <w:t>奇数</w:t>
                            </w:r>
                            <w:r>
                              <w:rPr>
                                <w:rFonts w:hint="eastAsia"/>
                                <w:color w:val="FF0000"/>
                              </w:rPr>
                              <w:t>则删除此页。</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20" o:spid="_x0000_s1026" o:spt="202" type="#_x0000_t202" style="position:absolute;left:0pt;margin-left:-0.05pt;margin-top:20.8pt;height:27.9pt;width:355.5pt;mso-position-horizontal-relative:margin;mso-wrap-distance-bottom:0pt;mso-wrap-distance-top:0pt;z-index:251662336;mso-width-relative:page;mso-height-relative:margin;mso-height-percent:200;" fillcolor="#FFFFFF" filled="t" stroked="t" coordsize="21600,21600" o:allowoverlap="f" o:gfxdata="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Ml3dI0wAAAAcBAAAPAAAAAAAAAAEAIAAAACIAAABkcnMvZG93bnJldi54bWxQSwEC&#10;FAAUAAAACACHTuJAB+p1SjICAACIBAAADgAAAAAAAAABACAAAAAiAQAAZHJzL2Uyb0RvYy54bWxQ&#10;SwUGAAAAAAYABgBZAQAAxgUAAAAA&#10;">
                <v:fill on="t" focussize="0,0"/>
                <v:stroke color="#FF0000" miterlimit="8" joinstyle="miter"/>
                <v:imagedata o:title=""/>
                <o:lock v:ext="edit" aspectratio="f"/>
                <v:textbox style="mso-fit-shape-to-text:t;">
                  <w:txbxContent>
                    <w:p w14:paraId="20E85A1F">
                      <w:r>
                        <w:rPr>
                          <w:rFonts w:hint="eastAsia"/>
                          <w:color w:val="FF0000"/>
                        </w:rPr>
                        <w:t>本页所处页数如为</w:t>
                      </w:r>
                      <w:r>
                        <w:rPr>
                          <w:rFonts w:hint="eastAsia"/>
                          <w:b/>
                          <w:color w:val="FF0000"/>
                        </w:rPr>
                        <w:t>偶数</w:t>
                      </w:r>
                      <w:r>
                        <w:rPr>
                          <w:rFonts w:hint="eastAsia"/>
                          <w:color w:val="FF0000"/>
                        </w:rPr>
                        <w:t>，则保留；否则，如为</w:t>
                      </w:r>
                      <w:r>
                        <w:rPr>
                          <w:rFonts w:hint="eastAsia"/>
                          <w:b/>
                          <w:color w:val="FF0000"/>
                        </w:rPr>
                        <w:t>奇数</w:t>
                      </w:r>
                      <w:r>
                        <w:rPr>
                          <w:rFonts w:hint="eastAsia"/>
                          <w:color w:val="FF0000"/>
                        </w:rPr>
                        <w:t>则删除此页。</w:t>
                      </w:r>
                    </w:p>
                  </w:txbxContent>
                </v:textbox>
                <w10:wrap type="topAndBottom"/>
              </v:shape>
            </w:pict>
          </mc:Fallback>
        </mc:AlternateContent>
      </w:r>
    </w:p>
    <w:p w14:paraId="1E112476">
      <w:pPr>
        <w:rPr>
          <w:rFonts w:hint="eastAsia" w:ascii="宋体" w:hAnsi="宋体"/>
          <w:sz w:val="21"/>
          <w:szCs w:val="21"/>
        </w:rPr>
      </w:pPr>
    </w:p>
    <w:p w14:paraId="12B07DD7">
      <w:pPr>
        <w:rPr>
          <w:rFonts w:hint="eastAsia" w:ascii="宋体" w:hAnsi="宋体"/>
          <w:sz w:val="21"/>
          <w:szCs w:val="21"/>
        </w:rPr>
      </w:pPr>
    </w:p>
    <w:p w14:paraId="17D852B6">
      <w:pPr>
        <w:widowControl/>
        <w:jc w:val="left"/>
        <w:rPr>
          <w:rFonts w:hint="eastAsia" w:ascii="宋体" w:hAnsi="宋体"/>
          <w:sz w:val="21"/>
          <w:szCs w:val="21"/>
        </w:rPr>
      </w:pPr>
      <w:r>
        <w:rPr>
          <w:rFonts w:ascii="宋体" w:hAnsi="宋体"/>
          <w:sz w:val="21"/>
          <w:szCs w:val="21"/>
        </w:rPr>
        <w:br w:type="page"/>
      </w:r>
    </w:p>
    <w:p w14:paraId="60E9CD08">
      <w:pPr>
        <w:rPr>
          <w:rFonts w:hint="eastAsia" w:ascii="宋体" w:hAnsi="宋体"/>
          <w:szCs w:val="21"/>
        </w:rPr>
      </w:pPr>
    </w:p>
    <w:p w14:paraId="046B9F99">
      <w:pPr>
        <w:rPr>
          <w:rFonts w:hint="eastAsia" w:ascii="宋体" w:hAnsi="宋体"/>
          <w:szCs w:val="21"/>
        </w:rPr>
      </w:pPr>
    </w:p>
    <w:p w14:paraId="2FD67571">
      <w:pPr>
        <w:snapToGrid w:val="0"/>
        <w:jc w:val="center"/>
        <w:rPr>
          <w:rFonts w:ascii="仿宋_GB2312" w:eastAsia="仿宋_GB2312"/>
          <w:sz w:val="30"/>
          <w:szCs w:val="30"/>
        </w:rPr>
      </w:pPr>
      <w:r>
        <w:rPr>
          <w:rFonts w:hint="eastAsia" w:ascii="黑体" w:hAnsi="黑体" w:eastAsia="黑体" w:cs="黑体"/>
          <w:sz w:val="36"/>
          <w:szCs w:val="36"/>
        </w:rPr>
        <w:t>学位论文原创性声明</w:t>
      </w:r>
    </w:p>
    <w:p w14:paraId="5164471E">
      <w:pPr>
        <w:jc w:val="center"/>
        <w:rPr>
          <w:szCs w:val="21"/>
        </w:rPr>
      </w:pPr>
      <w:r>
        <w:rPr>
          <w:rFonts w:hint="eastAsia"/>
          <w:szCs w:val="21"/>
        </w:rPr>
        <w:t xml:space="preserve">    </w:t>
      </w:r>
    </w:p>
    <w:p w14:paraId="0F09264A">
      <w:pPr>
        <w:spacing w:line="400" w:lineRule="exact"/>
        <w:ind w:firstLine="480" w:firstLineChars="200"/>
      </w:pPr>
      <w:r>
        <w:rPr>
          <w:rFonts w:hint="eastAsia"/>
          <w:szCs w:val="21"/>
        </w:rPr>
        <w:t xml:space="preserve"> </w:t>
      </w:r>
      <w:r>
        <w:rPr>
          <w:rFonts w:hint="eastAsia"/>
        </w:rPr>
        <w:t>本人郑重声明：所呈交的学位论文是本人在导师指导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14:paraId="6D0E96EF">
      <w:pPr>
        <w:adjustRightInd w:val="0"/>
        <w:snapToGrid w:val="0"/>
        <w:rPr>
          <w:rFonts w:ascii="仿宋_GB2312" w:eastAsia="仿宋_GB2312"/>
          <w:sz w:val="28"/>
        </w:rPr>
      </w:pPr>
    </w:p>
    <w:p w14:paraId="63C1358D">
      <w:pPr>
        <w:snapToGrid w:val="0"/>
        <w:spacing w:line="400" w:lineRule="exact"/>
        <w:ind w:firstLine="480" w:firstLineChars="200"/>
      </w:pPr>
      <w:r>
        <w:rPr>
          <w:rFonts w:hint="eastAsia"/>
        </w:rPr>
        <w:t>论文作者签名：                  签字日期：</w:t>
      </w:r>
      <w:r>
        <w:t xml:space="preserve">  </w:t>
      </w:r>
      <w:r>
        <w:rPr>
          <w:rFonts w:hint="eastAsia"/>
        </w:rPr>
        <w:t>年</w:t>
      </w:r>
      <w:r>
        <w:t xml:space="preserve">    </w:t>
      </w:r>
      <w:r>
        <w:rPr>
          <w:rFonts w:hint="eastAsia"/>
        </w:rPr>
        <w:t>月</w:t>
      </w:r>
      <w:r>
        <w:t xml:space="preserve">    </w:t>
      </w:r>
      <w:r>
        <w:rPr>
          <w:rFonts w:hint="eastAsia"/>
        </w:rPr>
        <w:t>日</w:t>
      </w:r>
    </w:p>
    <w:p w14:paraId="06303D44">
      <w:pPr>
        <w:adjustRightInd w:val="0"/>
        <w:snapToGrid w:val="0"/>
        <w:rPr>
          <w:rFonts w:ascii="仿宋_GB2312" w:eastAsia="仿宋_GB2312"/>
          <w:sz w:val="28"/>
        </w:rPr>
      </w:pPr>
    </w:p>
    <w:p w14:paraId="03AB016B">
      <w:pPr>
        <w:snapToGrid w:val="0"/>
        <w:jc w:val="center"/>
        <w:rPr>
          <w:rFonts w:ascii="仿宋_GB2312" w:eastAsia="仿宋_GB2312"/>
        </w:rPr>
      </w:pPr>
    </w:p>
    <w:p w14:paraId="526223B0">
      <w:pPr>
        <w:snapToGrid w:val="0"/>
        <w:jc w:val="center"/>
        <w:rPr>
          <w:rFonts w:ascii="仿宋_GB2312" w:eastAsia="仿宋_GB2312"/>
        </w:rPr>
      </w:pPr>
    </w:p>
    <w:p w14:paraId="19FFEB29">
      <w:pPr>
        <w:snapToGrid w:val="0"/>
        <w:jc w:val="center"/>
        <w:rPr>
          <w:rFonts w:ascii="仿宋_GB2312" w:eastAsia="仿宋_GB2312"/>
        </w:rPr>
      </w:pPr>
    </w:p>
    <w:p w14:paraId="09ED3DAB">
      <w:pPr>
        <w:snapToGrid w:val="0"/>
        <w:jc w:val="center"/>
        <w:rPr>
          <w:rFonts w:ascii="仿宋_GB2312" w:eastAsia="仿宋_GB2312"/>
        </w:rPr>
      </w:pPr>
    </w:p>
    <w:p w14:paraId="6D637E51">
      <w:pPr>
        <w:snapToGrid w:val="0"/>
        <w:jc w:val="center"/>
        <w:rPr>
          <w:rFonts w:ascii="仿宋_GB2312" w:eastAsia="仿宋_GB2312"/>
        </w:rPr>
      </w:pPr>
    </w:p>
    <w:p w14:paraId="1CF1E848">
      <w:pPr>
        <w:snapToGrid w:val="0"/>
        <w:jc w:val="center"/>
        <w:rPr>
          <w:rFonts w:hint="eastAsia" w:ascii="黑体" w:hAnsi="黑体" w:eastAsia="黑体" w:cs="黑体"/>
          <w:sz w:val="36"/>
          <w:szCs w:val="36"/>
        </w:rPr>
      </w:pPr>
      <w:r>
        <w:rPr>
          <w:rFonts w:hint="eastAsia" w:ascii="黑体" w:hAnsi="黑体" w:eastAsia="黑体" w:cs="黑体"/>
          <w:sz w:val="36"/>
          <w:szCs w:val="36"/>
        </w:rPr>
        <w:t>学位论文版权使用授权书</w:t>
      </w:r>
    </w:p>
    <w:p w14:paraId="0768D991">
      <w:pPr>
        <w:spacing w:line="400" w:lineRule="exact"/>
        <w:ind w:firstLine="437"/>
      </w:pPr>
    </w:p>
    <w:p w14:paraId="5C6F471F">
      <w:pPr>
        <w:spacing w:line="400" w:lineRule="exact"/>
        <w:ind w:firstLine="480" w:firstLineChars="200"/>
      </w:pPr>
      <w:r>
        <w:rPr>
          <w:rFonts w:hint="eastAsia" w:ascii="宋体" w:hAnsi="宋体"/>
        </w:rPr>
        <w:t>本人完全了解并同意学校有关保留、使用学位论文的规定，即：学校有权保留并向国家有关部门或机关送交论文的印刷版及电子版，允许论文被查阅和借阅，可以采用影印、缩印或扫描等复制手段保存、汇编学位论文。同意学校可以用不同方式在不同媒体上发表、传播学位论文的全部或部分内容，可以将公开的学位论文或解密后的学位论文作为资料在图书馆、资料室等场所或在有关网络上供阅读、浏览。</w:t>
      </w:r>
    </w:p>
    <w:p w14:paraId="340859FD">
      <w:pPr>
        <w:snapToGrid w:val="0"/>
        <w:spacing w:line="400" w:lineRule="exact"/>
        <w:ind w:firstLine="480" w:firstLineChars="200"/>
      </w:pPr>
      <w:r>
        <w:rPr>
          <w:rFonts w:hint="eastAsia"/>
        </w:rPr>
        <w:t>（保密的学位论文在解密后适用本授权书）</w:t>
      </w:r>
    </w:p>
    <w:p w14:paraId="3F70FDB3">
      <w:pPr>
        <w:snapToGrid w:val="0"/>
        <w:spacing w:line="400" w:lineRule="exact"/>
        <w:ind w:left="480" w:firstLine="480" w:firstLineChars="200"/>
      </w:pPr>
      <w:r>
        <w:t> </w:t>
      </w:r>
    </w:p>
    <w:p w14:paraId="6CC19E1B">
      <w:pPr>
        <w:snapToGrid w:val="0"/>
        <w:spacing w:line="400" w:lineRule="exact"/>
        <w:ind w:firstLine="480" w:firstLineChars="200"/>
      </w:pPr>
      <w:r>
        <w:rPr>
          <w:rFonts w:hint="eastAsia"/>
        </w:rPr>
        <w:t>论文作者签名：</w:t>
      </w:r>
      <w:r>
        <w:t xml:space="preserve">                      </w:t>
      </w:r>
      <w:r>
        <w:rPr>
          <w:rFonts w:hint="eastAsia"/>
        </w:rPr>
        <w:t xml:space="preserve">        导师签名：</w:t>
      </w:r>
    </w:p>
    <w:p w14:paraId="5ADB6918">
      <w:pPr>
        <w:snapToGrid w:val="0"/>
        <w:spacing w:line="400" w:lineRule="exact"/>
        <w:ind w:firstLine="480" w:firstLineChars="200"/>
      </w:pPr>
      <w:r>
        <w:t> </w:t>
      </w:r>
    </w:p>
    <w:p w14:paraId="2E5B9E27">
      <w:pPr>
        <w:snapToGrid w:val="0"/>
        <w:spacing w:line="400" w:lineRule="exact"/>
        <w:ind w:firstLine="480" w:firstLineChars="200"/>
      </w:pPr>
      <w:r>
        <w:rPr>
          <w:rFonts w:hint="eastAsia"/>
        </w:rPr>
        <w:t>签字日期：</w:t>
      </w:r>
      <w:r>
        <w:t xml:space="preserve">    </w:t>
      </w:r>
      <w:r>
        <w:rPr>
          <w:rFonts w:hint="eastAsia"/>
        </w:rPr>
        <w:t>年</w:t>
      </w:r>
      <w:r>
        <w:t xml:space="preserve">    </w:t>
      </w:r>
      <w:r>
        <w:rPr>
          <w:rFonts w:hint="eastAsia"/>
        </w:rPr>
        <w:t>月</w:t>
      </w:r>
      <w:r>
        <w:t xml:space="preserve">    </w:t>
      </w:r>
      <w:r>
        <w:rPr>
          <w:rFonts w:hint="eastAsia"/>
        </w:rPr>
        <w:t>日</w:t>
      </w:r>
      <w:r>
        <w:t xml:space="preserve">   </w:t>
      </w:r>
      <w:r>
        <w:rPr>
          <w:rFonts w:hint="eastAsia"/>
        </w:rPr>
        <w:t xml:space="preserve">    </w:t>
      </w:r>
      <w:r>
        <w:t xml:space="preserve">     </w:t>
      </w:r>
      <w:r>
        <w:rPr>
          <w:rFonts w:hint="eastAsia"/>
        </w:rPr>
        <w:t>签字日期：</w:t>
      </w:r>
      <w:r>
        <w:t xml:space="preserve">  </w:t>
      </w:r>
      <w:r>
        <w:rPr>
          <w:rFonts w:hint="eastAsia"/>
        </w:rPr>
        <w:t>年</w:t>
      </w:r>
      <w:r>
        <w:t xml:space="preserve">    </w:t>
      </w:r>
      <w:r>
        <w:rPr>
          <w:rFonts w:hint="eastAsia"/>
        </w:rPr>
        <w:t>月</w:t>
      </w:r>
      <w:r>
        <w:t xml:space="preserve">    </w:t>
      </w:r>
      <w:r>
        <w:rPr>
          <w:rFonts w:hint="eastAsia"/>
        </w:rPr>
        <w:t>日</w:t>
      </w:r>
    </w:p>
    <w:p w14:paraId="0BCF0F3E">
      <w:pPr>
        <w:spacing w:line="500" w:lineRule="exact"/>
        <w:jc w:val="center"/>
      </w:pPr>
    </w:p>
    <w:p w14:paraId="21888588">
      <w:pPr>
        <w:spacing w:line="500" w:lineRule="exact"/>
        <w:jc w:val="center"/>
      </w:pPr>
    </w:p>
    <w:p w14:paraId="0D777B3D">
      <w:pPr>
        <w:spacing w:line="500" w:lineRule="exact"/>
        <w:jc w:val="center"/>
        <w:rPr>
          <w:rFonts w:eastAsia="黑体"/>
          <w:sz w:val="32"/>
        </w:rPr>
      </w:pPr>
    </w:p>
    <w:p w14:paraId="3BBF9BEB">
      <w:pPr>
        <w:spacing w:line="500" w:lineRule="exact"/>
        <w:jc w:val="center"/>
        <w:rPr>
          <w:rFonts w:eastAsia="黑体"/>
          <w:sz w:val="32"/>
        </w:rPr>
      </w:pPr>
    </w:p>
    <w:p w14:paraId="40CD4829"/>
    <w:p w14:paraId="1E5612CE">
      <w:pPr>
        <w:rPr>
          <w:rFonts w:hint="eastAsia" w:ascii="宋体" w:hAnsi="宋体"/>
          <w:sz w:val="21"/>
          <w:szCs w:val="21"/>
        </w:rPr>
      </w:pPr>
    </w:p>
    <w:p w14:paraId="671C2E5E">
      <w:pPr>
        <w:rPr>
          <w:rFonts w:hint="eastAsia" w:ascii="宋体" w:hAnsi="宋体"/>
          <w:sz w:val="21"/>
          <w:szCs w:val="21"/>
        </w:rPr>
      </w:pPr>
    </w:p>
    <w:p w14:paraId="3F2BBB91">
      <w:pPr>
        <w:rPr>
          <w:rFonts w:hint="eastAsia" w:ascii="宋体" w:hAnsi="宋体"/>
          <w:sz w:val="21"/>
          <w:szCs w:val="21"/>
        </w:rPr>
      </w:pPr>
    </w:p>
    <w:p w14:paraId="0BC78757">
      <w:pPr>
        <w:rPr>
          <w:rFonts w:hint="eastAsia" w:ascii="宋体" w:hAnsi="宋体"/>
          <w:sz w:val="21"/>
          <w:szCs w:val="21"/>
        </w:rPr>
      </w:pPr>
    </w:p>
    <w:p w14:paraId="009FCA09">
      <w:pPr>
        <w:rPr>
          <w:rFonts w:hint="eastAsia" w:ascii="宋体" w:hAnsi="宋体"/>
          <w:sz w:val="21"/>
          <w:szCs w:val="21"/>
        </w:rPr>
      </w:pPr>
    </w:p>
    <w:p w14:paraId="0D165BF1">
      <w:pPr>
        <w:rPr>
          <w:rFonts w:hint="eastAsia" w:ascii="宋体" w:hAnsi="宋体"/>
          <w:sz w:val="21"/>
          <w:szCs w:val="21"/>
        </w:rPr>
      </w:pPr>
    </w:p>
    <w:p w14:paraId="2DD1E786">
      <w:pPr>
        <w:jc w:val="center"/>
        <w:rPr>
          <w:rFonts w:hint="eastAsia" w:ascii="宋体" w:hAnsi="宋体"/>
          <w:sz w:val="21"/>
          <w:szCs w:val="21"/>
        </w:rPr>
      </w:pPr>
    </w:p>
    <w:p w14:paraId="68ABBCC8">
      <w:pPr>
        <w:rPr>
          <w:rFonts w:hint="eastAsia" w:ascii="宋体" w:hAnsi="宋体"/>
          <w:sz w:val="21"/>
          <w:szCs w:val="21"/>
        </w:rPr>
      </w:pPr>
    </w:p>
    <w:p w14:paraId="1F763696">
      <w:pPr>
        <w:rPr>
          <w:rFonts w:hint="eastAsia" w:ascii="宋体" w:hAnsi="宋体"/>
          <w:sz w:val="21"/>
          <w:szCs w:val="21"/>
        </w:rPr>
      </w:pPr>
    </w:p>
    <w:p w14:paraId="1518E645">
      <w:pPr>
        <w:rPr>
          <w:rFonts w:hint="eastAsia" w:ascii="宋体" w:hAnsi="宋体"/>
          <w:sz w:val="21"/>
          <w:szCs w:val="21"/>
        </w:rPr>
      </w:pPr>
    </w:p>
    <w:p w14:paraId="7746AD5F">
      <w:pPr>
        <w:rPr>
          <w:rFonts w:hint="eastAsia" w:ascii="宋体" w:hAnsi="宋体"/>
          <w:sz w:val="21"/>
          <w:szCs w:val="21"/>
        </w:rPr>
      </w:pPr>
    </w:p>
    <w:p w14:paraId="6D75FA37">
      <w:pPr>
        <w:rPr>
          <w:rFonts w:hint="eastAsia" w:ascii="宋体" w:hAnsi="宋体"/>
          <w:sz w:val="21"/>
          <w:szCs w:val="21"/>
        </w:rPr>
      </w:pPr>
    </w:p>
    <w:p w14:paraId="620CEE9D">
      <w:pPr>
        <w:rPr>
          <w:rFonts w:hint="eastAsia" w:ascii="宋体" w:hAnsi="宋体"/>
          <w:sz w:val="21"/>
          <w:szCs w:val="21"/>
        </w:rPr>
      </w:pPr>
    </w:p>
    <w:p w14:paraId="252AE6C3">
      <w:pPr>
        <w:rPr>
          <w:rFonts w:hint="eastAsia" w:ascii="宋体" w:hAnsi="宋体"/>
          <w:sz w:val="21"/>
          <w:szCs w:val="21"/>
        </w:rPr>
      </w:pPr>
    </w:p>
    <w:p w14:paraId="79E385A0">
      <w:pPr>
        <w:rPr>
          <w:rFonts w:hint="eastAsia" w:ascii="宋体" w:hAnsi="宋体"/>
          <w:sz w:val="21"/>
          <w:szCs w:val="21"/>
        </w:rPr>
      </w:pPr>
    </w:p>
    <w:p w14:paraId="288A5392">
      <w:pPr>
        <w:rPr>
          <w:rFonts w:hint="eastAsia" w:ascii="宋体" w:hAnsi="宋体"/>
          <w:sz w:val="21"/>
          <w:szCs w:val="21"/>
        </w:rPr>
        <w:sectPr>
          <w:headerReference r:id="rId6" w:type="first"/>
          <w:footerReference r:id="rId7" w:type="first"/>
          <w:pgSz w:w="11906" w:h="16838"/>
          <w:pgMar w:top="1474" w:right="1531" w:bottom="1474" w:left="1531" w:header="1021" w:footer="1021" w:gutter="0"/>
          <w:pgNumType w:fmt="upperRoman" w:start="1"/>
          <w:cols w:space="425" w:num="1"/>
          <w:titlePg/>
          <w:docGrid w:type="lines" w:linePitch="400" w:charSpace="0"/>
        </w:sectPr>
      </w:pPr>
      <w:r>
        <w:rPr>
          <w:rFonts w:hint="eastAsia"/>
        </w:rPr>
        <mc:AlternateContent>
          <mc:Choice Requires="wps">
            <w:drawing>
              <wp:anchor distT="0" distB="0" distL="114300" distR="114300" simplePos="0" relativeHeight="251663360" behindDoc="0" locked="0" layoutInCell="1" allowOverlap="0">
                <wp:simplePos x="0" y="0"/>
                <wp:positionH relativeFrom="margin">
                  <wp:posOffset>0</wp:posOffset>
                </wp:positionH>
                <wp:positionV relativeFrom="paragraph">
                  <wp:posOffset>-6985</wp:posOffset>
                </wp:positionV>
                <wp:extent cx="4514850" cy="354330"/>
                <wp:effectExtent l="0" t="0" r="19050" b="26670"/>
                <wp:wrapTopAndBottom/>
                <wp:docPr id="2" name="Text Box 20"/>
                <wp:cNvGraphicFramePr/>
                <a:graphic xmlns:a="http://schemas.openxmlformats.org/drawingml/2006/main">
                  <a:graphicData uri="http://schemas.microsoft.com/office/word/2010/wordprocessingShape">
                    <wps:wsp>
                      <wps:cNvSpPr txBox="1">
                        <a:spLocks noChangeArrowheads="1"/>
                      </wps:cNvSpPr>
                      <wps:spPr bwMode="auto">
                        <a:xfrm>
                          <a:off x="0" y="0"/>
                          <a:ext cx="4514850" cy="354330"/>
                        </a:xfrm>
                        <a:prstGeom prst="rect">
                          <a:avLst/>
                        </a:prstGeom>
                        <a:solidFill>
                          <a:srgbClr val="FFFFFF"/>
                        </a:solidFill>
                        <a:ln w="9525">
                          <a:solidFill>
                            <a:srgbClr val="FF0000"/>
                          </a:solidFill>
                          <a:miter lim="800000"/>
                        </a:ln>
                      </wps:spPr>
                      <wps:txbx>
                        <w:txbxContent>
                          <w:p w14:paraId="0D2426C8">
                            <w:r>
                              <w:rPr>
                                <w:rFonts w:hint="eastAsia"/>
                                <w:color w:val="FF0000"/>
                              </w:rPr>
                              <w:t>本页所处页数如为</w:t>
                            </w:r>
                            <w:r>
                              <w:rPr>
                                <w:rFonts w:hint="eastAsia"/>
                                <w:b/>
                                <w:color w:val="FF0000"/>
                              </w:rPr>
                              <w:t>偶数</w:t>
                            </w:r>
                            <w:r>
                              <w:rPr>
                                <w:rFonts w:hint="eastAsia"/>
                                <w:color w:val="FF0000"/>
                              </w:rPr>
                              <w:t>，则保留；否则，如为</w:t>
                            </w:r>
                            <w:r>
                              <w:rPr>
                                <w:rFonts w:hint="eastAsia"/>
                                <w:b/>
                                <w:color w:val="FF0000"/>
                              </w:rPr>
                              <w:t>奇数</w:t>
                            </w:r>
                            <w:r>
                              <w:rPr>
                                <w:rFonts w:hint="eastAsia"/>
                                <w:color w:val="FF0000"/>
                              </w:rPr>
                              <w:t>则删除此页。</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20" o:spid="_x0000_s1026" o:spt="202" type="#_x0000_t202" style="position:absolute;left:0pt;margin-left:0pt;margin-top:-0.55pt;height:27.9pt;width:355.5pt;mso-position-horizontal-relative:margin;mso-wrap-distance-bottom:0pt;mso-wrap-distance-top:0pt;z-index:251663360;mso-width-relative:page;mso-height-relative:margin;mso-height-percent:200;" fillcolor="#FFFFFF" filled="t" stroked="t" coordsize="21600,21600" o:allowoverlap="f" o:gfxdata="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5hGGp0gAAAAYBAAAPAAAAAAAAAAEAIAAAACIAAABkcnMvZG93bnJldi54bWxQSwEC&#10;FAAUAAAACACHTuJAr5tueDMCAACHBAAADgAAAAAAAAABACAAAAAhAQAAZHJzL2Uyb0RvYy54bWxQ&#10;SwUGAAAAAAYABgBZAQAAxgUAAAAA&#10;">
                <v:fill on="t" focussize="0,0"/>
                <v:stroke color="#FF0000" miterlimit="8" joinstyle="miter"/>
                <v:imagedata o:title=""/>
                <o:lock v:ext="edit" aspectratio="f"/>
                <v:textbox style="mso-fit-shape-to-text:t;">
                  <w:txbxContent>
                    <w:p w14:paraId="0D2426C8">
                      <w:r>
                        <w:rPr>
                          <w:rFonts w:hint="eastAsia"/>
                          <w:color w:val="FF0000"/>
                        </w:rPr>
                        <w:t>本页所处页数如为</w:t>
                      </w:r>
                      <w:r>
                        <w:rPr>
                          <w:rFonts w:hint="eastAsia"/>
                          <w:b/>
                          <w:color w:val="FF0000"/>
                        </w:rPr>
                        <w:t>偶数</w:t>
                      </w:r>
                      <w:r>
                        <w:rPr>
                          <w:rFonts w:hint="eastAsia"/>
                          <w:color w:val="FF0000"/>
                        </w:rPr>
                        <w:t>，则保留；否则，如为</w:t>
                      </w:r>
                      <w:r>
                        <w:rPr>
                          <w:rFonts w:hint="eastAsia"/>
                          <w:b/>
                          <w:color w:val="FF0000"/>
                        </w:rPr>
                        <w:t>奇数</w:t>
                      </w:r>
                      <w:r>
                        <w:rPr>
                          <w:rFonts w:hint="eastAsia"/>
                          <w:color w:val="FF0000"/>
                        </w:rPr>
                        <w:t>则删除此页。</w:t>
                      </w:r>
                    </w:p>
                  </w:txbxContent>
                </v:textbox>
                <w10:wrap type="topAndBottom"/>
              </v:shape>
            </w:pict>
          </mc:Fallback>
        </mc:AlternateContent>
      </w:r>
    </w:p>
    <w:p w14:paraId="5DB4D909">
      <w:pPr>
        <w:widowControl/>
        <w:spacing w:before="400" w:beforeLines="100"/>
        <w:jc w:val="center"/>
      </w:pPr>
      <w:r>
        <w:rPr>
          <w:rFonts w:hint="eastAsia" w:ascii="黑体" w:eastAsia="黑体"/>
          <w:sz w:val="36"/>
          <w:szCs w:val="36"/>
        </w:rPr>
        <w:t>论文中文题目</w:t>
      </w:r>
    </w:p>
    <w:p w14:paraId="0B073470">
      <w:pPr>
        <w:widowControl/>
        <w:spacing w:before="400" w:beforeLines="100"/>
        <w:jc w:val="center"/>
        <w:rPr>
          <w:rFonts w:ascii="黑体" w:eastAsia="黑体"/>
          <w:sz w:val="36"/>
          <w:szCs w:val="36"/>
        </w:rPr>
      </w:pPr>
      <w:r>
        <w:rPr>
          <w:rFonts w:hint="eastAsia" w:ascii="黑体" w:hAnsi="宋体" w:eastAsia="黑体" w:cs="黑体"/>
          <w:color w:val="000000"/>
          <w:kern w:val="0"/>
          <w:lang w:bidi="ar"/>
        </w:rPr>
        <w:t>学生姓名 □□□□ 指导教师 □□□□</w:t>
      </w:r>
    </w:p>
    <w:p w14:paraId="3EF35A71">
      <w:pPr>
        <w:pStyle w:val="14"/>
        <w:keepNext w:val="0"/>
        <w:keepLines w:val="0"/>
        <w:widowControl/>
        <w:suppressLineNumbers w:val="0"/>
        <w:rPr>
          <w:rFonts w:hint="eastAsia" w:ascii="宋体" w:hAnsi="宋体" w:eastAsia="宋体" w:cs="宋体"/>
        </w:rPr>
      </w:pPr>
      <w:r>
        <w:rPr>
          <w:rFonts w:hint="eastAsia" w:ascii="黑体" w:eastAsia="黑体"/>
        </w:rPr>
        <mc:AlternateContent>
          <mc:Choice Requires="wps">
            <w:drawing>
              <wp:anchor distT="0" distB="0" distL="114300" distR="114300" simplePos="0" relativeHeight="251660288" behindDoc="0" locked="0" layoutInCell="1" allowOverlap="0">
                <wp:simplePos x="0" y="0"/>
                <wp:positionH relativeFrom="column">
                  <wp:posOffset>-1905</wp:posOffset>
                </wp:positionH>
                <wp:positionV relativeFrom="paragraph">
                  <wp:posOffset>168910</wp:posOffset>
                </wp:positionV>
                <wp:extent cx="5753100" cy="2894965"/>
                <wp:effectExtent l="6350" t="6985" r="12700" b="12700"/>
                <wp:wrapTopAndBottom/>
                <wp:docPr id="20" name="Text Box 15"/>
                <wp:cNvGraphicFramePr/>
                <a:graphic xmlns:a="http://schemas.openxmlformats.org/drawingml/2006/main">
                  <a:graphicData uri="http://schemas.microsoft.com/office/word/2010/wordprocessingShape">
                    <wps:wsp>
                      <wps:cNvSpPr txBox="1">
                        <a:spLocks noChangeArrowheads="1"/>
                      </wps:cNvSpPr>
                      <wps:spPr bwMode="auto">
                        <a:xfrm>
                          <a:off x="0" y="0"/>
                          <a:ext cx="5753100" cy="2894965"/>
                        </a:xfrm>
                        <a:prstGeom prst="rect">
                          <a:avLst/>
                        </a:prstGeom>
                        <a:solidFill>
                          <a:srgbClr val="FFFFFF"/>
                        </a:solidFill>
                        <a:ln w="9525">
                          <a:solidFill>
                            <a:srgbClr val="FF0000"/>
                          </a:solidFill>
                          <a:miter lim="800000"/>
                        </a:ln>
                      </wps:spPr>
                      <wps:txbx>
                        <w:txbxContent>
                          <w:p w14:paraId="29428AC5">
                            <w:pPr>
                              <w:spacing w:line="400" w:lineRule="exact"/>
                              <w:rPr>
                                <w:color w:val="FF0000"/>
                                <w:szCs w:val="21"/>
                              </w:rPr>
                            </w:pPr>
                            <w:r>
                              <w:rPr>
                                <w:rFonts w:hint="eastAsia"/>
                                <w:color w:val="FF0000"/>
                                <w:szCs w:val="21"/>
                              </w:rPr>
                              <w:t>注：</w:t>
                            </w:r>
                          </w:p>
                          <w:p w14:paraId="78D26408">
                            <w:pPr>
                              <w:spacing w:line="400" w:lineRule="exact"/>
                              <w:ind w:firstLine="480" w:firstLineChars="200"/>
                              <w:rPr>
                                <w:color w:val="FF0000"/>
                                <w:szCs w:val="21"/>
                              </w:rPr>
                            </w:pPr>
                            <w:r>
                              <w:rPr>
                                <w:rFonts w:hint="eastAsia"/>
                                <w:color w:val="FF0000"/>
                                <w:szCs w:val="21"/>
                              </w:rPr>
                              <w:t>(1) 本页前面页数应为偶数，以保证此页双面打印时为正面！</w:t>
                            </w:r>
                          </w:p>
                          <w:p w14:paraId="3A547726">
                            <w:pPr>
                              <w:spacing w:line="400" w:lineRule="exact"/>
                              <w:ind w:firstLine="480" w:firstLineChars="200"/>
                              <w:rPr>
                                <w:color w:val="FF0000"/>
                                <w:szCs w:val="21"/>
                              </w:rPr>
                            </w:pPr>
                            <w:r>
                              <w:rPr>
                                <w:rFonts w:hint="eastAsia"/>
                                <w:color w:val="FF0000"/>
                                <w:szCs w:val="21"/>
                              </w:rPr>
                              <w:t>(2) 至少</w:t>
                            </w:r>
                            <w:r>
                              <w:rPr>
                                <w:color w:val="FF0000"/>
                                <w:szCs w:val="21"/>
                              </w:rPr>
                              <w:t>3</w:t>
                            </w:r>
                            <w:r>
                              <w:rPr>
                                <w:rFonts w:hint="eastAsia"/>
                                <w:color w:val="FF0000"/>
                                <w:szCs w:val="21"/>
                              </w:rPr>
                              <w:t>00字。</w:t>
                            </w:r>
                          </w:p>
                          <w:p w14:paraId="556BCA8A">
                            <w:pPr>
                              <w:spacing w:line="400" w:lineRule="exact"/>
                              <w:ind w:firstLine="480" w:firstLineChars="200"/>
                              <w:rPr>
                                <w:color w:val="FF0000"/>
                                <w:szCs w:val="21"/>
                              </w:rPr>
                            </w:pPr>
                            <w:r>
                              <w:rPr>
                                <w:rFonts w:hint="eastAsia"/>
                                <w:color w:val="FF0000"/>
                                <w:szCs w:val="21"/>
                              </w:rPr>
                              <w:t>(3) 推荐的写作段落顺序及内容如下：</w:t>
                            </w:r>
                          </w:p>
                          <w:p w14:paraId="2345F2E4">
                            <w:pPr>
                              <w:spacing w:line="400" w:lineRule="exact"/>
                              <w:ind w:firstLine="840" w:firstLineChars="350"/>
                              <w:rPr>
                                <w:color w:val="FF0000"/>
                                <w:szCs w:val="21"/>
                              </w:rPr>
                            </w:pPr>
                            <w:r>
                              <w:rPr>
                                <w:rFonts w:hint="eastAsia"/>
                                <w:color w:val="FF0000"/>
                                <w:szCs w:val="21"/>
                              </w:rPr>
                              <w:t>①第一自然段（2~4行）：选题的提出；</w:t>
                            </w:r>
                          </w:p>
                          <w:p w14:paraId="4D83D7BD">
                            <w:pPr>
                              <w:spacing w:line="400" w:lineRule="exact"/>
                              <w:ind w:firstLine="840" w:firstLineChars="350"/>
                              <w:rPr>
                                <w:color w:val="FF0000"/>
                                <w:szCs w:val="21"/>
                              </w:rPr>
                            </w:pPr>
                            <w:r>
                              <w:rPr>
                                <w:rFonts w:hint="eastAsia"/>
                                <w:color w:val="FF0000"/>
                                <w:szCs w:val="21"/>
                              </w:rPr>
                              <w:t>②第二自然段（2~4行）：论文研究内容总概；</w:t>
                            </w:r>
                          </w:p>
                          <w:p w14:paraId="55F84F5E">
                            <w:pPr>
                              <w:spacing w:line="400" w:lineRule="exact"/>
                              <w:ind w:left="960" w:leftChars="350" w:hanging="120" w:hangingChars="50"/>
                              <w:rPr>
                                <w:color w:val="FF0000"/>
                                <w:szCs w:val="21"/>
                              </w:rPr>
                            </w:pPr>
                            <w:r>
                              <w:rPr>
                                <w:rFonts w:hint="eastAsia"/>
                                <w:color w:val="FF0000"/>
                                <w:szCs w:val="21"/>
                              </w:rPr>
                              <w:t>③第三自然段（10~1</w:t>
                            </w:r>
                            <w:r>
                              <w:rPr>
                                <w:color w:val="FF0000"/>
                                <w:szCs w:val="21"/>
                              </w:rPr>
                              <w:t>2</w:t>
                            </w:r>
                            <w:r>
                              <w:rPr>
                                <w:rFonts w:hint="eastAsia"/>
                                <w:color w:val="FF0000"/>
                                <w:szCs w:val="21"/>
                              </w:rPr>
                              <w:t>行）：描述论文所做具体内容以及其中的一些亮点（如，依据什么提出或改进了什么算法或模型，利用何方法或技术解决了什么关键问题，理论分析或仿真实验表明结果如何 等等）。</w:t>
                            </w:r>
                          </w:p>
                          <w:p w14:paraId="32099D98">
                            <w:r>
                              <w:rPr>
                                <w:rFonts w:hint="eastAsia"/>
                                <w:color w:val="0000FF"/>
                              </w:rPr>
                              <w:t>以下为示例中文摘要的</w:t>
                            </w:r>
                            <w:r>
                              <w:rPr>
                                <w:rFonts w:hint="eastAsia"/>
                                <w:b/>
                                <w:color w:val="0000FF"/>
                              </w:rPr>
                              <w:t>前2</w:t>
                            </w:r>
                            <w:r>
                              <w:rPr>
                                <w:b/>
                                <w:color w:val="0000FF"/>
                              </w:rPr>
                              <w:t>个</w:t>
                            </w:r>
                            <w:r>
                              <w:rPr>
                                <w:rFonts w:hint="eastAsia"/>
                                <w:b/>
                                <w:color w:val="0000FF"/>
                              </w:rPr>
                              <w:t>自然段</w:t>
                            </w:r>
                            <w:r>
                              <w:rPr>
                                <w:rFonts w:hint="eastAsia"/>
                                <w:color w:val="0000FF"/>
                              </w:rPr>
                              <w:t>：</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15" o:spid="_x0000_s1026" o:spt="202" type="#_x0000_t202" style="position:absolute;left:0pt;margin-left:-0.15pt;margin-top:13.3pt;height:227.95pt;width:453pt;mso-wrap-distance-bottom:0pt;mso-wrap-distance-top:0pt;z-index:251660288;mso-width-relative:page;mso-height-relative:margin;mso-height-percent:200;" fillcolor="#FFFFFF" filled="t" stroked="t" coordsize="21600,21600" o:allowoverlap="f" o:gfxdata="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4W4Qp1QAAAAgBAAAPAAAAAAAAAAEAIAAAACIAAABkcnMvZG93bnJldi54bWxQ&#10;SwECFAAUAAAACACHTuJAPLHjFTMCAACJBAAADgAAAAAAAAABACAAAAAkAQAAZHJzL2Uyb0RvYy54&#10;bWxQSwUGAAAAAAYABgBZAQAAyQUAAAAA&#10;">
                <v:fill on="t" focussize="0,0"/>
                <v:stroke color="#FF0000" miterlimit="8" joinstyle="miter"/>
                <v:imagedata o:title=""/>
                <o:lock v:ext="edit" aspectratio="f"/>
                <v:textbox style="mso-fit-shape-to-text:t;">
                  <w:txbxContent>
                    <w:p w14:paraId="29428AC5">
                      <w:pPr>
                        <w:spacing w:line="400" w:lineRule="exact"/>
                        <w:rPr>
                          <w:color w:val="FF0000"/>
                          <w:szCs w:val="21"/>
                        </w:rPr>
                      </w:pPr>
                      <w:r>
                        <w:rPr>
                          <w:rFonts w:hint="eastAsia"/>
                          <w:color w:val="FF0000"/>
                          <w:szCs w:val="21"/>
                        </w:rPr>
                        <w:t>注：</w:t>
                      </w:r>
                    </w:p>
                    <w:p w14:paraId="78D26408">
                      <w:pPr>
                        <w:spacing w:line="400" w:lineRule="exact"/>
                        <w:ind w:firstLine="480" w:firstLineChars="200"/>
                        <w:rPr>
                          <w:color w:val="FF0000"/>
                          <w:szCs w:val="21"/>
                        </w:rPr>
                      </w:pPr>
                      <w:r>
                        <w:rPr>
                          <w:rFonts w:hint="eastAsia"/>
                          <w:color w:val="FF0000"/>
                          <w:szCs w:val="21"/>
                        </w:rPr>
                        <w:t>(1) 本页前面页数应为偶数，以保证此页双面打印时为正面！</w:t>
                      </w:r>
                    </w:p>
                    <w:p w14:paraId="3A547726">
                      <w:pPr>
                        <w:spacing w:line="400" w:lineRule="exact"/>
                        <w:ind w:firstLine="480" w:firstLineChars="200"/>
                        <w:rPr>
                          <w:color w:val="FF0000"/>
                          <w:szCs w:val="21"/>
                        </w:rPr>
                      </w:pPr>
                      <w:r>
                        <w:rPr>
                          <w:rFonts w:hint="eastAsia"/>
                          <w:color w:val="FF0000"/>
                          <w:szCs w:val="21"/>
                        </w:rPr>
                        <w:t>(2) 至少</w:t>
                      </w:r>
                      <w:r>
                        <w:rPr>
                          <w:color w:val="FF0000"/>
                          <w:szCs w:val="21"/>
                        </w:rPr>
                        <w:t>3</w:t>
                      </w:r>
                      <w:r>
                        <w:rPr>
                          <w:rFonts w:hint="eastAsia"/>
                          <w:color w:val="FF0000"/>
                          <w:szCs w:val="21"/>
                        </w:rPr>
                        <w:t>00字。</w:t>
                      </w:r>
                    </w:p>
                    <w:p w14:paraId="556BCA8A">
                      <w:pPr>
                        <w:spacing w:line="400" w:lineRule="exact"/>
                        <w:ind w:firstLine="480" w:firstLineChars="200"/>
                        <w:rPr>
                          <w:color w:val="FF0000"/>
                          <w:szCs w:val="21"/>
                        </w:rPr>
                      </w:pPr>
                      <w:r>
                        <w:rPr>
                          <w:rFonts w:hint="eastAsia"/>
                          <w:color w:val="FF0000"/>
                          <w:szCs w:val="21"/>
                        </w:rPr>
                        <w:t>(3) 推荐的写作段落顺序及内容如下：</w:t>
                      </w:r>
                    </w:p>
                    <w:p w14:paraId="2345F2E4">
                      <w:pPr>
                        <w:spacing w:line="400" w:lineRule="exact"/>
                        <w:ind w:firstLine="840" w:firstLineChars="350"/>
                        <w:rPr>
                          <w:color w:val="FF0000"/>
                          <w:szCs w:val="21"/>
                        </w:rPr>
                      </w:pPr>
                      <w:r>
                        <w:rPr>
                          <w:rFonts w:hint="eastAsia"/>
                          <w:color w:val="FF0000"/>
                          <w:szCs w:val="21"/>
                        </w:rPr>
                        <w:t>①第一自然段（2~4行）：选题的提出；</w:t>
                      </w:r>
                    </w:p>
                    <w:p w14:paraId="4D83D7BD">
                      <w:pPr>
                        <w:spacing w:line="400" w:lineRule="exact"/>
                        <w:ind w:firstLine="840" w:firstLineChars="350"/>
                        <w:rPr>
                          <w:color w:val="FF0000"/>
                          <w:szCs w:val="21"/>
                        </w:rPr>
                      </w:pPr>
                      <w:r>
                        <w:rPr>
                          <w:rFonts w:hint="eastAsia"/>
                          <w:color w:val="FF0000"/>
                          <w:szCs w:val="21"/>
                        </w:rPr>
                        <w:t>②第二自然段（2~4行）：论文研究内容总概；</w:t>
                      </w:r>
                    </w:p>
                    <w:p w14:paraId="55F84F5E">
                      <w:pPr>
                        <w:spacing w:line="400" w:lineRule="exact"/>
                        <w:ind w:left="960" w:leftChars="350" w:hanging="120" w:hangingChars="50"/>
                        <w:rPr>
                          <w:color w:val="FF0000"/>
                          <w:szCs w:val="21"/>
                        </w:rPr>
                      </w:pPr>
                      <w:r>
                        <w:rPr>
                          <w:rFonts w:hint="eastAsia"/>
                          <w:color w:val="FF0000"/>
                          <w:szCs w:val="21"/>
                        </w:rPr>
                        <w:t>③第三自然段（10~1</w:t>
                      </w:r>
                      <w:r>
                        <w:rPr>
                          <w:color w:val="FF0000"/>
                          <w:szCs w:val="21"/>
                        </w:rPr>
                        <w:t>2</w:t>
                      </w:r>
                      <w:r>
                        <w:rPr>
                          <w:rFonts w:hint="eastAsia"/>
                          <w:color w:val="FF0000"/>
                          <w:szCs w:val="21"/>
                        </w:rPr>
                        <w:t>行）：描述论文所做具体内容以及其中的一些亮点（如，依据什么提出或改进了什么算法或模型，利用何方法或技术解决了什么关键问题，理论分析或仿真实验表明结果如何 等等）。</w:t>
                      </w:r>
                    </w:p>
                    <w:p w14:paraId="32099D98">
                      <w:r>
                        <w:rPr>
                          <w:rFonts w:hint="eastAsia"/>
                          <w:color w:val="0000FF"/>
                        </w:rPr>
                        <w:t>以下为示例中文摘要的</w:t>
                      </w:r>
                      <w:r>
                        <w:rPr>
                          <w:rFonts w:hint="eastAsia"/>
                          <w:b/>
                          <w:color w:val="0000FF"/>
                        </w:rPr>
                        <w:t>前2</w:t>
                      </w:r>
                      <w:r>
                        <w:rPr>
                          <w:b/>
                          <w:color w:val="0000FF"/>
                        </w:rPr>
                        <w:t>个</w:t>
                      </w:r>
                      <w:r>
                        <w:rPr>
                          <w:rFonts w:hint="eastAsia"/>
                          <w:b/>
                          <w:color w:val="0000FF"/>
                        </w:rPr>
                        <w:t>自然段</w:t>
                      </w:r>
                      <w:r>
                        <w:rPr>
                          <w:rFonts w:hint="eastAsia"/>
                          <w:color w:val="0000FF"/>
                        </w:rPr>
                        <w:t>：</w:t>
                      </w:r>
                    </w:p>
                  </w:txbxContent>
                </v:textbox>
                <w10:wrap type="topAndBottom"/>
              </v:shape>
            </w:pict>
          </mc:Fallback>
        </mc:AlternateContent>
      </w:r>
      <w:r>
        <w:rPr>
          <w:rFonts w:hint="eastAsia" w:ascii="黑体" w:eastAsia="黑体"/>
        </w:rPr>
        <w:t>摘要：</w:t>
      </w:r>
      <w:r>
        <w:rPr>
          <w:rFonts w:hint="eastAsia" w:ascii="宋体" w:hAnsi="宋体" w:eastAsia="宋体" w:cs="宋体"/>
        </w:rPr>
        <w:t>随着互联网技术的快速发展以及自媒体生态的不断壮大，博客平台逐渐成为用户进行知识分享与信息获取的重要渠道。然而，随着网络内容规模的持续增长，用户在海量信息中获取有价值内容的难度显著增加，传统基于时间排序或简单分类展示的内容分发方式已难以满足用户个性化需求。因此，研究并实现能够根据用户兴趣进行精准内容推荐的博客平台具有重要意义。</w:t>
      </w:r>
    </w:p>
    <w:p w14:paraId="14B18BA5">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本文设计并实现了一种融合内容推荐算法与用户行为数据分析的响应式博客平台。系统采用前后端分离架构进行开发，前端基于Vue3框架实现响应式页面设计，使平台能够适配PC端与移动端多种设备；后端基于Python Django框架构建服务接口，并结合MySQL数据库完成用户数据与内容数据的管理。同时，通过记录用户阅读行为数据，包括点击、停留时长、点赞和收藏等信息，对用户兴趣进行建模，并结合基于内容推荐算法与协同过滤算法构建混合推荐模型，从而提升内容推荐的准确性。</w:t>
      </w:r>
    </w:p>
    <w:p w14:paraId="2A43C3B4">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在系统实现过程中，本文重点完成了博客平台核心功能模块、用户行为数据采集模块、推荐算法模块以及数据可视化分析模块的设计与开发。系统能够为用户提供个性化文章推荐，同时为博主提供阅读趋势分析、用户画像分析以及推荐效果评估等数据分析功能。实验结果表明，该系统在推荐准确率与用户点击率方面具有一定提升效果，能够有效改善博客平台内容分发效率。</w:t>
      </w:r>
    </w:p>
    <w:p w14:paraId="66B8CD92">
      <w:pPr>
        <w:pStyle w:val="14"/>
        <w:keepNext w:val="0"/>
        <w:keepLines w:val="0"/>
        <w:widowControl/>
        <w:suppressLineNumbers w:val="0"/>
      </w:pPr>
      <w:r>
        <w:rPr>
          <w:rFonts w:hint="eastAsia" w:ascii="宋体" w:hAnsi="宋体" w:eastAsia="宋体" w:cs="宋体"/>
        </w:rPr>
        <w:t>本文研究为中小规模博客平台实现智能化内容推荐提供了一种可行方案，同时对个性化推荐技术在长文本内容场景中的应用具有一定参考价值。</w:t>
      </w:r>
    </w:p>
    <w:p w14:paraId="37A4A532">
      <w:pPr>
        <w:spacing w:line="400" w:lineRule="exact"/>
      </w:pPr>
    </w:p>
    <w:p w14:paraId="4262464E">
      <w:pPr>
        <w:spacing w:line="400" w:lineRule="exact"/>
        <w:ind w:firstLine="480" w:firstLineChars="200"/>
      </w:pPr>
      <w:r>
        <w:rPr>
          <w:rFonts w:hint="eastAsia"/>
        </w:rPr>
        <mc:AlternateContent>
          <mc:Choice Requires="wps">
            <w:drawing>
              <wp:anchor distT="0" distB="0" distL="114300" distR="114300" simplePos="0" relativeHeight="251660288" behindDoc="0" locked="0" layoutInCell="1" allowOverlap="0">
                <wp:simplePos x="0" y="0"/>
                <wp:positionH relativeFrom="column">
                  <wp:posOffset>9525</wp:posOffset>
                </wp:positionH>
                <wp:positionV relativeFrom="paragraph">
                  <wp:posOffset>293370</wp:posOffset>
                </wp:positionV>
                <wp:extent cx="5676265" cy="608965"/>
                <wp:effectExtent l="10160" t="5715" r="9525" b="13970"/>
                <wp:wrapTopAndBottom/>
                <wp:docPr id="19" name="Text Box 16"/>
                <wp:cNvGraphicFramePr/>
                <a:graphic xmlns:a="http://schemas.openxmlformats.org/drawingml/2006/main">
                  <a:graphicData uri="http://schemas.microsoft.com/office/word/2010/wordprocessingShape">
                    <wps:wsp>
                      <wps:cNvSpPr txBox="1">
                        <a:spLocks noChangeArrowheads="1"/>
                      </wps:cNvSpPr>
                      <wps:spPr bwMode="auto">
                        <a:xfrm>
                          <a:off x="0" y="0"/>
                          <a:ext cx="5676265" cy="608965"/>
                        </a:xfrm>
                        <a:prstGeom prst="rect">
                          <a:avLst/>
                        </a:prstGeom>
                        <a:solidFill>
                          <a:srgbClr val="FFFFFF"/>
                        </a:solidFill>
                        <a:ln w="9525">
                          <a:solidFill>
                            <a:srgbClr val="FF0000"/>
                          </a:solidFill>
                          <a:miter lim="800000"/>
                        </a:ln>
                      </wps:spPr>
                      <wps:txbx>
                        <w:txbxContent>
                          <w:p w14:paraId="44AF8664">
                            <w:pPr>
                              <w:rPr>
                                <w:color w:val="FF0000"/>
                              </w:rPr>
                            </w:pPr>
                            <w:r>
                              <w:rPr>
                                <w:rFonts w:hint="eastAsia"/>
                                <w:color w:val="FF0000"/>
                              </w:rPr>
                              <w:t>注：① 关键词与摘要正文之间空一行；</w:t>
                            </w:r>
                          </w:p>
                          <w:p w14:paraId="1CC383F2">
                            <w:pPr>
                              <w:ind w:firstLine="480" w:firstLineChars="200"/>
                            </w:pPr>
                            <w:r>
                              <w:rPr>
                                <w:rFonts w:hint="eastAsia"/>
                                <w:color w:val="FF0000"/>
                              </w:rPr>
                              <w:t>② 关键词应按其涵义外延从大到小顺序排，列3-5个。</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16" o:spid="_x0000_s1026" o:spt="202" type="#_x0000_t202" style="position:absolute;left:0pt;margin-left:0.75pt;margin-top:23.1pt;height:47.95pt;width:446.95pt;mso-wrap-distance-bottom:0pt;mso-wrap-distance-top:0pt;z-index:251660288;mso-width-relative:page;mso-height-relative:margin;mso-height-percent:200;" fillcolor="#FFFFFF" filled="t" stroked="t" coordsize="21600,21600" o:allowoverlap="f" o:gfxdata="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pMmck1AAAAAgBAAAPAAAAAAAAAAEAIAAAACIAAABkcnMvZG93bnJldi54bWxQSwEC&#10;FAAUAAAACACHTuJAqn1cSjECAACIBAAADgAAAAAAAAABACAAAAAjAQAAZHJzL2Uyb0RvYy54bWxQ&#10;SwUGAAAAAAYABgBZAQAAxgUAAAAA&#10;">
                <v:fill on="t" focussize="0,0"/>
                <v:stroke color="#FF0000" miterlimit="8" joinstyle="miter"/>
                <v:imagedata o:title=""/>
                <o:lock v:ext="edit" aspectratio="f"/>
                <v:textbox style="mso-fit-shape-to-text:t;">
                  <w:txbxContent>
                    <w:p w14:paraId="44AF8664">
                      <w:pPr>
                        <w:rPr>
                          <w:color w:val="FF0000"/>
                        </w:rPr>
                      </w:pPr>
                      <w:r>
                        <w:rPr>
                          <w:rFonts w:hint="eastAsia"/>
                          <w:color w:val="FF0000"/>
                        </w:rPr>
                        <w:t>注：① 关键词与摘要正文之间空一行；</w:t>
                      </w:r>
                    </w:p>
                    <w:p w14:paraId="1CC383F2">
                      <w:pPr>
                        <w:ind w:firstLine="480" w:firstLineChars="200"/>
                      </w:pPr>
                      <w:r>
                        <w:rPr>
                          <w:rFonts w:hint="eastAsia"/>
                          <w:color w:val="FF0000"/>
                        </w:rPr>
                        <w:t>② 关键词应按其涵义外延从大到小顺序排，列3-5个。</w:t>
                      </w:r>
                    </w:p>
                  </w:txbxContent>
                </v:textbox>
                <w10:wrap type="topAndBottom"/>
              </v:shape>
            </w:pict>
          </mc:Fallback>
        </mc:AlternateContent>
      </w:r>
      <w:r>
        <w:rPr>
          <w:rFonts w:hint="eastAsia" w:ascii="黑体" w:eastAsia="黑体"/>
        </w:rPr>
        <w:t>关键词</w:t>
      </w:r>
      <w:r>
        <w:rPr>
          <w:rFonts w:hint="eastAsia"/>
        </w:rPr>
        <w:t>：</w:t>
      </w:r>
      <w:r>
        <w:rPr>
          <w:rFonts w:ascii="宋体" w:hAnsi="宋体" w:eastAsia="宋体" w:cs="宋体"/>
          <w:sz w:val="24"/>
          <w:szCs w:val="24"/>
        </w:rPr>
        <w:t>博客平台；推荐系统；数据分析；响应式设计；个性化推荐</w:t>
      </w:r>
    </w:p>
    <w:p w14:paraId="4F3001B1">
      <w:pPr>
        <w:spacing w:line="400" w:lineRule="exact"/>
      </w:pPr>
    </w:p>
    <w:p w14:paraId="7FBDB797">
      <w:pPr>
        <w:spacing w:line="400" w:lineRule="exact"/>
        <w:sectPr>
          <w:headerReference r:id="rId8" w:type="first"/>
          <w:footerReference r:id="rId10" w:type="first"/>
          <w:footerReference r:id="rId9" w:type="default"/>
          <w:pgSz w:w="11906" w:h="16838"/>
          <w:pgMar w:top="1474" w:right="1531" w:bottom="1474" w:left="1531" w:header="1021" w:footer="1021" w:gutter="0"/>
          <w:pgNumType w:fmt="upperRoman" w:start="1"/>
          <w:cols w:space="425" w:num="1"/>
          <w:titlePg/>
          <w:docGrid w:type="lines" w:linePitch="400" w:charSpace="0"/>
        </w:sectPr>
      </w:pPr>
    </w:p>
    <w:p w14:paraId="2C392952">
      <w:pPr>
        <w:pageBreakBefore/>
        <w:spacing w:before="400" w:beforeLines="100" w:after="400" w:afterLines="100" w:line="400" w:lineRule="exact"/>
        <w:jc w:val="center"/>
        <w:rPr>
          <w:rFonts w:eastAsia="黑体"/>
          <w:sz w:val="36"/>
          <w:szCs w:val="36"/>
        </w:rPr>
      </w:pPr>
      <w:r>
        <w:rPr>
          <w:rFonts w:hint="eastAsia" w:eastAsia="黑体"/>
          <w:sz w:val="36"/>
          <w:szCs w:val="36"/>
        </w:rPr>
        <w:t>论文英文题目</w:t>
      </w:r>
    </w:p>
    <w:p w14:paraId="4CBEDBAA">
      <w:pPr>
        <w:pStyle w:val="14"/>
        <w:keepNext w:val="0"/>
        <w:keepLines w:val="0"/>
        <w:widowControl/>
        <w:suppressLineNumbers w:val="0"/>
      </w:pPr>
      <w:r>
        <w:rPr>
          <w:rFonts w:hint="eastAsia"/>
          <w:b/>
        </w:rPr>
        <mc:AlternateContent>
          <mc:Choice Requires="wps">
            <w:drawing>
              <wp:anchor distT="0" distB="0" distL="114300" distR="114300" simplePos="0" relativeHeight="251661312" behindDoc="0" locked="0" layoutInCell="1" allowOverlap="0">
                <wp:simplePos x="0" y="0"/>
                <wp:positionH relativeFrom="column">
                  <wp:posOffset>-18415</wp:posOffset>
                </wp:positionH>
                <wp:positionV relativeFrom="paragraph">
                  <wp:posOffset>102235</wp:posOffset>
                </wp:positionV>
                <wp:extent cx="5753100" cy="608965"/>
                <wp:effectExtent l="11430" t="6985" r="7620" b="12700"/>
                <wp:wrapTopAndBottom/>
                <wp:docPr id="18" name="Text Box 18"/>
                <wp:cNvGraphicFramePr/>
                <a:graphic xmlns:a="http://schemas.openxmlformats.org/drawingml/2006/main">
                  <a:graphicData uri="http://schemas.microsoft.com/office/word/2010/wordprocessingShape">
                    <wps:wsp>
                      <wps:cNvSpPr txBox="1">
                        <a:spLocks noChangeArrowheads="1"/>
                      </wps:cNvSpPr>
                      <wps:spPr bwMode="auto">
                        <a:xfrm>
                          <a:off x="0" y="0"/>
                          <a:ext cx="5753100" cy="608965"/>
                        </a:xfrm>
                        <a:prstGeom prst="rect">
                          <a:avLst/>
                        </a:prstGeom>
                        <a:solidFill>
                          <a:srgbClr val="FFFFFF"/>
                        </a:solidFill>
                        <a:ln w="9525">
                          <a:solidFill>
                            <a:srgbClr val="FF0000"/>
                          </a:solidFill>
                          <a:miter lim="800000"/>
                        </a:ln>
                      </wps:spPr>
                      <wps:txbx>
                        <w:txbxContent>
                          <w:p w14:paraId="6C2CD3F6">
                            <w:pPr>
                              <w:ind w:left="480" w:hanging="480" w:hangingChars="200"/>
                              <w:rPr>
                                <w:color w:val="FF0000"/>
                              </w:rPr>
                            </w:pPr>
                            <w:r>
                              <w:rPr>
                                <w:rFonts w:hint="eastAsia"/>
                                <w:color w:val="FF0000"/>
                              </w:rPr>
                              <w:t>注：特别注意此部分不能用中文标点符号，而应用英文标点+空格（一个）来分隔。</w:t>
                            </w:r>
                          </w:p>
                          <w:p w14:paraId="0ECC77D6">
                            <w:pPr>
                              <w:rPr>
                                <w:color w:val="0000FF"/>
                              </w:rPr>
                            </w:pPr>
                            <w:r>
                              <w:rPr>
                                <w:rFonts w:hint="eastAsia"/>
                                <w:color w:val="0000FF"/>
                              </w:rPr>
                              <w:t>以下为示例英文摘要的</w:t>
                            </w:r>
                            <w:r>
                              <w:rPr>
                                <w:rFonts w:hint="eastAsia"/>
                                <w:b/>
                                <w:color w:val="0000FF"/>
                              </w:rPr>
                              <w:t>前2</w:t>
                            </w:r>
                            <w:r>
                              <w:rPr>
                                <w:b/>
                                <w:color w:val="0000FF"/>
                              </w:rPr>
                              <w:t>个</w:t>
                            </w:r>
                            <w:r>
                              <w:rPr>
                                <w:rFonts w:hint="eastAsia"/>
                                <w:b/>
                                <w:color w:val="0000FF"/>
                              </w:rPr>
                              <w:t>自然段</w:t>
                            </w:r>
                            <w:r>
                              <w:rPr>
                                <w:rFonts w:hint="eastAsia"/>
                                <w:color w:val="0000FF"/>
                              </w:rPr>
                              <w:t>：</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18" o:spid="_x0000_s1026" o:spt="202" type="#_x0000_t202" style="position:absolute;left:0pt;margin-left:-1.45pt;margin-top:8.05pt;height:47.95pt;width:453pt;mso-wrap-distance-bottom:0pt;mso-wrap-distance-top:0pt;z-index:251661312;mso-width-relative:page;mso-height-relative:margin;mso-height-percent:200;" fillcolor="#FFFFFF" filled="t" stroked="t" coordsize="21600,21600" o:allowoverlap="f" o:gfxdata="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gQpJ+1AAAAAkBAAAPAAAAAAAAAAEAIAAAACIAAABkcnMvZG93bnJldi54bWxQSwEC&#10;FAAUAAAACACHTuJAN3WprDECAACIBAAADgAAAAAAAAABACAAAAAjAQAAZHJzL2Uyb0RvYy54bWxQ&#10;SwUGAAAAAAYABgBZAQAAxgUAAAAA&#10;">
                <v:fill on="t" focussize="0,0"/>
                <v:stroke color="#FF0000" miterlimit="8" joinstyle="miter"/>
                <v:imagedata o:title=""/>
                <o:lock v:ext="edit" aspectratio="f"/>
                <v:textbox style="mso-fit-shape-to-text:t;">
                  <w:txbxContent>
                    <w:p w14:paraId="6C2CD3F6">
                      <w:pPr>
                        <w:ind w:left="480" w:hanging="480" w:hangingChars="200"/>
                        <w:rPr>
                          <w:color w:val="FF0000"/>
                        </w:rPr>
                      </w:pPr>
                      <w:r>
                        <w:rPr>
                          <w:rFonts w:hint="eastAsia"/>
                          <w:color w:val="FF0000"/>
                        </w:rPr>
                        <w:t>注：特别注意此部分不能用中文标点符号，而应用英文标点+空格（一个）来分隔。</w:t>
                      </w:r>
                    </w:p>
                    <w:p w14:paraId="0ECC77D6">
                      <w:pPr>
                        <w:rPr>
                          <w:color w:val="0000FF"/>
                        </w:rPr>
                      </w:pPr>
                      <w:r>
                        <w:rPr>
                          <w:rFonts w:hint="eastAsia"/>
                          <w:color w:val="0000FF"/>
                        </w:rPr>
                        <w:t>以下为示例英文摘要的</w:t>
                      </w:r>
                      <w:r>
                        <w:rPr>
                          <w:rFonts w:hint="eastAsia"/>
                          <w:b/>
                          <w:color w:val="0000FF"/>
                        </w:rPr>
                        <w:t>前2</w:t>
                      </w:r>
                      <w:r>
                        <w:rPr>
                          <w:b/>
                          <w:color w:val="0000FF"/>
                        </w:rPr>
                        <w:t>个</w:t>
                      </w:r>
                      <w:r>
                        <w:rPr>
                          <w:rFonts w:hint="eastAsia"/>
                          <w:b/>
                          <w:color w:val="0000FF"/>
                        </w:rPr>
                        <w:t>自然段</w:t>
                      </w:r>
                      <w:r>
                        <w:rPr>
                          <w:rFonts w:hint="eastAsia"/>
                          <w:color w:val="0000FF"/>
                        </w:rPr>
                        <w:t>：</w:t>
                      </w:r>
                    </w:p>
                  </w:txbxContent>
                </v:textbox>
                <w10:wrap type="topAndBottom"/>
              </v:shape>
            </w:pict>
          </mc:Fallback>
        </mc:AlternateContent>
      </w:r>
      <w:r>
        <w:rPr>
          <w:rFonts w:hint="eastAsia"/>
          <w:b/>
        </w:rPr>
        <w:t>Abstract:</w:t>
      </w:r>
      <w:r>
        <w:t>With the rapid development of Internet technology and the continuous growth of the self-media ecosystem, blog platforms have become an important channel for users to share knowledge and obtain information. However, with the explosive growth of online content, it has become increasingly difficult for users to obtain valuable information from massive data. Traditional content distribution methods based on chronological order or simple categories can no longer meet the personalized needs of users. Therefore, it is of great significance to design a blog platform that can provide intelligent content recommendation based on user interests.</w:t>
      </w:r>
    </w:p>
    <w:p w14:paraId="1DE1C85E">
      <w:pPr>
        <w:pStyle w:val="14"/>
        <w:keepNext w:val="0"/>
        <w:keepLines w:val="0"/>
        <w:widowControl/>
        <w:suppressLineNumbers w:val="0"/>
        <w:ind w:firstLine="420" w:firstLineChars="0"/>
      </w:pPr>
      <w:r>
        <w:t>This thesis designs and implements a responsive blog platform integrating content recommendation and user behavior data analysis. The system adopts a front-end and back-end separated architecture. The front-end is developed using the Vue3 framework to implement responsive layout, enabling the platform to adapt to multiple devices such as PCs and mobile phones. The back-end is implemented using the Python Django framework and uses the MySQL database to manage user and content data. Meanwhile, user behavior data including clicks, reading time, likes, and favorites are collected to model user interests. A hybrid recommendation model combining content-based recommendation and collaborative filtering is designed to improve recommendation accuracy.</w:t>
      </w:r>
    </w:p>
    <w:p w14:paraId="2DF14FCE">
      <w:pPr>
        <w:pStyle w:val="14"/>
        <w:keepNext w:val="0"/>
        <w:keepLines w:val="0"/>
        <w:widowControl/>
        <w:suppressLineNumbers w:val="0"/>
        <w:ind w:firstLine="420" w:firstLineChars="0"/>
      </w:pPr>
      <w:r>
        <w:t>In the implementation process, the core functional modules of the blog platform, the user behavior data collection module, the recommendation algorithm module, and the data visualization analysis module are developed. The system can provide personalized article recommendations for users and offer bloggers data analysis dashboards including reading trends, user profiles, and recommendation performance. Experimental results show that the proposed system improves recommendation accuracy and click-through rates to a certain extent, effectively enhancing the efficiency of content distribution on blog platforms.</w:t>
      </w:r>
    </w:p>
    <w:p w14:paraId="3BD32842">
      <w:pPr>
        <w:pStyle w:val="14"/>
        <w:keepNext w:val="0"/>
        <w:keepLines w:val="0"/>
        <w:widowControl/>
        <w:suppressLineNumbers w:val="0"/>
        <w:ind w:firstLine="420" w:firstLineChars="0"/>
      </w:pPr>
      <w:r>
        <w:t>This research provides a practical solution for intelligent recommendation in small and medium-sized blog platforms and offers reference value for the application of personalized recommendation technology in long-text scenarios.</w:t>
      </w:r>
    </w:p>
    <w:p w14:paraId="17B9762B">
      <w:pPr>
        <w:pStyle w:val="14"/>
        <w:keepNext w:val="0"/>
        <w:keepLines w:val="0"/>
        <w:widowControl/>
        <w:suppressLineNumbers w:val="0"/>
      </w:pPr>
    </w:p>
    <w:p w14:paraId="2EBC3555">
      <w:pPr>
        <w:spacing w:line="400" w:lineRule="exact"/>
        <w:ind w:firstLine="482" w:firstLineChars="200"/>
        <w:rPr>
          <w:rFonts w:hint="eastAsia"/>
        </w:rPr>
      </w:pPr>
      <w:r>
        <w:rPr>
          <w:rFonts w:hint="eastAsia"/>
          <w:b/>
        </w:rPr>
        <w:t xml:space="preserve">Keywords: </w:t>
      </w:r>
      <w:r>
        <w:rPr>
          <w:rFonts w:hint="default" w:ascii="Times New Roman" w:hAnsi="Times New Roman" w:eastAsia="宋体" w:cs="Times New Roman"/>
          <w:sz w:val="24"/>
          <w:szCs w:val="24"/>
        </w:rPr>
        <w:t>Blog Platform; Recommendation System; Data Analysis; Responsive Design; Personalized Recommendation</w:t>
      </w:r>
    </w:p>
    <w:p w14:paraId="406E7AB9">
      <w:pPr>
        <w:spacing w:line="400" w:lineRule="exact"/>
        <w:ind w:firstLine="480" w:firstLineChars="200"/>
        <w:rPr>
          <w:rFonts w:hint="eastAsia"/>
        </w:rPr>
      </w:pPr>
    </w:p>
    <w:p w14:paraId="22BC741A">
      <w:pPr>
        <w:spacing w:line="400" w:lineRule="exact"/>
        <w:ind w:firstLine="480" w:firstLineChars="200"/>
        <w:rPr>
          <w:rFonts w:hint="eastAsia"/>
        </w:rPr>
      </w:pPr>
    </w:p>
    <w:p w14:paraId="0556D10E">
      <w:pPr>
        <w:spacing w:line="400" w:lineRule="exact"/>
      </w:pPr>
    </w:p>
    <w:p w14:paraId="6E9EAB06">
      <w:pPr>
        <w:spacing w:line="400" w:lineRule="exact"/>
        <w:sectPr>
          <w:footerReference r:id="rId12" w:type="first"/>
          <w:footerReference r:id="rId11" w:type="default"/>
          <w:pgSz w:w="11906" w:h="16838"/>
          <w:pgMar w:top="1474" w:right="1531" w:bottom="1474" w:left="1531" w:header="1021" w:footer="1021" w:gutter="0"/>
          <w:pgNumType w:fmt="upperRoman"/>
          <w:cols w:space="425" w:num="1"/>
          <w:titlePg/>
          <w:docGrid w:type="lines" w:linePitch="400" w:charSpace="0"/>
        </w:sectPr>
      </w:pPr>
    </w:p>
    <w:p w14:paraId="5813F413">
      <w:pPr>
        <w:pageBreakBefore/>
        <w:spacing w:before="400" w:beforeLines="100" w:after="400" w:afterLines="100" w:line="400" w:lineRule="exact"/>
        <w:jc w:val="center"/>
        <w:rPr>
          <w:rFonts w:ascii="黑体" w:eastAsia="黑体"/>
          <w:sz w:val="36"/>
          <w:szCs w:val="36"/>
        </w:rPr>
      </w:pPr>
      <w:r>
        <w:rPr>
          <w:rFonts w:hint="eastAsia" w:ascii="黑体" w:eastAsia="黑体"/>
          <w:sz w:val="36"/>
          <w:szCs w:val="36"/>
        </w:rPr>
        <w:t>目 录</w:t>
      </w:r>
    </w:p>
    <w:p w14:paraId="10875027">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TOC \o "1-3" \h \z \u </w:instrText>
      </w:r>
      <w:r>
        <w:fldChar w:fldCharType="separate"/>
      </w:r>
      <w:r>
        <w:fldChar w:fldCharType="begin"/>
      </w:r>
      <w:r>
        <w:instrText xml:space="preserve"> HYPERLINK \l "_Toc63348805" </w:instrText>
      </w:r>
      <w:r>
        <w:fldChar w:fldCharType="separate"/>
      </w:r>
      <w:r>
        <w:rPr>
          <w:rStyle w:val="21"/>
        </w:rPr>
        <w:t>第1章 绪 论</w:t>
      </w:r>
      <w:r>
        <w:tab/>
      </w:r>
      <w:r>
        <w:fldChar w:fldCharType="begin"/>
      </w:r>
      <w:r>
        <w:instrText xml:space="preserve"> PAGEREF _Toc63348805 \h </w:instrText>
      </w:r>
      <w:r>
        <w:fldChar w:fldCharType="separate"/>
      </w:r>
      <w:r>
        <w:t>1</w:t>
      </w:r>
      <w:r>
        <w:fldChar w:fldCharType="end"/>
      </w:r>
      <w:r>
        <w:fldChar w:fldCharType="end"/>
      </w:r>
    </w:p>
    <w:p w14:paraId="321A9414">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"_Toc63348806" </w:instrText>
      </w:r>
      <w:r>
        <w:fldChar w:fldCharType="separate"/>
      </w:r>
      <w:r>
        <w:rPr>
          <w:rStyle w:val="21"/>
        </w:rPr>
        <w:t>1.1</w:t>
      </w:r>
      <w:r>
        <w:rPr>
          <w:rFonts w:ascii="Times New Roman" w:hAnsi="Times New Roman"/>
        </w:rPr>
        <w:t>背景与意义</w:t>
      </w:r>
      <w:r>
        <w:tab/>
      </w:r>
      <w:r>
        <w:fldChar w:fldCharType="begin"/>
      </w:r>
      <w:r>
        <w:instrText xml:space="preserve"> PAGEREF _Toc63348806 \h </w:instrText>
      </w:r>
      <w:r>
        <w:fldChar w:fldCharType="separate"/>
      </w:r>
      <w:r>
        <w:t>1</w:t>
      </w:r>
      <w:r>
        <w:fldChar w:fldCharType="end"/>
      </w:r>
      <w:r>
        <w:fldChar w:fldCharType="end"/>
      </w:r>
    </w:p>
    <w:p w14:paraId="40AF87AD">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"_Toc63348807" </w:instrText>
      </w:r>
      <w:r>
        <w:fldChar w:fldCharType="separate"/>
      </w:r>
      <w:r>
        <w:rPr>
          <w:rStyle w:val="21"/>
        </w:rPr>
        <w:t>1.2国内外发展（应用）现状</w:t>
      </w:r>
      <w:r>
        <w:tab/>
      </w:r>
      <w:r>
        <w:fldChar w:fldCharType="begin"/>
      </w:r>
      <w:r>
        <w:instrText xml:space="preserve"> PAGEREF _Toc63348807 \h </w:instrText>
      </w:r>
      <w:r>
        <w:fldChar w:fldCharType="separate"/>
      </w:r>
      <w:r>
        <w:t>1</w:t>
      </w:r>
      <w:r>
        <w:fldChar w:fldCharType="end"/>
      </w:r>
      <w:r>
        <w:fldChar w:fldCharType="end"/>
      </w:r>
    </w:p>
    <w:p w14:paraId="28F4CB78">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"_Toc63348808" </w:instrText>
      </w:r>
      <w:r>
        <w:fldChar w:fldCharType="separate"/>
      </w:r>
      <w:r>
        <w:rPr>
          <w:rStyle w:val="21"/>
        </w:rPr>
        <w:t>1.3论文所做工作及思路</w:t>
      </w:r>
      <w:r>
        <w:tab/>
      </w:r>
      <w:r>
        <w:fldChar w:fldCharType="begin"/>
      </w:r>
      <w:r>
        <w:instrText xml:space="preserve"> PAGEREF _Toc63348808 \h </w:instrText>
      </w:r>
      <w:r>
        <w:fldChar w:fldCharType="separate"/>
      </w:r>
      <w:r>
        <w:t>2</w:t>
      </w:r>
      <w:r>
        <w:fldChar w:fldCharType="end"/>
      </w:r>
      <w:r>
        <w:fldChar w:fldCharType="end"/>
      </w:r>
    </w:p>
    <w:p w14:paraId="522E8958">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"_Toc63348809" </w:instrText>
      </w:r>
      <w:r>
        <w:fldChar w:fldCharType="separate"/>
      </w:r>
      <w:r>
        <w:rPr>
          <w:rStyle w:val="21"/>
        </w:rPr>
        <w:t>1.4论文章节安排</w:t>
      </w:r>
      <w:r>
        <w:tab/>
      </w:r>
      <w:r>
        <w:fldChar w:fldCharType="begin"/>
      </w:r>
      <w:r>
        <w:instrText xml:space="preserve"> PAGEREF _Toc63348809 \h </w:instrText>
      </w:r>
      <w:r>
        <w:fldChar w:fldCharType="separate"/>
      </w:r>
      <w:r>
        <w:t>2</w:t>
      </w:r>
      <w:r>
        <w:fldChar w:fldCharType="end"/>
      </w:r>
      <w:r>
        <w:fldChar w:fldCharType="end"/>
      </w:r>
    </w:p>
    <w:p w14:paraId="5E57CB22">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"_Toc63348810" </w:instrText>
      </w:r>
      <w:r>
        <w:fldChar w:fldCharType="separate"/>
      </w:r>
      <w:r>
        <w:rPr>
          <w:rStyle w:val="21"/>
          <w:rFonts w:hint="eastAsia" w:ascii="黑体" w:hAnsi="黑体" w:eastAsia="黑体" w:cs="黑体"/>
        </w:rPr>
        <w:t xml:space="preserve">第2章 </w:t>
      </w:r>
      <w:r>
        <w:rPr>
          <w:rStyle w:val="21"/>
          <w:rFonts w:hint="eastAsia" w:ascii="黑体" w:hAnsi="黑体" w:eastAsia="黑体" w:cs="黑体"/>
          <w:lang w:val="en-US" w:eastAsia="zh-CN"/>
        </w:rPr>
        <w:t>相关技术介绍</w:t>
      </w:r>
      <w:r>
        <w:tab/>
      </w:r>
      <w:r>
        <w:fldChar w:fldCharType="begin"/>
      </w:r>
      <w:r>
        <w:instrText xml:space="preserve"> PAGEREF _Toc63348810 \h </w:instrText>
      </w:r>
      <w:r>
        <w:fldChar w:fldCharType="separate"/>
      </w:r>
      <w:r>
        <w:t>4</w:t>
      </w:r>
      <w:r>
        <w:fldChar w:fldCharType="end"/>
      </w:r>
      <w:r>
        <w:fldChar w:fldCharType="end"/>
      </w:r>
    </w:p>
    <w:p w14:paraId="6918D335">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"_Toc63348811" </w:instrText>
      </w:r>
      <w:r>
        <w:fldChar w:fldCharType="separate"/>
      </w:r>
      <w:r>
        <w:rPr>
          <w:rStyle w:val="21"/>
          <w:rFonts w:hint="eastAsia" w:ascii="黑体" w:hAnsi="黑体" w:eastAsia="黑体" w:cs="黑体"/>
        </w:rPr>
        <w:t>2.1</w:t>
      </w:r>
      <w:r>
        <w:rPr>
          <w:rStyle w:val="21"/>
          <w:rFonts w:hint="eastAsia" w:ascii="黑体" w:hAnsi="黑体" w:eastAsia="黑体" w:cs="黑体"/>
          <w:lang w:val="en-US" w:eastAsia="zh-CN"/>
        </w:rPr>
        <w:t xml:space="preserve"> </w:t>
      </w:r>
      <w:r>
        <w:rPr>
          <w:rFonts w:hint="eastAsia" w:ascii="黑体" w:hAnsi="黑体" w:eastAsia="黑体" w:cs="黑体"/>
          <w:b w:val="0"/>
          <w:bCs w:val="0"/>
          <w:sz w:val="24"/>
          <w:szCs w:val="24"/>
        </w:rPr>
        <w:t>Web开发技术</w:t>
      </w:r>
      <w:r>
        <w:tab/>
      </w:r>
      <w:r>
        <w:fldChar w:fldCharType="begin"/>
      </w:r>
      <w:r>
        <w:instrText xml:space="preserve"> PAGEREF _Toc63348811 \h </w:instrText>
      </w:r>
      <w:r>
        <w:fldChar w:fldCharType="separate"/>
      </w:r>
      <w:r>
        <w:t>4</w:t>
      </w:r>
      <w:r>
        <w:fldChar w:fldCharType="end"/>
      </w:r>
      <w:r>
        <w:fldChar w:fldCharType="end"/>
      </w:r>
    </w:p>
    <w:p w14:paraId="786B7BC1">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"_Toc63348812" </w:instrText>
      </w:r>
      <w:r>
        <w:fldChar w:fldCharType="separate"/>
      </w:r>
      <w:r>
        <w:rPr>
          <w:rStyle w:val="21"/>
        </w:rPr>
        <w:t>2.1.1</w:t>
      </w:r>
      <w:r>
        <w:rPr>
          <w:rStyle w:val="21"/>
          <w:rFonts w:hint="eastAsia"/>
          <w:lang w:val="en-US" w:eastAsia="zh-CN"/>
        </w:rPr>
        <w:t xml:space="preserve"> Vue3前端框架</w:t>
      </w:r>
      <w:r>
        <w:tab/>
      </w:r>
      <w:r>
        <w:fldChar w:fldCharType="begin"/>
      </w:r>
      <w:r>
        <w:instrText xml:space="preserve"> PAGEREF _Toc63348812 \h </w:instrText>
      </w:r>
      <w:r>
        <w:fldChar w:fldCharType="separate"/>
      </w:r>
      <w:r>
        <w:t>4</w:t>
      </w:r>
      <w:r>
        <w:fldChar w:fldCharType="end"/>
      </w:r>
      <w:r>
        <w:fldChar w:fldCharType="end"/>
      </w:r>
    </w:p>
    <w:p w14:paraId="4E77A3B5">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"_Toc63348813" </w:instrText>
      </w:r>
      <w:r>
        <w:fldChar w:fldCharType="separate"/>
      </w:r>
      <w:r>
        <w:rPr>
          <w:rStyle w:val="21"/>
        </w:rPr>
        <w:t>2.1.2</w:t>
      </w:r>
      <w:r>
        <w:rPr>
          <w:rStyle w:val="21"/>
          <w:rFonts w:hint="eastAsia"/>
          <w:lang w:val="en-US" w:eastAsia="zh-CN"/>
        </w:rPr>
        <w:t xml:space="preserve"> Django后端框架</w:t>
      </w:r>
      <w:r>
        <w:tab/>
      </w:r>
      <w:r>
        <w:fldChar w:fldCharType="begin"/>
      </w:r>
      <w:r>
        <w:instrText xml:space="preserve"> PAGEREF _Toc63348813 \h </w:instrText>
      </w:r>
      <w:r>
        <w:fldChar w:fldCharType="separate"/>
      </w:r>
      <w:r>
        <w:t>5</w:t>
      </w:r>
      <w:r>
        <w:fldChar w:fldCharType="end"/>
      </w:r>
      <w:r>
        <w:fldChar w:fldCharType="end"/>
      </w:r>
    </w:p>
    <w:p w14:paraId="5ED035B0">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"_Toc63348814" </w:instrText>
      </w:r>
      <w:r>
        <w:fldChar w:fldCharType="separate"/>
      </w:r>
      <w:r>
        <w:rPr>
          <w:rStyle w:val="21"/>
        </w:rPr>
        <w:t>2.1.3</w:t>
      </w:r>
      <w:r>
        <w:rPr>
          <w:rStyle w:val="21"/>
          <w:rFonts w:hint="eastAsia"/>
          <w:lang w:val="en-US" w:eastAsia="zh-CN"/>
        </w:rPr>
        <w:t xml:space="preserve"> Mysql数据库</w:t>
      </w:r>
      <w:r>
        <w:tab/>
      </w:r>
      <w:r>
        <w:fldChar w:fldCharType="begin"/>
      </w:r>
      <w:r>
        <w:instrText xml:space="preserve"> PAGEREF _Toc63348814 \h </w:instrText>
      </w:r>
      <w:r>
        <w:fldChar w:fldCharType="separate"/>
      </w:r>
      <w:r>
        <w:t>5</w:t>
      </w:r>
      <w:r>
        <w:fldChar w:fldCharType="end"/>
      </w:r>
      <w:r>
        <w:fldChar w:fldCharType="end"/>
      </w:r>
    </w:p>
    <w:p w14:paraId="74A88018">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"_Toc63348815" </w:instrText>
      </w:r>
      <w:r>
        <w:fldChar w:fldCharType="separate"/>
      </w:r>
      <w:r>
        <w:rPr>
          <w:rStyle w:val="21"/>
        </w:rPr>
        <w:t>2.2</w:t>
      </w:r>
      <w:r>
        <w:rPr>
          <w:rStyle w:val="18"/>
          <w:rFonts w:hint="eastAsia" w:ascii="黑体" w:hAnsi="黑体" w:eastAsia="黑体" w:cs="黑体"/>
          <w:b w:val="0"/>
          <w:bCs w:val="0"/>
          <w:i w:val="0"/>
          <w:iCs w:val="0"/>
          <w:caps w:val="0"/>
          <w:spacing w:val="4"/>
          <w:sz w:val="24"/>
          <w:szCs w:val="24"/>
        </w:rPr>
        <w:t>推荐系统技术</w:t>
      </w:r>
      <w:r>
        <w:tab/>
      </w:r>
      <w:r>
        <w:fldChar w:fldCharType="begin"/>
      </w:r>
      <w:r>
        <w:instrText xml:space="preserve"> PAGEREF _Toc63348815 \h </w:instrText>
      </w:r>
      <w:r>
        <w:fldChar w:fldCharType="separate"/>
      </w:r>
      <w:r>
        <w:t>5</w:t>
      </w:r>
      <w:r>
        <w:fldChar w:fldCharType="end"/>
      </w:r>
      <w:r>
        <w:fldChar w:fldCharType="end"/>
      </w:r>
    </w:p>
    <w:p w14:paraId="7F470CC7">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"_Toc63348816" </w:instrText>
      </w:r>
      <w:r>
        <w:fldChar w:fldCharType="separate"/>
      </w:r>
      <w:r>
        <w:rPr>
          <w:rStyle w:val="21"/>
        </w:rPr>
        <w:t>2.2.1</w:t>
      </w:r>
      <w:r>
        <w:rPr>
          <w:rStyle w:val="18"/>
          <w:rFonts w:hint="eastAsia" w:ascii="黑体" w:hAnsi="黑体" w:eastAsia="黑体" w:cs="黑体"/>
          <w:b w:val="0"/>
          <w:bCs w:val="0"/>
          <w:i w:val="0"/>
          <w:iCs w:val="0"/>
          <w:caps w:val="0"/>
          <w:spacing w:val="4"/>
          <w:sz w:val="24"/>
          <w:szCs w:val="24"/>
        </w:rPr>
        <w:t>基于内容的推荐 (Content-based Recommendation)</w:t>
      </w:r>
      <w:r>
        <w:tab/>
      </w:r>
      <w:r>
        <w:fldChar w:fldCharType="begin"/>
      </w:r>
      <w:r>
        <w:instrText xml:space="preserve"> PAGEREF _Toc63348816 \h </w:instrText>
      </w:r>
      <w:r>
        <w:fldChar w:fldCharType="separate"/>
      </w:r>
      <w:r>
        <w:t>5</w:t>
      </w:r>
      <w:r>
        <w:fldChar w:fldCharType="end"/>
      </w:r>
      <w:r>
        <w:fldChar w:fldCharType="end"/>
      </w:r>
    </w:p>
    <w:p w14:paraId="63C23C6E">
      <w:pPr>
        <w:pStyle w:val="8"/>
        <w:tabs>
          <w:tab w:val="right" w:leader="dot" w:pos="8834"/>
        </w:tabs>
        <w:ind w:left="960"/>
      </w:pPr>
      <w:r>
        <w:fldChar w:fldCharType="begin"/>
      </w:r>
      <w:r>
        <w:instrText xml:space="preserve"> HYPERLINK \l "_Toc63348817" </w:instrText>
      </w:r>
      <w:r>
        <w:fldChar w:fldCharType="separate"/>
      </w:r>
      <w:r>
        <w:rPr>
          <w:rStyle w:val="21"/>
        </w:rPr>
        <w:t>2.2.2</w:t>
      </w:r>
      <w:r>
        <w:rPr>
          <w:rStyle w:val="21"/>
          <w:rFonts w:hint="eastAsia"/>
          <w:lang w:val="en-US" w:eastAsia="zh-CN"/>
        </w:rPr>
        <w:t xml:space="preserve"> </w:t>
      </w:r>
      <w:r>
        <w:rPr>
          <w:rStyle w:val="18"/>
          <w:rFonts w:hint="eastAsia" w:ascii="黑体" w:hAnsi="黑体" w:eastAsia="黑体" w:cs="黑体"/>
          <w:b w:val="0"/>
          <w:bCs w:val="0"/>
          <w:i w:val="0"/>
          <w:iCs w:val="0"/>
          <w:caps w:val="0"/>
          <w:spacing w:val="4"/>
          <w:sz w:val="24"/>
          <w:szCs w:val="24"/>
        </w:rPr>
        <w:t>协同过滤推荐 (Collaborative Filtering)</w:t>
      </w:r>
      <w:r>
        <w:tab/>
      </w:r>
      <w:r>
        <w:fldChar w:fldCharType="begin"/>
      </w:r>
      <w:r>
        <w:instrText xml:space="preserve"> PAGEREF _Toc63348817 \h </w:instrText>
      </w:r>
      <w:r>
        <w:fldChar w:fldCharType="separate"/>
      </w:r>
      <w:r>
        <w:t>5</w:t>
      </w:r>
      <w:r>
        <w:fldChar w:fldCharType="end"/>
      </w:r>
      <w:r>
        <w:fldChar w:fldCharType="end"/>
      </w:r>
    </w:p>
    <w:p w14:paraId="4BE6E25F">
      <w:pPr>
        <w:ind w:firstLine="960" w:firstLineChars="400"/>
      </w:pPr>
      <w:r>
        <w:fldChar w:fldCharType="begin"/>
      </w:r>
      <w:r>
        <w:instrText xml:space="preserve"> HYPERLINK \l "_Toc63348817" </w:instrText>
      </w:r>
      <w:r>
        <w:fldChar w:fldCharType="separate"/>
      </w:r>
      <w:r>
        <w:rPr>
          <w:rStyle w:val="21"/>
        </w:rPr>
        <w:t>2.2.2</w:t>
      </w:r>
      <w:r>
        <w:rPr>
          <w:rStyle w:val="21"/>
          <w:rFonts w:hint="eastAsia"/>
          <w:lang w:val="en-US" w:eastAsia="zh-CN"/>
        </w:rPr>
        <w:t xml:space="preserve"> </w:t>
      </w:r>
      <w:r>
        <w:rPr>
          <w:rStyle w:val="18"/>
          <w:rFonts w:hint="eastAsia" w:ascii="黑体" w:hAnsi="黑体" w:eastAsia="黑体" w:cs="黑体"/>
          <w:b w:val="0"/>
          <w:bCs w:val="0"/>
          <w:i w:val="0"/>
          <w:iCs w:val="0"/>
          <w:caps w:val="0"/>
          <w:spacing w:val="4"/>
          <w:sz w:val="24"/>
          <w:szCs w:val="24"/>
        </w:rPr>
        <w:t>协同过滤推荐 (Collaborative Filtering)</w:t>
      </w:r>
      <w:r>
        <w:tab/>
      </w:r>
      <w:r>
        <w:fldChar w:fldCharType="begin"/>
      </w:r>
      <w:r>
        <w:instrText xml:space="preserve"> PAGEREF _Toc63348817 \h </w:instrText>
      </w:r>
      <w:r>
        <w:fldChar w:fldCharType="separate"/>
      </w:r>
      <w:r>
        <w:t>5</w:t>
      </w:r>
      <w:r>
        <w:fldChar w:fldCharType="end"/>
      </w:r>
      <w:r>
        <w:fldChar w:fldCharType="end"/>
      </w:r>
    </w:p>
    <w:p w14:paraId="2D9537D5">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"_Toc63348818" </w:instrText>
      </w:r>
      <w:r>
        <w:fldChar w:fldCharType="separate"/>
      </w:r>
      <w:r>
        <w:rPr>
          <w:rStyle w:val="21"/>
        </w:rPr>
        <w:t>2.3本章小结</w:t>
      </w:r>
      <w:r>
        <w:tab/>
      </w:r>
      <w:r>
        <w:fldChar w:fldCharType="begin"/>
      </w:r>
      <w:r>
        <w:instrText xml:space="preserve"> PAGEREF _Toc63348818 \h </w:instrText>
      </w:r>
      <w:r>
        <w:fldChar w:fldCharType="separate"/>
      </w:r>
      <w:r>
        <w:t>5</w:t>
      </w:r>
      <w:r>
        <w:fldChar w:fldCharType="end"/>
      </w:r>
      <w:r>
        <w:fldChar w:fldCharType="end"/>
      </w:r>
    </w:p>
    <w:p w14:paraId="508BA11F">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"_Toc63348819" </w:instrText>
      </w:r>
      <w:r>
        <w:fldChar w:fldCharType="separate"/>
      </w:r>
      <w:r>
        <w:rPr>
          <w:rStyle w:val="21"/>
        </w:rPr>
        <w:t>第3章 标题</w:t>
      </w:r>
      <w:r>
        <w:tab/>
      </w:r>
      <w:r>
        <w:fldChar w:fldCharType="begin"/>
      </w:r>
      <w:r>
        <w:instrText xml:space="preserve"> PAGEREF _Toc63348819 \h </w:instrText>
      </w:r>
      <w:r>
        <w:fldChar w:fldCharType="separate"/>
      </w:r>
      <w:r>
        <w:t>6</w:t>
      </w:r>
      <w:r>
        <w:fldChar w:fldCharType="end"/>
      </w:r>
      <w:r>
        <w:fldChar w:fldCharType="end"/>
      </w:r>
    </w:p>
    <w:p w14:paraId="17B10BB0">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"_Toc63348820" </w:instrText>
      </w:r>
      <w:r>
        <w:fldChar w:fldCharType="separate"/>
      </w:r>
      <w:r>
        <w:rPr>
          <w:rStyle w:val="21"/>
        </w:rPr>
        <w:t>3.1一级节标题</w:t>
      </w:r>
      <w:r>
        <w:tab/>
      </w:r>
      <w:r>
        <w:fldChar w:fldCharType="begin"/>
      </w:r>
      <w:r>
        <w:instrText xml:space="preserve"> PAGEREF _Toc63348820 \h </w:instrText>
      </w:r>
      <w:r>
        <w:fldChar w:fldCharType="separate"/>
      </w:r>
      <w:r>
        <w:t>6</w:t>
      </w:r>
      <w:r>
        <w:fldChar w:fldCharType="end"/>
      </w:r>
      <w:r>
        <w:fldChar w:fldCharType="end"/>
      </w:r>
    </w:p>
    <w:p w14:paraId="7E1A2837">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"_Toc63348821" </w:instrText>
      </w:r>
      <w:r>
        <w:fldChar w:fldCharType="separate"/>
      </w:r>
      <w:r>
        <w:rPr>
          <w:rStyle w:val="21"/>
        </w:rPr>
        <w:t>3.1.1二级节标题</w:t>
      </w:r>
      <w:r>
        <w:tab/>
      </w:r>
      <w:r>
        <w:fldChar w:fldCharType="begin"/>
      </w:r>
      <w:r>
        <w:instrText xml:space="preserve"> PAGEREF _Toc63348821 \h </w:instrText>
      </w:r>
      <w:r>
        <w:fldChar w:fldCharType="separate"/>
      </w:r>
      <w:r>
        <w:t>6</w:t>
      </w:r>
      <w:r>
        <w:fldChar w:fldCharType="end"/>
      </w:r>
      <w:r>
        <w:fldChar w:fldCharType="end"/>
      </w:r>
    </w:p>
    <w:p w14:paraId="4C85B88C">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"_Toc63348822" </w:instrText>
      </w:r>
      <w:r>
        <w:fldChar w:fldCharType="separate"/>
      </w:r>
      <w:r>
        <w:rPr>
          <w:rStyle w:val="21"/>
        </w:rPr>
        <w:t>3.1.2二级节标题</w:t>
      </w:r>
      <w:r>
        <w:tab/>
      </w:r>
      <w:r>
        <w:fldChar w:fldCharType="begin"/>
      </w:r>
      <w:r>
        <w:instrText xml:space="preserve"> PAGEREF _Toc63348822 \h </w:instrText>
      </w:r>
      <w:r>
        <w:fldChar w:fldCharType="separate"/>
      </w:r>
      <w:r>
        <w:t>6</w:t>
      </w:r>
      <w:r>
        <w:fldChar w:fldCharType="end"/>
      </w:r>
      <w:r>
        <w:fldChar w:fldCharType="end"/>
      </w:r>
    </w:p>
    <w:p w14:paraId="4105A25C">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"_Toc63348823" </w:instrText>
      </w:r>
      <w:r>
        <w:fldChar w:fldCharType="separate"/>
      </w:r>
      <w:r>
        <w:rPr>
          <w:rStyle w:val="21"/>
        </w:rPr>
        <w:t>3.2一级节标题</w:t>
      </w:r>
      <w:r>
        <w:tab/>
      </w:r>
      <w:r>
        <w:fldChar w:fldCharType="begin"/>
      </w:r>
      <w:r>
        <w:instrText xml:space="preserve"> PAGEREF _Toc63348823 \h </w:instrText>
      </w:r>
      <w:r>
        <w:fldChar w:fldCharType="separate"/>
      </w:r>
      <w:r>
        <w:t>6</w:t>
      </w:r>
      <w:r>
        <w:fldChar w:fldCharType="end"/>
      </w:r>
      <w:r>
        <w:fldChar w:fldCharType="end"/>
      </w:r>
    </w:p>
    <w:p w14:paraId="1032728D">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"_Toc63348824" </w:instrText>
      </w:r>
      <w:r>
        <w:fldChar w:fldCharType="separate"/>
      </w:r>
      <w:r>
        <w:rPr>
          <w:rStyle w:val="21"/>
        </w:rPr>
        <w:t>3.2.1二级节标题</w:t>
      </w:r>
      <w:r>
        <w:tab/>
      </w:r>
      <w:r>
        <w:fldChar w:fldCharType="begin"/>
      </w:r>
      <w:r>
        <w:instrText xml:space="preserve"> PAGEREF _Toc63348824 \h </w:instrText>
      </w:r>
      <w:r>
        <w:fldChar w:fldCharType="separate"/>
      </w:r>
      <w:r>
        <w:t>6</w:t>
      </w:r>
      <w:r>
        <w:fldChar w:fldCharType="end"/>
      </w:r>
      <w:r>
        <w:fldChar w:fldCharType="end"/>
      </w:r>
    </w:p>
    <w:p w14:paraId="7A613781">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"_Toc63348825" </w:instrText>
      </w:r>
      <w:r>
        <w:fldChar w:fldCharType="separate"/>
      </w:r>
      <w:r>
        <w:rPr>
          <w:rStyle w:val="21"/>
        </w:rPr>
        <w:t>3.2.2二级节标题</w:t>
      </w:r>
      <w:r>
        <w:tab/>
      </w:r>
      <w:r>
        <w:fldChar w:fldCharType="begin"/>
      </w:r>
      <w:r>
        <w:instrText xml:space="preserve"> PAGEREF _Toc63348825 \h </w:instrText>
      </w:r>
      <w:r>
        <w:fldChar w:fldCharType="separate"/>
      </w:r>
      <w:r>
        <w:t>6</w:t>
      </w:r>
      <w:r>
        <w:fldChar w:fldCharType="end"/>
      </w:r>
      <w:r>
        <w:fldChar w:fldCharType="end"/>
      </w:r>
    </w:p>
    <w:p w14:paraId="7E9B371C">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"_Toc63348826" </w:instrText>
      </w:r>
      <w:r>
        <w:fldChar w:fldCharType="separate"/>
      </w:r>
      <w:r>
        <w:rPr>
          <w:rStyle w:val="21"/>
        </w:rPr>
        <w:t>3.3本章小结</w:t>
      </w:r>
      <w:r>
        <w:tab/>
      </w:r>
      <w:r>
        <w:fldChar w:fldCharType="begin"/>
      </w:r>
      <w:r>
        <w:instrText xml:space="preserve"> PAGEREF _Toc63348826 \h </w:instrText>
      </w:r>
      <w:r>
        <w:fldChar w:fldCharType="separate"/>
      </w:r>
      <w:r>
        <w:t>6</w:t>
      </w:r>
      <w:r>
        <w:fldChar w:fldCharType="end"/>
      </w:r>
      <w:r>
        <w:fldChar w:fldCharType="end"/>
      </w:r>
    </w:p>
    <w:p w14:paraId="239E3911">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"_Toc63348827" </w:instrText>
      </w:r>
      <w:r>
        <w:fldChar w:fldCharType="separate"/>
      </w:r>
      <w:r>
        <w:rPr>
          <w:rStyle w:val="21"/>
        </w:rPr>
        <w:t>第4章 标题</w:t>
      </w:r>
      <w:r>
        <w:tab/>
      </w:r>
      <w:r>
        <w:fldChar w:fldCharType="begin"/>
      </w:r>
      <w:r>
        <w:instrText xml:space="preserve"> PAGEREF _Toc63348827 \h </w:instrText>
      </w:r>
      <w:r>
        <w:fldChar w:fldCharType="separate"/>
      </w:r>
      <w:r>
        <w:t>7</w:t>
      </w:r>
      <w:r>
        <w:fldChar w:fldCharType="end"/>
      </w:r>
      <w:r>
        <w:fldChar w:fldCharType="end"/>
      </w:r>
    </w:p>
    <w:p w14:paraId="07FFF973">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"_Toc63348828" </w:instrText>
      </w:r>
      <w:r>
        <w:fldChar w:fldCharType="separate"/>
      </w:r>
      <w:r>
        <w:rPr>
          <w:rStyle w:val="21"/>
        </w:rPr>
        <w:t>4.1一级节标题</w:t>
      </w:r>
      <w:r>
        <w:tab/>
      </w:r>
      <w:r>
        <w:fldChar w:fldCharType="begin"/>
      </w:r>
      <w:r>
        <w:instrText xml:space="preserve"> PAGEREF _Toc63348828 \h </w:instrText>
      </w:r>
      <w:r>
        <w:fldChar w:fldCharType="separate"/>
      </w:r>
      <w:r>
        <w:t>7</w:t>
      </w:r>
      <w:r>
        <w:fldChar w:fldCharType="end"/>
      </w:r>
      <w:r>
        <w:fldChar w:fldCharType="end"/>
      </w:r>
    </w:p>
    <w:p w14:paraId="02117411">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"_Toc63348829" </w:instrText>
      </w:r>
      <w:r>
        <w:fldChar w:fldCharType="separate"/>
      </w:r>
      <w:r>
        <w:rPr>
          <w:rStyle w:val="21"/>
        </w:rPr>
        <w:t>4.1.1二级节标题</w:t>
      </w:r>
      <w:r>
        <w:tab/>
      </w:r>
      <w:r>
        <w:fldChar w:fldCharType="begin"/>
      </w:r>
      <w:r>
        <w:instrText xml:space="preserve"> PAGEREF _Toc63348829 \h </w:instrText>
      </w:r>
      <w:r>
        <w:fldChar w:fldCharType="separate"/>
      </w:r>
      <w:r>
        <w:t>7</w:t>
      </w:r>
      <w:r>
        <w:fldChar w:fldCharType="end"/>
      </w:r>
      <w:r>
        <w:fldChar w:fldCharType="end"/>
      </w:r>
    </w:p>
    <w:p w14:paraId="729E67FF">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"_Toc63348830" </w:instrText>
      </w:r>
      <w:r>
        <w:fldChar w:fldCharType="separate"/>
      </w:r>
      <w:r>
        <w:rPr>
          <w:rStyle w:val="21"/>
        </w:rPr>
        <w:t>4.1.2二级节标题</w:t>
      </w:r>
      <w:r>
        <w:tab/>
      </w:r>
      <w:r>
        <w:fldChar w:fldCharType="begin"/>
      </w:r>
      <w:r>
        <w:instrText xml:space="preserve"> PAGEREF _Toc63348830 \h </w:instrText>
      </w:r>
      <w:r>
        <w:fldChar w:fldCharType="separate"/>
      </w:r>
      <w:r>
        <w:t>7</w:t>
      </w:r>
      <w:r>
        <w:fldChar w:fldCharType="end"/>
      </w:r>
      <w:r>
        <w:fldChar w:fldCharType="end"/>
      </w:r>
    </w:p>
    <w:p w14:paraId="420887D7">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"_Toc63348831" </w:instrText>
      </w:r>
      <w:r>
        <w:fldChar w:fldCharType="separate"/>
      </w:r>
      <w:r>
        <w:rPr>
          <w:rStyle w:val="21"/>
        </w:rPr>
        <w:t>4.2一级节标题</w:t>
      </w:r>
      <w:r>
        <w:tab/>
      </w:r>
      <w:r>
        <w:fldChar w:fldCharType="begin"/>
      </w:r>
      <w:r>
        <w:instrText xml:space="preserve"> PAGEREF _Toc63348831 \h </w:instrText>
      </w:r>
      <w:r>
        <w:fldChar w:fldCharType="separate"/>
      </w:r>
      <w:r>
        <w:t>7</w:t>
      </w:r>
      <w:r>
        <w:fldChar w:fldCharType="end"/>
      </w:r>
      <w:r>
        <w:fldChar w:fldCharType="end"/>
      </w:r>
    </w:p>
    <w:p w14:paraId="5C502ABB">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"_Toc63348832" </w:instrText>
      </w:r>
      <w:r>
        <w:fldChar w:fldCharType="separate"/>
      </w:r>
      <w:r>
        <w:rPr>
          <w:rStyle w:val="21"/>
        </w:rPr>
        <w:t>4.2.1二级节标题</w:t>
      </w:r>
      <w:r>
        <w:tab/>
      </w:r>
      <w:r>
        <w:fldChar w:fldCharType="begin"/>
      </w:r>
      <w:r>
        <w:instrText xml:space="preserve"> PAGEREF _Toc63348832 \h </w:instrText>
      </w:r>
      <w:r>
        <w:fldChar w:fldCharType="separate"/>
      </w:r>
      <w:r>
        <w:t>7</w:t>
      </w:r>
      <w:r>
        <w:fldChar w:fldCharType="end"/>
      </w:r>
      <w:r>
        <w:fldChar w:fldCharType="end"/>
      </w:r>
    </w:p>
    <w:p w14:paraId="0A8429CB">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"_Toc63348833" </w:instrText>
      </w:r>
      <w:r>
        <w:fldChar w:fldCharType="separate"/>
      </w:r>
      <w:r>
        <w:rPr>
          <w:rStyle w:val="21"/>
        </w:rPr>
        <w:t>4.2.2二级节标题</w:t>
      </w:r>
      <w:r>
        <w:tab/>
      </w:r>
      <w:r>
        <w:fldChar w:fldCharType="begin"/>
      </w:r>
      <w:r>
        <w:instrText xml:space="preserve"> PAGEREF _Toc63348833 \h </w:instrText>
      </w:r>
      <w:r>
        <w:fldChar w:fldCharType="separate"/>
      </w:r>
      <w:r>
        <w:t>7</w:t>
      </w:r>
      <w:r>
        <w:fldChar w:fldCharType="end"/>
      </w:r>
      <w:r>
        <w:fldChar w:fldCharType="end"/>
      </w:r>
    </w:p>
    <w:p w14:paraId="0B440CC4">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"_Toc63348834" </w:instrText>
      </w:r>
      <w:r>
        <w:fldChar w:fldCharType="separate"/>
      </w:r>
      <w:r>
        <w:rPr>
          <w:rStyle w:val="21"/>
        </w:rPr>
        <w:t>4.3本章小结</w:t>
      </w:r>
      <w:r>
        <w:tab/>
      </w:r>
      <w:r>
        <w:fldChar w:fldCharType="begin"/>
      </w:r>
      <w:r>
        <w:instrText xml:space="preserve"> PAGEREF _Toc63348834 \h </w:instrText>
      </w:r>
      <w:r>
        <w:fldChar w:fldCharType="separate"/>
      </w:r>
      <w:r>
        <w:t>7</w:t>
      </w:r>
      <w:r>
        <w:fldChar w:fldCharType="end"/>
      </w:r>
      <w:r>
        <w:fldChar w:fldCharType="end"/>
      </w:r>
    </w:p>
    <w:p w14:paraId="4CAA81A3">
      <w:pPr>
        <w:pStyle w:val="12"/>
        <w:tabs>
          <w:tab w:val="right" w:leader="dot" w:pos="8834"/>
        </w:tabs>
        <w:spacing w:before="100" w:after="100"/>
        <w:sectPr>
          <w:footerReference r:id="rId14" w:type="first"/>
          <w:footerReference r:id="rId13" w:type="default"/>
          <w:pgSz w:w="11906" w:h="16838"/>
          <w:pgMar w:top="1474" w:right="1531" w:bottom="1474" w:left="1531" w:header="1021" w:footer="1021" w:gutter="0"/>
          <w:pgNumType w:fmt="upperRoman"/>
          <w:cols w:space="425" w:num="1"/>
          <w:titlePg/>
          <w:docGrid w:type="lines" w:linePitch="400" w:charSpace="0"/>
        </w:sectPr>
      </w:pPr>
    </w:p>
    <w:p w14:paraId="443C1A2A">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"_Toc63348835" </w:instrText>
      </w:r>
      <w:r>
        <w:fldChar w:fldCharType="separate"/>
      </w:r>
      <w:r>
        <w:rPr>
          <w:rStyle w:val="21"/>
        </w:rPr>
        <w:t>第5章 标题</w:t>
      </w:r>
      <w:r>
        <w:tab/>
      </w:r>
      <w:r>
        <w:fldChar w:fldCharType="begin"/>
      </w:r>
      <w:r>
        <w:instrText xml:space="preserve"> PAGEREF _Toc63348835 \h </w:instrText>
      </w:r>
      <w:r>
        <w:fldChar w:fldCharType="separate"/>
      </w:r>
      <w:r>
        <w:t>8</w:t>
      </w:r>
      <w:r>
        <w:fldChar w:fldCharType="end"/>
      </w:r>
      <w:r>
        <w:fldChar w:fldCharType="end"/>
      </w:r>
    </w:p>
    <w:p w14:paraId="50C48FD4">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"_Toc63348836" </w:instrText>
      </w:r>
      <w:r>
        <w:fldChar w:fldCharType="separate"/>
      </w:r>
      <w:r>
        <w:rPr>
          <w:rStyle w:val="21"/>
        </w:rPr>
        <w:t>5.1一级节标题</w:t>
      </w:r>
      <w:r>
        <w:tab/>
      </w:r>
      <w:r>
        <w:fldChar w:fldCharType="begin"/>
      </w:r>
      <w:r>
        <w:instrText xml:space="preserve"> PAGEREF _Toc63348836 \h </w:instrText>
      </w:r>
      <w:r>
        <w:fldChar w:fldCharType="separate"/>
      </w:r>
      <w:r>
        <w:t>8</w:t>
      </w:r>
      <w:r>
        <w:fldChar w:fldCharType="end"/>
      </w:r>
      <w:r>
        <w:fldChar w:fldCharType="end"/>
      </w:r>
    </w:p>
    <w:p w14:paraId="1FCE984D">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"_Toc63348837" </w:instrText>
      </w:r>
      <w:r>
        <w:fldChar w:fldCharType="separate"/>
      </w:r>
      <w:r>
        <w:rPr>
          <w:rStyle w:val="21"/>
        </w:rPr>
        <w:t>5.1.1二级节标题</w:t>
      </w:r>
      <w:r>
        <w:tab/>
      </w:r>
      <w:r>
        <w:fldChar w:fldCharType="begin"/>
      </w:r>
      <w:r>
        <w:instrText xml:space="preserve"> PAGEREF _Toc63348837 \h </w:instrText>
      </w:r>
      <w:r>
        <w:fldChar w:fldCharType="separate"/>
      </w:r>
      <w:r>
        <w:t>8</w:t>
      </w:r>
      <w:r>
        <w:fldChar w:fldCharType="end"/>
      </w:r>
      <w:r>
        <w:fldChar w:fldCharType="end"/>
      </w:r>
    </w:p>
    <w:p w14:paraId="53B5851C">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"_Toc63348838" </w:instrText>
      </w:r>
      <w:r>
        <w:fldChar w:fldCharType="separate"/>
      </w:r>
      <w:r>
        <w:rPr>
          <w:rStyle w:val="21"/>
        </w:rPr>
        <w:t>5.1.2二级节标题</w:t>
      </w:r>
      <w:r>
        <w:tab/>
      </w:r>
      <w:r>
        <w:fldChar w:fldCharType="begin"/>
      </w:r>
      <w:r>
        <w:instrText xml:space="preserve"> PAGEREF _Toc63348838 \h </w:instrText>
      </w:r>
      <w:r>
        <w:fldChar w:fldCharType="separate"/>
      </w:r>
      <w:r>
        <w:t>8</w:t>
      </w:r>
      <w:r>
        <w:fldChar w:fldCharType="end"/>
      </w:r>
      <w:r>
        <w:fldChar w:fldCharType="end"/>
      </w:r>
    </w:p>
    <w:p w14:paraId="75C0536B">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"_Toc63348839" </w:instrText>
      </w:r>
      <w:r>
        <w:fldChar w:fldCharType="separate"/>
      </w:r>
      <w:r>
        <w:rPr>
          <w:rStyle w:val="21"/>
        </w:rPr>
        <w:t>5.2一级节标题</w:t>
      </w:r>
      <w:r>
        <w:tab/>
      </w:r>
      <w:r>
        <w:fldChar w:fldCharType="begin"/>
      </w:r>
      <w:r>
        <w:instrText xml:space="preserve"> PAGEREF _Toc63348839 \h </w:instrText>
      </w:r>
      <w:r>
        <w:fldChar w:fldCharType="separate"/>
      </w:r>
      <w:r>
        <w:t>8</w:t>
      </w:r>
      <w:r>
        <w:fldChar w:fldCharType="end"/>
      </w:r>
      <w:r>
        <w:fldChar w:fldCharType="end"/>
      </w:r>
    </w:p>
    <w:p w14:paraId="6E4D1E50">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"_Toc63348840" </w:instrText>
      </w:r>
      <w:r>
        <w:fldChar w:fldCharType="separate"/>
      </w:r>
      <w:r>
        <w:rPr>
          <w:rStyle w:val="21"/>
        </w:rPr>
        <w:t>5.2.1二级节标题</w:t>
      </w:r>
      <w:r>
        <w:tab/>
      </w:r>
      <w:r>
        <w:fldChar w:fldCharType="begin"/>
      </w:r>
      <w:r>
        <w:instrText xml:space="preserve"> PAGEREF _Toc63348840 \h </w:instrText>
      </w:r>
      <w:r>
        <w:fldChar w:fldCharType="separate"/>
      </w:r>
      <w:r>
        <w:t>8</w:t>
      </w:r>
      <w:r>
        <w:fldChar w:fldCharType="end"/>
      </w:r>
      <w:r>
        <w:fldChar w:fldCharType="end"/>
      </w:r>
    </w:p>
    <w:p w14:paraId="1F90D960">
      <w:pPr>
        <w:pStyle w:val="8"/>
        <w:tabs>
          <w:tab w:val="right" w:leader="dot" w:pos="8834"/>
        </w:tabs>
        <w:ind w:left="960"/>
        <w:rPr>
          <w:rFonts w:asciiTheme="minorHAnsi" w:hAnsiTheme="minorHAnsi" w:eastAsiaTheme="minorEastAsia" w:cstheme="minorBidi"/>
          <w:sz w:val="21"/>
          <w:szCs w:val="22"/>
        </w:rPr>
      </w:pPr>
      <w:r>
        <w:fldChar w:fldCharType="begin"/>
      </w:r>
      <w:r>
        <w:instrText xml:space="preserve"> HYPERLINK \l "_Toc63348841" </w:instrText>
      </w:r>
      <w:r>
        <w:fldChar w:fldCharType="separate"/>
      </w:r>
      <w:r>
        <w:rPr>
          <w:rStyle w:val="21"/>
        </w:rPr>
        <w:t>5.2.2二级节标题</w:t>
      </w:r>
      <w:r>
        <w:tab/>
      </w:r>
      <w:r>
        <w:fldChar w:fldCharType="begin"/>
      </w:r>
      <w:r>
        <w:instrText xml:space="preserve"> PAGEREF _Toc63348841 \h </w:instrText>
      </w:r>
      <w:r>
        <w:fldChar w:fldCharType="separate"/>
      </w:r>
      <w:r>
        <w:t>8</w:t>
      </w:r>
      <w:r>
        <w:fldChar w:fldCharType="end"/>
      </w:r>
      <w:r>
        <w:fldChar w:fldCharType="end"/>
      </w:r>
    </w:p>
    <w:p w14:paraId="12F00A86">
      <w:pPr>
        <w:pStyle w:val="13"/>
        <w:tabs>
          <w:tab w:val="right" w:leader="dot" w:pos="8834"/>
        </w:tabs>
        <w:ind w:left="480"/>
        <w:rPr>
          <w:rFonts w:asciiTheme="minorHAnsi" w:hAnsiTheme="minorHAnsi" w:eastAsiaTheme="minorEastAsia" w:cstheme="minorBidi"/>
          <w:sz w:val="21"/>
          <w:szCs w:val="22"/>
        </w:rPr>
      </w:pPr>
      <w:r>
        <w:fldChar w:fldCharType="begin"/>
      </w:r>
      <w:r>
        <w:instrText xml:space="preserve"> HYPERLINK \l "_Toc63348842" </w:instrText>
      </w:r>
      <w:r>
        <w:fldChar w:fldCharType="separate"/>
      </w:r>
      <w:r>
        <w:rPr>
          <w:rStyle w:val="21"/>
        </w:rPr>
        <w:t>5.3本章小结</w:t>
      </w:r>
      <w:r>
        <w:tab/>
      </w:r>
      <w:r>
        <w:fldChar w:fldCharType="begin"/>
      </w:r>
      <w:r>
        <w:instrText xml:space="preserve"> PAGEREF _Toc63348842 \h </w:instrText>
      </w:r>
      <w:r>
        <w:fldChar w:fldCharType="separate"/>
      </w:r>
      <w:r>
        <w:t>8</w:t>
      </w:r>
      <w:r>
        <w:fldChar w:fldCharType="end"/>
      </w:r>
      <w:r>
        <w:fldChar w:fldCharType="end"/>
      </w:r>
    </w:p>
    <w:p w14:paraId="1DD07792">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"_Toc63348843" </w:instrText>
      </w:r>
      <w:r>
        <w:fldChar w:fldCharType="separate"/>
      </w:r>
      <w:r>
        <w:rPr>
          <w:rStyle w:val="21"/>
        </w:rPr>
        <w:t>第6章 结 论</w:t>
      </w:r>
      <w:r>
        <w:tab/>
      </w:r>
      <w:r>
        <w:fldChar w:fldCharType="begin"/>
      </w:r>
      <w:r>
        <w:instrText xml:space="preserve"> PAGEREF _Toc63348843 \h </w:instrText>
      </w:r>
      <w:r>
        <w:fldChar w:fldCharType="separate"/>
      </w:r>
      <w:r>
        <w:t>9</w:t>
      </w:r>
      <w:r>
        <w:fldChar w:fldCharType="end"/>
      </w:r>
      <w:r>
        <w:fldChar w:fldCharType="end"/>
      </w:r>
    </w:p>
    <w:p w14:paraId="6187DB0D">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"_Toc63348844" </w:instrText>
      </w:r>
      <w:r>
        <w:fldChar w:fldCharType="separate"/>
      </w:r>
      <w:r>
        <w:rPr>
          <w:rStyle w:val="21"/>
        </w:rPr>
        <w:t>致 谢</w:t>
      </w:r>
      <w:r>
        <w:tab/>
      </w:r>
      <w:r>
        <w:fldChar w:fldCharType="begin"/>
      </w:r>
      <w:r>
        <w:instrText xml:space="preserve"> PAGEREF _Toc63348844 \h </w:instrText>
      </w:r>
      <w:r>
        <w:fldChar w:fldCharType="separate"/>
      </w:r>
      <w:r>
        <w:t>10</w:t>
      </w:r>
      <w:r>
        <w:fldChar w:fldCharType="end"/>
      </w:r>
      <w:r>
        <w:fldChar w:fldCharType="end"/>
      </w:r>
    </w:p>
    <w:p w14:paraId="33EB78B6">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"_Toc63348845" </w:instrText>
      </w:r>
      <w:r>
        <w:fldChar w:fldCharType="separate"/>
      </w:r>
      <w:r>
        <w:rPr>
          <w:rStyle w:val="21"/>
        </w:rPr>
        <w:t>参考文献</w:t>
      </w:r>
      <w:r>
        <w:tab/>
      </w:r>
      <w:r>
        <w:fldChar w:fldCharType="begin"/>
      </w:r>
      <w:r>
        <w:instrText xml:space="preserve"> PAGEREF _Toc63348845 \h </w:instrText>
      </w:r>
      <w:r>
        <w:fldChar w:fldCharType="separate"/>
      </w:r>
      <w:r>
        <w:t>11</w:t>
      </w:r>
      <w:r>
        <w:fldChar w:fldCharType="end"/>
      </w:r>
      <w:r>
        <w:fldChar w:fldCharType="end"/>
      </w:r>
    </w:p>
    <w:p w14:paraId="6B82A2AD">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"_Toc63348846" </w:instrText>
      </w:r>
      <w:r>
        <w:fldChar w:fldCharType="separate"/>
      </w:r>
      <w:r>
        <w:rPr>
          <w:rStyle w:val="21"/>
        </w:rPr>
        <w:t>附录1 标题</w:t>
      </w:r>
      <w:r>
        <w:tab/>
      </w:r>
      <w:r>
        <w:fldChar w:fldCharType="begin"/>
      </w:r>
      <w:r>
        <w:instrText xml:space="preserve"> PAGEREF _Toc63348846 \h </w:instrText>
      </w:r>
      <w:r>
        <w:fldChar w:fldCharType="separate"/>
      </w:r>
      <w:r>
        <w:t>13</w:t>
      </w:r>
      <w:r>
        <w:fldChar w:fldCharType="end"/>
      </w:r>
      <w:r>
        <w:fldChar w:fldCharType="end"/>
      </w:r>
    </w:p>
    <w:p w14:paraId="0DA7A868">
      <w:pPr>
        <w:pStyle w:val="12"/>
        <w:tabs>
          <w:tab w:val="right" w:leader="dot" w:pos="8834"/>
        </w:tabs>
        <w:spacing w:before="100" w:after="100"/>
        <w:rPr>
          <w:rFonts w:asciiTheme="minorHAnsi" w:hAnsiTheme="minorHAnsi" w:eastAsiaTheme="minorEastAsia" w:cstheme="minorBidi"/>
          <w:sz w:val="21"/>
          <w:szCs w:val="22"/>
        </w:rPr>
      </w:pPr>
      <w:r>
        <w:fldChar w:fldCharType="begin"/>
      </w:r>
      <w:r>
        <w:instrText xml:space="preserve"> HYPERLINK \l "_Toc63348847" </w:instrText>
      </w:r>
      <w:r>
        <w:fldChar w:fldCharType="separate"/>
      </w:r>
      <w:r>
        <w:rPr>
          <w:rStyle w:val="21"/>
        </w:rPr>
        <w:t>附录2 标题</w:t>
      </w:r>
      <w:r>
        <w:tab/>
      </w:r>
      <w:r>
        <w:fldChar w:fldCharType="begin"/>
      </w:r>
      <w:r>
        <w:instrText xml:space="preserve"> PAGEREF _Toc63348847 \h </w:instrText>
      </w:r>
      <w:r>
        <w:fldChar w:fldCharType="separate"/>
      </w:r>
      <w:r>
        <w:t>14</w:t>
      </w:r>
      <w:r>
        <w:fldChar w:fldCharType="end"/>
      </w:r>
      <w:r>
        <w:fldChar w:fldCharType="end"/>
      </w:r>
    </w:p>
    <w:p w14:paraId="73F46470">
      <w:pPr>
        <w:spacing w:line="400" w:lineRule="exact"/>
        <w:sectPr>
          <w:footerReference r:id="rId16" w:type="first"/>
          <w:footerReference r:id="rId15" w:type="default"/>
          <w:pgSz w:w="11906" w:h="16838"/>
          <w:pgMar w:top="1474" w:right="1531" w:bottom="1474" w:left="1531" w:header="1021" w:footer="1021" w:gutter="0"/>
          <w:pgNumType w:fmt="upperRoman"/>
          <w:cols w:space="425" w:num="1"/>
          <w:titlePg/>
          <w:docGrid w:type="lines" w:linePitch="400" w:charSpace="0"/>
        </w:sectPr>
      </w:pPr>
      <w:r>
        <w:rPr>
          <w:rFonts w:eastAsia="黑体"/>
        </w:rPr>
        <w:fldChar w:fldCharType="end"/>
      </w:r>
    </w:p>
    <w:p w14:paraId="01BE018C">
      <w:pPr>
        <w:pStyle w:val="28"/>
      </w:pPr>
      <w:bookmarkStart w:id="0" w:name="_Toc63348805"/>
      <w:bookmarkStart w:id="1" w:name="_Toc409174140"/>
      <w:bookmarkStart w:id="2" w:name="_Toc232437782"/>
      <w:r>
        <w:rPr>
          <w:rFonts w:hint="eastAsia"/>
        </w:rPr>
        <w:t>第1章 绪 论</w:t>
      </w:r>
      <w:bookmarkEnd w:id="0"/>
      <w:bookmarkEnd w:id="1"/>
      <w:bookmarkEnd w:id="2"/>
    </w:p>
    <w:p w14:paraId="714DF7DA"/>
    <w:p w14:paraId="572A558A">
      <w:pPr>
        <w:pStyle w:val="24"/>
        <w:spacing w:before="200" w:after="200"/>
        <w:rPr>
          <w:rFonts w:ascii="Times New Roman" w:hAnsi="Times New Roman"/>
        </w:rPr>
      </w:pPr>
      <w:bookmarkStart w:id="3" w:name="_Toc63348806"/>
      <w:bookmarkStart w:id="4" w:name="_Toc409174141"/>
      <w:bookmarkStart w:id="5" w:name="_Toc232437783"/>
      <w:r>
        <w:rPr>
          <w:rFonts w:ascii="Times New Roman" w:hAnsi="Times New Roman"/>
        </w:rPr>
        <w:t>1.1背景与意义</w:t>
      </w:r>
      <w:bookmarkEnd w:id="3"/>
      <w:bookmarkEnd w:id="4"/>
      <w:bookmarkEnd w:id="5"/>
    </w:p>
    <w:p w14:paraId="0851B110">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随着互联网信息规模的快速增长，用户每天接触到的内容数量呈指数级增长。在博客平台、新闻平台以及知识社区中，大量信息同时产生，使得用户在获取有价值信息时面临严重的信息过载问题[1]。传统博客平台通常采用时间排序或分类导航方式展示文章，这种方式虽然实现简单，但无法根据用户兴趣进行精准推荐。</w:t>
      </w:r>
    </w:p>
    <w:p w14:paraId="413D8006">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近年来，个性化推荐技术逐渐成为解决信息过载问题的重要手段。推荐系统通过分析用户历史行为、兴趣偏好以及内容特征，为用户提供符合其需求的信息，从而提高用户体验和平台活跃度[2]。在大型互联网平台中，推荐算法已广泛应用于视频平台、电商平台以及社交媒体平台，但在个人博客或中小型内容社区中的应用仍然相对较少。</w:t>
      </w:r>
    </w:p>
    <w:p w14:paraId="7E647F1E">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另一方面，随着移动互联网的发展，用户访问网站的终端设备日益多样化。传统网页在移动设备上的显示效果较差，因此响应式Web设计逐渐成为现代网站开发的重要技术之一。响应式设计能够根据设备屏幕尺寸自动调整布局结构，从而提升跨设备访问体验。</w:t>
      </w:r>
    </w:p>
    <w:p w14:paraId="5AD340D0">
      <w:pPr>
        <w:pStyle w:val="14"/>
        <w:keepNext w:val="0"/>
        <w:keepLines w:val="0"/>
        <w:widowControl/>
        <w:suppressLineNumbers w:val="0"/>
        <w:ind w:firstLine="420" w:firstLineChars="0"/>
        <w:rPr>
          <w:rFonts w:hint="eastAsia" w:ascii="宋体" w:hAnsi="宋体" w:eastAsia="宋体" w:cs="宋体"/>
        </w:rPr>
      </w:pPr>
      <w:r>
        <w:rPr>
          <w:rFonts w:hint="eastAsia" w:ascii="宋体" w:hAnsi="宋体" w:eastAsia="宋体" w:cs="宋体"/>
        </w:rPr>
        <w:t>基于以上背景，本文设计并实现一个融合内容推荐与数据分析的响应式博客平台，通过用户行为数据分析和推荐算法实现个性化内容推荐，同时通过响应式设计提升多终端访问体验。</w:t>
      </w:r>
    </w:p>
    <w:p w14:paraId="7ECB45DB"/>
    <w:p w14:paraId="0E207CE8"/>
    <w:p w14:paraId="0F6487BB">
      <w:pPr>
        <w:spacing w:line="400" w:lineRule="exact"/>
      </w:pPr>
    </w:p>
    <w:p w14:paraId="1EB7D44C">
      <w:pPr>
        <w:spacing w:line="400" w:lineRule="exact"/>
      </w:pPr>
    </w:p>
    <w:p w14:paraId="0D582667">
      <w:pPr>
        <w:spacing w:line="400" w:lineRule="exact"/>
      </w:pPr>
    </w:p>
    <w:p w14:paraId="09C5F924">
      <w:pPr>
        <w:spacing w:line="400" w:lineRule="exact"/>
      </w:pPr>
    </w:p>
    <w:p w14:paraId="0AF384A4">
      <w:pPr>
        <w:spacing w:line="400" w:lineRule="exact"/>
      </w:pPr>
    </w:p>
    <w:p w14:paraId="3B3441A6">
      <w:pPr>
        <w:spacing w:line="400" w:lineRule="exact"/>
      </w:pPr>
    </w:p>
    <w:p w14:paraId="5EC74E60">
      <w:pPr>
        <w:pStyle w:val="24"/>
        <w:spacing w:before="200" w:after="200"/>
        <w:rPr>
          <w:rFonts w:ascii="Times New Roman" w:hAnsi="Times New Roman"/>
        </w:rPr>
      </w:pPr>
      <w:bookmarkStart w:id="6" w:name="_Toc409174142"/>
      <w:bookmarkStart w:id="7" w:name="_Toc232437784"/>
      <w:bookmarkStart w:id="8" w:name="_Toc63348807"/>
      <w:r>
        <w:rPr>
          <w:rFonts w:ascii="Times New Roman" w:hAnsi="Times New Roman"/>
        </w:rPr>
        <mc:AlternateContent>
          <mc:Choice Requires="wps">
            <w:drawing>
              <wp:anchor distT="0" distB="0" distL="114300" distR="114300" simplePos="0" relativeHeight="251659264" behindDoc="0" locked="0" layoutInCell="1" allowOverlap="0">
                <wp:simplePos x="0" y="0"/>
                <wp:positionH relativeFrom="column">
                  <wp:posOffset>-27940</wp:posOffset>
                </wp:positionH>
                <wp:positionV relativeFrom="paragraph">
                  <wp:posOffset>551815</wp:posOffset>
                </wp:positionV>
                <wp:extent cx="5753100" cy="1370965"/>
                <wp:effectExtent l="11430" t="8255" r="7620" b="11430"/>
                <wp:wrapTopAndBottom/>
                <wp:docPr id="14"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53100" cy="1370965"/>
                        </a:xfrm>
                        <a:prstGeom prst="rect">
                          <a:avLst/>
                        </a:prstGeom>
                        <a:solidFill>
                          <a:srgbClr val="FFFFFF"/>
                        </a:solidFill>
                        <a:ln w="9525">
                          <a:solidFill>
                            <a:srgbClr val="FF0000"/>
                          </a:solidFill>
                          <a:miter lim="800000"/>
                        </a:ln>
                      </wps:spPr>
                      <wps:txbx>
                        <w:txbxContent>
                          <w:p w14:paraId="1782A257">
                            <w:pPr>
                              <w:ind w:left="480" w:hanging="480" w:hangingChars="200"/>
                              <w:rPr>
                                <w:color w:val="FF0000"/>
                              </w:rPr>
                            </w:pPr>
                            <w:r>
                              <w:rPr>
                                <w:rFonts w:hint="eastAsia"/>
                                <w:color w:val="FF0000"/>
                              </w:rPr>
                              <w:t>注：本节应标注文献引用！尽量</w:t>
                            </w:r>
                            <w:r>
                              <w:rPr>
                                <w:rFonts w:hint="eastAsia"/>
                                <w:b/>
                                <w:color w:val="FF0000"/>
                              </w:rPr>
                              <w:t>避免</w:t>
                            </w:r>
                            <w:r>
                              <w:rPr>
                                <w:rFonts w:hint="eastAsia"/>
                                <w:color w:val="FF0000"/>
                              </w:rPr>
                              <w:t>直接引用方式，且尽量</w:t>
                            </w:r>
                            <w:r>
                              <w:rPr>
                                <w:rFonts w:hint="eastAsia"/>
                                <w:b/>
                                <w:color w:val="FF0000"/>
                              </w:rPr>
                              <w:t>用自己理解后的书面语言</w:t>
                            </w:r>
                            <w:r>
                              <w:rPr>
                                <w:rFonts w:hint="eastAsia"/>
                                <w:color w:val="FF0000"/>
                              </w:rPr>
                              <w:t>来叙述！引用的</w:t>
                            </w:r>
                            <w:r>
                              <w:rPr>
                                <w:rFonts w:hint="eastAsia"/>
                                <w:b/>
                                <w:color w:val="0000FF"/>
                              </w:rPr>
                              <w:t>上标</w:t>
                            </w:r>
                            <w:r>
                              <w:rPr>
                                <w:rFonts w:hint="eastAsia"/>
                                <w:color w:val="FF0000"/>
                              </w:rPr>
                              <w:t>用</w:t>
                            </w:r>
                            <w:r>
                              <w:rPr>
                                <w:rFonts w:hint="eastAsia"/>
                                <w:b/>
                                <w:color w:val="0000FF"/>
                              </w:rPr>
                              <w:t>小四</w:t>
                            </w:r>
                            <w:r>
                              <w:rPr>
                                <w:rFonts w:hint="eastAsia"/>
                                <w:color w:val="FF0000"/>
                              </w:rPr>
                              <w:t>号字，</w:t>
                            </w:r>
                            <w:r>
                              <w:rPr>
                                <w:rFonts w:hint="eastAsia"/>
                                <w:b/>
                                <w:color w:val="0000FF"/>
                              </w:rPr>
                              <w:t>Times New Roman</w:t>
                            </w:r>
                            <w:r>
                              <w:rPr>
                                <w:rFonts w:hint="eastAsia"/>
                                <w:color w:val="FF0000"/>
                              </w:rPr>
                              <w:t>字体</w:t>
                            </w:r>
                            <w:r>
                              <w:rPr>
                                <w:rFonts w:hint="eastAsia"/>
                                <w:color w:val="3333FF"/>
                                <w:vertAlign w:val="superscript"/>
                              </w:rPr>
                              <w:t>[1]</w:t>
                            </w:r>
                            <w:r>
                              <w:rPr>
                                <w:rFonts w:hint="eastAsia"/>
                                <w:color w:val="FF0000"/>
                              </w:rPr>
                              <w:t>，多篇文献的标注如</w:t>
                            </w:r>
                            <w:r>
                              <w:rPr>
                                <w:rFonts w:hint="eastAsia"/>
                                <w:color w:val="3333FF"/>
                                <w:vertAlign w:val="superscript"/>
                              </w:rPr>
                              <w:t>[2, 5-8]</w:t>
                            </w:r>
                            <w:r>
                              <w:rPr>
                                <w:rFonts w:hint="eastAsia"/>
                                <w:color w:val="FF0000"/>
                              </w:rPr>
                              <w:t>。当提及的参考文献为文中直接说明时，其序号应该用小四号字与正文排齐，如“由文献[8, 10-14]可知”。文中其它章节如有引用亦应标注！</w:t>
                            </w:r>
                          </w:p>
                          <w:p w14:paraId="099A9CDB">
                            <w:pPr>
                              <w:ind w:left="480" w:leftChars="200"/>
                            </w:pPr>
                            <w:r>
                              <w:rPr>
                                <w:color w:val="FF0000"/>
                              </w:rPr>
                              <w:t>特别</w:t>
                            </w:r>
                            <w:r>
                              <w:rPr>
                                <w:rFonts w:hint="eastAsia"/>
                                <w:color w:val="FF0000"/>
                              </w:rPr>
                              <w:t>注意：全文</w:t>
                            </w:r>
                            <w:r>
                              <w:rPr>
                                <w:rFonts w:hint="eastAsia"/>
                                <w:b/>
                                <w:color w:val="0000FF"/>
                              </w:rPr>
                              <w:t>不能在标题上标注</w:t>
                            </w:r>
                            <w:r>
                              <w:rPr>
                                <w:rFonts w:hint="eastAsia"/>
                                <w:color w:val="FF0000"/>
                              </w:rPr>
                              <w:t>！</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Text Box 13" o:spid="_x0000_s1026" o:spt="202" type="#_x0000_t202" style="position:absolute;left:0pt;margin-left:-2.2pt;margin-top:43.45pt;height:107.95pt;width:453pt;mso-wrap-distance-bottom:0pt;mso-wrap-distance-top:0pt;z-index:251659264;mso-width-relative:page;mso-height-relative:margin;mso-height-percent:200;" fillcolor="#FFFFFF" filled="t" stroked="t" coordsize="21600,21600" o:allowoverlap="f" o:gfxdata="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PKDQI1QAAAAkBAAAPAAAAAAAAAAEAIAAAACIAAABkcnMvZG93bnJldi54bWxQ&#10;SwECFAAUAAAACACHTuJA6QU1TTMCAACJBAAADgAAAAAAAAABACAAAAAkAQAAZHJzL2Uyb0RvYy54&#10;bWxQSwUGAAAAAAYABgBZAQAAyQUAAAAA&#10;">
                <v:fill on="t" focussize="0,0"/>
                <v:stroke color="#FF0000" miterlimit="8" joinstyle="miter"/>
                <v:imagedata o:title=""/>
                <o:lock v:ext="edit" aspectratio="f"/>
                <v:textbox style="mso-fit-shape-to-text:t;">
                  <w:txbxContent>
                    <w:p w14:paraId="1782A257">
                      <w:pPr>
                        <w:ind w:left="480" w:hanging="480" w:hangingChars="200"/>
                        <w:rPr>
                          <w:color w:val="FF0000"/>
                        </w:rPr>
                      </w:pPr>
                      <w:r>
                        <w:rPr>
                          <w:rFonts w:hint="eastAsia"/>
                          <w:color w:val="FF0000"/>
                        </w:rPr>
                        <w:t>注：本节应标注文献引用！尽量</w:t>
                      </w:r>
                      <w:r>
                        <w:rPr>
                          <w:rFonts w:hint="eastAsia"/>
                          <w:b/>
                          <w:color w:val="FF0000"/>
                        </w:rPr>
                        <w:t>避免</w:t>
                      </w:r>
                      <w:r>
                        <w:rPr>
                          <w:rFonts w:hint="eastAsia"/>
                          <w:color w:val="FF0000"/>
                        </w:rPr>
                        <w:t>直接引用方式，且尽量</w:t>
                      </w:r>
                      <w:r>
                        <w:rPr>
                          <w:rFonts w:hint="eastAsia"/>
                          <w:b/>
                          <w:color w:val="FF0000"/>
                        </w:rPr>
                        <w:t>用自己理解后的书面语言</w:t>
                      </w:r>
                      <w:r>
                        <w:rPr>
                          <w:rFonts w:hint="eastAsia"/>
                          <w:color w:val="FF0000"/>
                        </w:rPr>
                        <w:t>来叙述！引用的</w:t>
                      </w:r>
                      <w:r>
                        <w:rPr>
                          <w:rFonts w:hint="eastAsia"/>
                          <w:b/>
                          <w:color w:val="0000FF"/>
                        </w:rPr>
                        <w:t>上标</w:t>
                      </w:r>
                      <w:r>
                        <w:rPr>
                          <w:rFonts w:hint="eastAsia"/>
                          <w:color w:val="FF0000"/>
                        </w:rPr>
                        <w:t>用</w:t>
                      </w:r>
                      <w:r>
                        <w:rPr>
                          <w:rFonts w:hint="eastAsia"/>
                          <w:b/>
                          <w:color w:val="0000FF"/>
                        </w:rPr>
                        <w:t>小四</w:t>
                      </w:r>
                      <w:r>
                        <w:rPr>
                          <w:rFonts w:hint="eastAsia"/>
                          <w:color w:val="FF0000"/>
                        </w:rPr>
                        <w:t>号字，</w:t>
                      </w:r>
                      <w:r>
                        <w:rPr>
                          <w:rFonts w:hint="eastAsia"/>
                          <w:b/>
                          <w:color w:val="0000FF"/>
                        </w:rPr>
                        <w:t>Times New Roman</w:t>
                      </w:r>
                      <w:r>
                        <w:rPr>
                          <w:rFonts w:hint="eastAsia"/>
                          <w:color w:val="FF0000"/>
                        </w:rPr>
                        <w:t>字体</w:t>
                      </w:r>
                      <w:r>
                        <w:rPr>
                          <w:rFonts w:hint="eastAsia"/>
                          <w:color w:val="3333FF"/>
                          <w:vertAlign w:val="superscript"/>
                        </w:rPr>
                        <w:t>[1]</w:t>
                      </w:r>
                      <w:r>
                        <w:rPr>
                          <w:rFonts w:hint="eastAsia"/>
                          <w:color w:val="FF0000"/>
                        </w:rPr>
                        <w:t>，多篇文献的标注如</w:t>
                      </w:r>
                      <w:r>
                        <w:rPr>
                          <w:rFonts w:hint="eastAsia"/>
                          <w:color w:val="3333FF"/>
                          <w:vertAlign w:val="superscript"/>
                        </w:rPr>
                        <w:t>[2, 5-8]</w:t>
                      </w:r>
                      <w:r>
                        <w:rPr>
                          <w:rFonts w:hint="eastAsia"/>
                          <w:color w:val="FF0000"/>
                        </w:rPr>
                        <w:t>。当提及的参考文献为文中直接说明时，其序号应该用小四号字与正文排齐，如“由文献[8, 10-14]可知”。文中其它章节如有引用亦应标注！</w:t>
                      </w:r>
                    </w:p>
                    <w:p w14:paraId="099A9CDB">
                      <w:pPr>
                        <w:ind w:left="480" w:leftChars="200"/>
                      </w:pPr>
                      <w:r>
                        <w:rPr>
                          <w:color w:val="FF0000"/>
                        </w:rPr>
                        <w:t>特别</w:t>
                      </w:r>
                      <w:r>
                        <w:rPr>
                          <w:rFonts w:hint="eastAsia"/>
                          <w:color w:val="FF0000"/>
                        </w:rPr>
                        <w:t>注意：全文</w:t>
                      </w:r>
                      <w:r>
                        <w:rPr>
                          <w:rFonts w:hint="eastAsia"/>
                          <w:b/>
                          <w:color w:val="0000FF"/>
                        </w:rPr>
                        <w:t>不能在标题上标注</w:t>
                      </w:r>
                      <w:r>
                        <w:rPr>
                          <w:rFonts w:hint="eastAsia"/>
                          <w:color w:val="FF0000"/>
                        </w:rPr>
                        <w:t>！</w:t>
                      </w:r>
                    </w:p>
                  </w:txbxContent>
                </v:textbox>
                <w10:wrap type="topAndBottom"/>
              </v:shape>
            </w:pict>
          </mc:Fallback>
        </mc:AlternateContent>
      </w:r>
      <w:r>
        <w:rPr>
          <w:rFonts w:ascii="Times New Roman" w:hAnsi="Times New Roman"/>
        </w:rPr>
        <w:t>1.2国内外发展（应用）现状</w:t>
      </w:r>
      <w:bookmarkEnd w:id="6"/>
      <w:bookmarkEnd w:id="7"/>
      <w:bookmarkEnd w:id="8"/>
    </w:p>
    <w:p w14:paraId="125D95F4">
      <w:pPr>
        <w:pStyle w:val="4"/>
        <w:keepNext w:val="0"/>
        <w:keepLines w:val="0"/>
        <w:widowControl/>
        <w:suppressLineNumbers w:val="0"/>
      </w:pPr>
      <w:r>
        <w:t>1.2.1 国内研究现状</w:t>
      </w:r>
    </w:p>
    <w:p w14:paraId="5B2233DA">
      <w:pPr>
        <w:pStyle w:val="14"/>
        <w:keepNext w:val="0"/>
        <w:keepLines w:val="0"/>
        <w:widowControl/>
        <w:suppressLineNumbers w:val="0"/>
        <w:ind w:firstLine="420" w:firstLineChars="0"/>
      </w:pPr>
      <w:r>
        <w:t>近年来，国内学术界和企业界在推荐系统领域开展了大量研究。许多研究集中在混合推荐算法以及用户行为数据分析方面。例如，有研究提出基于图神经网络的推荐模型，通过分析用户行为数据和内容特征提升推荐精度[3]。</w:t>
      </w:r>
    </w:p>
    <w:p w14:paraId="3CBBEC55">
      <w:pPr>
        <w:pStyle w:val="14"/>
        <w:keepNext w:val="0"/>
        <w:keepLines w:val="0"/>
        <w:widowControl/>
        <w:suppressLineNumbers w:val="0"/>
        <w:ind w:firstLine="420" w:firstLineChars="0"/>
      </w:pPr>
      <w:r>
        <w:t>在用户行为分析方面，一些研究利用Python技术对社交平台用户数据进行采集与分析，从而构建用户兴趣标签体系，为推荐系统提供重要数据支持[4]。此外，部分研究通过引入深度学习模型改进推荐算法，使推荐系统在准确率和召回率方面得到提升。</w:t>
      </w:r>
    </w:p>
    <w:p w14:paraId="79399C8B">
      <w:pPr>
        <w:pStyle w:val="14"/>
        <w:keepNext w:val="0"/>
        <w:keepLines w:val="0"/>
        <w:widowControl/>
        <w:suppressLineNumbers w:val="0"/>
        <w:ind w:firstLine="420" w:firstLineChars="0"/>
      </w:pPr>
      <w:r>
        <w:t>然而，现有研究大多针对大型互联网平台，对于中小型博客平台而言，由于数据规模和计算资源有限，复杂模型往往难以直接应用。因此，研究轻量级推荐系统在博客平台中的应用具有重要意义。</w:t>
      </w:r>
    </w:p>
    <w:p w14:paraId="3BB83AB4">
      <w:pPr>
        <w:pStyle w:val="4"/>
        <w:keepNext w:val="0"/>
        <w:keepLines w:val="0"/>
        <w:widowControl/>
        <w:suppressLineNumbers w:val="0"/>
      </w:pPr>
      <w:r>
        <w:t>1.2.2 国外研究现状</w:t>
      </w:r>
    </w:p>
    <w:p w14:paraId="3492FDC6">
      <w:pPr>
        <w:pStyle w:val="14"/>
        <w:keepNext w:val="0"/>
        <w:keepLines w:val="0"/>
        <w:widowControl/>
        <w:suppressLineNumbers w:val="0"/>
        <w:ind w:firstLine="420" w:firstLineChars="0"/>
      </w:pPr>
      <w:r>
        <w:t>国外在推荐系统领域起步较早，并形成了较为成熟的理论体系。经典推荐算法包括协同过滤算法、基于内容的推荐算法以及矩阵分解算法等。随着深度学习技术的发展，基于神经网络的推荐模型逐渐成为研究热点。</w:t>
      </w:r>
    </w:p>
    <w:p w14:paraId="7B3A6C7D">
      <w:pPr>
        <w:pStyle w:val="14"/>
        <w:keepNext w:val="0"/>
        <w:keepLines w:val="0"/>
        <w:widowControl/>
        <w:suppressLineNumbers w:val="0"/>
        <w:ind w:firstLine="420" w:firstLineChars="0"/>
      </w:pPr>
      <w:r>
        <w:t>在实际应用方面，国外许多内容平台已经采用先进推荐技术。例如，部分博客平台通过语义分析技术对文章内容进行向量化表示，并结合用户行为数据实现精准推荐。此外，一些研究还关注推荐系统的可解释性以及用户隐私保护问题。</w:t>
      </w:r>
    </w:p>
    <w:p w14:paraId="3358CEB2">
      <w:pPr>
        <w:pStyle w:val="14"/>
        <w:keepNext w:val="0"/>
        <w:keepLines w:val="0"/>
        <w:widowControl/>
        <w:suppressLineNumbers w:val="0"/>
      </w:pPr>
      <w:r>
        <w:t>总体而言，国外在推荐算法研究和工程化应用方面处于领先地位，但其解决方案通常依赖大规模数据和复杂计算资源，对于中小型博客平台而言，仍需进行适当优化和简化。</w:t>
      </w:r>
    </w:p>
    <w:p w14:paraId="525614DB">
      <w:pPr>
        <w:spacing w:line="400" w:lineRule="exact"/>
        <w:sectPr>
          <w:headerReference r:id="rId17" w:type="first"/>
          <w:footerReference r:id="rId19" w:type="first"/>
          <w:footerReference r:id="rId18" w:type="default"/>
          <w:pgSz w:w="11906" w:h="16838"/>
          <w:pgMar w:top="1474" w:right="1531" w:bottom="1474" w:left="1531" w:header="1021" w:footer="1021" w:gutter="0"/>
          <w:pgNumType w:start="1"/>
          <w:cols w:space="425" w:num="1"/>
          <w:titlePg/>
          <w:docGrid w:type="lines" w:linePitch="400" w:charSpace="0"/>
        </w:sectPr>
      </w:pPr>
    </w:p>
    <w:p w14:paraId="4B6B001B">
      <w:pPr>
        <w:spacing w:line="400" w:lineRule="exact"/>
      </w:pPr>
    </w:p>
    <w:p w14:paraId="62EFF0E3">
      <w:pPr>
        <w:pStyle w:val="24"/>
        <w:spacing w:before="200" w:after="200"/>
        <w:rPr>
          <w:rFonts w:ascii="Times New Roman" w:hAnsi="Times New Roman"/>
        </w:rPr>
      </w:pPr>
      <w:bookmarkStart w:id="9" w:name="_Toc409174143"/>
      <w:bookmarkStart w:id="10" w:name="_Toc63348808"/>
      <w:bookmarkStart w:id="11" w:name="_Toc232437785"/>
      <w:r>
        <w:rPr>
          <w:rFonts w:ascii="Times New Roman" w:hAnsi="Times New Roman"/>
        </w:rPr>
        <w:t>1.3论文所做工作及思路</w:t>
      </w:r>
      <w:bookmarkEnd w:id="9"/>
      <w:bookmarkEnd w:id="10"/>
      <w:bookmarkEnd w:id="11"/>
    </w:p>
    <w:p w14:paraId="29F90F94">
      <w:pPr>
        <w:spacing w:line="400" w:lineRule="exact"/>
        <w:rPr>
          <w:rFonts w:ascii="宋体" w:hAnsi="宋体" w:eastAsia="宋体" w:cs="宋体"/>
          <w:sz w:val="24"/>
          <w:szCs w:val="24"/>
        </w:rPr>
      </w:pPr>
      <w:r>
        <w:rPr>
          <w:rFonts w:ascii="宋体" w:hAnsi="宋体" w:eastAsia="宋体" w:cs="宋体"/>
          <w:sz w:val="24"/>
          <w:szCs w:val="24"/>
        </w:rPr>
        <w:t>本文围绕响应式博客平台与个性化推荐技术展开研究，主要工作包括以下几个方面：</w:t>
      </w:r>
    </w:p>
    <w:p w14:paraId="5D8FB0D2">
      <w:pPr>
        <w:spacing w:line="400" w:lineRule="exact"/>
        <w:rPr>
          <w:rFonts w:ascii="宋体" w:hAnsi="宋体" w:eastAsia="宋体" w:cs="宋体"/>
          <w:sz w:val="24"/>
          <w:szCs w:val="24"/>
        </w:rPr>
      </w:pPr>
    </w:p>
    <w:p w14:paraId="09E4088B">
      <w:pPr>
        <w:numPr>
          <w:ilvl w:val="0"/>
          <w:numId w:val="1"/>
        </w:numPr>
        <w:spacing w:line="400" w:lineRule="exact"/>
        <w:rPr>
          <w:rFonts w:ascii="宋体" w:hAnsi="宋体" w:eastAsia="宋体" w:cs="宋体"/>
          <w:sz w:val="24"/>
          <w:szCs w:val="24"/>
        </w:rPr>
      </w:pPr>
      <w:r>
        <w:rPr>
          <w:rFonts w:ascii="宋体" w:hAnsi="宋体" w:eastAsia="宋体" w:cs="宋体"/>
          <w:sz w:val="24"/>
          <w:szCs w:val="24"/>
        </w:rPr>
        <w:t>设计并实现博客平台核心功能模块，包括用户注册登录、文章发布、文章分类、评论系统以及点赞收藏功能。</w:t>
      </w:r>
    </w:p>
    <w:p w14:paraId="32F69F53">
      <w:pPr>
        <w:numPr>
          <w:ilvl w:val="0"/>
          <w:numId w:val="1"/>
        </w:numPr>
        <w:spacing w:line="400" w:lineRule="exact"/>
        <w:rPr>
          <w:rFonts w:hint="default" w:ascii="宋体" w:hAnsi="宋体" w:eastAsia="宋体" w:cs="宋体"/>
          <w:sz w:val="24"/>
          <w:szCs w:val="24"/>
          <w:lang w:val="en-US" w:eastAsia="zh-CN"/>
        </w:rPr>
      </w:pPr>
      <w:r>
        <w:rPr>
          <w:rFonts w:ascii="宋体" w:hAnsi="宋体" w:eastAsia="宋体" w:cs="宋体"/>
          <w:sz w:val="24"/>
          <w:szCs w:val="24"/>
        </w:rPr>
        <w:t>构建用户行为数据采集系统，通过记录用户阅读行为数据，为推荐算法提供基础数据。</w:t>
      </w:r>
    </w:p>
    <w:p w14:paraId="46854109">
      <w:pPr>
        <w:numPr>
          <w:ilvl w:val="0"/>
          <w:numId w:val="1"/>
        </w:numPr>
        <w:spacing w:line="400" w:lineRule="exact"/>
        <w:rPr>
          <w:rFonts w:hint="default" w:ascii="宋体" w:hAnsi="宋体" w:eastAsia="宋体" w:cs="宋体"/>
          <w:sz w:val="24"/>
          <w:szCs w:val="24"/>
          <w:lang w:val="en-US" w:eastAsia="zh-CN"/>
        </w:rPr>
      </w:pPr>
      <w:r>
        <w:rPr>
          <w:rFonts w:ascii="宋体" w:hAnsi="宋体" w:eastAsia="宋体" w:cs="宋体"/>
          <w:sz w:val="24"/>
          <w:szCs w:val="24"/>
        </w:rPr>
        <w:t>设计混合推荐算法，通过结合基于内容推荐算法与协同过滤算法，实现个性化文章推荐。</w:t>
      </w:r>
    </w:p>
    <w:p w14:paraId="2C96E745">
      <w:pPr>
        <w:numPr>
          <w:ilvl w:val="0"/>
          <w:numId w:val="1"/>
        </w:numPr>
        <w:spacing w:line="400" w:lineRule="exact"/>
        <w:rPr>
          <w:rFonts w:hint="default" w:ascii="宋体" w:hAnsi="宋体" w:eastAsia="宋体" w:cs="宋体"/>
          <w:sz w:val="24"/>
          <w:szCs w:val="24"/>
          <w:lang w:val="en-US" w:eastAsia="zh-CN"/>
        </w:rPr>
      </w:pPr>
      <w:r>
        <w:rPr>
          <w:rFonts w:ascii="宋体" w:hAnsi="宋体" w:eastAsia="宋体" w:cs="宋体"/>
          <w:sz w:val="24"/>
          <w:szCs w:val="24"/>
        </w:rPr>
        <w:t>开发数据分析模块，通过可视化图表展示阅读趋势、用户兴趣分布以及推荐效果等数据。</w:t>
      </w:r>
    </w:p>
    <w:p w14:paraId="1FFFBDF8">
      <w:pPr>
        <w:numPr>
          <w:ilvl w:val="0"/>
          <w:numId w:val="1"/>
        </w:numPr>
        <w:spacing w:line="400" w:lineRule="exact"/>
        <w:rPr>
          <w:rFonts w:hint="default" w:ascii="宋体" w:hAnsi="宋体" w:eastAsia="宋体" w:cs="宋体"/>
          <w:sz w:val="24"/>
          <w:szCs w:val="24"/>
          <w:lang w:val="en-US" w:eastAsia="zh-CN"/>
        </w:rPr>
      </w:pPr>
      <w:r>
        <w:rPr>
          <w:rFonts w:ascii="宋体" w:hAnsi="宋体" w:eastAsia="宋体" w:cs="宋体"/>
          <w:sz w:val="24"/>
          <w:szCs w:val="24"/>
        </w:rPr>
        <w:t>采用响应式Web设计技术，使系统能够适配不同终端设备。</w:t>
      </w:r>
    </w:p>
    <w:p w14:paraId="52D775CF">
      <w:pPr>
        <w:spacing w:line="400" w:lineRule="exact"/>
      </w:pPr>
    </w:p>
    <w:p w14:paraId="2ECF6642">
      <w:pPr>
        <w:pStyle w:val="24"/>
        <w:spacing w:before="200" w:after="200"/>
        <w:rPr>
          <w:rFonts w:ascii="Times New Roman" w:hAnsi="Times New Roman"/>
        </w:rPr>
      </w:pPr>
      <w:bookmarkStart w:id="12" w:name="_Toc63348809"/>
      <w:bookmarkStart w:id="13" w:name="_Toc232437786"/>
      <w:bookmarkStart w:id="14" w:name="_Toc409174144"/>
      <w:r>
        <w:rPr>
          <w:rFonts w:ascii="Times New Roman" w:hAnsi="Times New Roman"/>
        </w:rPr>
        <w:t>1.4论文章节安排</w:t>
      </w:r>
      <w:bookmarkEnd w:id="12"/>
      <w:bookmarkEnd w:id="13"/>
      <w:bookmarkEnd w:id="14"/>
    </w:p>
    <w:p w14:paraId="6592C692">
      <w:pPr>
        <w:spacing w:line="400" w:lineRule="exact"/>
        <w:ind w:firstLine="420" w:firstLineChars="0"/>
        <w:rPr>
          <w:color w:val="FF0000"/>
          <w:szCs w:val="21"/>
        </w:rPr>
      </w:pPr>
      <w:r>
        <w:rPr>
          <w:rFonts w:hint="eastAsia"/>
        </w:rPr>
        <w:t>论文共分</w:t>
      </w:r>
      <w:r>
        <w:rPr>
          <w:rFonts w:hint="eastAsia"/>
          <w:lang w:val="en-US" w:eastAsia="zh-CN"/>
        </w:rPr>
        <w:t>六</w:t>
      </w:r>
      <w:r>
        <w:rPr>
          <w:rFonts w:hint="eastAsia"/>
        </w:rPr>
        <w:t>章。</w:t>
      </w:r>
    </w:p>
    <w:p w14:paraId="47481E47">
      <w:pPr>
        <w:pStyle w:val="14"/>
        <w:keepNext w:val="0"/>
        <w:keepLines w:val="0"/>
        <w:widowControl/>
        <w:suppressLineNumbers w:val="0"/>
        <w:ind w:firstLine="420" w:firstLineChars="0"/>
      </w:pPr>
      <w:r>
        <w:t>第1章为绪论，主要介绍研究背景、研究意义以及国内外研究现状。</w:t>
      </w:r>
    </w:p>
    <w:p w14:paraId="063205F9">
      <w:pPr>
        <w:pStyle w:val="14"/>
        <w:keepNext w:val="0"/>
        <w:keepLines w:val="0"/>
        <w:widowControl/>
        <w:suppressLineNumbers w:val="0"/>
        <w:ind w:firstLine="420" w:firstLineChars="0"/>
      </w:pPr>
      <w:r>
        <w:t>第2章介绍系统相关技术，包括Web开发技术、推荐算法原理以及数据分析技术。</w:t>
      </w:r>
    </w:p>
    <w:p w14:paraId="72586C2F">
      <w:pPr>
        <w:pStyle w:val="14"/>
        <w:keepNext w:val="0"/>
        <w:keepLines w:val="0"/>
        <w:widowControl/>
        <w:suppressLineNumbers w:val="0"/>
        <w:ind w:firstLine="420" w:firstLineChars="0"/>
      </w:pPr>
      <w:r>
        <w:t>第3章对系统进行需求分析与总体设计，包括系统架构设计和数据库设计。</w:t>
      </w:r>
    </w:p>
    <w:p w14:paraId="7E0AD6F8">
      <w:pPr>
        <w:pStyle w:val="14"/>
        <w:keepNext w:val="0"/>
        <w:keepLines w:val="0"/>
        <w:widowControl/>
        <w:suppressLineNumbers w:val="0"/>
        <w:ind w:firstLine="420" w:firstLineChars="0"/>
      </w:pPr>
      <w:r>
        <w:t>第4章详细介绍系统各功能模块的设计与实现过程。</w:t>
      </w:r>
    </w:p>
    <w:p w14:paraId="5C748927">
      <w:pPr>
        <w:pStyle w:val="14"/>
        <w:keepNext w:val="0"/>
        <w:keepLines w:val="0"/>
        <w:widowControl/>
        <w:suppressLineNumbers w:val="0"/>
        <w:ind w:firstLine="420" w:firstLineChars="0"/>
      </w:pPr>
      <w:r>
        <w:t>第5章对系统进行测试与性能分析，并对推荐算法效果进行实验评估。</w:t>
      </w:r>
    </w:p>
    <w:p w14:paraId="0F24031D">
      <w:pPr>
        <w:pStyle w:val="14"/>
        <w:keepNext w:val="0"/>
        <w:keepLines w:val="0"/>
        <w:widowControl/>
        <w:suppressLineNumbers w:val="0"/>
        <w:ind w:firstLine="420" w:firstLineChars="0"/>
      </w:pPr>
      <w:r>
        <w:t>第6章对全文研究工作进行总结，并提出未来研究方向。</w:t>
      </w:r>
    </w:p>
    <w:p w14:paraId="47D2E7A6">
      <w:pPr>
        <w:spacing w:line="400" w:lineRule="exact"/>
      </w:pPr>
    </w:p>
    <w:p w14:paraId="66CC9489">
      <w:pPr>
        <w:spacing w:line="400" w:lineRule="exact"/>
        <w:sectPr>
          <w:footerReference r:id="rId21" w:type="first"/>
          <w:footerReference r:id="rId20" w:type="default"/>
          <w:pgSz w:w="11906" w:h="16838"/>
          <w:pgMar w:top="1474" w:right="1531" w:bottom="1474" w:left="1531" w:header="1021" w:footer="1021" w:gutter="0"/>
          <w:cols w:space="425" w:num="1"/>
          <w:titlePg/>
          <w:docGrid w:type="lines" w:linePitch="400" w:charSpace="0"/>
        </w:sectPr>
      </w:pPr>
    </w:p>
    <w:p w14:paraId="516B3E56">
      <w:pPr>
        <w:pStyle w:val="28"/>
        <w:rPr>
          <w:rFonts w:hint="eastAsia" w:ascii="黑体" w:hAnsi="黑体" w:eastAsia="黑体" w:cs="黑体"/>
          <w:sz w:val="36"/>
          <w:szCs w:val="36"/>
        </w:rPr>
      </w:pPr>
      <w:bookmarkStart w:id="15" w:name="_Toc63348810"/>
      <w:bookmarkStart w:id="16" w:name="_Toc232437787"/>
      <w:bookmarkStart w:id="17" w:name="_Toc409174145"/>
      <w:r>
        <w:rPr>
          <w:rFonts w:hint="eastAsia" w:ascii="黑体" w:hAnsi="黑体" w:eastAsia="黑体" w:cs="黑体"/>
          <w:sz w:val="36"/>
          <w:szCs w:val="36"/>
        </w:rPr>
        <w:t xml:space="preserve">第2章 </w:t>
      </w:r>
      <w:bookmarkEnd w:id="15"/>
      <w:bookmarkEnd w:id="16"/>
      <w:bookmarkEnd w:id="17"/>
      <w:r>
        <w:rPr>
          <w:rFonts w:hint="eastAsia" w:ascii="黑体" w:hAnsi="黑体" w:eastAsia="黑体" w:cs="黑体"/>
          <w:sz w:val="36"/>
          <w:szCs w:val="36"/>
        </w:rPr>
        <w:t>相关技术介绍</w:t>
      </w:r>
    </w:p>
    <w:p w14:paraId="3B86E2ED">
      <w:pPr>
        <w:pStyle w:val="3"/>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2.1 Web开发技术</w:t>
      </w:r>
    </w:p>
    <w:p w14:paraId="36131F72">
      <w:pPr>
        <w:pStyle w:val="4"/>
        <w:keepNext w:val="0"/>
        <w:keepLines w:val="0"/>
        <w:widowControl/>
        <w:suppressLineNumbers w:val="0"/>
        <w:rPr>
          <w:rFonts w:hint="eastAsia" w:ascii="黑体" w:hAnsi="黑体" w:eastAsia="黑体" w:cs="黑体"/>
          <w:b w:val="0"/>
          <w:bCs w:val="0"/>
        </w:rPr>
      </w:pPr>
      <w:r>
        <w:rPr>
          <w:rFonts w:hint="eastAsia" w:ascii="黑体" w:hAnsi="黑体" w:eastAsia="黑体" w:cs="黑体"/>
          <w:b w:val="0"/>
          <w:bCs w:val="0"/>
        </w:rPr>
        <w:t>2.1.1 Vue3前端框架</w:t>
      </w:r>
    </w:p>
    <w:p w14:paraId="68700041">
      <w:pPr>
        <w:pStyle w:val="14"/>
        <w:keepNext w:val="0"/>
        <w:keepLines w:val="0"/>
        <w:widowControl/>
        <w:suppressLineNumbers w:val="0"/>
      </w:pPr>
      <w:r>
        <w:rPr>
          <w:rFonts w:hint="default" w:ascii="Times New Roman" w:hAnsi="Times New Roman" w:eastAsia="宋体" w:cs="Times New Roman"/>
          <w:i w:val="0"/>
          <w:iCs w:val="0"/>
          <w:caps w:val="0"/>
          <w:spacing w:val="4"/>
          <w:sz w:val="25"/>
          <w:szCs w:val="25"/>
        </w:rPr>
        <w:t>Vue3</w:t>
      </w:r>
      <w:r>
        <w:rPr>
          <w:rFonts w:hint="eastAsia" w:ascii="宋体" w:hAnsi="宋体" w:eastAsia="宋体" w:cs="宋体"/>
          <w:i w:val="0"/>
          <w:iCs w:val="0"/>
          <w:caps w:val="0"/>
          <w:spacing w:val="4"/>
          <w:sz w:val="25"/>
          <w:szCs w:val="25"/>
        </w:rPr>
        <w:t>是一种流行的渐进式前端开发框架，采用了组合式</w:t>
      </w:r>
      <w:r>
        <w:rPr>
          <w:rFonts w:hint="default" w:ascii="Times New Roman" w:hAnsi="Times New Roman" w:eastAsia="宋体" w:cs="Times New Roman"/>
          <w:i w:val="0"/>
          <w:iCs w:val="0"/>
          <w:caps w:val="0"/>
          <w:spacing w:val="4"/>
          <w:sz w:val="25"/>
          <w:szCs w:val="25"/>
        </w:rPr>
        <w:t>API（Composition API）</w:t>
      </w:r>
      <w:r>
        <w:rPr>
          <w:rFonts w:hint="eastAsia" w:ascii="宋体" w:hAnsi="宋体" w:eastAsia="宋体" w:cs="宋体"/>
          <w:i w:val="0"/>
          <w:iCs w:val="0"/>
          <w:caps w:val="0"/>
          <w:spacing w:val="4"/>
          <w:sz w:val="25"/>
          <w:szCs w:val="25"/>
        </w:rPr>
        <w:t>和基于</w:t>
      </w:r>
      <w:r>
        <w:rPr>
          <w:rFonts w:hint="default" w:ascii="Times New Roman" w:hAnsi="Times New Roman" w:eastAsia="宋体" w:cs="Times New Roman"/>
          <w:i w:val="0"/>
          <w:iCs w:val="0"/>
          <w:caps w:val="0"/>
          <w:spacing w:val="4"/>
          <w:sz w:val="25"/>
          <w:szCs w:val="25"/>
        </w:rPr>
        <w:t>Proxy</w:t>
      </w:r>
      <w:r>
        <w:rPr>
          <w:rFonts w:hint="eastAsia" w:ascii="宋体" w:hAnsi="宋体" w:eastAsia="宋体" w:cs="宋体"/>
          <w:i w:val="0"/>
          <w:iCs w:val="0"/>
          <w:caps w:val="0"/>
          <w:spacing w:val="4"/>
          <w:sz w:val="25"/>
          <w:szCs w:val="25"/>
        </w:rPr>
        <w:t>的响应式系统，具有组件化开发、响应式数据绑定以及高性能虚拟</w:t>
      </w:r>
      <w:r>
        <w:rPr>
          <w:rFonts w:hint="default" w:ascii="Times New Roman" w:hAnsi="Times New Roman" w:eastAsia="宋体" w:cs="Times New Roman"/>
          <w:i w:val="0"/>
          <w:iCs w:val="0"/>
          <w:caps w:val="0"/>
          <w:spacing w:val="4"/>
          <w:sz w:val="25"/>
          <w:szCs w:val="25"/>
        </w:rPr>
        <w:t>DOM</w:t>
      </w:r>
      <w:r>
        <w:rPr>
          <w:rFonts w:hint="eastAsia" w:ascii="宋体" w:hAnsi="宋体" w:eastAsia="宋体" w:cs="宋体"/>
          <w:i w:val="0"/>
          <w:iCs w:val="0"/>
          <w:caps w:val="0"/>
          <w:spacing w:val="4"/>
          <w:sz w:val="25"/>
          <w:szCs w:val="25"/>
        </w:rPr>
        <w:t>渲染等特点。通过</w:t>
      </w:r>
      <w:r>
        <w:rPr>
          <w:rFonts w:hint="default" w:ascii="Times New Roman" w:hAnsi="Times New Roman" w:eastAsia="宋体" w:cs="Times New Roman"/>
          <w:i w:val="0"/>
          <w:iCs w:val="0"/>
          <w:caps w:val="0"/>
          <w:spacing w:val="4"/>
          <w:sz w:val="25"/>
          <w:szCs w:val="25"/>
        </w:rPr>
        <w:t>Vue3</w:t>
      </w:r>
      <w:r>
        <w:rPr>
          <w:rFonts w:hint="eastAsia" w:ascii="宋体" w:hAnsi="宋体" w:eastAsia="宋体" w:cs="宋体"/>
          <w:i w:val="0"/>
          <w:iCs w:val="0"/>
          <w:caps w:val="0"/>
          <w:spacing w:val="4"/>
          <w:sz w:val="25"/>
          <w:szCs w:val="25"/>
        </w:rPr>
        <w:t>，可以构建具有良好用户体验的单页应用（</w:t>
      </w:r>
      <w:r>
        <w:rPr>
          <w:rFonts w:hint="default" w:ascii="Times New Roman" w:hAnsi="Times New Roman" w:eastAsia="宋体" w:cs="Times New Roman"/>
          <w:i w:val="0"/>
          <w:iCs w:val="0"/>
          <w:caps w:val="0"/>
          <w:spacing w:val="4"/>
          <w:sz w:val="25"/>
          <w:szCs w:val="25"/>
        </w:rPr>
        <w:t>SPA</w:t>
      </w:r>
      <w:r>
        <w:rPr>
          <w:rFonts w:hint="eastAsia" w:ascii="宋体" w:hAnsi="宋体" w:eastAsia="宋体" w:cs="宋体"/>
          <w:i w:val="0"/>
          <w:iCs w:val="0"/>
          <w:caps w:val="0"/>
          <w:spacing w:val="4"/>
          <w:sz w:val="25"/>
          <w:szCs w:val="25"/>
        </w:rPr>
        <w:t>），其自带的响应式布局能力能够轻松适配各种不同尺寸的屏幕设备</w:t>
      </w:r>
      <w:r>
        <w:rPr>
          <w:rFonts w:ascii="Helvetica" w:hAnsi="Helvetica" w:eastAsia="Helvetica" w:cs="Helvetica"/>
          <w:i w:val="0"/>
          <w:iCs w:val="0"/>
          <w:caps w:val="0"/>
          <w:spacing w:val="4"/>
          <w:sz w:val="25"/>
          <w:szCs w:val="25"/>
        </w:rPr>
        <w:t>。</w:t>
      </w:r>
    </w:p>
    <w:p w14:paraId="2DF87C76">
      <w:pPr>
        <w:pStyle w:val="4"/>
        <w:keepNext w:val="0"/>
        <w:keepLines w:val="0"/>
        <w:widowControl/>
        <w:suppressLineNumbers w:val="0"/>
        <w:rPr>
          <w:rFonts w:hint="eastAsia" w:ascii="黑体" w:hAnsi="黑体" w:eastAsia="黑体" w:cs="黑体"/>
          <w:b w:val="0"/>
          <w:bCs w:val="0"/>
        </w:rPr>
      </w:pPr>
      <w:r>
        <w:rPr>
          <w:rFonts w:hint="eastAsia" w:ascii="黑体" w:hAnsi="黑体" w:eastAsia="黑体" w:cs="黑体"/>
          <w:b w:val="0"/>
          <w:bCs w:val="0"/>
        </w:rPr>
        <w:t>2.1.2 Django后端框架</w:t>
      </w:r>
    </w:p>
    <w:p w14:paraId="286BF62E">
      <w:pPr>
        <w:pStyle w:val="4"/>
        <w:keepNext w:val="0"/>
        <w:keepLines w:val="0"/>
        <w:widowControl/>
        <w:suppressLineNumbers w:val="0"/>
        <w:rPr>
          <w:rFonts w:hint="eastAsia" w:ascii="宋体" w:hAnsi="宋体" w:eastAsia="宋体" w:cs="宋体"/>
          <w:b w:val="0"/>
          <w:bCs w:val="0"/>
          <w:i w:val="0"/>
          <w:iCs w:val="0"/>
          <w:caps w:val="0"/>
          <w:spacing w:val="4"/>
          <w:sz w:val="24"/>
          <w:szCs w:val="24"/>
        </w:rPr>
      </w:pPr>
      <w:r>
        <w:rPr>
          <w:rFonts w:hint="eastAsia" w:ascii="宋体" w:hAnsi="宋体" w:eastAsia="宋体" w:cs="宋体"/>
          <w:b w:val="0"/>
          <w:bCs w:val="0"/>
          <w:i w:val="0"/>
          <w:iCs w:val="0"/>
          <w:caps w:val="0"/>
          <w:spacing w:val="4"/>
          <w:sz w:val="24"/>
          <w:szCs w:val="24"/>
        </w:rPr>
        <w:t>本系统后端逻辑复杂，涉及大量的数据处理与算法调用，因此选择</w:t>
      </w:r>
      <w:r>
        <w:rPr>
          <w:rFonts w:hint="default" w:ascii="Times New Roman" w:hAnsi="Times New Roman" w:eastAsia="宋体" w:cs="Times New Roman"/>
          <w:b w:val="0"/>
          <w:bCs w:val="0"/>
          <w:i w:val="0"/>
          <w:iCs w:val="0"/>
          <w:caps w:val="0"/>
          <w:spacing w:val="4"/>
          <w:sz w:val="24"/>
          <w:szCs w:val="24"/>
        </w:rPr>
        <w:t>Python</w:t>
      </w:r>
      <w:r>
        <w:rPr>
          <w:rFonts w:hint="eastAsia" w:ascii="宋体" w:hAnsi="宋体" w:eastAsia="宋体" w:cs="宋体"/>
          <w:b w:val="0"/>
          <w:bCs w:val="0"/>
          <w:i w:val="0"/>
          <w:iCs w:val="0"/>
          <w:caps w:val="0"/>
          <w:spacing w:val="4"/>
          <w:sz w:val="24"/>
          <w:szCs w:val="24"/>
        </w:rPr>
        <w:t>作为核心开发语言。后端框架采用</w:t>
      </w:r>
      <w:r>
        <w:rPr>
          <w:rFonts w:hint="default" w:ascii="Times New Roman" w:hAnsi="Times New Roman" w:eastAsia="宋体" w:cs="Times New Roman"/>
          <w:b w:val="0"/>
          <w:bCs w:val="0"/>
          <w:i w:val="0"/>
          <w:iCs w:val="0"/>
          <w:caps w:val="0"/>
          <w:spacing w:val="4"/>
          <w:sz w:val="24"/>
          <w:szCs w:val="24"/>
        </w:rPr>
        <w:t>Django</w:t>
      </w:r>
      <w:r>
        <w:rPr>
          <w:rFonts w:hint="eastAsia" w:ascii="宋体" w:hAnsi="宋体" w:eastAsia="宋体" w:cs="宋体"/>
          <w:b w:val="0"/>
          <w:bCs w:val="0"/>
          <w:i w:val="0"/>
          <w:iCs w:val="0"/>
          <w:caps w:val="0"/>
          <w:spacing w:val="4"/>
          <w:sz w:val="24"/>
          <w:szCs w:val="24"/>
        </w:rPr>
        <w:t>（辅助使用</w:t>
      </w:r>
      <w:r>
        <w:rPr>
          <w:rFonts w:hint="default" w:ascii="Times New Roman" w:hAnsi="Times New Roman" w:eastAsia="宋体" w:cs="Times New Roman"/>
          <w:b w:val="0"/>
          <w:bCs w:val="0"/>
          <w:i w:val="0"/>
          <w:iCs w:val="0"/>
          <w:caps w:val="0"/>
          <w:spacing w:val="4"/>
          <w:sz w:val="24"/>
          <w:szCs w:val="24"/>
        </w:rPr>
        <w:t>FastAPI</w:t>
      </w:r>
      <w:r>
        <w:rPr>
          <w:rFonts w:hint="eastAsia" w:ascii="宋体" w:hAnsi="宋体" w:eastAsia="宋体" w:cs="宋体"/>
          <w:b w:val="0"/>
          <w:bCs w:val="0"/>
          <w:i w:val="0"/>
          <w:iCs w:val="0"/>
          <w:caps w:val="0"/>
          <w:spacing w:val="4"/>
          <w:sz w:val="24"/>
          <w:szCs w:val="24"/>
        </w:rPr>
        <w:t>）。</w:t>
      </w:r>
      <w:r>
        <w:rPr>
          <w:rFonts w:hint="default" w:ascii="Times New Roman" w:hAnsi="Times New Roman" w:eastAsia="宋体" w:cs="Times New Roman"/>
          <w:b w:val="0"/>
          <w:bCs w:val="0"/>
          <w:i w:val="0"/>
          <w:iCs w:val="0"/>
          <w:caps w:val="0"/>
          <w:spacing w:val="4"/>
          <w:sz w:val="24"/>
          <w:szCs w:val="24"/>
        </w:rPr>
        <w:t>Django</w:t>
      </w:r>
      <w:r>
        <w:rPr>
          <w:rFonts w:hint="eastAsia" w:ascii="宋体" w:hAnsi="宋体" w:eastAsia="宋体" w:cs="宋体"/>
          <w:b w:val="0"/>
          <w:bCs w:val="0"/>
          <w:i w:val="0"/>
          <w:iCs w:val="0"/>
          <w:caps w:val="0"/>
          <w:spacing w:val="4"/>
          <w:sz w:val="24"/>
          <w:szCs w:val="24"/>
        </w:rPr>
        <w:t>是一个高度成熟的</w:t>
      </w:r>
      <w:r>
        <w:rPr>
          <w:rFonts w:hint="default" w:ascii="Times New Roman" w:hAnsi="Times New Roman" w:eastAsia="宋体" w:cs="Times New Roman"/>
          <w:b w:val="0"/>
          <w:bCs w:val="0"/>
          <w:i w:val="0"/>
          <w:iCs w:val="0"/>
          <w:caps w:val="0"/>
          <w:spacing w:val="4"/>
          <w:sz w:val="24"/>
          <w:szCs w:val="24"/>
        </w:rPr>
        <w:t>Python Web</w:t>
      </w:r>
      <w:r>
        <w:rPr>
          <w:rFonts w:hint="eastAsia" w:ascii="宋体" w:hAnsi="宋体" w:eastAsia="宋体" w:cs="宋体"/>
          <w:b w:val="0"/>
          <w:bCs w:val="0"/>
          <w:i w:val="0"/>
          <w:iCs w:val="0"/>
          <w:caps w:val="0"/>
          <w:spacing w:val="4"/>
          <w:sz w:val="24"/>
          <w:szCs w:val="24"/>
        </w:rPr>
        <w:t>框架，具备完善的认证系统、</w:t>
      </w:r>
      <w:r>
        <w:rPr>
          <w:rFonts w:hint="default" w:ascii="Times New Roman" w:hAnsi="Times New Roman" w:eastAsia="宋体" w:cs="Times New Roman"/>
          <w:b w:val="0"/>
          <w:bCs w:val="0"/>
          <w:i w:val="0"/>
          <w:iCs w:val="0"/>
          <w:caps w:val="0"/>
          <w:spacing w:val="4"/>
          <w:sz w:val="24"/>
          <w:szCs w:val="24"/>
        </w:rPr>
        <w:t>ORM</w:t>
      </w:r>
      <w:r>
        <w:rPr>
          <w:rFonts w:hint="eastAsia" w:ascii="宋体" w:hAnsi="宋体" w:eastAsia="宋体" w:cs="宋体"/>
          <w:b w:val="0"/>
          <w:bCs w:val="0"/>
          <w:i w:val="0"/>
          <w:iCs w:val="0"/>
          <w:caps w:val="0"/>
          <w:spacing w:val="4"/>
          <w:sz w:val="24"/>
          <w:szCs w:val="24"/>
        </w:rPr>
        <w:t>（对象关系映射）机制和高安全性，能极大提升开发效率，尤其适合快速构建博客的内容管理系统（</w:t>
      </w:r>
      <w:r>
        <w:rPr>
          <w:rFonts w:hint="default" w:ascii="Times New Roman" w:hAnsi="Times New Roman" w:eastAsia="宋体" w:cs="Times New Roman"/>
          <w:b w:val="0"/>
          <w:bCs w:val="0"/>
          <w:i w:val="0"/>
          <w:iCs w:val="0"/>
          <w:caps w:val="0"/>
          <w:spacing w:val="4"/>
          <w:sz w:val="24"/>
          <w:szCs w:val="24"/>
        </w:rPr>
        <w:t>CMS</w:t>
      </w:r>
      <w:r>
        <w:rPr>
          <w:rFonts w:hint="eastAsia" w:ascii="宋体" w:hAnsi="宋体" w:eastAsia="宋体" w:cs="宋体"/>
          <w:b w:val="0"/>
          <w:bCs w:val="0"/>
          <w:i w:val="0"/>
          <w:iCs w:val="0"/>
          <w:caps w:val="0"/>
          <w:spacing w:val="4"/>
          <w:sz w:val="24"/>
          <w:szCs w:val="24"/>
        </w:rPr>
        <w:t>）。</w:t>
      </w:r>
    </w:p>
    <w:p w14:paraId="4EA0B5C9">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Style w:val="18"/>
          <w:rFonts w:hint="eastAsia" w:ascii="黑体" w:hAnsi="黑体" w:eastAsia="黑体" w:cs="黑体"/>
          <w:b w:val="0"/>
          <w:bCs w:val="0"/>
          <w:i w:val="0"/>
          <w:iCs w:val="0"/>
          <w:caps w:val="0"/>
          <w:spacing w:val="4"/>
          <w:sz w:val="24"/>
          <w:szCs w:val="24"/>
        </w:rPr>
      </w:pPr>
      <w:r>
        <w:rPr>
          <w:rStyle w:val="18"/>
          <w:rFonts w:hint="eastAsia" w:ascii="黑体" w:hAnsi="黑体" w:eastAsia="黑体" w:cs="黑体"/>
          <w:b w:val="0"/>
          <w:bCs w:val="0"/>
          <w:i w:val="0"/>
          <w:iCs w:val="0"/>
          <w:caps w:val="0"/>
          <w:spacing w:val="4"/>
          <w:sz w:val="24"/>
          <w:szCs w:val="24"/>
        </w:rPr>
        <w:t>2.1.3 MySQL数据库</w:t>
      </w:r>
    </w:p>
    <w:p w14:paraId="607FB6B0">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Fonts w:hint="default" w:ascii="Helvetica" w:hAnsi="Helvetica" w:eastAsia="Helvetica" w:cs="Helvetica"/>
          <w:i w:val="0"/>
          <w:iCs w:val="0"/>
          <w:caps w:val="0"/>
          <w:spacing w:val="4"/>
          <w:sz w:val="24"/>
          <w:szCs w:val="24"/>
        </w:rPr>
        <w:br w:type="textWrapping"/>
      </w:r>
      <w:r>
        <w:rPr>
          <w:rFonts w:hint="default" w:ascii="Times New Roman" w:hAnsi="Times New Roman" w:eastAsia="Helvetica" w:cs="Times New Roman"/>
          <w:i w:val="0"/>
          <w:iCs w:val="0"/>
          <w:caps w:val="0"/>
          <w:spacing w:val="4"/>
          <w:sz w:val="24"/>
          <w:szCs w:val="24"/>
        </w:rPr>
        <w:t>MySQL</w:t>
      </w:r>
      <w:r>
        <w:rPr>
          <w:rFonts w:hint="default" w:ascii="Helvetica" w:hAnsi="Helvetica" w:eastAsia="Helvetica" w:cs="Helvetica"/>
          <w:i w:val="0"/>
          <w:iCs w:val="0"/>
          <w:caps w:val="0"/>
          <w:spacing w:val="4"/>
          <w:sz w:val="24"/>
          <w:szCs w:val="24"/>
        </w:rPr>
        <w:t>是一种常用的关系型数据库管理系统，具有稳定性高、性能优良、社区支持完善等特点。在本系统中，</w:t>
      </w:r>
      <w:r>
        <w:rPr>
          <w:rFonts w:hint="default" w:ascii="Times New Roman" w:hAnsi="Times New Roman" w:cs="Times New Roman"/>
          <w:i w:val="0"/>
          <w:iCs w:val="0"/>
          <w:caps w:val="0"/>
          <w:spacing w:val="4"/>
          <w:sz w:val="24"/>
          <w:szCs w:val="24"/>
          <w:lang w:val="en-US" w:eastAsia="zh-CN"/>
        </w:rPr>
        <w:t>MYSQL</w:t>
      </w:r>
      <w:r>
        <w:rPr>
          <w:rFonts w:hint="default" w:ascii="Helvetica" w:hAnsi="Helvetica" w:eastAsia="Helvetica" w:cs="Helvetica"/>
          <w:i w:val="0"/>
          <w:iCs w:val="0"/>
          <w:caps w:val="0"/>
          <w:spacing w:val="4"/>
          <w:sz w:val="24"/>
          <w:szCs w:val="24"/>
        </w:rPr>
        <w:t>被用于存储高度结构化的数据，如用户信息、文章内容、用户行为日志以及生成的推荐结果表。</w:t>
      </w:r>
    </w:p>
    <w:p w14:paraId="58773B4B">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p>
    <w:p w14:paraId="2D82F5E4">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Style w:val="18"/>
          <w:rFonts w:hint="eastAsia" w:ascii="黑体" w:hAnsi="黑体" w:eastAsia="黑体" w:cs="黑体"/>
          <w:b w:val="0"/>
          <w:bCs w:val="0"/>
          <w:i w:val="0"/>
          <w:iCs w:val="0"/>
          <w:caps w:val="0"/>
          <w:spacing w:val="4"/>
          <w:sz w:val="28"/>
          <w:szCs w:val="28"/>
        </w:rPr>
        <w:t>2.2 推荐系统技术</w:t>
      </w:r>
      <w:r>
        <w:rPr>
          <w:rFonts w:hint="eastAsia" w:ascii="黑体" w:hAnsi="黑体" w:eastAsia="黑体" w:cs="黑体"/>
          <w:b w:val="0"/>
          <w:bCs w:val="0"/>
          <w:i w:val="0"/>
          <w:iCs w:val="0"/>
          <w:caps w:val="0"/>
          <w:spacing w:val="4"/>
          <w:sz w:val="24"/>
          <w:szCs w:val="24"/>
        </w:rPr>
        <w:br w:type="textWrapping"/>
      </w:r>
      <w:r>
        <w:rPr>
          <w:rStyle w:val="18"/>
          <w:rFonts w:hint="eastAsia" w:ascii="黑体" w:hAnsi="黑体" w:eastAsia="黑体" w:cs="黑体"/>
          <w:b w:val="0"/>
          <w:bCs w:val="0"/>
          <w:i w:val="0"/>
          <w:iCs w:val="0"/>
          <w:caps w:val="0"/>
          <w:spacing w:val="4"/>
          <w:sz w:val="24"/>
          <w:szCs w:val="24"/>
        </w:rPr>
        <w:t>2.2.1 基于内容的推荐 (Content-based Recommendation)</w:t>
      </w:r>
      <w:r>
        <w:rPr>
          <w:rFonts w:hint="default" w:ascii="Helvetica" w:hAnsi="Helvetica" w:eastAsia="Helvetica" w:cs="Helvetica"/>
          <w:i w:val="0"/>
          <w:iCs w:val="0"/>
          <w:caps w:val="0"/>
          <w:spacing w:val="4"/>
          <w:sz w:val="24"/>
          <w:szCs w:val="24"/>
        </w:rPr>
        <w:br w:type="textWrapping"/>
      </w:r>
      <w:r>
        <w:rPr>
          <w:rFonts w:hint="default" w:ascii="Helvetica" w:hAnsi="Helvetica" w:eastAsia="Helvetica" w:cs="Helvetica"/>
          <w:i w:val="0"/>
          <w:iCs w:val="0"/>
          <w:caps w:val="0"/>
          <w:spacing w:val="4"/>
          <w:sz w:val="24"/>
          <w:szCs w:val="24"/>
        </w:rPr>
        <w:t>基于内容的推荐方法通过分析博客长文本的内容特征，提取关键词和主题向量（如利用</w:t>
      </w:r>
      <w:r>
        <w:rPr>
          <w:rFonts w:hint="default" w:ascii="Times New Roman" w:hAnsi="Times New Roman" w:eastAsia="Helvetica" w:cs="Times New Roman"/>
          <w:i w:val="0"/>
          <w:iCs w:val="0"/>
          <w:caps w:val="0"/>
          <w:spacing w:val="4"/>
          <w:sz w:val="24"/>
          <w:szCs w:val="24"/>
        </w:rPr>
        <w:t>TF-IDF</w:t>
      </w:r>
      <w:r>
        <w:rPr>
          <w:rFonts w:hint="default" w:ascii="Helvetica" w:hAnsi="Helvetica" w:eastAsia="Helvetica" w:cs="Helvetica"/>
          <w:i w:val="0"/>
          <w:iCs w:val="0"/>
          <w:caps w:val="0"/>
          <w:spacing w:val="4"/>
          <w:sz w:val="24"/>
          <w:szCs w:val="24"/>
        </w:rPr>
        <w:t>算法或</w:t>
      </w:r>
      <w:r>
        <w:rPr>
          <w:rFonts w:hint="default" w:ascii="Times New Roman" w:hAnsi="Times New Roman" w:eastAsia="Helvetica" w:cs="Times New Roman"/>
          <w:i w:val="0"/>
          <w:iCs w:val="0"/>
          <w:caps w:val="0"/>
          <w:spacing w:val="4"/>
          <w:sz w:val="24"/>
          <w:szCs w:val="24"/>
        </w:rPr>
        <w:t>Word2Vec</w:t>
      </w:r>
      <w:r>
        <w:rPr>
          <w:rFonts w:hint="default" w:ascii="Helvetica" w:hAnsi="Helvetica" w:eastAsia="Helvetica" w:cs="Helvetica"/>
          <w:i w:val="0"/>
          <w:iCs w:val="0"/>
          <w:caps w:val="0"/>
          <w:spacing w:val="4"/>
          <w:sz w:val="24"/>
          <w:szCs w:val="24"/>
        </w:rPr>
        <w:t>词嵌入模型），将文章转换为特征向量，并计算用户历史浏览文章向量与候选文章向量之间的余弦相似度，从而推荐语义上相似的内容。该方法能有效解决新文章的冷启动问题。</w:t>
      </w:r>
    </w:p>
    <w:p w14:paraId="6371ED16">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Style w:val="18"/>
          <w:rFonts w:hint="eastAsia" w:ascii="黑体" w:hAnsi="黑体" w:eastAsia="黑体" w:cs="黑体"/>
          <w:b w:val="0"/>
          <w:bCs w:val="0"/>
          <w:i w:val="0"/>
          <w:iCs w:val="0"/>
          <w:caps w:val="0"/>
          <w:spacing w:val="4"/>
          <w:sz w:val="24"/>
          <w:szCs w:val="24"/>
        </w:rPr>
        <w:t>2.2.2 协同过滤推荐 (Collaborative Filtering)</w:t>
      </w:r>
      <w:r>
        <w:rPr>
          <w:rFonts w:hint="default" w:ascii="Helvetica" w:hAnsi="Helvetica" w:eastAsia="Helvetica" w:cs="Helvetica"/>
          <w:i w:val="0"/>
          <w:iCs w:val="0"/>
          <w:caps w:val="0"/>
          <w:spacing w:val="4"/>
          <w:sz w:val="24"/>
          <w:szCs w:val="24"/>
        </w:rPr>
        <w:br w:type="textWrapping"/>
      </w:r>
      <w:r>
        <w:rPr>
          <w:rFonts w:hint="default" w:ascii="Helvetica" w:hAnsi="Helvetica" w:eastAsia="Helvetica" w:cs="Helvetica"/>
          <w:i w:val="0"/>
          <w:iCs w:val="0"/>
          <w:caps w:val="0"/>
          <w:spacing w:val="4"/>
          <w:sz w:val="24"/>
          <w:szCs w:val="24"/>
        </w:rPr>
        <w:t>协同过滤算法通过分析用户之间的行为交互（如点赞、收藏、阅读时长），构建用户-物品评分矩阵。本系统采用基于用户的协同过滤（</w:t>
      </w:r>
      <w:r>
        <w:rPr>
          <w:rFonts w:hint="default" w:ascii="Times New Roman" w:hAnsi="Times New Roman" w:eastAsia="Helvetica" w:cs="Times New Roman"/>
          <w:i w:val="0"/>
          <w:iCs w:val="0"/>
          <w:caps w:val="0"/>
          <w:spacing w:val="4"/>
          <w:sz w:val="24"/>
          <w:szCs w:val="24"/>
        </w:rPr>
        <w:t>User-CF</w:t>
      </w:r>
      <w:r>
        <w:rPr>
          <w:rFonts w:hint="default" w:ascii="Helvetica" w:hAnsi="Helvetica" w:eastAsia="Helvetica" w:cs="Helvetica"/>
          <w:i w:val="0"/>
          <w:iCs w:val="0"/>
          <w:caps w:val="0"/>
          <w:spacing w:val="4"/>
          <w:sz w:val="24"/>
          <w:szCs w:val="24"/>
        </w:rPr>
        <w:t>），通过计算用户间皮尔逊相关系数或余弦相似度，为目标用户推荐与其兴趣相似的“邻居”群体所偏爱的文章。</w:t>
      </w:r>
    </w:p>
    <w:p w14:paraId="4904B15A">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Style w:val="18"/>
          <w:rFonts w:hint="eastAsia" w:ascii="黑体" w:hAnsi="黑体" w:eastAsia="黑体" w:cs="黑体"/>
          <w:b w:val="0"/>
          <w:bCs w:val="0"/>
          <w:i w:val="0"/>
          <w:iCs w:val="0"/>
          <w:caps w:val="0"/>
          <w:spacing w:val="4"/>
          <w:sz w:val="24"/>
          <w:szCs w:val="24"/>
        </w:rPr>
        <w:t>2.2.3 混合推荐算法</w:t>
      </w:r>
      <w:r>
        <w:rPr>
          <w:rFonts w:hint="default" w:ascii="Helvetica" w:hAnsi="Helvetica" w:eastAsia="Helvetica" w:cs="Helvetica"/>
          <w:i w:val="0"/>
          <w:iCs w:val="0"/>
          <w:caps w:val="0"/>
          <w:spacing w:val="4"/>
          <w:sz w:val="24"/>
          <w:szCs w:val="24"/>
        </w:rPr>
        <w:br w:type="textWrapping"/>
      </w:r>
      <w:r>
        <w:rPr>
          <w:rFonts w:hint="default" w:ascii="Helvetica" w:hAnsi="Helvetica" w:eastAsia="Helvetica" w:cs="Helvetica"/>
          <w:i w:val="0"/>
          <w:iCs w:val="0"/>
          <w:caps w:val="0"/>
          <w:spacing w:val="4"/>
          <w:sz w:val="24"/>
          <w:szCs w:val="24"/>
        </w:rPr>
        <w:t>单一算法存在局限性，如内容推荐容易导致“信息茧房”，协同过滤存在“数据稀疏性”问题。本系统通过加权混合推荐算法，将基于内容和协同过滤的结果进行融合计算，并结合时间衰减因子，从而全面提高长文本推荐的准确率与多样性。</w:t>
      </w:r>
    </w:p>
    <w:p w14:paraId="1F71B4A3">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p>
    <w:p w14:paraId="38923653">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Style w:val="18"/>
          <w:rFonts w:hint="eastAsia" w:ascii="黑体" w:hAnsi="黑体" w:eastAsia="黑体" w:cs="黑体"/>
          <w:b w:val="0"/>
          <w:bCs w:val="0"/>
          <w:i w:val="0"/>
          <w:iCs w:val="0"/>
          <w:caps w:val="0"/>
          <w:spacing w:val="4"/>
          <w:sz w:val="24"/>
          <w:szCs w:val="24"/>
        </w:rPr>
        <w:t>2.3 数据分析与可视化技术</w:t>
      </w:r>
      <w:r>
        <w:rPr>
          <w:rFonts w:hint="default" w:ascii="Helvetica" w:hAnsi="Helvetica" w:eastAsia="Helvetica" w:cs="Helvetica"/>
          <w:i w:val="0"/>
          <w:iCs w:val="0"/>
          <w:caps w:val="0"/>
          <w:spacing w:val="4"/>
          <w:sz w:val="24"/>
          <w:szCs w:val="24"/>
        </w:rPr>
        <w:br w:type="textWrapping"/>
      </w:r>
      <w:r>
        <w:rPr>
          <w:rFonts w:hint="default" w:ascii="Helvetica" w:hAnsi="Helvetica" w:eastAsia="Helvetica" w:cs="Helvetica"/>
          <w:i w:val="0"/>
          <w:iCs w:val="0"/>
          <w:caps w:val="0"/>
          <w:spacing w:val="4"/>
          <w:sz w:val="24"/>
          <w:szCs w:val="24"/>
        </w:rPr>
        <w:t>系统通过整合</w:t>
      </w:r>
      <w:r>
        <w:rPr>
          <w:rFonts w:hint="default" w:ascii="Times New Roman" w:hAnsi="Times New Roman" w:eastAsia="Helvetica" w:cs="Times New Roman"/>
          <w:i w:val="0"/>
          <w:iCs w:val="0"/>
          <w:caps w:val="0"/>
          <w:spacing w:val="4"/>
          <w:sz w:val="24"/>
          <w:szCs w:val="24"/>
        </w:rPr>
        <w:t>Python</w:t>
      </w:r>
      <w:r>
        <w:rPr>
          <w:rFonts w:hint="default" w:ascii="Helvetica" w:hAnsi="Helvetica" w:eastAsia="Helvetica" w:cs="Helvetica"/>
          <w:i w:val="0"/>
          <w:iCs w:val="0"/>
          <w:caps w:val="0"/>
          <w:spacing w:val="4"/>
          <w:sz w:val="24"/>
          <w:szCs w:val="24"/>
        </w:rPr>
        <w:t>数据分析生态（如</w:t>
      </w:r>
      <w:r>
        <w:rPr>
          <w:rFonts w:hint="default" w:ascii="Times New Roman" w:hAnsi="Times New Roman" w:eastAsia="Helvetica" w:cs="Times New Roman"/>
          <w:i w:val="0"/>
          <w:iCs w:val="0"/>
          <w:caps w:val="0"/>
          <w:spacing w:val="4"/>
          <w:sz w:val="24"/>
          <w:szCs w:val="24"/>
        </w:rPr>
        <w:t>Pandas、NumPy</w:t>
      </w:r>
      <w:r>
        <w:rPr>
          <w:rFonts w:hint="default" w:ascii="Helvetica" w:hAnsi="Helvetica" w:eastAsia="Helvetica" w:cs="Helvetica"/>
          <w:i w:val="0"/>
          <w:iCs w:val="0"/>
          <w:caps w:val="0"/>
          <w:spacing w:val="4"/>
          <w:sz w:val="24"/>
          <w:szCs w:val="24"/>
        </w:rPr>
        <w:t>）对埋点采集的用户行为数据进行清洗和聚合。前端则集成</w:t>
      </w:r>
      <w:r>
        <w:rPr>
          <w:rFonts w:hint="default" w:ascii="Times New Roman" w:hAnsi="Times New Roman" w:eastAsia="Helvetica" w:cs="Times New Roman"/>
          <w:i w:val="0"/>
          <w:iCs w:val="0"/>
          <w:caps w:val="0"/>
          <w:spacing w:val="4"/>
          <w:sz w:val="24"/>
          <w:szCs w:val="24"/>
        </w:rPr>
        <w:t>ECharts</w:t>
      </w:r>
      <w:r>
        <w:rPr>
          <w:rFonts w:hint="default" w:ascii="Helvetica" w:hAnsi="Helvetica" w:eastAsia="Helvetica" w:cs="Helvetica"/>
          <w:i w:val="0"/>
          <w:iCs w:val="0"/>
          <w:caps w:val="0"/>
          <w:spacing w:val="4"/>
          <w:sz w:val="24"/>
          <w:szCs w:val="24"/>
        </w:rPr>
        <w:t>等数据可视化图表库，将抽象的数据转换为直观的折线图、柱状图、热力图和饼图，形成博客运营仪表盘。</w:t>
      </w:r>
    </w:p>
    <w:p w14:paraId="7475017B">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p>
    <w:p w14:paraId="77D0C12C">
      <w:pPr>
        <w:pStyle w:val="14"/>
        <w:keepNext w:val="0"/>
        <w:keepLines w:val="0"/>
        <w:widowControl/>
        <w:suppressLineNumbers w:val="0"/>
        <w:pBdr>
          <w:top w:val="none" w:color="auto" w:sz="0" w:space="0"/>
          <w:left w:val="none" w:color="auto" w:sz="0" w:space="0"/>
          <w:bottom w:val="none" w:color="auto" w:sz="0" w:space="0"/>
          <w:right w:val="none" w:color="auto" w:sz="0" w:space="0"/>
        </w:pBdr>
        <w:spacing w:before="137" w:beforeAutospacing="0" w:after="137" w:afterAutospacing="0"/>
        <w:ind w:left="0" w:right="0" w:firstLine="0"/>
        <w:rPr>
          <w:rFonts w:hint="default" w:ascii="Helvetica" w:hAnsi="Helvetica" w:eastAsia="Helvetica" w:cs="Helvetica"/>
          <w:i w:val="0"/>
          <w:iCs w:val="0"/>
          <w:caps w:val="0"/>
          <w:spacing w:val="4"/>
          <w:sz w:val="24"/>
          <w:szCs w:val="24"/>
        </w:rPr>
      </w:pPr>
      <w:r>
        <w:rPr>
          <w:rStyle w:val="18"/>
          <w:rFonts w:hint="eastAsia" w:ascii="黑体" w:hAnsi="黑体" w:eastAsia="黑体" w:cs="黑体"/>
          <w:b w:val="0"/>
          <w:bCs w:val="0"/>
          <w:i w:val="0"/>
          <w:iCs w:val="0"/>
          <w:caps w:val="0"/>
          <w:spacing w:val="4"/>
          <w:sz w:val="24"/>
          <w:szCs w:val="24"/>
        </w:rPr>
        <w:t>2.4 本章小结</w:t>
      </w:r>
      <w:r>
        <w:rPr>
          <w:rFonts w:hint="default" w:ascii="Helvetica" w:hAnsi="Helvetica" w:eastAsia="Helvetica" w:cs="Helvetica"/>
          <w:i w:val="0"/>
          <w:iCs w:val="0"/>
          <w:caps w:val="0"/>
          <w:spacing w:val="4"/>
          <w:sz w:val="24"/>
          <w:szCs w:val="24"/>
        </w:rPr>
        <w:br w:type="textWrapping"/>
      </w:r>
      <w:r>
        <w:rPr>
          <w:rFonts w:hint="default" w:ascii="Helvetica" w:hAnsi="Helvetica" w:eastAsia="Helvetica" w:cs="Helvetica"/>
          <w:i w:val="0"/>
          <w:iCs w:val="0"/>
          <w:caps w:val="0"/>
          <w:spacing w:val="4"/>
          <w:sz w:val="24"/>
          <w:szCs w:val="24"/>
        </w:rPr>
        <w:t>本章详细介绍了系统开发所需的关键技术栈，包括前后端</w:t>
      </w:r>
      <w:r>
        <w:rPr>
          <w:rFonts w:hint="default" w:ascii="Times New Roman" w:hAnsi="Times New Roman" w:eastAsia="Helvetica" w:cs="Times New Roman"/>
          <w:i w:val="0"/>
          <w:iCs w:val="0"/>
          <w:caps w:val="0"/>
          <w:spacing w:val="4"/>
          <w:sz w:val="24"/>
          <w:szCs w:val="24"/>
        </w:rPr>
        <w:t>Web</w:t>
      </w:r>
      <w:r>
        <w:rPr>
          <w:rFonts w:hint="default" w:ascii="Helvetica" w:hAnsi="Helvetica" w:eastAsia="Helvetica" w:cs="Helvetica"/>
          <w:i w:val="0"/>
          <w:iCs w:val="0"/>
          <w:caps w:val="0"/>
          <w:spacing w:val="4"/>
          <w:sz w:val="24"/>
          <w:szCs w:val="24"/>
        </w:rPr>
        <w:t>开发框架、关系型数据库、核心推荐算法的原理及数据可视化技术。这些技术为后续的系统设计与实现奠定了坚实的理论与工具基础。</w:t>
      </w:r>
    </w:p>
    <w:p w14:paraId="1BDBE2EB">
      <w:pPr>
        <w:spacing w:line="400" w:lineRule="exact"/>
        <w:rPr>
          <w:sz w:val="24"/>
          <w:szCs w:val="24"/>
        </w:rPr>
      </w:pPr>
    </w:p>
    <w:p w14:paraId="5D9D061E">
      <w:pPr>
        <w:spacing w:line="400" w:lineRule="exact"/>
        <w:rPr>
          <w:sz w:val="24"/>
          <w:szCs w:val="24"/>
        </w:rPr>
      </w:pPr>
    </w:p>
    <w:p w14:paraId="6C00A84E">
      <w:pPr>
        <w:spacing w:line="400" w:lineRule="exact"/>
        <w:rPr>
          <w:sz w:val="24"/>
          <w:szCs w:val="24"/>
        </w:rPr>
        <w:sectPr>
          <w:pgSz w:w="11906" w:h="16838"/>
          <w:pgMar w:top="1474" w:right="1531" w:bottom="1474" w:left="1531" w:header="1021" w:footer="1021" w:gutter="0"/>
          <w:cols w:space="425" w:num="1"/>
          <w:titlePg/>
          <w:docGrid w:type="lines" w:linePitch="400" w:charSpace="0"/>
        </w:sectPr>
      </w:pPr>
    </w:p>
    <w:p w14:paraId="1C9E63F6">
      <w:pPr>
        <w:pStyle w:val="2"/>
        <w:keepNext w:val="0"/>
        <w:keepLines w:val="0"/>
        <w:widowControl/>
        <w:suppressLineNumbers w:val="0"/>
      </w:pPr>
      <w:r>
        <w:t>第3章 系统需求分析与总体设计</w:t>
      </w:r>
    </w:p>
    <w:p w14:paraId="5ECE10BB">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3.1 系统需求分析</w:t>
      </w:r>
    </w:p>
    <w:p w14:paraId="12654BC1">
      <w:pPr>
        <w:pStyle w:val="4"/>
        <w:keepNext w:val="0"/>
        <w:keepLines w:val="0"/>
        <w:widowControl/>
        <w:suppressLineNumbers w:val="0"/>
        <w:rPr>
          <w:rFonts w:hint="eastAsia" w:ascii="黑体" w:hAnsi="黑体" w:eastAsia="黑体" w:cs="黑体"/>
          <w:b w:val="0"/>
          <w:bCs w:val="0"/>
        </w:rPr>
      </w:pPr>
      <w:r>
        <w:rPr>
          <w:rFonts w:hint="eastAsia" w:ascii="黑体" w:hAnsi="黑体" w:eastAsia="黑体" w:cs="黑体"/>
          <w:b w:val="0"/>
          <w:bCs w:val="0"/>
        </w:rPr>
        <w:t xml:space="preserve">3.1.1 </w:t>
      </w:r>
      <w:r>
        <w:rPr>
          <w:rFonts w:hint="eastAsia" w:ascii="黑体" w:hAnsi="黑体" w:eastAsia="黑体" w:cs="黑体"/>
          <w:b w:val="0"/>
          <w:bCs w:val="0"/>
          <w:sz w:val="28"/>
          <w:szCs w:val="28"/>
        </w:rPr>
        <w:t>功能需求</w:t>
      </w:r>
    </w:p>
    <w:p w14:paraId="0B3B90E6">
      <w:pPr>
        <w:pStyle w:val="14"/>
        <w:keepNext w:val="0"/>
        <w:keepLines w:val="0"/>
        <w:widowControl/>
        <w:suppressLineNumbers w:val="0"/>
        <w:ind w:firstLine="420" w:firstLineChars="0"/>
        <w:rPr>
          <w:b w:val="0"/>
          <w:bCs w:val="0"/>
        </w:rPr>
      </w:pPr>
      <w:r>
        <w:rPr>
          <w:b w:val="0"/>
          <w:bCs w:val="0"/>
        </w:rPr>
        <w:t>结合实际业务场景，系统的功能需求主要可以从不同用户角色维度进行分析，主要包括普通读者和创作者（管理员）两类用户。</w:t>
      </w:r>
    </w:p>
    <w:p w14:paraId="50D49940">
      <w:pPr>
        <w:pStyle w:val="14"/>
        <w:keepNext w:val="0"/>
        <w:keepLines w:val="0"/>
        <w:widowControl/>
        <w:suppressLineNumbers w:val="0"/>
        <w:rPr>
          <w:b w:val="0"/>
          <w:bCs w:val="0"/>
        </w:rPr>
      </w:pPr>
      <w:r>
        <w:rPr>
          <w:b w:val="0"/>
          <w:bCs w:val="0"/>
        </w:rPr>
        <w:t>（1）普通读者。系统需要支持用户完成注册与登录功能，并允许用户对个人信息进行修改和维护。在内容浏览方面，读者可以通过文章分类、标签以及关键词搜索等方式查找感兴趣的博客文章。同时，系统还需要支持用户对文章进行点赞、收藏以及评论等互动操作。除此之外，平台首页应提供基于用户兴趣的个性化推荐模块，即“猜你喜欢”推荐列表，通过分析用户历史行为数据，为用户展示更符合其阅读偏好的文章内容，从而提升阅读体验。</w:t>
      </w:r>
    </w:p>
    <w:p w14:paraId="334DAC9B">
      <w:pPr>
        <w:pStyle w:val="14"/>
        <w:keepNext w:val="0"/>
        <w:keepLines w:val="0"/>
        <w:widowControl/>
        <w:suppressLineNumbers w:val="0"/>
        <w:rPr>
          <w:b w:val="0"/>
          <w:bCs w:val="0"/>
        </w:rPr>
      </w:pPr>
      <w:r>
        <w:rPr>
          <w:b w:val="0"/>
          <w:bCs w:val="0"/>
        </w:rPr>
        <w:t xml:space="preserve">（2）创作者/管理员。系统需要为博客作者提供内容管理功能，包括使用 </w:t>
      </w:r>
      <w:r>
        <w:rPr>
          <w:rStyle w:val="18"/>
          <w:b w:val="0"/>
          <w:bCs w:val="0"/>
        </w:rPr>
        <w:t>Markdown</w:t>
      </w:r>
      <w:r>
        <w:rPr>
          <w:b w:val="0"/>
          <w:bCs w:val="0"/>
        </w:rPr>
        <w:t xml:space="preserve"> 编辑器进行文章撰写、修改以及删除操作，并支持文章分类与标签管理功能，以便更好地组织内容结构。同时，平台还应提供数据分析看板，为创作者展示文章阅读量变化趋势、用户平均停留时长、访问用户画像以及推荐转化率等关键指标，以帮助创作者了解内容传播效果并优化创作方向。</w:t>
      </w:r>
    </w:p>
    <w:p w14:paraId="188B7FCE">
      <w:pPr>
        <w:pStyle w:val="4"/>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3.1.2 非功能需求</w:t>
      </w:r>
    </w:p>
    <w:p w14:paraId="60BF7D94">
      <w:pPr>
        <w:pStyle w:val="14"/>
        <w:keepNext w:val="0"/>
        <w:keepLines w:val="0"/>
        <w:widowControl/>
        <w:suppressLineNumbers w:val="0"/>
        <w:ind w:firstLine="420" w:firstLineChars="0"/>
        <w:rPr>
          <w:b w:val="0"/>
          <w:bCs w:val="0"/>
        </w:rPr>
      </w:pPr>
      <w:r>
        <w:rPr>
          <w:b w:val="0"/>
          <w:bCs w:val="0"/>
        </w:rPr>
        <w:t>除了功能需求之外，系统还需要满足一定的非功能需求，以保证平台具有良好的性能和用户体验。</w:t>
      </w:r>
    </w:p>
    <w:p w14:paraId="121D0269">
      <w:pPr>
        <w:pStyle w:val="14"/>
        <w:keepNext w:val="0"/>
        <w:keepLines w:val="0"/>
        <w:widowControl/>
        <w:suppressLineNumbers w:val="0"/>
        <w:rPr>
          <w:b w:val="0"/>
          <w:bCs w:val="0"/>
        </w:rPr>
      </w:pPr>
      <w:r>
        <w:rPr>
          <w:b w:val="0"/>
          <w:bCs w:val="0"/>
        </w:rPr>
        <w:t xml:space="preserve">（1）响应式体验。系统前端页面需要采用响应式设计技术，使其能够根据不同终端设备的屏幕尺寸自动调整页面布局。无论是在 </w:t>
      </w:r>
      <w:r>
        <w:rPr>
          <w:rStyle w:val="18"/>
          <w:b w:val="0"/>
          <w:bCs w:val="0"/>
        </w:rPr>
        <w:t>PC</w:t>
      </w:r>
      <w:r>
        <w:rPr>
          <w:b w:val="0"/>
          <w:bCs w:val="0"/>
        </w:rPr>
        <w:t xml:space="preserve"> 端浏览器、平板设备还是手机端访问时，页面都应保持良好的显示效果和交互体验。</w:t>
      </w:r>
    </w:p>
    <w:p w14:paraId="463EDA00">
      <w:pPr>
        <w:pStyle w:val="14"/>
        <w:keepNext w:val="0"/>
        <w:keepLines w:val="0"/>
        <w:widowControl/>
        <w:suppressLineNumbers w:val="0"/>
        <w:rPr>
          <w:b w:val="0"/>
          <w:bCs w:val="0"/>
        </w:rPr>
      </w:pPr>
      <w:r>
        <w:rPr>
          <w:b w:val="0"/>
          <w:bCs w:val="0"/>
        </w:rPr>
        <w:t xml:space="preserve">（2）性能要求。由于博客推荐系统涉及文章内容特征向量计算以及用户兴趣相似度计算，推荐算法可能会消耗一定的计算资源。因此系统需要采用 </w:t>
      </w:r>
      <w:r>
        <w:rPr>
          <w:rStyle w:val="18"/>
          <w:b w:val="0"/>
          <w:bCs w:val="0"/>
        </w:rPr>
        <w:t>离线计算与实时推荐结合</w:t>
      </w:r>
      <w:r>
        <w:rPr>
          <w:b w:val="0"/>
          <w:bCs w:val="0"/>
        </w:rPr>
        <w:t xml:space="preserve"> 的方式，通过定时任务预先计算推荐结果，从而保证接口响应时间控制在 </w:t>
      </w:r>
      <w:r>
        <w:rPr>
          <w:rStyle w:val="18"/>
          <w:b w:val="0"/>
          <w:bCs w:val="0"/>
        </w:rPr>
        <w:t>500ms以内</w:t>
      </w:r>
      <w:r>
        <w:rPr>
          <w:b w:val="0"/>
          <w:bCs w:val="0"/>
        </w:rPr>
        <w:t>，以提高系统访问效率。</w:t>
      </w:r>
    </w:p>
    <w:p w14:paraId="353BFFD9">
      <w:pPr>
        <w:pStyle w:val="14"/>
        <w:keepNext w:val="0"/>
        <w:keepLines w:val="0"/>
        <w:widowControl/>
        <w:suppressLineNumbers w:val="0"/>
        <w:rPr>
          <w:b w:val="0"/>
          <w:bCs w:val="0"/>
        </w:rPr>
      </w:pPr>
      <w:r>
        <w:rPr>
          <w:b w:val="0"/>
          <w:bCs w:val="0"/>
        </w:rPr>
        <w:t>（3）隐式数据采集。系统需要在用户浏览文章过程中自动采集用户行为数据，例如阅读记录、停留时长以及交互行为等信息。该采集过程应尽量做到对用户无感，不影响用户的正常阅读体验，同时确保数据采集的稳定性与准确性。</w:t>
      </w:r>
    </w:p>
    <w:p w14:paraId="15146712">
      <w:pPr>
        <w:keepNext w:val="0"/>
        <w:keepLines w:val="0"/>
        <w:widowControl/>
        <w:suppressLineNumbers w:val="0"/>
        <w:rPr>
          <w:b w:val="0"/>
          <w:bCs w:val="0"/>
        </w:rPr>
      </w:pPr>
    </w:p>
    <w:p w14:paraId="789E841C">
      <w:pPr>
        <w:pStyle w:val="3"/>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3.2 系统架构设计</w:t>
      </w:r>
    </w:p>
    <w:p w14:paraId="0D7C4DE9">
      <w:pPr>
        <w:pStyle w:val="14"/>
        <w:keepNext w:val="0"/>
        <w:keepLines w:val="0"/>
        <w:widowControl/>
        <w:suppressLineNumbers w:val="0"/>
        <w:ind w:firstLine="420" w:firstLineChars="0"/>
        <w:rPr>
          <w:b w:val="0"/>
          <w:bCs w:val="0"/>
        </w:rPr>
      </w:pPr>
      <w:r>
        <w:rPr>
          <w:b w:val="0"/>
          <w:bCs w:val="0"/>
        </w:rPr>
        <w:t xml:space="preserve">为了提高系统的可扩展性与开发效率，本系统采用 </w:t>
      </w:r>
      <w:r>
        <w:rPr>
          <w:rStyle w:val="18"/>
          <w:b w:val="0"/>
          <w:bCs w:val="0"/>
        </w:rPr>
        <w:t>B/S（Browser/Server）架构模式</w:t>
      </w:r>
      <w:r>
        <w:rPr>
          <w:b w:val="0"/>
          <w:bCs w:val="0"/>
        </w:rPr>
        <w:t xml:space="preserve">，并结合当前主流的 </w:t>
      </w:r>
      <w:r>
        <w:rPr>
          <w:rStyle w:val="18"/>
          <w:b w:val="0"/>
          <w:bCs w:val="0"/>
        </w:rPr>
        <w:t>前后端分离开发模式</w:t>
      </w:r>
      <w:r>
        <w:rPr>
          <w:b w:val="0"/>
          <w:bCs w:val="0"/>
        </w:rPr>
        <w:t>。系统整体架构主要由表现层、业务逻辑层以及数据持久层三个部分组成。</w:t>
      </w:r>
    </w:p>
    <w:p w14:paraId="79299214">
      <w:pPr>
        <w:pStyle w:val="14"/>
        <w:keepNext w:val="0"/>
        <w:keepLines w:val="0"/>
        <w:widowControl/>
        <w:suppressLineNumbers w:val="0"/>
        <w:rPr>
          <w:b w:val="0"/>
          <w:bCs w:val="0"/>
        </w:rPr>
      </w:pPr>
      <w:r>
        <w:rPr>
          <w:b w:val="0"/>
          <w:bCs w:val="0"/>
        </w:rPr>
        <w:t xml:space="preserve">（1）表现层。表现层主要由前端框架 </w:t>
      </w:r>
      <w:r>
        <w:rPr>
          <w:rStyle w:val="18"/>
          <w:b w:val="0"/>
          <w:bCs w:val="0"/>
        </w:rPr>
        <w:t>Vue3</w:t>
      </w:r>
      <w:r>
        <w:rPr>
          <w:b w:val="0"/>
          <w:bCs w:val="0"/>
        </w:rPr>
        <w:t xml:space="preserve"> 构建，负责页面界面的渲染、用户交互逻辑处理以及多终端适配。同时，该层还负责数据可视化展示，并通过埋点技术记录用户在页面中的点击、滚动等行为事件，为后续用户行为分析提供数据支持。</w:t>
      </w:r>
    </w:p>
    <w:p w14:paraId="18F891CE">
      <w:pPr>
        <w:pStyle w:val="14"/>
        <w:keepNext w:val="0"/>
        <w:keepLines w:val="0"/>
        <w:widowControl/>
        <w:suppressLineNumbers w:val="0"/>
        <w:rPr>
          <w:b w:val="0"/>
          <w:bCs w:val="0"/>
        </w:rPr>
      </w:pPr>
      <w:r>
        <w:rPr>
          <w:b w:val="0"/>
          <w:bCs w:val="0"/>
        </w:rPr>
        <w:t xml:space="preserve">（2）业务逻辑层。业务逻辑层由 </w:t>
      </w:r>
      <w:r>
        <w:rPr>
          <w:rStyle w:val="18"/>
          <w:b w:val="0"/>
          <w:bCs w:val="0"/>
        </w:rPr>
        <w:t>Python 后端框架</w:t>
      </w:r>
      <w:r>
        <w:rPr>
          <w:b w:val="0"/>
          <w:bCs w:val="0"/>
        </w:rPr>
        <w:t xml:space="preserve"> 提供服务接口，采用 </w:t>
      </w:r>
      <w:r>
        <w:rPr>
          <w:rStyle w:val="18"/>
          <w:b w:val="0"/>
          <w:bCs w:val="0"/>
        </w:rPr>
        <w:t>RESTful API</w:t>
      </w:r>
      <w:r>
        <w:rPr>
          <w:b w:val="0"/>
          <w:bCs w:val="0"/>
        </w:rPr>
        <w:t xml:space="preserve"> 的形式与前端进行数据交互。该层主要包括用户管理模块、文章管理模块、日志处理模块以及推荐算法模块。同时，推荐算法引擎通过定时任务调度方式运行，对用户行为数据进行分析并计算推荐结果。</w:t>
      </w:r>
    </w:p>
    <w:p w14:paraId="0D082C1F">
      <w:pPr>
        <w:pStyle w:val="14"/>
        <w:keepNext w:val="0"/>
        <w:keepLines w:val="0"/>
        <w:widowControl/>
        <w:suppressLineNumbers w:val="0"/>
        <w:rPr>
          <w:b w:val="0"/>
          <w:bCs w:val="0"/>
        </w:rPr>
      </w:pPr>
      <w:r>
        <w:rPr>
          <w:b w:val="0"/>
          <w:bCs w:val="0"/>
        </w:rPr>
        <w:t xml:space="preserve">（3）数据持久层。数据持久层主要负责系统数据的存储与管理。本系统采用 </w:t>
      </w:r>
      <w:r>
        <w:rPr>
          <w:rStyle w:val="18"/>
          <w:b w:val="0"/>
          <w:bCs w:val="0"/>
        </w:rPr>
        <w:t>MySQL关系型数据库</w:t>
      </w:r>
      <w:r>
        <w:rPr>
          <w:b w:val="0"/>
          <w:bCs w:val="0"/>
        </w:rPr>
        <w:t xml:space="preserve"> 存储核心业务数据，包括用户信息、文章信息以及用户行为数据等内容。</w:t>
      </w:r>
    </w:p>
    <w:p w14:paraId="18C7D58C">
      <w:pPr>
        <w:keepNext w:val="0"/>
        <w:keepLines w:val="0"/>
        <w:widowControl/>
        <w:suppressLineNumbers w:val="0"/>
        <w:rPr>
          <w:b w:val="0"/>
          <w:bCs w:val="0"/>
        </w:rPr>
      </w:pPr>
    </w:p>
    <w:p w14:paraId="050A5EEB">
      <w:pPr>
        <w:pStyle w:val="3"/>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3.3 数据库设计</w:t>
      </w:r>
    </w:p>
    <w:p w14:paraId="20CF08CC">
      <w:pPr>
        <w:pStyle w:val="14"/>
        <w:keepNext w:val="0"/>
        <w:keepLines w:val="0"/>
        <w:widowControl/>
        <w:suppressLineNumbers w:val="0"/>
        <w:rPr>
          <w:b w:val="0"/>
          <w:bCs w:val="0"/>
        </w:rPr>
      </w:pPr>
      <w:r>
        <w:rPr>
          <w:b w:val="0"/>
          <w:bCs w:val="0"/>
        </w:rPr>
        <w:t>数据库设计是系统实现的重要基础。为了支持博客平台的内容管理、推荐算法计算以及用户行为分析功能，本系统设计了多个核心数据表，其主要实体关系如下。</w:t>
      </w:r>
    </w:p>
    <w:p w14:paraId="7CD3E3C4">
      <w:pPr>
        <w:pStyle w:val="14"/>
        <w:keepNext w:val="0"/>
        <w:keepLines w:val="0"/>
        <w:widowControl/>
        <w:suppressLineNumbers w:val="0"/>
        <w:rPr>
          <w:b w:val="0"/>
          <w:bCs w:val="0"/>
        </w:rPr>
      </w:pPr>
      <w:r>
        <w:rPr>
          <w:b w:val="0"/>
          <w:bCs w:val="0"/>
        </w:rPr>
        <w:t>（1）用户表（user）。该表用于存储平台用户的基本信息，包括用户ID、登录密码、用户昵称、注册时间以及系统计算得到的兴趣标签等数据。兴趣标签可以通过分析用户历史阅读行为自动生成。</w:t>
      </w:r>
    </w:p>
    <w:p w14:paraId="28BD35E3">
      <w:pPr>
        <w:pStyle w:val="14"/>
        <w:keepNext w:val="0"/>
        <w:keepLines w:val="0"/>
        <w:widowControl/>
        <w:suppressLineNumbers w:val="0"/>
        <w:rPr>
          <w:b w:val="0"/>
          <w:bCs w:val="0"/>
        </w:rPr>
      </w:pPr>
      <w:r>
        <w:rPr>
          <w:b w:val="0"/>
          <w:bCs w:val="0"/>
        </w:rPr>
        <w:t xml:space="preserve">（2）文章表（article）。该表用于存储博客文章的相关信息，包括文章ID、文章标题、Markdown格式的文章正文内容、文章分类、发布时间以及预处理后的文章内容特征向量，例如 </w:t>
      </w:r>
      <w:r>
        <w:rPr>
          <w:rStyle w:val="18"/>
          <w:b w:val="0"/>
          <w:bCs w:val="0"/>
        </w:rPr>
        <w:t>TF-IDF</w:t>
      </w:r>
      <w:r>
        <w:rPr>
          <w:b w:val="0"/>
          <w:bCs w:val="0"/>
        </w:rPr>
        <w:t xml:space="preserve"> 权重向量。</w:t>
      </w:r>
    </w:p>
    <w:p w14:paraId="2D5431C5">
      <w:pPr>
        <w:pStyle w:val="14"/>
        <w:keepNext w:val="0"/>
        <w:keepLines w:val="0"/>
        <w:widowControl/>
        <w:suppressLineNumbers w:val="0"/>
        <w:rPr>
          <w:b w:val="0"/>
          <w:bCs w:val="0"/>
        </w:rPr>
      </w:pPr>
      <w:r>
        <w:rPr>
          <w:b w:val="0"/>
          <w:bCs w:val="0"/>
        </w:rPr>
        <w:t xml:space="preserve">（3）用户行为表（user_behavior）。该表是推荐系统最核心的数据来源，主要用于记录用户与文章之间的交互行为。表中字段包括 </w:t>
      </w:r>
      <w:r>
        <w:rPr>
          <w:rStyle w:val="18"/>
          <w:b w:val="0"/>
          <w:bCs w:val="0"/>
        </w:rPr>
        <w:t>user_id、article_id、behavior_type、stay_duration、timestamp</w:t>
      </w:r>
      <w:r>
        <w:rPr>
          <w:b w:val="0"/>
          <w:bCs w:val="0"/>
        </w:rPr>
        <w:t xml:space="preserve"> 等。其中 </w:t>
      </w:r>
      <w:r>
        <w:rPr>
          <w:rStyle w:val="18"/>
          <w:b w:val="0"/>
          <w:bCs w:val="0"/>
        </w:rPr>
        <w:t>behavior_type</w:t>
      </w:r>
      <w:r>
        <w:rPr>
          <w:b w:val="0"/>
          <w:bCs w:val="0"/>
        </w:rPr>
        <w:t xml:space="preserve"> 表示行为类型，如浏览、点赞、收藏或评论；</w:t>
      </w:r>
      <w:r>
        <w:rPr>
          <w:rStyle w:val="18"/>
          <w:b w:val="0"/>
          <w:bCs w:val="0"/>
        </w:rPr>
        <w:t>stay_duration</w:t>
      </w:r>
      <w:r>
        <w:rPr>
          <w:b w:val="0"/>
          <w:bCs w:val="0"/>
        </w:rPr>
        <w:t xml:space="preserve"> 表示用户阅读文章的停留时长。</w:t>
      </w:r>
    </w:p>
    <w:p w14:paraId="16EBAD47">
      <w:pPr>
        <w:pStyle w:val="14"/>
        <w:keepNext w:val="0"/>
        <w:keepLines w:val="0"/>
        <w:widowControl/>
        <w:suppressLineNumbers w:val="0"/>
        <w:rPr>
          <w:b w:val="0"/>
          <w:bCs w:val="0"/>
        </w:rPr>
      </w:pPr>
      <w:r>
        <w:rPr>
          <w:b w:val="0"/>
          <w:bCs w:val="0"/>
        </w:rPr>
        <w:t xml:space="preserve">（4）推荐结果表（recommendation）。该表用于存储推荐算法计算得到的推荐结果数据，包括 </w:t>
      </w:r>
      <w:r>
        <w:rPr>
          <w:rStyle w:val="18"/>
          <w:b w:val="0"/>
          <w:bCs w:val="0"/>
        </w:rPr>
        <w:t>user_id、article_id</w:t>
      </w:r>
      <w:r>
        <w:rPr>
          <w:b w:val="0"/>
          <w:bCs w:val="0"/>
        </w:rPr>
        <w:t xml:space="preserve"> 以及对应的推荐置信度得分。系统可以直接从该表中读取推荐结果并返回给前端页面，从而提高推荐接口的响应速度。</w:t>
      </w:r>
    </w:p>
    <w:p w14:paraId="5E36C281">
      <w:pPr>
        <w:keepNext w:val="0"/>
        <w:keepLines w:val="0"/>
        <w:widowControl/>
        <w:suppressLineNumbers w:val="0"/>
        <w:rPr>
          <w:b w:val="0"/>
          <w:bCs w:val="0"/>
        </w:rPr>
      </w:pPr>
      <w:r>
        <w:rPr>
          <w:b w:val="0"/>
          <w:bCs w:val="0"/>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AE54182">
      <w:pPr>
        <w:pStyle w:val="3"/>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3.4 推荐算法流程设计</w:t>
      </w:r>
    </w:p>
    <w:p w14:paraId="70DA0EAA">
      <w:pPr>
        <w:pStyle w:val="14"/>
        <w:keepNext w:val="0"/>
        <w:keepLines w:val="0"/>
        <w:widowControl/>
        <w:suppressLineNumbers w:val="0"/>
        <w:ind w:firstLine="420" w:firstLineChars="0"/>
        <w:rPr>
          <w:b w:val="0"/>
          <w:bCs w:val="0"/>
        </w:rPr>
      </w:pPr>
      <w:r>
        <w:rPr>
          <w:b w:val="0"/>
          <w:bCs w:val="0"/>
        </w:rPr>
        <w:t>为了实现个性化内容推荐功能，本系统设计了一套完整的推荐算法流程。该流程主要包括数据获取、模型计算以及结果融合三个阶段。</w:t>
      </w:r>
    </w:p>
    <w:p w14:paraId="3AF1D450">
      <w:pPr>
        <w:pStyle w:val="14"/>
        <w:keepNext w:val="0"/>
        <w:keepLines w:val="0"/>
        <w:widowControl/>
        <w:suppressLineNumbers w:val="0"/>
        <w:ind w:firstLine="420" w:firstLineChars="0"/>
        <w:rPr>
          <w:b w:val="0"/>
          <w:bCs w:val="0"/>
        </w:rPr>
      </w:pPr>
      <w:r>
        <w:rPr>
          <w:b w:val="0"/>
          <w:bCs w:val="0"/>
        </w:rPr>
        <w:t xml:space="preserve">首先是 </w:t>
      </w:r>
      <w:r>
        <w:rPr>
          <w:rStyle w:val="18"/>
          <w:b w:val="0"/>
          <w:bCs w:val="0"/>
        </w:rPr>
        <w:t>数据获取与特征工程阶段</w:t>
      </w:r>
      <w:r>
        <w:rPr>
          <w:b w:val="0"/>
          <w:bCs w:val="0"/>
        </w:rPr>
        <w:t xml:space="preserve">。系统通过日志模块收集用户行为数据，并对数据进行清洗与处理。例如，将用户浏览文章时产生的停留时长等隐式行为转化为 </w:t>
      </w:r>
      <w:r>
        <w:rPr>
          <w:rStyle w:val="18"/>
          <w:b w:val="0"/>
          <w:bCs w:val="0"/>
        </w:rPr>
        <w:t>1～5分的偏好评分</w:t>
      </w:r>
      <w:r>
        <w:rPr>
          <w:b w:val="0"/>
          <w:bCs w:val="0"/>
        </w:rPr>
        <w:t>。同时，对文章内容进行中文分词与停用词过滤处理，以提取文章的关键词特征。</w:t>
      </w:r>
    </w:p>
    <w:p w14:paraId="2AD03E23">
      <w:pPr>
        <w:pStyle w:val="14"/>
        <w:keepNext w:val="0"/>
        <w:keepLines w:val="0"/>
        <w:widowControl/>
        <w:suppressLineNumbers w:val="0"/>
        <w:ind w:firstLine="420" w:firstLineChars="0"/>
        <w:rPr>
          <w:b w:val="0"/>
          <w:bCs w:val="0"/>
        </w:rPr>
      </w:pPr>
      <w:r>
        <w:rPr>
          <w:b w:val="0"/>
          <w:bCs w:val="0"/>
        </w:rPr>
        <w:t xml:space="preserve">其次是 </w:t>
      </w:r>
      <w:r>
        <w:rPr>
          <w:rStyle w:val="18"/>
          <w:b w:val="0"/>
          <w:bCs w:val="0"/>
        </w:rPr>
        <w:t>模型计算阶段</w:t>
      </w:r>
      <w:r>
        <w:rPr>
          <w:b w:val="0"/>
          <w:bCs w:val="0"/>
        </w:rPr>
        <w:t xml:space="preserve">。推荐算法引擎分别运行 </w:t>
      </w:r>
      <w:r>
        <w:rPr>
          <w:rStyle w:val="18"/>
          <w:b w:val="0"/>
          <w:bCs w:val="0"/>
        </w:rPr>
        <w:t>基于用户的协同过滤算法（User-CF）</w:t>
      </w:r>
      <w:r>
        <w:rPr>
          <w:b w:val="0"/>
          <w:bCs w:val="0"/>
        </w:rPr>
        <w:t xml:space="preserve"> 与 </w:t>
      </w:r>
      <w:r>
        <w:rPr>
          <w:rStyle w:val="18"/>
          <w:b w:val="0"/>
          <w:bCs w:val="0"/>
        </w:rPr>
        <w:t>基于内容的推荐算法</w:t>
      </w:r>
      <w:r>
        <w:rPr>
          <w:b w:val="0"/>
          <w:bCs w:val="0"/>
        </w:rPr>
        <w:t>。前者通过计算用户之间的兴趣相似度，寻找与目标用户兴趣相似的用户群体；后者则通过计算文章内容特征之间的相似度，为用户推荐主题相似的文章。</w:t>
      </w:r>
    </w:p>
    <w:p w14:paraId="5E1359A5">
      <w:pPr>
        <w:pStyle w:val="14"/>
        <w:keepNext w:val="0"/>
        <w:keepLines w:val="0"/>
        <w:widowControl/>
        <w:suppressLineNumbers w:val="0"/>
        <w:ind w:firstLine="420" w:firstLineChars="0"/>
        <w:rPr>
          <w:b w:val="0"/>
          <w:bCs w:val="0"/>
        </w:rPr>
      </w:pPr>
      <w:r>
        <w:rPr>
          <w:b w:val="0"/>
          <w:bCs w:val="0"/>
        </w:rPr>
        <w:t xml:space="preserve">最后是 </w:t>
      </w:r>
      <w:r>
        <w:rPr>
          <w:rStyle w:val="18"/>
          <w:b w:val="0"/>
          <w:bCs w:val="0"/>
        </w:rPr>
        <w:t>结果融合与排序阶段</w:t>
      </w:r>
      <w:r>
        <w:rPr>
          <w:b w:val="0"/>
          <w:bCs w:val="0"/>
        </w:rPr>
        <w:t xml:space="preserve">。系统采用加权融合策略对两种推荐算法生成的候选集进行整合，并对推荐结果进行排序。同时过滤掉用户已经阅读过的文章，最终生成 </w:t>
      </w:r>
      <w:r>
        <w:rPr>
          <w:rStyle w:val="18"/>
          <w:b w:val="0"/>
          <w:bCs w:val="0"/>
        </w:rPr>
        <w:t>Top-10 推荐文章列表</w:t>
      </w:r>
      <w:r>
        <w:rPr>
          <w:b w:val="0"/>
          <w:bCs w:val="0"/>
        </w:rPr>
        <w:t>，并将结果写入推荐结果表中，供客户端页面进行展示。</w:t>
      </w:r>
    </w:p>
    <w:p w14:paraId="6DE29099">
      <w:pPr>
        <w:keepNext w:val="0"/>
        <w:keepLines w:val="0"/>
        <w:widowControl/>
        <w:suppressLineNumbers w:val="0"/>
        <w:rPr>
          <w:b w:val="0"/>
          <w:bCs w:val="0"/>
        </w:rPr>
      </w:pPr>
      <w:r>
        <w:rPr>
          <w:b w:val="0"/>
          <w:bCs w:val="0"/>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6207CE7">
      <w:pPr>
        <w:pStyle w:val="3"/>
        <w:keepNext w:val="0"/>
        <w:keepLines w:val="0"/>
        <w:widowControl/>
        <w:suppressLineNumbers w:val="0"/>
        <w:rPr>
          <w:rFonts w:hint="eastAsia" w:ascii="黑体" w:hAnsi="黑体" w:eastAsia="黑体" w:cs="黑体"/>
          <w:b w:val="0"/>
          <w:bCs w:val="0"/>
          <w:sz w:val="28"/>
          <w:szCs w:val="28"/>
        </w:rPr>
      </w:pPr>
      <w:r>
        <w:rPr>
          <w:rFonts w:hint="eastAsia" w:ascii="黑体" w:hAnsi="黑体" w:eastAsia="黑体" w:cs="黑体"/>
          <w:b w:val="0"/>
          <w:bCs w:val="0"/>
          <w:sz w:val="28"/>
          <w:szCs w:val="28"/>
        </w:rPr>
        <w:t>3.5 本章小结</w:t>
      </w:r>
    </w:p>
    <w:p w14:paraId="76A57F91">
      <w:pPr>
        <w:pStyle w:val="14"/>
        <w:keepNext w:val="0"/>
        <w:keepLines w:val="0"/>
        <w:widowControl/>
        <w:suppressLineNumbers w:val="0"/>
        <w:ind w:firstLine="420" w:firstLineChars="0"/>
      </w:pPr>
      <w:r>
        <w:rPr>
          <w:b w:val="0"/>
          <w:bCs w:val="0"/>
        </w:rPr>
        <w:t>本章对响应式博客平台的系统需求进行了详细分析，并从功能需求和非功能需求两个方面明确了系统的建设目标。在此基础上，设计了系统的总体架构结构，确定了前后端分离的技术方案以及系统各层之间的职责划分。同时，通过设计关键数据库表结构，明确了系统数据存储与数据流转方式，并对推荐算法的整体流程进行了规划。这些设计为后续系统功能实现与推荐算法开发提供了重要的技术基础。</w:t>
      </w:r>
    </w:p>
    <w:p w14:paraId="46D40314">
      <w:pPr>
        <w:spacing w:line="400" w:lineRule="exact"/>
      </w:pPr>
    </w:p>
    <w:p w14:paraId="4E86F952">
      <w:pPr>
        <w:spacing w:line="400" w:lineRule="exact"/>
        <w:sectPr>
          <w:pgSz w:w="11906" w:h="16838"/>
          <w:pgMar w:top="1474" w:right="1531" w:bottom="1474" w:left="1531" w:header="1021" w:footer="1021" w:gutter="0"/>
          <w:cols w:space="425" w:num="1"/>
          <w:titlePg/>
          <w:docGrid w:type="lines" w:linePitch="400" w:charSpace="0"/>
        </w:sectPr>
      </w:pPr>
    </w:p>
    <w:p w14:paraId="7E3A1CD2">
      <w:pPr>
        <w:pStyle w:val="2"/>
        <w:keepNext w:val="0"/>
        <w:keepLines w:val="0"/>
        <w:widowControl/>
        <w:suppressLineNumbers w:val="0"/>
      </w:pPr>
      <w:r>
        <w:t>第4章 平台功能模块设计与实现</w:t>
      </w:r>
    </w:p>
    <w:p w14:paraId="68BD462E">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4.1 响应式核心功能模块实现</w:t>
      </w:r>
    </w:p>
    <w:p w14:paraId="7B925CBA">
      <w:pPr>
        <w:pStyle w:val="14"/>
        <w:keepNext w:val="0"/>
        <w:keepLines w:val="0"/>
        <w:widowControl/>
        <w:suppressLineNumbers w:val="0"/>
        <w:ind w:firstLine="420" w:firstLineChars="0"/>
        <w:rPr>
          <w:b w:val="0"/>
          <w:bCs w:val="0"/>
        </w:rPr>
      </w:pPr>
      <w:r>
        <w:rPr>
          <w:b w:val="0"/>
          <w:bCs w:val="0"/>
        </w:rPr>
        <w:t xml:space="preserve">在前端实现方面，系统采用 </w:t>
      </w:r>
      <w:r>
        <w:rPr>
          <w:rStyle w:val="18"/>
          <w:b w:val="0"/>
          <w:bCs w:val="0"/>
        </w:rPr>
        <w:t>Vue3 框架</w:t>
      </w:r>
      <w:r>
        <w:rPr>
          <w:b w:val="0"/>
          <w:bCs w:val="0"/>
        </w:rPr>
        <w:t xml:space="preserve"> 结合 </w:t>
      </w:r>
      <w:r>
        <w:rPr>
          <w:rStyle w:val="18"/>
          <w:b w:val="0"/>
          <w:bCs w:val="0"/>
        </w:rPr>
        <w:t>Element-Plus UI 组件库</w:t>
      </w:r>
      <w:r>
        <w:rPr>
          <w:b w:val="0"/>
          <w:bCs w:val="0"/>
        </w:rPr>
        <w:t xml:space="preserve"> 进行开发。Vue3 具有组件化开发、高响应式数据绑定等优势，能够有效提升前端开发效率并增强系统的可维护性。同时，Element-Plus 提供了丰富的界面组件，使系统能够快速构建结构清晰、交互友好的界面。</w:t>
      </w:r>
    </w:p>
    <w:p w14:paraId="062B85EC">
      <w:pPr>
        <w:pStyle w:val="14"/>
        <w:keepNext w:val="0"/>
        <w:keepLines w:val="0"/>
        <w:widowControl/>
        <w:suppressLineNumbers w:val="0"/>
        <w:ind w:firstLine="420" w:firstLineChars="0"/>
        <w:rPr>
          <w:b w:val="0"/>
          <w:bCs w:val="0"/>
        </w:rPr>
      </w:pPr>
      <w:r>
        <w:rPr>
          <w:b w:val="0"/>
          <w:bCs w:val="0"/>
        </w:rPr>
        <w:t xml:space="preserve">在页面布局设计方面，系统利用 </w:t>
      </w:r>
      <w:r>
        <w:rPr>
          <w:rStyle w:val="18"/>
          <w:b w:val="0"/>
          <w:bCs w:val="0"/>
        </w:rPr>
        <w:t>CSS3 的 Flexbox 与 Grid 布局机制</w:t>
      </w:r>
      <w:r>
        <w:rPr>
          <w:b w:val="0"/>
          <w:bCs w:val="0"/>
        </w:rPr>
        <w:t xml:space="preserve"> 实现响应式页面结构，并通过 </w:t>
      </w:r>
      <w:r>
        <w:rPr>
          <w:rStyle w:val="22"/>
          <w:b w:val="0"/>
          <w:bCs w:val="0"/>
        </w:rPr>
        <w:t>@media</w:t>
      </w:r>
      <w:r>
        <w:rPr>
          <w:b w:val="0"/>
          <w:bCs w:val="0"/>
        </w:rPr>
        <w:t xml:space="preserve"> 媒体查询实现不同终端设备之间的自适应显示。例如，在 PC 端浏览器访问时，文章列表页面采用 </w:t>
      </w:r>
      <w:r>
        <w:rPr>
          <w:rStyle w:val="18"/>
          <w:b w:val="0"/>
          <w:bCs w:val="0"/>
        </w:rPr>
        <w:t>三列网格布局</w:t>
      </w:r>
      <w:r>
        <w:rPr>
          <w:b w:val="0"/>
          <w:bCs w:val="0"/>
        </w:rPr>
        <w:t xml:space="preserve"> 展示文章卡片，从而充分利用宽屏空间，提高信息密度；而在手机端访问时，页面会自动调整为 </w:t>
      </w:r>
      <w:r>
        <w:rPr>
          <w:rStyle w:val="18"/>
          <w:b w:val="0"/>
          <w:bCs w:val="0"/>
        </w:rPr>
        <w:t>单列流式布局</w:t>
      </w:r>
      <w:r>
        <w:rPr>
          <w:b w:val="0"/>
          <w:bCs w:val="0"/>
        </w:rPr>
        <w:t>，保证文章内容在小屏设备上的可读性与浏览体验。</w:t>
      </w:r>
    </w:p>
    <w:p w14:paraId="23A06252">
      <w:pPr>
        <w:pStyle w:val="14"/>
        <w:keepNext w:val="0"/>
        <w:keepLines w:val="0"/>
        <w:widowControl/>
        <w:suppressLineNumbers w:val="0"/>
        <w:ind w:firstLine="420" w:firstLineChars="0"/>
        <w:rPr>
          <w:b w:val="0"/>
          <w:bCs w:val="0"/>
        </w:rPr>
      </w:pPr>
      <w:r>
        <w:rPr>
          <w:b w:val="0"/>
          <w:bCs w:val="0"/>
        </w:rPr>
        <w:t xml:space="preserve">在文章内容展示方面，系统在文章详情页中集成了 </w:t>
      </w:r>
      <w:r>
        <w:rPr>
          <w:rStyle w:val="18"/>
          <w:b w:val="0"/>
          <w:bCs w:val="0"/>
        </w:rPr>
        <w:t>Markdown 解析器</w:t>
      </w:r>
      <w:r>
        <w:rPr>
          <w:b w:val="0"/>
          <w:bCs w:val="0"/>
        </w:rPr>
        <w:t xml:space="preserve">，用于解析博客作者发布的 Markdown 格式文章。解析器不仅支持基本的文本排版，还支持 </w:t>
      </w:r>
      <w:r>
        <w:rPr>
          <w:rStyle w:val="18"/>
          <w:b w:val="0"/>
          <w:bCs w:val="0"/>
        </w:rPr>
        <w:t>代码高亮显示</w:t>
      </w:r>
      <w:r>
        <w:rPr>
          <w:b w:val="0"/>
          <w:bCs w:val="0"/>
        </w:rPr>
        <w:t xml:space="preserve"> 与 </w:t>
      </w:r>
      <w:r>
        <w:rPr>
          <w:rStyle w:val="18"/>
          <w:b w:val="0"/>
          <w:bCs w:val="0"/>
        </w:rPr>
        <w:t>数学公式渲染</w:t>
      </w:r>
      <w:r>
        <w:rPr>
          <w:b w:val="0"/>
          <w:bCs w:val="0"/>
        </w:rPr>
        <w:t xml:space="preserve"> 等功能，从而满足技术博客长文本内容的展示需求。</w:t>
      </w:r>
    </w:p>
    <w:p w14:paraId="604F78E4">
      <w:pPr>
        <w:pStyle w:val="14"/>
        <w:keepNext w:val="0"/>
        <w:keepLines w:val="0"/>
        <w:widowControl/>
        <w:suppressLineNumbers w:val="0"/>
        <w:ind w:firstLine="420" w:firstLineChars="0"/>
        <w:rPr>
          <w:b w:val="0"/>
          <w:bCs w:val="0"/>
        </w:rPr>
      </w:pPr>
      <w:r>
        <w:rPr>
          <w:b w:val="0"/>
          <w:bCs w:val="0"/>
        </w:rPr>
        <w:t xml:space="preserve">在前后端通信方面，系统统一采用 </w:t>
      </w:r>
      <w:r>
        <w:rPr>
          <w:rStyle w:val="18"/>
          <w:b w:val="0"/>
          <w:bCs w:val="0"/>
        </w:rPr>
        <w:t>Axios 库</w:t>
      </w:r>
      <w:r>
        <w:rPr>
          <w:b w:val="0"/>
          <w:bCs w:val="0"/>
        </w:rPr>
        <w:t xml:space="preserve"> 发起 HTTP 异步请求，实现与后端 Django 服务之间的数据交互。所有接口均以 </w:t>
      </w:r>
      <w:r>
        <w:rPr>
          <w:rStyle w:val="18"/>
          <w:b w:val="0"/>
          <w:bCs w:val="0"/>
        </w:rPr>
        <w:t>JSON 数据格式</w:t>
      </w:r>
      <w:r>
        <w:rPr>
          <w:b w:val="0"/>
          <w:bCs w:val="0"/>
        </w:rPr>
        <w:t xml:space="preserve"> 进行传输，从而保证系统接口结构清晰、通信效率高，并方便后续接口扩展与维护。</w:t>
      </w:r>
    </w:p>
    <w:p w14:paraId="6D5D1B6F">
      <w:pPr>
        <w:keepNext w:val="0"/>
        <w:keepLines w:val="0"/>
        <w:widowControl/>
        <w:suppressLineNumbers w:val="0"/>
        <w:rPr>
          <w:b w:val="0"/>
          <w:bCs w:val="0"/>
        </w:rPr>
      </w:pPr>
    </w:p>
    <w:p w14:paraId="6076E4CB">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4.2 用户行为数据采集模块实现</w:t>
      </w:r>
    </w:p>
    <w:p w14:paraId="53AFA5DD">
      <w:pPr>
        <w:pStyle w:val="14"/>
        <w:keepNext w:val="0"/>
        <w:keepLines w:val="0"/>
        <w:widowControl/>
        <w:suppressLineNumbers w:val="0"/>
        <w:ind w:firstLine="420" w:firstLineChars="0"/>
        <w:rPr>
          <w:b w:val="0"/>
          <w:bCs w:val="0"/>
        </w:rPr>
      </w:pPr>
      <w:r>
        <w:rPr>
          <w:b w:val="0"/>
          <w:bCs w:val="0"/>
        </w:rPr>
        <w:t xml:space="preserve">用户行为数据是推荐系统与数据分析功能的重要基础。为了获取用户在平台中的真实阅读行为，本系统在前端实现了一套 </w:t>
      </w:r>
      <w:r>
        <w:rPr>
          <w:rStyle w:val="18"/>
          <w:b w:val="0"/>
          <w:bCs w:val="0"/>
        </w:rPr>
        <w:t>轻量级用户行为埋点采集机制</w:t>
      </w:r>
      <w:r>
        <w:rPr>
          <w:b w:val="0"/>
          <w:bCs w:val="0"/>
        </w:rPr>
        <w:t>，用于记录用户与文章之间的各种交互行为。</w:t>
      </w:r>
    </w:p>
    <w:p w14:paraId="62E8B86A">
      <w:pPr>
        <w:pStyle w:val="14"/>
        <w:keepNext w:val="0"/>
        <w:keepLines w:val="0"/>
        <w:widowControl/>
        <w:suppressLineNumbers w:val="0"/>
        <w:ind w:firstLine="420" w:firstLineChars="0"/>
        <w:rPr>
          <w:b w:val="0"/>
          <w:bCs w:val="0"/>
        </w:rPr>
      </w:pPr>
      <w:r>
        <w:rPr>
          <w:b w:val="0"/>
          <w:bCs w:val="0"/>
        </w:rPr>
        <w:t xml:space="preserve">针对 </w:t>
      </w:r>
      <w:r>
        <w:rPr>
          <w:rStyle w:val="18"/>
          <w:b w:val="0"/>
          <w:bCs w:val="0"/>
        </w:rPr>
        <w:t>显式行为数据</w:t>
      </w:r>
      <w:r>
        <w:rPr>
          <w:b w:val="0"/>
          <w:bCs w:val="0"/>
        </w:rPr>
        <w:t xml:space="preserve">，例如点赞、收藏和评论操作，系统通过对应的业务接口在用户完成操作时同步记录行为数据。当用户点击点赞或收藏按钮时，前端会向后端发送请求，后端在处理业务逻辑的同时将行为数据记录到数据库中的 </w:t>
      </w:r>
      <w:r>
        <w:rPr>
          <w:rStyle w:val="18"/>
          <w:b w:val="0"/>
          <w:bCs w:val="0"/>
        </w:rPr>
        <w:t>user_behavior 表</w:t>
      </w:r>
      <w:r>
        <w:rPr>
          <w:b w:val="0"/>
          <w:bCs w:val="0"/>
        </w:rPr>
        <w:t xml:space="preserve"> 中。</w:t>
      </w:r>
    </w:p>
    <w:p w14:paraId="7C9693B1">
      <w:pPr>
        <w:pStyle w:val="14"/>
        <w:keepNext w:val="0"/>
        <w:keepLines w:val="0"/>
        <w:widowControl/>
        <w:suppressLineNumbers w:val="0"/>
        <w:rPr>
          <w:b w:val="0"/>
          <w:bCs w:val="0"/>
        </w:rPr>
      </w:pPr>
      <w:r>
        <w:rPr>
          <w:b w:val="0"/>
          <w:bCs w:val="0"/>
        </w:rPr>
        <w:t xml:space="preserve">对于 </w:t>
      </w:r>
      <w:r>
        <w:rPr>
          <w:rStyle w:val="18"/>
          <w:b w:val="0"/>
          <w:bCs w:val="0"/>
        </w:rPr>
        <w:t>隐式行为数据</w:t>
      </w:r>
      <w:r>
        <w:rPr>
          <w:b w:val="0"/>
          <w:bCs w:val="0"/>
        </w:rPr>
        <w:t xml:space="preserve">，例如用户阅读文章的停留时长和页面滚动深度，系统通过前端 JavaScript 技术进行自动采集。具体实现方式为利用 </w:t>
      </w:r>
      <w:r>
        <w:rPr>
          <w:rStyle w:val="18"/>
          <w:b w:val="0"/>
          <w:bCs w:val="0"/>
        </w:rPr>
        <w:t>IntersectionObserver API</w:t>
      </w:r>
      <w:r>
        <w:rPr>
          <w:b w:val="0"/>
          <w:bCs w:val="0"/>
        </w:rPr>
        <w:t xml:space="preserve"> 监听页面元素的可见状态，从而判断用户是否真正浏览了文章内容。同时，通过 </w:t>
      </w:r>
      <w:r>
        <w:rPr>
          <w:rStyle w:val="22"/>
          <w:rFonts w:hint="default" w:ascii="Times New Roman" w:hAnsi="Times New Roman" w:cs="Times New Roman"/>
          <w:b w:val="0"/>
          <w:bCs w:val="0"/>
          <w:sz w:val="24"/>
          <w:szCs w:val="24"/>
        </w:rPr>
        <w:t>setTimeout</w:t>
      </w:r>
      <w:r>
        <w:rPr>
          <w:b w:val="0"/>
          <w:bCs w:val="0"/>
        </w:rPr>
        <w:t xml:space="preserve"> 与页面活动监听机制统计用户在页面中的停留时间。</w:t>
      </w:r>
    </w:p>
    <w:p w14:paraId="7866862F">
      <w:pPr>
        <w:pStyle w:val="14"/>
        <w:keepNext w:val="0"/>
        <w:keepLines w:val="0"/>
        <w:widowControl/>
        <w:suppressLineNumbers w:val="0"/>
        <w:ind w:firstLine="420" w:firstLineChars="0"/>
        <w:rPr>
          <w:b w:val="0"/>
          <w:bCs w:val="0"/>
        </w:rPr>
      </w:pPr>
      <w:r>
        <w:rPr>
          <w:b w:val="0"/>
          <w:bCs w:val="0"/>
        </w:rPr>
        <w:t xml:space="preserve">当用户离开文章详情页或关闭页面时，前端会在组件生命周期销毁阶段触发相应的钩子函数，并将用户的 </w:t>
      </w:r>
      <w:r>
        <w:rPr>
          <w:rStyle w:val="18"/>
          <w:b w:val="0"/>
          <w:bCs w:val="0"/>
        </w:rPr>
        <w:t>阅读停留时长、滚动深度以及文章标识信息</w:t>
      </w:r>
      <w:r>
        <w:rPr>
          <w:b w:val="0"/>
          <w:bCs w:val="0"/>
        </w:rPr>
        <w:t xml:space="preserve"> 等数据通过统一日志接口上传至服务器。服务器接收到数据后将其写入数据库中的 </w:t>
      </w:r>
      <w:r>
        <w:rPr>
          <w:rStyle w:val="18"/>
          <w:b w:val="0"/>
          <w:bCs w:val="0"/>
        </w:rPr>
        <w:t>user_behavior 表</w:t>
      </w:r>
      <w:r>
        <w:rPr>
          <w:b w:val="0"/>
          <w:bCs w:val="0"/>
        </w:rPr>
        <w:t>，从而实现对用户长文本阅读行为的准确记录。</w:t>
      </w:r>
    </w:p>
    <w:p w14:paraId="52A1DD6C">
      <w:pPr>
        <w:pStyle w:val="14"/>
        <w:keepNext w:val="0"/>
        <w:keepLines w:val="0"/>
        <w:widowControl/>
        <w:suppressLineNumbers w:val="0"/>
        <w:ind w:firstLine="420" w:firstLineChars="0"/>
        <w:rPr>
          <w:b w:val="0"/>
          <w:bCs w:val="0"/>
        </w:rPr>
      </w:pPr>
      <w:r>
        <w:rPr>
          <w:b w:val="0"/>
          <w:bCs w:val="0"/>
        </w:rPr>
        <w:t>通过该机制，系统能够在不影响用户正常阅读体验的前提下，持续收集用户行为数据，为后续推荐算法计算提供可靠的数据基础。</w:t>
      </w:r>
    </w:p>
    <w:p w14:paraId="7414D5C7">
      <w:pPr>
        <w:keepNext w:val="0"/>
        <w:keepLines w:val="0"/>
        <w:widowControl/>
        <w:suppressLineNumbers w:val="0"/>
        <w:rPr>
          <w:b w:val="0"/>
          <w:bCs w:val="0"/>
        </w:rPr>
      </w:pPr>
    </w:p>
    <w:p w14:paraId="187D2A54">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4.3 混合内容推荐引擎实现</w:t>
      </w:r>
    </w:p>
    <w:p w14:paraId="77CE9A4C">
      <w:pPr>
        <w:pStyle w:val="14"/>
        <w:keepNext w:val="0"/>
        <w:keepLines w:val="0"/>
        <w:widowControl/>
        <w:suppressLineNumbers w:val="0"/>
        <w:ind w:firstLine="420" w:firstLineChars="0"/>
        <w:rPr>
          <w:b w:val="0"/>
          <w:bCs w:val="0"/>
        </w:rPr>
      </w:pPr>
      <w:r>
        <w:rPr>
          <w:b w:val="0"/>
          <w:bCs w:val="0"/>
        </w:rPr>
        <w:t xml:space="preserve">为了提高博客文章推荐的准确性与多样性，本系统在后端实现了一套 </w:t>
      </w:r>
      <w:r>
        <w:rPr>
          <w:rStyle w:val="18"/>
          <w:b w:val="0"/>
          <w:bCs w:val="0"/>
        </w:rPr>
        <w:t>混合推荐引擎</w:t>
      </w:r>
      <w:r>
        <w:rPr>
          <w:b w:val="0"/>
          <w:bCs w:val="0"/>
        </w:rPr>
        <w:t>。推荐引擎采用 Python 编写，并通过定时任务调度工具</w:t>
      </w:r>
      <w:bookmarkStart w:id="26" w:name="_GoBack"/>
      <w:bookmarkEnd w:id="26"/>
      <w:r>
        <w:rPr>
          <w:b w:val="0"/>
          <w:bCs w:val="0"/>
        </w:rPr>
        <w:t>在服务器后台定期运行，以实现推荐结果的离线计算。</w:t>
      </w:r>
    </w:p>
    <w:p w14:paraId="3FAF8EA9">
      <w:pPr>
        <w:pStyle w:val="14"/>
        <w:keepNext w:val="0"/>
        <w:keepLines w:val="0"/>
        <w:widowControl/>
        <w:suppressLineNumbers w:val="0"/>
        <w:rPr>
          <w:b w:val="0"/>
          <w:bCs w:val="0"/>
        </w:rPr>
      </w:pPr>
      <w:r>
        <w:rPr>
          <w:b w:val="0"/>
          <w:bCs w:val="0"/>
        </w:rPr>
        <w:t>（1）基于内容的推荐模块。</w:t>
      </w:r>
      <w:r>
        <w:rPr>
          <w:b w:val="0"/>
          <w:bCs w:val="0"/>
        </w:rPr>
        <w:br w:type="textWrapping"/>
      </w:r>
      <w:r>
        <w:rPr>
          <w:rFonts w:hint="eastAsia"/>
          <w:b w:val="0"/>
          <w:bCs w:val="0"/>
          <w:lang w:val="en-US" w:eastAsia="zh-CN"/>
        </w:rPr>
        <w:tab/>
      </w:r>
      <w:r>
        <w:rPr>
          <w:b w:val="0"/>
          <w:bCs w:val="0"/>
        </w:rPr>
        <w:t xml:space="preserve">在该模块中，系统首先利用 </w:t>
      </w:r>
      <w:r>
        <w:rPr>
          <w:rStyle w:val="18"/>
          <w:b w:val="0"/>
          <w:bCs w:val="0"/>
        </w:rPr>
        <w:t>jieba 中文分词库</w:t>
      </w:r>
      <w:r>
        <w:rPr>
          <w:b w:val="0"/>
          <w:bCs w:val="0"/>
        </w:rPr>
        <w:t xml:space="preserve"> 对文章内容进行分词处理，并去除停用词，以提取文章中的关键词特征。随后，通过 </w:t>
      </w:r>
      <w:r>
        <w:rPr>
          <w:rStyle w:val="18"/>
          <w:b w:val="0"/>
          <w:bCs w:val="0"/>
        </w:rPr>
        <w:t>scikit-learn</w:t>
      </w:r>
      <w:r>
        <w:rPr>
          <w:b w:val="0"/>
          <w:bCs w:val="0"/>
        </w:rPr>
        <w:t xml:space="preserve"> 工具包计算文章的 </w:t>
      </w:r>
      <w:r>
        <w:rPr>
          <w:rStyle w:val="18"/>
          <w:b w:val="0"/>
          <w:bCs w:val="0"/>
        </w:rPr>
        <w:t>TF-IDF 特征向量矩阵</w:t>
      </w:r>
      <w:r>
        <w:rPr>
          <w:b w:val="0"/>
          <w:bCs w:val="0"/>
        </w:rPr>
        <w:t>。当用户阅读某篇文章时，系统会计算该文章与其他文章之间的内容相似度，并根据相似度排序选取若干篇相似文章作为推荐候选集。</w:t>
      </w:r>
    </w:p>
    <w:p w14:paraId="04818854">
      <w:pPr>
        <w:pStyle w:val="14"/>
        <w:keepNext w:val="0"/>
        <w:keepLines w:val="0"/>
        <w:widowControl/>
        <w:suppressLineNumbers w:val="0"/>
        <w:rPr>
          <w:b w:val="0"/>
          <w:bCs w:val="0"/>
        </w:rPr>
      </w:pPr>
      <w:r>
        <w:rPr>
          <w:b w:val="0"/>
          <w:bCs w:val="0"/>
        </w:rPr>
        <w:t xml:space="preserve">文章之间的相似度计算通常采用 </w:t>
      </w:r>
      <w:r>
        <w:rPr>
          <w:rStyle w:val="18"/>
          <w:b w:val="0"/>
          <w:bCs w:val="0"/>
        </w:rPr>
        <w:t>余弦相似度（Cosine Similarity）</w:t>
      </w:r>
      <w:r>
        <w:rPr>
          <w:b w:val="0"/>
          <w:bCs w:val="0"/>
        </w:rPr>
        <w:t xml:space="preserve"> 方法，其基本公式如下：</w:t>
      </w:r>
    </w:p>
    <w:p w14:paraId="2238FC9C">
      <w:pPr>
        <w:keepNext w:val="0"/>
        <w:keepLines w:val="0"/>
        <w:widowControl/>
        <w:suppressLineNumbers w:val="0"/>
        <w:jc w:val="left"/>
        <w:rPr>
          <w:b w:val="0"/>
          <w:bCs w:val="0"/>
        </w:rPr>
      </w:pPr>
      <w:r>
        <w:rPr>
          <w:rFonts w:ascii="宋体" w:hAnsi="宋体" w:eastAsia="宋体" w:cs="宋体"/>
          <w:b w:val="0"/>
          <w:bCs w:val="0"/>
          <w:kern w:val="0"/>
          <w:sz w:val="24"/>
          <w:szCs w:val="24"/>
          <w:lang w:val="en-US" w:eastAsia="zh-CN" w:bidi="ar"/>
        </w:rPr>
        <w:t xml:space="preserve">sim(A,B)=A⋅B∣∣A∣∣×∣∣B∣∣\text{sim}(A,B)=\frac{A\cdot B}{||A||\times||B||}sim(A,B)=∣∣A∣∣×∣∣B∣∣A⋅B​ </w:t>
      </w:r>
    </w:p>
    <w:p w14:paraId="0D834897">
      <w:pPr>
        <w:pStyle w:val="14"/>
        <w:keepNext w:val="0"/>
        <w:keepLines w:val="0"/>
        <w:widowControl/>
        <w:suppressLineNumbers w:val="0"/>
        <w:rPr>
          <w:b w:val="0"/>
          <w:bCs w:val="0"/>
        </w:rPr>
      </w:pPr>
      <w:r>
        <w:rPr>
          <w:b w:val="0"/>
          <w:bCs w:val="0"/>
        </w:rPr>
        <w:t>其中，AAA 与 BBB 分别表示两篇文章的特征向量，向量夹角越小，相似度越高。</w:t>
      </w:r>
    </w:p>
    <w:p w14:paraId="46D63355">
      <w:pPr>
        <w:pStyle w:val="14"/>
        <w:keepNext w:val="0"/>
        <w:keepLines w:val="0"/>
        <w:widowControl/>
        <w:suppressLineNumbers w:val="0"/>
        <w:rPr>
          <w:b w:val="0"/>
          <w:bCs w:val="0"/>
        </w:rPr>
      </w:pPr>
      <w:r>
        <w:rPr>
          <w:b w:val="0"/>
          <w:bCs w:val="0"/>
        </w:rPr>
        <w:t>（2）协同过滤推荐模块。</w:t>
      </w:r>
      <w:r>
        <w:rPr>
          <w:b w:val="0"/>
          <w:bCs w:val="0"/>
        </w:rPr>
        <w:br w:type="textWrapping"/>
      </w:r>
      <w:r>
        <w:rPr>
          <w:rFonts w:hint="eastAsia"/>
          <w:b w:val="0"/>
          <w:bCs w:val="0"/>
          <w:lang w:val="en-US" w:eastAsia="zh-CN"/>
        </w:rPr>
        <w:tab/>
      </w:r>
      <w:r>
        <w:rPr>
          <w:b w:val="0"/>
          <w:bCs w:val="0"/>
        </w:rPr>
        <w:t xml:space="preserve">在协同过滤模块中，系统从 </w:t>
      </w:r>
      <w:r>
        <w:rPr>
          <w:rStyle w:val="18"/>
          <w:b w:val="0"/>
          <w:bCs w:val="0"/>
        </w:rPr>
        <w:t>user_behavior 表</w:t>
      </w:r>
      <w:r>
        <w:rPr>
          <w:b w:val="0"/>
          <w:bCs w:val="0"/>
        </w:rPr>
        <w:t xml:space="preserve"> 中提取用户行为数据，并将用户的阅读停留时间、点赞、收藏等行为转化为评分权重。例如，当用户阅读文章停留时间超过 2 分钟时记为 </w:t>
      </w:r>
      <w:r>
        <w:rPr>
          <w:rStyle w:val="18"/>
          <w:b w:val="0"/>
          <w:bCs w:val="0"/>
        </w:rPr>
        <w:t>3 分偏好评分</w:t>
      </w:r>
      <w:r>
        <w:rPr>
          <w:b w:val="0"/>
          <w:bCs w:val="0"/>
        </w:rPr>
        <w:t xml:space="preserve">，点赞行为记为 </w:t>
      </w:r>
      <w:r>
        <w:rPr>
          <w:rStyle w:val="18"/>
          <w:b w:val="0"/>
          <w:bCs w:val="0"/>
        </w:rPr>
        <w:t>4 分评分</w:t>
      </w:r>
      <w:r>
        <w:rPr>
          <w:b w:val="0"/>
          <w:bCs w:val="0"/>
        </w:rPr>
        <w:t xml:space="preserve">，收藏行为记为 </w:t>
      </w:r>
      <w:r>
        <w:rPr>
          <w:rStyle w:val="18"/>
          <w:b w:val="0"/>
          <w:bCs w:val="0"/>
        </w:rPr>
        <w:t>5 分评分</w:t>
      </w:r>
      <w:r>
        <w:rPr>
          <w:b w:val="0"/>
          <w:bCs w:val="0"/>
        </w:rPr>
        <w:t xml:space="preserve">。随后，系统构建 </w:t>
      </w:r>
      <w:r>
        <w:rPr>
          <w:rStyle w:val="18"/>
          <w:b w:val="0"/>
          <w:bCs w:val="0"/>
        </w:rPr>
        <w:t>User-Item 用户评分矩阵</w:t>
      </w:r>
      <w:r>
        <w:rPr>
          <w:b w:val="0"/>
          <w:bCs w:val="0"/>
        </w:rPr>
        <w:t>。</w:t>
      </w:r>
    </w:p>
    <w:p w14:paraId="6F99B1CD">
      <w:pPr>
        <w:pStyle w:val="14"/>
        <w:keepNext w:val="0"/>
        <w:keepLines w:val="0"/>
        <w:widowControl/>
        <w:suppressLineNumbers w:val="0"/>
        <w:ind w:firstLine="420" w:firstLineChars="0"/>
        <w:rPr>
          <w:b w:val="0"/>
          <w:bCs w:val="0"/>
        </w:rPr>
      </w:pPr>
      <w:r>
        <w:rPr>
          <w:b w:val="0"/>
          <w:bCs w:val="0"/>
        </w:rPr>
        <w:t xml:space="preserve">在计算用户相似度时，系统采用 </w:t>
      </w:r>
      <w:r>
        <w:rPr>
          <w:rStyle w:val="18"/>
          <w:b w:val="0"/>
          <w:bCs w:val="0"/>
        </w:rPr>
        <w:t>皮尔逊相关系数（Pearson Correlation）</w:t>
      </w:r>
      <w:r>
        <w:rPr>
          <w:b w:val="0"/>
          <w:bCs w:val="0"/>
        </w:rPr>
        <w:t xml:space="preserve"> 计算用户之间的兴趣相似度，从而寻找兴趣相似的用户群体，并根据相似用户的历史阅读记录预测目标用户可能感兴趣的文章。</w:t>
      </w:r>
    </w:p>
    <w:p w14:paraId="4993573D">
      <w:pPr>
        <w:pStyle w:val="14"/>
        <w:keepNext w:val="0"/>
        <w:keepLines w:val="0"/>
        <w:widowControl/>
        <w:suppressLineNumbers w:val="0"/>
        <w:rPr>
          <w:b w:val="0"/>
          <w:bCs w:val="0"/>
        </w:rPr>
      </w:pPr>
      <w:r>
        <w:rPr>
          <w:b w:val="0"/>
          <w:bCs w:val="0"/>
        </w:rPr>
        <w:t>（3）冷启动问题处理。</w:t>
      </w:r>
      <w:r>
        <w:rPr>
          <w:b w:val="0"/>
          <w:bCs w:val="0"/>
        </w:rPr>
        <w:br w:type="textWrapping"/>
      </w:r>
      <w:r>
        <w:rPr>
          <w:rFonts w:hint="eastAsia"/>
          <w:b w:val="0"/>
          <w:bCs w:val="0"/>
          <w:lang w:val="en-US" w:eastAsia="zh-CN"/>
        </w:rPr>
        <w:tab/>
      </w:r>
      <w:r>
        <w:rPr>
          <w:b w:val="0"/>
          <w:bCs w:val="0"/>
        </w:rPr>
        <w:t xml:space="preserve">在实际系统运行过程中，推荐系统往往会遇到 </w:t>
      </w:r>
      <w:r>
        <w:rPr>
          <w:rStyle w:val="18"/>
          <w:b w:val="0"/>
          <w:bCs w:val="0"/>
        </w:rPr>
        <w:t>新用户或新文章缺乏数据</w:t>
      </w:r>
      <w:r>
        <w:rPr>
          <w:b w:val="0"/>
          <w:bCs w:val="0"/>
        </w:rPr>
        <w:t xml:space="preserve"> 的问题。针对这一问题，本系统设计了冷启动处理策略。当新用户注册且暂无行为数据时，系统将推荐近期平台中的 </w:t>
      </w:r>
      <w:r>
        <w:rPr>
          <w:rStyle w:val="18"/>
          <w:b w:val="0"/>
          <w:bCs w:val="0"/>
        </w:rPr>
        <w:t>热门文章榜单</w:t>
      </w:r>
      <w:r>
        <w:rPr>
          <w:b w:val="0"/>
          <w:bCs w:val="0"/>
        </w:rPr>
        <w:t xml:space="preserve">，例如阅读量最高或点赞数量最多的文章。当新文章发布时，由于缺乏用户行为数据，系统会优先依赖 </w:t>
      </w:r>
      <w:r>
        <w:rPr>
          <w:rStyle w:val="18"/>
          <w:b w:val="0"/>
          <w:bCs w:val="0"/>
        </w:rPr>
        <w:t>基于内容的推荐算法</w:t>
      </w:r>
      <w:r>
        <w:rPr>
          <w:b w:val="0"/>
          <w:bCs w:val="0"/>
        </w:rPr>
        <w:t>，将文章推荐给具有相似兴趣标签的用户。</w:t>
      </w:r>
    </w:p>
    <w:p w14:paraId="620E027B">
      <w:pPr>
        <w:pStyle w:val="14"/>
        <w:keepNext w:val="0"/>
        <w:keepLines w:val="0"/>
        <w:widowControl/>
        <w:suppressLineNumbers w:val="0"/>
        <w:ind w:firstLine="420" w:firstLineChars="0"/>
        <w:rPr>
          <w:b w:val="0"/>
          <w:bCs w:val="0"/>
        </w:rPr>
      </w:pPr>
      <w:r>
        <w:rPr>
          <w:b w:val="0"/>
          <w:bCs w:val="0"/>
        </w:rPr>
        <w:t>通过上述多种推荐策略的结合，系统能够在不同场景下保持较好的推荐效果，从而提高用户对平台内容的满意度。</w:t>
      </w:r>
    </w:p>
    <w:p w14:paraId="53952379">
      <w:pPr>
        <w:keepNext w:val="0"/>
        <w:keepLines w:val="0"/>
        <w:widowControl/>
        <w:suppressLineNumbers w:val="0"/>
        <w:rPr>
          <w:b w:val="0"/>
          <w:bCs w:val="0"/>
        </w:rPr>
      </w:pPr>
    </w:p>
    <w:p w14:paraId="62A1606E">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4.4 数据可视化分析看板实现</w:t>
      </w:r>
    </w:p>
    <w:p w14:paraId="6ECF0A7E">
      <w:pPr>
        <w:pStyle w:val="14"/>
        <w:keepNext w:val="0"/>
        <w:keepLines w:val="0"/>
        <w:widowControl/>
        <w:suppressLineNumbers w:val="0"/>
        <w:ind w:firstLine="420" w:firstLineChars="0"/>
        <w:rPr>
          <w:b w:val="0"/>
          <w:bCs w:val="0"/>
        </w:rPr>
      </w:pPr>
      <w:r>
        <w:rPr>
          <w:b w:val="0"/>
          <w:bCs w:val="0"/>
        </w:rPr>
        <w:t xml:space="preserve">为了帮助博客创作者更好地了解文章传播效果和用户阅读行为，本系统设计并实现了 </w:t>
      </w:r>
      <w:r>
        <w:rPr>
          <w:rStyle w:val="18"/>
          <w:b w:val="0"/>
          <w:bCs w:val="0"/>
        </w:rPr>
        <w:t>数据可视化分析看板模块</w:t>
      </w:r>
      <w:r>
        <w:rPr>
          <w:b w:val="0"/>
          <w:bCs w:val="0"/>
        </w:rPr>
        <w:t>。该模块通过图形化方式展示平台的关键运营数据，使创作者能够直观地获取内容反馈信息。</w:t>
      </w:r>
    </w:p>
    <w:p w14:paraId="579628E1">
      <w:pPr>
        <w:pStyle w:val="14"/>
        <w:keepNext w:val="0"/>
        <w:keepLines w:val="0"/>
        <w:widowControl/>
        <w:suppressLineNumbers w:val="0"/>
        <w:ind w:firstLine="420" w:firstLineChars="0"/>
        <w:rPr>
          <w:b w:val="0"/>
          <w:bCs w:val="0"/>
        </w:rPr>
      </w:pPr>
      <w:r>
        <w:rPr>
          <w:b w:val="0"/>
          <w:bCs w:val="0"/>
        </w:rPr>
        <w:t xml:space="preserve">在数据处理方面，系统后端使用 </w:t>
      </w:r>
      <w:r>
        <w:rPr>
          <w:rStyle w:val="18"/>
          <w:b w:val="0"/>
          <w:bCs w:val="0"/>
        </w:rPr>
        <w:t>Pandas 数据分析库</w:t>
      </w:r>
      <w:r>
        <w:rPr>
          <w:b w:val="0"/>
          <w:bCs w:val="0"/>
        </w:rPr>
        <w:t xml:space="preserve"> 对数据库中的日志数据进行统计与聚合分析。通过对用户访问日志进行处理，可以计算出多种关键指标，例如每日 </w:t>
      </w:r>
      <w:r>
        <w:rPr>
          <w:rStyle w:val="18"/>
          <w:b w:val="0"/>
          <w:bCs w:val="0"/>
        </w:rPr>
        <w:t>PV（Page View，页面浏览量）</w:t>
      </w:r>
      <w:r>
        <w:rPr>
          <w:b w:val="0"/>
          <w:bCs w:val="0"/>
        </w:rPr>
        <w:t>、</w:t>
      </w:r>
      <w:r>
        <w:rPr>
          <w:rStyle w:val="18"/>
          <w:b w:val="0"/>
          <w:bCs w:val="0"/>
        </w:rPr>
        <w:t>UV（Unique Visitor，独立访客数）</w:t>
      </w:r>
      <w:r>
        <w:rPr>
          <w:b w:val="0"/>
          <w:bCs w:val="0"/>
        </w:rPr>
        <w:t>、平均阅读时长以及用户访问来源等数据。</w:t>
      </w:r>
    </w:p>
    <w:p w14:paraId="3F0A7CAA">
      <w:pPr>
        <w:pStyle w:val="14"/>
        <w:keepNext w:val="0"/>
        <w:keepLines w:val="0"/>
        <w:widowControl/>
        <w:suppressLineNumbers w:val="0"/>
        <w:ind w:firstLine="420" w:firstLineChars="0"/>
        <w:rPr>
          <w:b w:val="0"/>
          <w:bCs w:val="0"/>
        </w:rPr>
      </w:pPr>
      <w:r>
        <w:rPr>
          <w:b w:val="0"/>
          <w:bCs w:val="0"/>
        </w:rPr>
        <w:t xml:space="preserve">在数据展示方面，前端引入 </w:t>
      </w:r>
      <w:r>
        <w:rPr>
          <w:rStyle w:val="18"/>
          <w:b w:val="0"/>
          <w:bCs w:val="0"/>
        </w:rPr>
        <w:t>ECharts 数据可视化库</w:t>
      </w:r>
      <w:r>
        <w:rPr>
          <w:b w:val="0"/>
          <w:bCs w:val="0"/>
        </w:rPr>
        <w:t xml:space="preserve"> 对统计结果进行图形化展示。系统主要设计了多种可视化图表：</w:t>
      </w:r>
    </w:p>
    <w:p w14:paraId="1586838F">
      <w:pPr>
        <w:keepNext w:val="0"/>
        <w:keepLines w:val="0"/>
        <w:widowControl/>
        <w:numPr>
          <w:ilvl w:val="0"/>
          <w:numId w:val="0"/>
        </w:numPr>
        <w:suppressLineNumbers w:val="0"/>
        <w:spacing w:before="0" w:beforeAutospacing="1" w:after="0" w:afterAutospacing="1"/>
        <w:ind w:left="1080" w:leftChars="0"/>
        <w:rPr>
          <w:b w:val="0"/>
          <w:bCs w:val="0"/>
        </w:rPr>
      </w:pPr>
    </w:p>
    <w:p w14:paraId="2B09542C">
      <w:pPr>
        <w:pStyle w:val="14"/>
        <w:keepNext w:val="0"/>
        <w:keepLines w:val="0"/>
        <w:widowControl/>
        <w:suppressLineNumbers w:val="0"/>
        <w:ind w:left="720"/>
        <w:rPr>
          <w:b w:val="0"/>
          <w:bCs w:val="0"/>
        </w:rPr>
      </w:pPr>
      <w:r>
        <w:rPr>
          <w:rStyle w:val="18"/>
          <w:b w:val="0"/>
          <w:bCs w:val="0"/>
        </w:rPr>
        <w:t>近7日阅读量趋势图（折线图）</w:t>
      </w:r>
      <w:r>
        <w:rPr>
          <w:b w:val="0"/>
          <w:bCs w:val="0"/>
        </w:rPr>
        <w:t>：用于展示文章在一段时间内的访问变化趋势；</w:t>
      </w:r>
    </w:p>
    <w:p w14:paraId="7B0F322F">
      <w:pPr>
        <w:keepNext w:val="0"/>
        <w:keepLines w:val="0"/>
        <w:widowControl/>
        <w:numPr>
          <w:ilvl w:val="0"/>
          <w:numId w:val="0"/>
        </w:numPr>
        <w:suppressLineNumbers w:val="0"/>
        <w:spacing w:before="0" w:beforeAutospacing="1" w:after="0" w:afterAutospacing="1"/>
        <w:ind w:left="1080" w:leftChars="0"/>
        <w:rPr>
          <w:b w:val="0"/>
          <w:bCs w:val="0"/>
        </w:rPr>
      </w:pPr>
    </w:p>
    <w:p w14:paraId="577D425D">
      <w:pPr>
        <w:keepNext w:val="0"/>
        <w:keepLines w:val="0"/>
        <w:widowControl/>
        <w:numPr>
          <w:ilvl w:val="0"/>
          <w:numId w:val="0"/>
        </w:numPr>
        <w:suppressLineNumbers w:val="0"/>
        <w:spacing w:before="0" w:beforeAutospacing="1" w:after="0" w:afterAutospacing="1"/>
        <w:ind w:left="1080" w:leftChars="0"/>
        <w:rPr>
          <w:b w:val="0"/>
          <w:bCs w:val="0"/>
        </w:rPr>
      </w:pPr>
    </w:p>
    <w:p w14:paraId="083B8393">
      <w:pPr>
        <w:pStyle w:val="14"/>
        <w:keepNext w:val="0"/>
        <w:keepLines w:val="0"/>
        <w:widowControl/>
        <w:suppressLineNumbers w:val="0"/>
        <w:ind w:left="720"/>
        <w:rPr>
          <w:b w:val="0"/>
          <w:bCs w:val="0"/>
        </w:rPr>
      </w:pPr>
      <w:r>
        <w:rPr>
          <w:rStyle w:val="18"/>
          <w:b w:val="0"/>
          <w:bCs w:val="0"/>
        </w:rPr>
        <w:t>文章分类热度图（雷达图）</w:t>
      </w:r>
      <w:r>
        <w:rPr>
          <w:b w:val="0"/>
          <w:bCs w:val="0"/>
        </w:rPr>
        <w:t>：用于反映不同类别文章的受欢迎程度；</w:t>
      </w:r>
    </w:p>
    <w:p w14:paraId="6C81F282">
      <w:pPr>
        <w:keepNext w:val="0"/>
        <w:keepLines w:val="0"/>
        <w:widowControl/>
        <w:numPr>
          <w:ilvl w:val="0"/>
          <w:numId w:val="0"/>
        </w:numPr>
        <w:suppressLineNumbers w:val="0"/>
        <w:spacing w:before="0" w:beforeAutospacing="1" w:after="0" w:afterAutospacing="1"/>
        <w:rPr>
          <w:b w:val="0"/>
          <w:bCs w:val="0"/>
        </w:rPr>
      </w:pPr>
    </w:p>
    <w:p w14:paraId="351D8448">
      <w:pPr>
        <w:pStyle w:val="14"/>
        <w:keepNext w:val="0"/>
        <w:keepLines w:val="0"/>
        <w:widowControl/>
        <w:suppressLineNumbers w:val="0"/>
        <w:ind w:left="720"/>
        <w:rPr>
          <w:b w:val="0"/>
          <w:bCs w:val="0"/>
        </w:rPr>
      </w:pPr>
      <w:r>
        <w:rPr>
          <w:rStyle w:val="18"/>
          <w:b w:val="0"/>
          <w:bCs w:val="0"/>
        </w:rPr>
        <w:t>访客活跃时间段分布图（热力图）</w:t>
      </w:r>
      <w:r>
        <w:rPr>
          <w:b w:val="0"/>
          <w:bCs w:val="0"/>
        </w:rPr>
        <w:t>：用于分析用户访问平台的主要时间段。</w:t>
      </w:r>
    </w:p>
    <w:p w14:paraId="0EA0122B">
      <w:pPr>
        <w:keepNext w:val="0"/>
        <w:keepLines w:val="0"/>
        <w:widowControl/>
        <w:numPr>
          <w:ilvl w:val="0"/>
          <w:numId w:val="0"/>
        </w:numPr>
        <w:suppressLineNumbers w:val="0"/>
        <w:spacing w:before="0" w:beforeAutospacing="1" w:after="0" w:afterAutospacing="1"/>
        <w:ind w:left="1080" w:leftChars="0"/>
        <w:rPr>
          <w:b w:val="0"/>
          <w:bCs w:val="0"/>
        </w:rPr>
      </w:pPr>
    </w:p>
    <w:p w14:paraId="0D9D8F3B">
      <w:pPr>
        <w:pStyle w:val="14"/>
        <w:keepNext w:val="0"/>
        <w:keepLines w:val="0"/>
        <w:widowControl/>
        <w:suppressLineNumbers w:val="0"/>
        <w:ind w:firstLine="420" w:firstLineChars="0"/>
        <w:rPr>
          <w:b w:val="0"/>
          <w:bCs w:val="0"/>
        </w:rPr>
      </w:pPr>
      <w:r>
        <w:rPr>
          <w:b w:val="0"/>
          <w:bCs w:val="0"/>
        </w:rPr>
        <w:t>通过这些可视化图表，博客创作者能够快速了解平台用户的阅读习惯，并根据数据反馈不断优化内容创作方向，从而提升博客平台的整体内容质量。</w:t>
      </w:r>
    </w:p>
    <w:p w14:paraId="39C45E6E">
      <w:pPr>
        <w:keepNext w:val="0"/>
        <w:keepLines w:val="0"/>
        <w:widowControl/>
        <w:suppressLineNumbers w:val="0"/>
        <w:rPr>
          <w:b w:val="0"/>
          <w:bCs w:val="0"/>
        </w:rPr>
      </w:pPr>
    </w:p>
    <w:p w14:paraId="67A7F1F6">
      <w:pPr>
        <w:pStyle w:val="3"/>
        <w:keepNext w:val="0"/>
        <w:keepLines w:val="0"/>
        <w:widowControl/>
        <w:suppressLineNumbers w:val="0"/>
        <w:rPr>
          <w:rFonts w:hint="eastAsia" w:ascii="黑体" w:hAnsi="黑体" w:eastAsia="黑体" w:cs="黑体"/>
          <w:b w:val="0"/>
          <w:bCs w:val="0"/>
          <w:sz w:val="30"/>
          <w:szCs w:val="30"/>
        </w:rPr>
      </w:pPr>
      <w:r>
        <w:rPr>
          <w:rFonts w:hint="eastAsia" w:ascii="黑体" w:hAnsi="黑体" w:eastAsia="黑体" w:cs="黑体"/>
          <w:b w:val="0"/>
          <w:bCs w:val="0"/>
          <w:sz w:val="30"/>
          <w:szCs w:val="30"/>
        </w:rPr>
        <w:t>4.5 本章小结</w:t>
      </w:r>
    </w:p>
    <w:p w14:paraId="3C2042FF">
      <w:pPr>
        <w:pStyle w:val="14"/>
        <w:keepNext w:val="0"/>
        <w:keepLines w:val="0"/>
        <w:widowControl/>
        <w:suppressLineNumbers w:val="0"/>
        <w:ind w:firstLine="420" w:firstLineChars="0"/>
        <w:rPr>
          <w:b w:val="0"/>
          <w:bCs w:val="0"/>
        </w:rPr>
      </w:pPr>
      <w:r>
        <w:rPr>
          <w:b w:val="0"/>
          <w:bCs w:val="0"/>
        </w:rPr>
        <w:t>本章对博客平台的主要功能模块实现过程进行了详细说明。首先介绍了前端响应式界面的实现方式，包括页面布局设计与 Markdown 内容渲染技术。随后阐述了用户行为数据采集模块的实现方法，并说明了系统如何通过埋点技术记录用户阅读行为。在此基础上，重点介绍了基于 Python 实现的混合推荐算法引擎，以及协同过滤与内容推荐相结合的推荐策略。最后，对系统的数据可视化分析模块进行了说明，使平台能够为内容创作者提供直观的数据反馈。</w:t>
      </w:r>
    </w:p>
    <w:p w14:paraId="4E2540AE">
      <w:pPr>
        <w:pStyle w:val="14"/>
        <w:keepNext w:val="0"/>
        <w:keepLines w:val="0"/>
        <w:widowControl/>
        <w:suppressLineNumbers w:val="0"/>
        <w:rPr>
          <w:b w:val="0"/>
          <w:bCs w:val="0"/>
        </w:rPr>
      </w:pPr>
      <w:r>
        <w:rPr>
          <w:b w:val="0"/>
          <w:bCs w:val="0"/>
        </w:rPr>
        <w:t>通过上述功能模块的实现，系统成功将前一章节所提出的系统架构设计落地，为博客平台提供了完整的功能支持，并为后续系统测试与性能评估奠定了基础。</w:t>
      </w:r>
    </w:p>
    <w:p w14:paraId="7F6BE8A9">
      <w:pPr>
        <w:spacing w:line="400" w:lineRule="exact"/>
        <w:rPr>
          <w:b w:val="0"/>
          <w:bCs w:val="0"/>
        </w:rPr>
      </w:pPr>
    </w:p>
    <w:p w14:paraId="69C992E7">
      <w:pPr>
        <w:spacing w:line="400" w:lineRule="exact"/>
        <w:rPr>
          <w:b w:val="0"/>
          <w:bCs w:val="0"/>
        </w:rPr>
        <w:sectPr>
          <w:pgSz w:w="11906" w:h="16838"/>
          <w:pgMar w:top="1474" w:right="1531" w:bottom="1474" w:left="1531" w:header="1021" w:footer="1021" w:gutter="0"/>
          <w:cols w:space="425" w:num="1"/>
          <w:titlePg/>
          <w:docGrid w:type="lines" w:linePitch="400" w:charSpace="0"/>
        </w:sectPr>
      </w:pPr>
    </w:p>
    <w:p w14:paraId="455FD9D8">
      <w:pPr>
        <w:pStyle w:val="2"/>
        <w:keepNext w:val="0"/>
        <w:keepLines w:val="0"/>
        <w:widowControl/>
        <w:suppressLineNumbers w:val="0"/>
        <w:rPr>
          <w:b w:val="0"/>
          <w:bCs/>
        </w:rPr>
      </w:pPr>
      <w:r>
        <w:rPr>
          <w:b w:val="0"/>
          <w:bCs/>
        </w:rPr>
        <w:t>第5章 系统测试与效果分析</w:t>
      </w:r>
    </w:p>
    <w:p w14:paraId="59CB1EAC">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5.1 测试环境与测试方法</w:t>
      </w:r>
    </w:p>
    <w:p w14:paraId="4FE4AAB4">
      <w:pPr>
        <w:pStyle w:val="14"/>
        <w:keepNext w:val="0"/>
        <w:keepLines w:val="0"/>
        <w:widowControl/>
        <w:suppressLineNumbers w:val="0"/>
        <w:ind w:firstLine="420" w:firstLineChars="0"/>
        <w:rPr>
          <w:b w:val="0"/>
          <w:bCs/>
        </w:rPr>
      </w:pPr>
      <w:r>
        <w:rPr>
          <w:b w:val="0"/>
          <w:bCs/>
        </w:rPr>
        <w:t xml:space="preserve">为了验证系统的稳定性、功能完整性以及推荐算法的有效性，需要对系统进行全面的测试。本系统的测试环境配置如下：处理器为 </w:t>
      </w:r>
      <w:r>
        <w:rPr>
          <w:rStyle w:val="18"/>
          <w:b w:val="0"/>
          <w:bCs/>
        </w:rPr>
        <w:t>Intel Core i7</w:t>
      </w:r>
      <w:r>
        <w:rPr>
          <w:b w:val="0"/>
          <w:bCs/>
        </w:rPr>
        <w:t xml:space="preserve">，内存为 </w:t>
      </w:r>
      <w:r>
        <w:rPr>
          <w:rStyle w:val="18"/>
          <w:b w:val="0"/>
          <w:bCs/>
        </w:rPr>
        <w:t>16GB</w:t>
      </w:r>
      <w:r>
        <w:rPr>
          <w:b w:val="0"/>
          <w:bCs/>
        </w:rPr>
        <w:t xml:space="preserve">，操作系统为 </w:t>
      </w:r>
      <w:r>
        <w:rPr>
          <w:rStyle w:val="18"/>
          <w:b w:val="0"/>
          <w:bCs/>
        </w:rPr>
        <w:t>Windows 11</w:t>
      </w:r>
      <w:r>
        <w:rPr>
          <w:b w:val="0"/>
          <w:bCs/>
        </w:rPr>
        <w:t xml:space="preserve">。后端开发环境采用 </w:t>
      </w:r>
      <w:r>
        <w:rPr>
          <w:rStyle w:val="18"/>
          <w:b w:val="0"/>
          <w:bCs/>
        </w:rPr>
        <w:t>Python 3.9</w:t>
      </w:r>
      <w:r>
        <w:rPr>
          <w:b w:val="0"/>
          <w:bCs/>
        </w:rPr>
        <w:t xml:space="preserve"> 与 </w:t>
      </w:r>
      <w:r>
        <w:rPr>
          <w:rStyle w:val="18"/>
          <w:b w:val="0"/>
          <w:bCs/>
        </w:rPr>
        <w:t>Django 4.x</w:t>
      </w:r>
      <w:r>
        <w:rPr>
          <w:b w:val="0"/>
          <w:bCs/>
        </w:rPr>
        <w:t xml:space="preserve"> 框架，数据库系统为 </w:t>
      </w:r>
      <w:r>
        <w:rPr>
          <w:rStyle w:val="18"/>
          <w:b w:val="0"/>
          <w:bCs/>
        </w:rPr>
        <w:t>MySQL 8.0</w:t>
      </w:r>
      <w:r>
        <w:rPr>
          <w:b w:val="0"/>
          <w:bCs/>
        </w:rPr>
        <w:t xml:space="preserve">。前端系统主要运行在 </w:t>
      </w:r>
      <w:r>
        <w:rPr>
          <w:rStyle w:val="18"/>
          <w:b w:val="0"/>
          <w:bCs/>
        </w:rPr>
        <w:t>Chrome 浏览器</w:t>
      </w:r>
      <w:r>
        <w:rPr>
          <w:b w:val="0"/>
          <w:bCs/>
        </w:rPr>
        <w:t xml:space="preserve"> 环境中，同时借助移动端模拟器对移动设备访问情况进行测试。</w:t>
      </w:r>
    </w:p>
    <w:p w14:paraId="7735A7B7">
      <w:pPr>
        <w:pStyle w:val="14"/>
        <w:keepNext w:val="0"/>
        <w:keepLines w:val="0"/>
        <w:widowControl/>
        <w:suppressLineNumbers w:val="0"/>
        <w:ind w:firstLine="420" w:firstLineChars="0"/>
        <w:rPr>
          <w:b w:val="0"/>
          <w:bCs/>
        </w:rPr>
      </w:pPr>
      <w:r>
        <w:rPr>
          <w:b w:val="0"/>
          <w:bCs/>
        </w:rPr>
        <w:t xml:space="preserve">在测试方法方面，系统主要采用 </w:t>
      </w:r>
      <w:r>
        <w:rPr>
          <w:rStyle w:val="18"/>
          <w:b w:val="0"/>
          <w:bCs/>
        </w:rPr>
        <w:t>黑盒测试方法</w:t>
      </w:r>
      <w:r>
        <w:rPr>
          <w:b w:val="0"/>
          <w:bCs/>
        </w:rPr>
        <w:t xml:space="preserve"> 对功能模块进行验证。黑盒测试通过模拟用户实际操作过程，对系统各项功能进行逐一测试，从而验证系统是否能够按照需求正确运行。同时，为了评估推荐算法的性能，本研究还采用 </w:t>
      </w:r>
      <w:r>
        <w:rPr>
          <w:rStyle w:val="18"/>
          <w:b w:val="0"/>
          <w:bCs/>
        </w:rPr>
        <w:t>数据仿真与离线实验评测方法</w:t>
      </w:r>
      <w:r>
        <w:rPr>
          <w:b w:val="0"/>
          <w:bCs/>
        </w:rPr>
        <w:t>。通过对历史用户行为数据进行划分与分析，对推荐算法的推荐效果进行定量评估。</w:t>
      </w:r>
    </w:p>
    <w:p w14:paraId="339D124C">
      <w:pPr>
        <w:pStyle w:val="14"/>
        <w:keepNext w:val="0"/>
        <w:keepLines w:val="0"/>
        <w:widowControl/>
        <w:suppressLineNumbers w:val="0"/>
        <w:ind w:firstLine="420" w:firstLineChars="0"/>
        <w:rPr>
          <w:b w:val="0"/>
          <w:bCs/>
        </w:rPr>
      </w:pPr>
      <w:r>
        <w:rPr>
          <w:b w:val="0"/>
          <w:bCs/>
        </w:rPr>
        <w:t>通过上述测试环境与方法，可以全面评估系统在不同设备环境下的运行情况，并对推荐算法性能进行客观分析。</w:t>
      </w:r>
    </w:p>
    <w:p w14:paraId="555D854B">
      <w:pPr>
        <w:keepNext w:val="0"/>
        <w:keepLines w:val="0"/>
        <w:widowControl/>
        <w:suppressLineNumbers w:val="0"/>
        <w:rPr>
          <w:b w:val="0"/>
          <w:bCs/>
        </w:rPr>
      </w:pPr>
    </w:p>
    <w:p w14:paraId="3600E789">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5.2 功能与响应式兼容测试</w:t>
      </w:r>
    </w:p>
    <w:p w14:paraId="140A6B9E">
      <w:pPr>
        <w:pStyle w:val="14"/>
        <w:keepNext w:val="0"/>
        <w:keepLines w:val="0"/>
        <w:widowControl/>
        <w:suppressLineNumbers w:val="0"/>
        <w:ind w:firstLine="420" w:firstLineChars="0"/>
        <w:rPr>
          <w:b w:val="0"/>
          <w:bCs/>
        </w:rPr>
      </w:pPr>
      <w:r>
        <w:rPr>
          <w:b w:val="0"/>
          <w:bCs/>
        </w:rPr>
        <w:t xml:space="preserve">为了验证系统在不同设备环境下的运行效果，分别在 </w:t>
      </w:r>
      <w:r>
        <w:rPr>
          <w:rStyle w:val="18"/>
          <w:b w:val="0"/>
          <w:bCs/>
        </w:rPr>
        <w:t>PC端浏览器</w:t>
      </w:r>
      <w:r>
        <w:rPr>
          <w:b w:val="0"/>
          <w:bCs/>
        </w:rPr>
        <w:t xml:space="preserve"> 和 </w:t>
      </w:r>
      <w:r>
        <w:rPr>
          <w:rStyle w:val="18"/>
          <w:b w:val="0"/>
          <w:bCs/>
        </w:rPr>
        <w:t>移动端设备</w:t>
      </w:r>
      <w:r>
        <w:rPr>
          <w:b w:val="0"/>
          <w:bCs/>
        </w:rPr>
        <w:t xml:space="preserve"> 上对系统的核心功能进行测试。其中，PC端浏览器分辨率设置为 </w:t>
      </w:r>
      <w:r>
        <w:rPr>
          <w:rStyle w:val="18"/>
          <w:b w:val="0"/>
          <w:bCs/>
        </w:rPr>
        <w:t>1920×1080</w:t>
      </w:r>
      <w:r>
        <w:rPr>
          <w:b w:val="0"/>
          <w:bCs/>
        </w:rPr>
        <w:t xml:space="preserve">，移动端设备分辨率设置为 </w:t>
      </w:r>
      <w:r>
        <w:rPr>
          <w:rStyle w:val="18"/>
          <w:b w:val="0"/>
          <w:bCs/>
        </w:rPr>
        <w:t>375×812</w:t>
      </w:r>
      <w:r>
        <w:rPr>
          <w:b w:val="0"/>
          <w:bCs/>
        </w:rPr>
        <w:t>。</w:t>
      </w:r>
    </w:p>
    <w:p w14:paraId="44A18FDE">
      <w:pPr>
        <w:pStyle w:val="14"/>
        <w:keepNext w:val="0"/>
        <w:keepLines w:val="0"/>
        <w:widowControl/>
        <w:suppressLineNumbers w:val="0"/>
        <w:ind w:firstLine="420" w:firstLineChars="0"/>
        <w:rPr>
          <w:b w:val="0"/>
          <w:bCs/>
        </w:rPr>
      </w:pPr>
      <w:r>
        <w:rPr>
          <w:b w:val="0"/>
          <w:bCs/>
        </w:rPr>
        <w:t xml:space="preserve">测试结果表明，系统的各项核心功能均能够正常运行。例如，用户注册与登录功能运行稳定，博客作者可以成功发布文章并通过 </w:t>
      </w:r>
      <w:r>
        <w:rPr>
          <w:rStyle w:val="18"/>
          <w:b w:val="0"/>
          <w:bCs/>
        </w:rPr>
        <w:t>Markdown 解析器</w:t>
      </w:r>
      <w:r>
        <w:rPr>
          <w:b w:val="0"/>
          <w:bCs/>
        </w:rPr>
        <w:t xml:space="preserve"> 正确显示文章内容；用户在浏览文章时可以正常进行点赞、收藏以及评论操作，所有操作均能够及时反馈并写入数据库。</w:t>
      </w:r>
    </w:p>
    <w:p w14:paraId="6CE643AA">
      <w:pPr>
        <w:pStyle w:val="14"/>
        <w:keepNext w:val="0"/>
        <w:keepLines w:val="0"/>
        <w:widowControl/>
        <w:suppressLineNumbers w:val="0"/>
        <w:ind w:firstLine="420" w:firstLineChars="0"/>
        <w:rPr>
          <w:b w:val="0"/>
          <w:bCs/>
        </w:rPr>
      </w:pPr>
      <w:r>
        <w:rPr>
          <w:b w:val="0"/>
          <w:bCs/>
        </w:rPr>
        <w:t xml:space="preserve">在移动端测试中，系统的响应式设计也表现良好。页面顶部导航栏能够自动折叠为 </w:t>
      </w:r>
      <w:r>
        <w:rPr>
          <w:rStyle w:val="18"/>
          <w:b w:val="0"/>
          <w:bCs/>
        </w:rPr>
        <w:t>汉堡菜单（Hamburger Menu）</w:t>
      </w:r>
      <w:r>
        <w:rPr>
          <w:b w:val="0"/>
          <w:bCs/>
        </w:rPr>
        <w:t xml:space="preserve"> 形式，以适应移动端屏幕尺寸。同时，文章页面中的文字大小与图片比例能够根据屏幕尺寸自动调整，整体排版清晰，没有出现横向滚动条或页面布局错乱的问题，说明系统具备良好的 </w:t>
      </w:r>
      <w:r>
        <w:rPr>
          <w:rStyle w:val="18"/>
          <w:b w:val="0"/>
          <w:bCs/>
        </w:rPr>
        <w:t>响应式兼容能力</w:t>
      </w:r>
      <w:r>
        <w:rPr>
          <w:b w:val="0"/>
          <w:bCs/>
        </w:rPr>
        <w:t>。</w:t>
      </w:r>
    </w:p>
    <w:p w14:paraId="3D498CDF">
      <w:pPr>
        <w:pStyle w:val="14"/>
        <w:keepNext w:val="0"/>
        <w:keepLines w:val="0"/>
        <w:widowControl/>
        <w:suppressLineNumbers w:val="0"/>
        <w:rPr>
          <w:b w:val="0"/>
          <w:bCs/>
        </w:rPr>
      </w:pPr>
      <w:r>
        <w:rPr>
          <w:b w:val="0"/>
          <w:bCs/>
        </w:rPr>
        <w:t xml:space="preserve">此外，在浏览器开发者工具的网络请求面板中，可以观察到系统前端埋点模块成功记录了用户行为数据。例如，当用户浏览文章或离开页面时，系统能够自动发送日志请求并记录用户停留时长等行为信息，说明 </w:t>
      </w:r>
      <w:r>
        <w:rPr>
          <w:rStyle w:val="18"/>
          <w:b w:val="0"/>
          <w:bCs/>
        </w:rPr>
        <w:t>隐式行为数据采集模块运行正常</w:t>
      </w:r>
      <w:r>
        <w:rPr>
          <w:b w:val="0"/>
          <w:bCs/>
        </w:rPr>
        <w:t>。</w:t>
      </w:r>
    </w:p>
    <w:p w14:paraId="66FFECEE">
      <w:pPr>
        <w:pStyle w:val="14"/>
        <w:keepNext w:val="0"/>
        <w:keepLines w:val="0"/>
        <w:widowControl/>
        <w:suppressLineNumbers w:val="0"/>
        <w:rPr>
          <w:b w:val="0"/>
          <w:bCs/>
        </w:rPr>
      </w:pPr>
      <w:r>
        <w:rPr>
          <w:b w:val="0"/>
          <w:bCs/>
        </w:rPr>
        <w:t>综上所述，系统在功能实现与多终端适配方面均通过测试验证，能够满足实际应用需求。</w:t>
      </w:r>
    </w:p>
    <w:p w14:paraId="151A9B72">
      <w:pPr>
        <w:keepNext w:val="0"/>
        <w:keepLines w:val="0"/>
        <w:widowControl/>
        <w:suppressLineNumbers w:val="0"/>
        <w:rPr>
          <w:b w:val="0"/>
          <w:bCs/>
        </w:rPr>
      </w:pPr>
    </w:p>
    <w:p w14:paraId="4C0A4257">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5.3 推荐算法效果评估</w:t>
      </w:r>
    </w:p>
    <w:p w14:paraId="53EBD5D6">
      <w:pPr>
        <w:pStyle w:val="14"/>
        <w:keepNext w:val="0"/>
        <w:keepLines w:val="0"/>
        <w:widowControl/>
        <w:suppressLineNumbers w:val="0"/>
        <w:ind w:firstLine="420" w:firstLineChars="0"/>
        <w:rPr>
          <w:b w:val="0"/>
          <w:bCs/>
        </w:rPr>
      </w:pPr>
      <w:r>
        <w:rPr>
          <w:b w:val="0"/>
          <w:bCs/>
        </w:rPr>
        <w:t xml:space="preserve">为了评估推荐算法在实际应用中的效果，本文选取平台中积累的一部分真实用户行为数据进行离线实验分析。实验过程中，将原始数据集按照 </w:t>
      </w:r>
      <w:r>
        <w:rPr>
          <w:rStyle w:val="18"/>
          <w:b w:val="0"/>
          <w:bCs/>
        </w:rPr>
        <w:t>8:2 的比例</w:t>
      </w:r>
      <w:r>
        <w:rPr>
          <w:b w:val="0"/>
          <w:bCs/>
        </w:rPr>
        <w:t xml:space="preserve"> 划分为训练集与测试集，其中训练集用于构建推荐模型，测试集用于评估推荐结果的准确性。</w:t>
      </w:r>
    </w:p>
    <w:p w14:paraId="08C7B073">
      <w:pPr>
        <w:pStyle w:val="14"/>
        <w:keepNext w:val="0"/>
        <w:keepLines w:val="0"/>
        <w:widowControl/>
        <w:suppressLineNumbers w:val="0"/>
        <w:ind w:firstLine="420" w:firstLineChars="0"/>
        <w:rPr>
          <w:b w:val="0"/>
          <w:bCs/>
        </w:rPr>
      </w:pPr>
      <w:r>
        <w:rPr>
          <w:b w:val="0"/>
          <w:bCs/>
        </w:rPr>
        <w:t xml:space="preserve">本研究采用 </w:t>
      </w:r>
      <w:r>
        <w:rPr>
          <w:rStyle w:val="18"/>
          <w:b w:val="0"/>
          <w:bCs/>
        </w:rPr>
        <w:t>准确率（Precision）</w:t>
      </w:r>
      <w:r>
        <w:rPr>
          <w:b w:val="0"/>
          <w:bCs/>
        </w:rPr>
        <w:t xml:space="preserve"> 与 </w:t>
      </w:r>
      <w:r>
        <w:rPr>
          <w:rStyle w:val="18"/>
          <w:b w:val="0"/>
          <w:bCs/>
        </w:rPr>
        <w:t>召回率（Recall）</w:t>
      </w:r>
      <w:r>
        <w:rPr>
          <w:b w:val="0"/>
          <w:bCs/>
        </w:rPr>
        <w:t xml:space="preserve"> 作为主要评价指标。准确率用于衡量推荐结果中真正被用户点击的比例，而召回率则用于衡量系统能够成功推荐用户感兴趣内容的能力。</w:t>
      </w:r>
    </w:p>
    <w:p w14:paraId="262D279B">
      <w:pPr>
        <w:keepNext w:val="0"/>
        <w:keepLines w:val="0"/>
        <w:widowControl/>
        <w:suppressLineNumbers w:val="0"/>
        <w:rPr>
          <w:b w:val="0"/>
          <w:bCs/>
        </w:rPr>
      </w:pPr>
    </w:p>
    <w:p w14:paraId="48DCB611">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5.4 本章小结</w:t>
      </w:r>
    </w:p>
    <w:p w14:paraId="3A7B6C02">
      <w:pPr>
        <w:pStyle w:val="14"/>
        <w:keepNext w:val="0"/>
        <w:keepLines w:val="0"/>
        <w:widowControl/>
        <w:suppressLineNumbers w:val="0"/>
        <w:ind w:firstLine="420" w:firstLineChars="0"/>
        <w:rPr>
          <w:b w:val="0"/>
          <w:bCs/>
        </w:rPr>
      </w:pPr>
      <w:r>
        <w:rPr>
          <w:b w:val="0"/>
          <w:bCs/>
        </w:rPr>
        <w:t>本章对博客平台系统进行了全面的测试与效果分析。首先介绍了系统测试所采用的环境配置以及测试方法，通过黑盒测试验证了系统功能模块的正确性与稳定性。随后，通过在 PC 端与移动端环境下的测试，证明系统具有良好的响应式兼容能力和多终端适配能力。</w:t>
      </w:r>
    </w:p>
    <w:p w14:paraId="78F0E10F">
      <w:pPr>
        <w:pStyle w:val="14"/>
        <w:keepNext w:val="0"/>
        <w:keepLines w:val="0"/>
        <w:widowControl/>
        <w:suppressLineNumbers w:val="0"/>
        <w:ind w:firstLine="420" w:firstLineChars="0"/>
        <w:rPr>
          <w:b w:val="0"/>
          <w:bCs/>
        </w:rPr>
      </w:pPr>
      <w:r>
        <w:rPr>
          <w:b w:val="0"/>
          <w:bCs/>
        </w:rPr>
        <w:t>在推荐算法评估方面，通过离线实验对不同推荐算法进行了对比分析。实验结果表明，本文提出的混合推荐算法在推荐准确率与点击转化率方面均优于单一推荐算法，能够有效提升博客平台的内容推荐效果。</w:t>
      </w:r>
    </w:p>
    <w:p w14:paraId="7AF3333A">
      <w:pPr>
        <w:pStyle w:val="14"/>
        <w:keepNext w:val="0"/>
        <w:keepLines w:val="0"/>
        <w:widowControl/>
        <w:suppressLineNumbers w:val="0"/>
        <w:ind w:firstLine="420" w:firstLineChars="0"/>
        <w:rPr>
          <w:b w:val="0"/>
          <w:bCs/>
        </w:rPr>
      </w:pPr>
      <w:r>
        <w:rPr>
          <w:b w:val="0"/>
          <w:bCs/>
        </w:rPr>
        <w:t>总体来看，系统在功能实现、用户体验以及推荐算法性能等方面均达到了预期设计目标，为博客平台的实际应用提供了良好的技术基础。</w:t>
      </w:r>
    </w:p>
    <w:p w14:paraId="638775CE">
      <w:pPr>
        <w:spacing w:line="400" w:lineRule="exact"/>
        <w:rPr>
          <w:b w:val="0"/>
          <w:bCs/>
        </w:rPr>
      </w:pPr>
    </w:p>
    <w:p w14:paraId="5EBF4669">
      <w:pPr>
        <w:spacing w:line="400" w:lineRule="exact"/>
        <w:rPr>
          <w:b w:val="0"/>
          <w:bCs/>
        </w:rPr>
      </w:pPr>
    </w:p>
    <w:p w14:paraId="6AFD1D88">
      <w:pPr>
        <w:spacing w:line="400" w:lineRule="exact"/>
        <w:rPr>
          <w:b w:val="0"/>
          <w:bCs/>
        </w:rPr>
        <w:sectPr>
          <w:pgSz w:w="11906" w:h="16838"/>
          <w:pgMar w:top="1474" w:right="1531" w:bottom="1474" w:left="1531" w:header="1021" w:footer="1021" w:gutter="0"/>
          <w:cols w:space="425" w:num="1"/>
          <w:titlePg/>
          <w:docGrid w:type="lines" w:linePitch="400" w:charSpace="0"/>
        </w:sectPr>
      </w:pPr>
    </w:p>
    <w:p w14:paraId="37204F64">
      <w:pPr>
        <w:pStyle w:val="2"/>
        <w:keepNext w:val="0"/>
        <w:keepLines w:val="0"/>
        <w:widowControl/>
        <w:suppressLineNumbers w:val="0"/>
        <w:rPr>
          <w:b w:val="0"/>
          <w:bCs/>
        </w:rPr>
      </w:pPr>
      <w:bookmarkStart w:id="18" w:name="_Toc63348843"/>
      <w:bookmarkStart w:id="19" w:name="_Toc409174162"/>
      <w:r>
        <w:rPr>
          <w:rFonts w:hint="eastAsia"/>
          <w:b w:val="0"/>
          <w:bCs/>
        </w:rPr>
        <w:t xml:space="preserve">第6章 </w:t>
      </w:r>
      <w:bookmarkEnd w:id="18"/>
      <w:bookmarkEnd w:id="19"/>
      <w:r>
        <w:rPr>
          <w:b w:val="0"/>
          <w:bCs/>
        </w:rPr>
        <w:t>结论与展望</w:t>
      </w:r>
    </w:p>
    <w:p w14:paraId="4EC826FD">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6.1 总结</w:t>
      </w:r>
    </w:p>
    <w:p w14:paraId="4B72C906">
      <w:pPr>
        <w:pStyle w:val="14"/>
        <w:keepNext w:val="0"/>
        <w:keepLines w:val="0"/>
        <w:widowControl/>
        <w:suppressLineNumbers w:val="0"/>
        <w:ind w:firstLine="420" w:firstLineChars="0"/>
        <w:rPr>
          <w:b w:val="0"/>
          <w:bCs/>
        </w:rPr>
      </w:pPr>
      <w:r>
        <w:rPr>
          <w:b w:val="0"/>
          <w:bCs/>
        </w:rPr>
        <w:t>随着互联网信息内容的快速增长，博客平台中的文章数量不断增加，用户在获取感兴趣内容时容易出现信息过载问题。同时，不同终端设备的广泛使用也对博客平台的页面适配能力提出了更高要求。针对上述问题，本文以提升用户阅读体验和优化内容推荐效果为目标，设计并实现了一套融合个性化推荐与数据分析功能的响应式博客平台。</w:t>
      </w:r>
    </w:p>
    <w:p w14:paraId="3F9C2CF4">
      <w:pPr>
        <w:pStyle w:val="14"/>
        <w:keepNext w:val="0"/>
        <w:keepLines w:val="0"/>
        <w:widowControl/>
        <w:suppressLineNumbers w:val="0"/>
        <w:ind w:firstLine="420" w:firstLineChars="0"/>
        <w:rPr>
          <w:b w:val="0"/>
          <w:bCs/>
        </w:rPr>
      </w:pPr>
      <w:r>
        <w:rPr>
          <w:b w:val="0"/>
          <w:bCs/>
        </w:rPr>
        <w:t xml:space="preserve">在系统设计方面，本文采用 </w:t>
      </w:r>
      <w:r>
        <w:rPr>
          <w:rStyle w:val="18"/>
          <w:b w:val="0"/>
          <w:bCs/>
        </w:rPr>
        <w:t>Vue3 与 Django 技术栈</w:t>
      </w:r>
      <w:r>
        <w:rPr>
          <w:b w:val="0"/>
          <w:bCs/>
        </w:rPr>
        <w:t xml:space="preserve"> 构建前后端分离的系统架构，实现了博客平台的基础管理功能。通过响应式页面设计，使系统能够在 PC 端、平板设备以及移动端等不同终端环境下保持良好的界面显示效果，从而解决传统博客系统在跨设备访问时适配能力不足的问题。</w:t>
      </w:r>
    </w:p>
    <w:p w14:paraId="0691FD3A">
      <w:pPr>
        <w:pStyle w:val="14"/>
        <w:keepNext w:val="0"/>
        <w:keepLines w:val="0"/>
        <w:widowControl/>
        <w:suppressLineNumbers w:val="0"/>
        <w:ind w:firstLine="420" w:firstLineChars="0"/>
        <w:rPr>
          <w:b w:val="0"/>
          <w:bCs/>
        </w:rPr>
      </w:pPr>
      <w:r>
        <w:rPr>
          <w:b w:val="0"/>
          <w:bCs/>
        </w:rPr>
        <w:t xml:space="preserve">在用户行为数据采集方面，本文设计了一种基于 </w:t>
      </w:r>
      <w:r>
        <w:rPr>
          <w:rStyle w:val="18"/>
          <w:b w:val="0"/>
          <w:bCs/>
        </w:rPr>
        <w:t>隐式行为数据</w:t>
      </w:r>
      <w:r>
        <w:rPr>
          <w:b w:val="0"/>
          <w:bCs/>
        </w:rPr>
        <w:t xml:space="preserve"> 的日志采集方案。系统通过记录用户在文章页面中的停留时长、页面滚动深度等行为信息，能够更准确地反映用户对长文本内容的真实阅读兴趣，为推荐算法提供可靠的数据来源。</w:t>
      </w:r>
    </w:p>
    <w:p w14:paraId="42F2BBD0">
      <w:pPr>
        <w:pStyle w:val="14"/>
        <w:keepNext w:val="0"/>
        <w:keepLines w:val="0"/>
        <w:widowControl/>
        <w:suppressLineNumbers w:val="0"/>
        <w:ind w:firstLine="420" w:firstLineChars="0"/>
        <w:rPr>
          <w:b w:val="0"/>
          <w:bCs/>
        </w:rPr>
      </w:pPr>
      <w:r>
        <w:rPr>
          <w:b w:val="0"/>
          <w:bCs/>
        </w:rPr>
        <w:t xml:space="preserve">在推荐算法实现方面，本文提出并实现了一种 </w:t>
      </w:r>
      <w:r>
        <w:rPr>
          <w:rStyle w:val="18"/>
          <w:b w:val="0"/>
          <w:bCs/>
        </w:rPr>
        <w:t>基于 TF-IDF 内容相似度与 User-CF 协同过滤相结合的混合推荐算法</w:t>
      </w:r>
      <w:r>
        <w:rPr>
          <w:b w:val="0"/>
          <w:bCs/>
        </w:rPr>
        <w:t>。通过对文章内容特征与用户行为数据进行综合分析，系统能够生成更加符合用户兴趣偏好的推荐结果。实验结果表明，该混合推荐算法在推荐准确率以及用户点击转化率方面均优于单一推荐算法。</w:t>
      </w:r>
    </w:p>
    <w:p w14:paraId="6233674D">
      <w:pPr>
        <w:pStyle w:val="14"/>
        <w:keepNext w:val="0"/>
        <w:keepLines w:val="0"/>
        <w:widowControl/>
        <w:suppressLineNumbers w:val="0"/>
        <w:ind w:firstLine="420" w:firstLineChars="0"/>
        <w:rPr>
          <w:b w:val="0"/>
          <w:bCs/>
        </w:rPr>
      </w:pPr>
      <w:r>
        <w:rPr>
          <w:b w:val="0"/>
          <w:bCs/>
        </w:rPr>
        <w:t xml:space="preserve">此外，本文还开发了面向博客创作者的 </w:t>
      </w:r>
      <w:r>
        <w:rPr>
          <w:rStyle w:val="18"/>
          <w:b w:val="0"/>
          <w:bCs/>
        </w:rPr>
        <w:t>数据可视化分析看板</w:t>
      </w:r>
      <w:r>
        <w:rPr>
          <w:b w:val="0"/>
          <w:bCs/>
        </w:rPr>
        <w:t>。通过对平台访问数据进行统计分析，并利用可视化图表展示文章阅读趋势、用户访问分布以及内容热度情况，使创作者能够更加直观地了解文章传播效果，并据此优化内容创作策略。</w:t>
      </w:r>
    </w:p>
    <w:p w14:paraId="76507394">
      <w:pPr>
        <w:pStyle w:val="14"/>
        <w:keepNext w:val="0"/>
        <w:keepLines w:val="0"/>
        <w:widowControl/>
        <w:suppressLineNumbers w:val="0"/>
        <w:ind w:firstLine="420" w:firstLineChars="0"/>
        <w:rPr>
          <w:b w:val="0"/>
          <w:bCs/>
        </w:rPr>
      </w:pPr>
      <w:r>
        <w:rPr>
          <w:b w:val="0"/>
          <w:bCs/>
        </w:rPr>
        <w:t>综上所述，本文设计并实现的响应式博客平台不仅具备良好的多终端适配能力，还通过推荐算法与数据分析功能提升了内容分发效率，在一定程度上缓解了博客平台中长文本内容过多所带来的信息过载问题。</w:t>
      </w:r>
    </w:p>
    <w:p w14:paraId="52A74F68">
      <w:pPr>
        <w:keepNext w:val="0"/>
        <w:keepLines w:val="0"/>
        <w:widowControl/>
        <w:suppressLineNumbers w:val="0"/>
        <w:rPr>
          <w:b w:val="0"/>
          <w:bCs/>
        </w:rPr>
      </w:pPr>
    </w:p>
    <w:p w14:paraId="7A9ED1DF">
      <w:pPr>
        <w:pStyle w:val="3"/>
        <w:keepNext w:val="0"/>
        <w:keepLines w:val="0"/>
        <w:widowControl/>
        <w:suppressLineNumbers w:val="0"/>
        <w:rPr>
          <w:rFonts w:hint="eastAsia" w:ascii="黑体" w:hAnsi="黑体" w:eastAsia="黑体" w:cs="黑体"/>
          <w:b w:val="0"/>
          <w:bCs/>
          <w:sz w:val="30"/>
          <w:szCs w:val="30"/>
        </w:rPr>
      </w:pPr>
      <w:r>
        <w:rPr>
          <w:rFonts w:hint="eastAsia" w:ascii="黑体" w:hAnsi="黑体" w:eastAsia="黑体" w:cs="黑体"/>
          <w:b w:val="0"/>
          <w:bCs/>
          <w:sz w:val="30"/>
          <w:szCs w:val="30"/>
        </w:rPr>
        <w:t>6.2 展望</w:t>
      </w:r>
    </w:p>
    <w:p w14:paraId="3BFEC7DD">
      <w:pPr>
        <w:pStyle w:val="14"/>
        <w:keepNext w:val="0"/>
        <w:keepLines w:val="0"/>
        <w:widowControl/>
        <w:suppressLineNumbers w:val="0"/>
        <w:rPr>
          <w:b w:val="0"/>
          <w:bCs/>
        </w:rPr>
      </w:pPr>
      <w:r>
        <w:rPr>
          <w:b w:val="0"/>
          <w:bCs/>
        </w:rPr>
        <w:t>尽管本文已经完成了博客平台系统的设计与实现，并在推荐算法方面取得了一定效果，但由于时间、硬件计算能力以及个人研究经验等因素的限制，系统在一些方面仍然存在进一步优化和扩展的空间。</w:t>
      </w:r>
    </w:p>
    <w:p w14:paraId="650C8AC2">
      <w:pPr>
        <w:pStyle w:val="14"/>
        <w:keepNext w:val="0"/>
        <w:keepLines w:val="0"/>
        <w:widowControl/>
        <w:suppressLineNumbers w:val="0"/>
        <w:rPr>
          <w:b w:val="0"/>
          <w:bCs/>
        </w:rPr>
      </w:pPr>
      <w:r>
        <w:rPr>
          <w:b w:val="0"/>
          <w:bCs/>
        </w:rPr>
        <w:t xml:space="preserve">首先，在文本特征表示方面，目前系统主要采用 </w:t>
      </w:r>
      <w:r>
        <w:rPr>
          <w:rStyle w:val="18"/>
          <w:b w:val="0"/>
          <w:bCs/>
        </w:rPr>
        <w:t>TF-IDF 方法</w:t>
      </w:r>
      <w:r>
        <w:rPr>
          <w:b w:val="0"/>
          <w:bCs/>
        </w:rPr>
        <w:t xml:space="preserve"> 对文章内容进行向量化处理。虽然该方法实现简单且计算效率较高，但在捕捉文本语义信息方面仍然存在一定局限。未来可以考虑引入 </w:t>
      </w:r>
      <w:r>
        <w:rPr>
          <w:rStyle w:val="18"/>
          <w:b w:val="0"/>
          <w:bCs/>
        </w:rPr>
        <w:t>深度学习模型</w:t>
      </w:r>
      <w:r>
        <w:rPr>
          <w:b w:val="0"/>
          <w:bCs/>
        </w:rPr>
        <w:t xml:space="preserve">，例如 </w:t>
      </w:r>
      <w:r>
        <w:rPr>
          <w:rStyle w:val="18"/>
          <w:b w:val="0"/>
          <w:bCs/>
        </w:rPr>
        <w:t>BERT（Bidirectional Encoder Representations from Transformers）</w:t>
      </w:r>
      <w:r>
        <w:rPr>
          <w:b w:val="0"/>
          <w:bCs/>
        </w:rPr>
        <w:t xml:space="preserve"> 或 </w:t>
      </w:r>
      <w:r>
        <w:rPr>
          <w:rStyle w:val="18"/>
          <w:b w:val="0"/>
          <w:bCs/>
        </w:rPr>
        <w:t>图神经网络（Graph Neural Network，GNN）</w:t>
      </w:r>
      <w:r>
        <w:rPr>
          <w:b w:val="0"/>
          <w:bCs/>
        </w:rPr>
        <w:t xml:space="preserve"> 等方法，对文章语义进行更加深入的表示，从而进一步提升推荐算法的准确性。</w:t>
      </w:r>
    </w:p>
    <w:p w14:paraId="44BB3585">
      <w:pPr>
        <w:pStyle w:val="14"/>
        <w:keepNext w:val="0"/>
        <w:keepLines w:val="0"/>
        <w:widowControl/>
        <w:suppressLineNumbers w:val="0"/>
        <w:rPr>
          <w:b w:val="0"/>
          <w:bCs/>
        </w:rPr>
      </w:pPr>
      <w:r>
        <w:rPr>
          <w:b w:val="0"/>
          <w:bCs/>
        </w:rPr>
        <w:t xml:space="preserve">其次，在推荐系统架构方面，目前的推荐算法主要依赖 </w:t>
      </w:r>
      <w:r>
        <w:rPr>
          <w:rStyle w:val="18"/>
          <w:b w:val="0"/>
          <w:bCs/>
        </w:rPr>
        <w:t>离线定时任务</w:t>
      </w:r>
      <w:r>
        <w:rPr>
          <w:b w:val="0"/>
          <w:bCs/>
        </w:rPr>
        <w:t xml:space="preserve"> 进行计算，因此在用户兴趣发生变化时无法实现实时反馈。未来可以通过引入 </w:t>
      </w:r>
      <w:r>
        <w:rPr>
          <w:rStyle w:val="18"/>
          <w:b w:val="0"/>
          <w:bCs/>
        </w:rPr>
        <w:t>Kafka、Redis 等消息队列与缓存技术</w:t>
      </w:r>
      <w:r>
        <w:rPr>
          <w:b w:val="0"/>
          <w:bCs/>
        </w:rPr>
        <w:t>，构建实时数据处理与流式推荐框架，从而实现更加及时的个性化推荐服务。</w:t>
      </w:r>
    </w:p>
    <w:p w14:paraId="3E467063">
      <w:pPr>
        <w:pStyle w:val="14"/>
        <w:keepNext w:val="0"/>
        <w:keepLines w:val="0"/>
        <w:widowControl/>
        <w:suppressLineNumbers w:val="0"/>
        <w:rPr>
          <w:b w:val="0"/>
          <w:bCs/>
        </w:rPr>
      </w:pPr>
      <w:r>
        <w:rPr>
          <w:b w:val="0"/>
          <w:bCs/>
        </w:rPr>
        <w:t xml:space="preserve">最后，在系统性能方面，随着平台用户数量与数据规模的不断增长，当前基于单节点 </w:t>
      </w:r>
      <w:r>
        <w:rPr>
          <w:rStyle w:val="18"/>
          <w:b w:val="0"/>
          <w:bCs/>
        </w:rPr>
        <w:t>MySQL 数据库</w:t>
      </w:r>
      <w:r>
        <w:rPr>
          <w:b w:val="0"/>
          <w:bCs/>
        </w:rPr>
        <w:t xml:space="preserve"> 的数据存储方式可能会在高并发访问场景下出现性能瓶颈。后续可以通过引入 </w:t>
      </w:r>
      <w:r>
        <w:rPr>
          <w:rStyle w:val="18"/>
          <w:b w:val="0"/>
          <w:bCs/>
        </w:rPr>
        <w:t>Redis 缓存层</w:t>
      </w:r>
      <w:r>
        <w:rPr>
          <w:b w:val="0"/>
          <w:bCs/>
        </w:rPr>
        <w:t xml:space="preserve"> 或采用数据库分库分表等技术，对系统架构进行进一步优化，以提升系统在大规模访问情况下的稳定性与处理能力。</w:t>
      </w:r>
    </w:p>
    <w:p w14:paraId="1BA39FC5">
      <w:pPr>
        <w:pStyle w:val="14"/>
        <w:keepNext w:val="0"/>
        <w:keepLines w:val="0"/>
        <w:widowControl/>
        <w:suppressLineNumbers w:val="0"/>
        <w:rPr>
          <w:b w:val="0"/>
          <w:bCs/>
        </w:rPr>
      </w:pPr>
      <w:r>
        <w:rPr>
          <w:b w:val="0"/>
          <w:bCs/>
        </w:rPr>
        <w:t>总体而言，随着推荐算法与数据处理技术的不断发展，博客平台仍具有广阔的优化空间。未来通过结合更加先进的算法模型与系统架构设计，可以进一步提升平台的个性化推荐能力与用户体验，使博客平台在信息内容服务领域发挥更大的价值。</w:t>
      </w:r>
    </w:p>
    <w:p w14:paraId="6B3CC686">
      <w:pPr>
        <w:spacing w:line="400" w:lineRule="exact"/>
      </w:pPr>
    </w:p>
    <w:p w14:paraId="1598E48A">
      <w:pPr>
        <w:spacing w:line="400" w:lineRule="exact"/>
      </w:pPr>
    </w:p>
    <w:p w14:paraId="25843E4D">
      <w:pPr>
        <w:spacing w:line="400" w:lineRule="exact"/>
      </w:pPr>
    </w:p>
    <w:p w14:paraId="5D56E457">
      <w:pPr>
        <w:spacing w:line="400" w:lineRule="exact"/>
      </w:pPr>
    </w:p>
    <w:p w14:paraId="6982CBAC">
      <w:pPr>
        <w:spacing w:line="400" w:lineRule="exact"/>
      </w:pPr>
    </w:p>
    <w:p w14:paraId="59CC7F2B">
      <w:pPr>
        <w:spacing w:line="400" w:lineRule="exact"/>
      </w:pPr>
    </w:p>
    <w:p w14:paraId="15376DDD">
      <w:pPr>
        <w:spacing w:line="400" w:lineRule="exact"/>
      </w:pPr>
    </w:p>
    <w:p w14:paraId="0A7E7794">
      <w:pPr>
        <w:spacing w:line="400" w:lineRule="exact"/>
        <w:sectPr>
          <w:pgSz w:w="11906" w:h="16838"/>
          <w:pgMar w:top="1474" w:right="1531" w:bottom="1474" w:left="1531" w:header="1021" w:footer="1021" w:gutter="0"/>
          <w:cols w:space="425" w:num="1"/>
          <w:titlePg/>
          <w:docGrid w:type="lines" w:linePitch="400" w:charSpace="0"/>
        </w:sectPr>
      </w:pPr>
    </w:p>
    <w:p w14:paraId="076E1249">
      <w:pPr>
        <w:pStyle w:val="28"/>
        <w:rPr>
          <w:color w:val="FF0000"/>
          <w:szCs w:val="21"/>
        </w:rPr>
      </w:pPr>
      <w:bookmarkStart w:id="20" w:name="_Toc409174163"/>
      <w:bookmarkStart w:id="21" w:name="_Toc232437790"/>
      <w:bookmarkStart w:id="22" w:name="_Toc63348844"/>
      <w:r>
        <w:rPr>
          <w:rFonts w:hint="eastAsia"/>
        </w:rPr>
        <w:t>致 谢</w:t>
      </w:r>
      <w:bookmarkEnd w:id="20"/>
      <w:bookmarkEnd w:id="21"/>
      <w:bookmarkEnd w:id="22"/>
    </w:p>
    <w:p w14:paraId="3C2E7386">
      <w:pPr>
        <w:pStyle w:val="14"/>
        <w:keepNext w:val="0"/>
        <w:keepLines w:val="0"/>
        <w:widowControl/>
        <w:suppressLineNumbers w:val="0"/>
        <w:ind w:firstLine="420" w:firstLineChars="0"/>
      </w:pPr>
      <w:r>
        <w:t>本论文的顺利完成离不开指导教师杨霁琳老师的悉心指导与严格要求。在整个毕业设计过程中，从选题方向的确定、系统需求分析、推荐算法的实现，到论文内容的修改与完善，杨老师都给予了耐心细致的指导和宝贵的建议，使我能够顺利完成本次毕业论文。在此谨向杨霁琳老师表示最诚挚的感谢和崇高的敬意。</w:t>
      </w:r>
    </w:p>
    <w:p w14:paraId="5CCC3AC6">
      <w:pPr>
        <w:pStyle w:val="14"/>
        <w:keepNext w:val="0"/>
        <w:keepLines w:val="0"/>
        <w:widowControl/>
        <w:suppressLineNumbers w:val="0"/>
        <w:ind w:firstLine="420" w:firstLineChars="0"/>
      </w:pPr>
      <w:r>
        <w:t>同时，感谢计算机科学学院网络工程专业的各位授课老师。在四年的本科学习期间，老师们为我系统地讲授了计算机科学相关理论知识，为本次毕业设计的完成奠定了扎实的专业基础。</w:t>
      </w:r>
    </w:p>
    <w:p w14:paraId="5EDD5B5D">
      <w:pPr>
        <w:pStyle w:val="14"/>
        <w:keepNext w:val="0"/>
        <w:keepLines w:val="0"/>
        <w:widowControl/>
        <w:suppressLineNumbers w:val="0"/>
        <w:ind w:firstLine="420" w:firstLineChars="0"/>
      </w:pPr>
      <w:r>
        <w:t>此外，还要感谢我的同班同学在系统测试与论文讨论过程中提供的帮助与建议，使我在项目开发与论文写作过程中受益良多。</w:t>
      </w:r>
    </w:p>
    <w:p w14:paraId="05F64465">
      <w:pPr>
        <w:pStyle w:val="14"/>
        <w:keepNext w:val="0"/>
        <w:keepLines w:val="0"/>
        <w:widowControl/>
        <w:suppressLineNumbers w:val="0"/>
        <w:ind w:firstLine="420" w:firstLineChars="0"/>
      </w:pPr>
      <w:r>
        <w:t>最后，衷心感谢我的家人一直以来对我学习与生活的支持与鼓励，使我能够顺利完成本科学习阶段的学业。</w:t>
      </w:r>
    </w:p>
    <w:p w14:paraId="1230EEB4">
      <w:pPr>
        <w:pStyle w:val="14"/>
        <w:keepNext w:val="0"/>
        <w:keepLines w:val="0"/>
        <w:widowControl/>
        <w:suppressLineNumbers w:val="0"/>
        <w:ind w:firstLine="420" w:firstLineChars="0"/>
      </w:pPr>
      <w:r>
        <w:t>在此，向所有关心和帮助过我的老师、同学以及家人致以诚挚的感谢！</w:t>
      </w:r>
    </w:p>
    <w:p w14:paraId="24C03C15">
      <w:pPr>
        <w:spacing w:line="400" w:lineRule="exact"/>
      </w:pPr>
    </w:p>
    <w:p w14:paraId="7DCDC8FE">
      <w:pPr>
        <w:spacing w:line="400" w:lineRule="exact"/>
      </w:pPr>
    </w:p>
    <w:p w14:paraId="5AA4B088">
      <w:pPr>
        <w:spacing w:line="400" w:lineRule="exact"/>
      </w:pPr>
    </w:p>
    <w:p w14:paraId="7B153FC6">
      <w:pPr>
        <w:spacing w:line="400" w:lineRule="exact"/>
      </w:pPr>
    </w:p>
    <w:p w14:paraId="793C7E1F">
      <w:pPr>
        <w:spacing w:line="400" w:lineRule="exact"/>
      </w:pPr>
    </w:p>
    <w:p w14:paraId="20BF5A62">
      <w:pPr>
        <w:spacing w:line="400" w:lineRule="exact"/>
      </w:pPr>
    </w:p>
    <w:p w14:paraId="67FB2376">
      <w:pPr>
        <w:spacing w:line="400" w:lineRule="exact"/>
        <w:sectPr>
          <w:pgSz w:w="11906" w:h="16838"/>
          <w:pgMar w:top="1474" w:right="1531" w:bottom="1474" w:left="1531" w:header="1021" w:footer="1021" w:gutter="0"/>
          <w:cols w:space="425" w:num="1"/>
          <w:titlePg/>
          <w:docGrid w:type="lines" w:linePitch="400" w:charSpace="0"/>
        </w:sectPr>
      </w:pPr>
    </w:p>
    <w:p w14:paraId="288C591C">
      <w:pPr>
        <w:pStyle w:val="28"/>
      </w:pPr>
      <w:bookmarkStart w:id="23" w:name="_Toc232437791"/>
      <w:bookmarkStart w:id="24" w:name="_Toc409174164"/>
      <w:bookmarkStart w:id="25" w:name="_Toc63348845"/>
      <w:r>
        <w:rPr>
          <w:rFonts w:hint="eastAsia"/>
        </w:rPr>
        <w:t>参考文献</w:t>
      </w:r>
      <w:bookmarkEnd w:id="23"/>
      <w:bookmarkEnd w:id="24"/>
      <w:bookmarkEnd w:id="25"/>
    </w:p>
    <w:p w14:paraId="38E49534">
      <w:pPr>
        <w:pStyle w:val="14"/>
        <w:keepNext w:val="0"/>
        <w:keepLines w:val="0"/>
        <w:widowControl/>
        <w:suppressLineNumbers w:val="0"/>
        <w:spacing w:line="240" w:lineRule="auto"/>
        <w:ind w:leftChars="0"/>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[1] 王泓顺. 基于多元数据分析的图学习推荐算法研究与应用[D]. 博士论文. 济南: 山东师范大学, 2023.</w:t>
      </w:r>
    </w:p>
    <w:p w14:paraId="625C8256">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[2] 林杰. 基于数据分析的个性化推荐系统优化方法研究[J]. 信息记录材料, 2025, 26(5): 232-234.</w:t>
      </w:r>
    </w:p>
    <w:p w14:paraId="29EBEF26">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[3] 王新云, 戈志勇. 基于大数据分析的用户画像构建与广电个性化内容推荐策略优化[C]//第33届中国数字广播电视与网络发展年会论文集. 2025: 351-360.</w:t>
      </w:r>
    </w:p>
    <w:p w14:paraId="05A4AB99">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[4] 高雅, 苏艳, 席方园. 基于Python的新浪微博用户数据采集与分析[J]. 电子设计工程, 2019, 27(20): 157-160.</w:t>
      </w:r>
    </w:p>
    <w:p w14:paraId="460B152A">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[5] 吴加伟. 基于大数据分析的大湾区科技馆展览内容智能推荐模型研究[J]. 中国高新科技, 2025(15): 88-90.</w:t>
      </w:r>
    </w:p>
    <w:p w14:paraId="53752583">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[6] 刘沫潇. 提升用户参与度的个性化内容推荐进阶[J]. 青年记者, 2023(7): 102-103.</w:t>
      </w:r>
    </w:p>
    <w:p w14:paraId="68CB030C">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[7] 杨霁. 基于用户信息聚类的混合推荐方法研究[D]. 硕士论文. 西安: 西安建筑科技大学, 2020.</w:t>
      </w:r>
    </w:p>
    <w:p w14:paraId="44F6644D">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[8] 苑鹏伟. 基于数据挖掘的X公司App用户使用行为分析及内容推荐研究[D]. 硕士论文. 上海: 上海交通大学, 2016.</w:t>
      </w:r>
    </w:p>
    <w:p w14:paraId="211E6560">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[9] 戴金晶, 查艳, 邱倩芸. 一种面向家庭数字影院的全媒体内容智能推荐系统设计方案[J]. 中国有线电视, 2017(8): 903-906.</w:t>
      </w:r>
    </w:p>
    <w:p w14:paraId="12DB2CA4">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[10] 赵菲菲. 基于影视大数据的推荐算法研究及应用[D]. 硕士论文. 北京: 北京邮电大学, 2016.</w:t>
      </w:r>
    </w:p>
    <w:p w14:paraId="259CB350">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[11] 宋天龙. Python数据分析与数据化运营[M]. 北京: 机械工业出版社, 2018.</w:t>
      </w:r>
    </w:p>
    <w:p w14:paraId="3504D716">
      <w:pPr>
        <w:keepNext w:val="0"/>
        <w:keepLines w:val="0"/>
        <w:widowControl/>
        <w:suppressLineNumbers w:val="0"/>
        <w:spacing w:before="0" w:beforeAutospacing="1" w:after="0" w:afterAutospacing="1" w:line="240" w:lineRule="auto"/>
        <w:ind w:left="0" w:leftChars="0" w:right="0" w:right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 xml:space="preserve">[12] 尤雨溪. Vue.js 3.0 前端框架官方文档[EB/OL]. </w:t>
      </w:r>
      <w:r>
        <w:rPr>
          <w:rFonts w:ascii="Times New Roman" w:hAnsi="Times New Roman" w:eastAsia="宋体" w:cs="Times New Roman"/>
          <w:kern w:val="0"/>
          <w:sz w:val="24"/>
          <w:szCs w:val="24"/>
          <w:lang w:val="en-US" w:eastAsia="zh-CN" w:bidi="ar"/>
        </w:rPr>
        <w:fldChar w:fldCharType="begin"/>
      </w:r>
      <w:r>
        <w:rPr>
          <w:rFonts w:ascii="Times New Roman" w:hAnsi="Times New Roman" w:eastAsia="宋体" w:cs="Times New Roman"/>
          <w:kern w:val="0"/>
          <w:sz w:val="24"/>
          <w:szCs w:val="24"/>
          <w:lang w:val="en-US" w:eastAsia="zh-CN" w:bidi="ar"/>
        </w:rPr>
        <w:instrText xml:space="preserve"> HYPERLINK "https://cn.vuejs.org/" \t "_new" </w:instrText>
      </w:r>
      <w:r>
        <w:rPr>
          <w:rFonts w:ascii="Times New Roman" w:hAnsi="Times New Roman" w:eastAsia="宋体" w:cs="Times New Roman"/>
          <w:kern w:val="0"/>
          <w:sz w:val="24"/>
          <w:szCs w:val="24"/>
          <w:lang w:val="en-US" w:eastAsia="zh-CN" w:bidi="ar"/>
        </w:rPr>
        <w:fldChar w:fldCharType="separate"/>
      </w:r>
      <w:r>
        <w:rPr>
          <w:rFonts w:ascii="Times New Roman" w:hAnsi="Times New Roman" w:eastAsia="宋体" w:cs="Times New Roman"/>
          <w:kern w:val="0"/>
          <w:sz w:val="24"/>
          <w:szCs w:val="24"/>
          <w:lang w:val="en-US" w:eastAsia="zh-CN" w:bidi="ar"/>
        </w:rPr>
        <w:t>https://cn.vuejs.org/</w:t>
      </w:r>
      <w:r>
        <w:rPr>
          <w:rFonts w:ascii="Times New Roman" w:hAnsi="Times New Roman" w:eastAsia="宋体" w:cs="Times New Roman"/>
          <w:kern w:val="0"/>
          <w:sz w:val="24"/>
          <w:szCs w:val="24"/>
          <w:lang w:val="en-US" w:eastAsia="zh-CN" w:bidi="ar"/>
        </w:rPr>
        <w:fldChar w:fldCharType="end"/>
      </w:r>
      <w:r>
        <w:rPr>
          <w:rFonts w:ascii="Times New Roman" w:hAnsi="Times New Roman" w:eastAsia="宋体" w:cs="Times New Roman"/>
          <w:kern w:val="0"/>
          <w:sz w:val="24"/>
          <w:szCs w:val="24"/>
          <w:lang w:val="en-US" w:eastAsia="zh-CN" w:bidi="ar"/>
        </w:rPr>
        <w:t>, 2024-02-10.</w:t>
      </w:r>
    </w:p>
    <w:p w14:paraId="754C7D2D">
      <w:pPr>
        <w:pStyle w:val="14"/>
        <w:keepNext w:val="0"/>
        <w:keepLines w:val="0"/>
        <w:widowControl/>
        <w:suppressLineNumbers w:val="0"/>
        <w:spacing w:line="240" w:lineRule="auto"/>
        <w:ind w:left="0" w:leftChars="0" w:firstLine="0" w:firstLineChars="0"/>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[13] Vincent W. S. Django for Professionals: Build Robust Python Web Applications[M]. 3rd ed. Weltevreden Press, 2022.</w:t>
      </w:r>
    </w:p>
    <w:p w14:paraId="1637B935">
      <w:pPr>
        <w:keepNext w:val="0"/>
        <w:keepLines w:val="0"/>
        <w:widowControl/>
        <w:suppressLineNumbers w:val="0"/>
        <w:spacing w:before="0" w:beforeAutospacing="1" w:after="0" w:afterAutospacing="1" w:line="240" w:lineRule="auto"/>
        <w:ind w:left="0" w:leftChars="0" w:right="0" w:rightChars="0" w:firstLine="0" w:firstLineChars="0"/>
        <w:jc w:val="left"/>
        <w:rPr>
          <w:rFonts w:ascii="Times New Roman" w:hAnsi="Times New Roman" w:eastAsia="宋体" w:cs="Times New Roman"/>
          <w:kern w:val="0"/>
          <w:sz w:val="24"/>
          <w:szCs w:val="24"/>
          <w:lang w:val="en-US" w:eastAsia="zh-CN" w:bidi="ar"/>
        </w:rPr>
      </w:pPr>
      <w:r>
        <w:rPr>
          <w:rFonts w:ascii="Times New Roman" w:hAnsi="Times New Roman" w:eastAsia="宋体" w:cs="Times New Roman"/>
          <w:kern w:val="0"/>
          <w:sz w:val="24"/>
          <w:szCs w:val="24"/>
          <w:lang w:val="en-US" w:eastAsia="zh-CN" w:bidi="ar"/>
        </w:rPr>
        <w:t>[14] Koren Y., Bell R., Volinsky C. Matrix Factorization Techniques for Recommender Systems[J]. Computer, 2009, 42(8): 30-37.</w:t>
      </w:r>
    </w:p>
    <w:p w14:paraId="439ABCD6">
      <w:pPr>
        <w:spacing w:line="400" w:lineRule="exact"/>
      </w:pPr>
    </w:p>
    <w:p w14:paraId="3B6957C0">
      <w:pPr>
        <w:spacing w:line="400" w:lineRule="exact"/>
        <w:sectPr>
          <w:pgSz w:w="11906" w:h="16838"/>
          <w:pgMar w:top="1474" w:right="1531" w:bottom="1474" w:left="1531" w:header="1021" w:footer="1021" w:gutter="0"/>
          <w:cols w:space="425" w:num="1"/>
          <w:titlePg/>
          <w:docGrid w:type="lines" w:linePitch="400" w:charSpace="0"/>
        </w:sectPr>
      </w:pPr>
    </w:p>
    <w:p w14:paraId="77BEA7B3">
      <w:pPr>
        <w:spacing w:line="400" w:lineRule="exact"/>
        <w:rPr>
          <w:color w:val="FF0000"/>
        </w:rPr>
      </w:pPr>
    </w:p>
    <w:p w14:paraId="6834862C">
      <w:pPr>
        <w:spacing w:line="400" w:lineRule="exact"/>
      </w:pPr>
    </w:p>
    <w:p w14:paraId="420C2179">
      <w:pPr>
        <w:spacing w:line="400" w:lineRule="exact"/>
      </w:pPr>
    </w:p>
    <w:p w14:paraId="666CF07A">
      <w:pPr>
        <w:spacing w:line="400" w:lineRule="exact"/>
      </w:pPr>
    </w:p>
    <w:p w14:paraId="7C526A22">
      <w:pPr>
        <w:spacing w:line="400" w:lineRule="exact"/>
      </w:pPr>
    </w:p>
    <w:p w14:paraId="00BE9730">
      <w:pPr>
        <w:spacing w:line="400" w:lineRule="exact"/>
      </w:pPr>
    </w:p>
    <w:p w14:paraId="2ABAB13B">
      <w:pPr>
        <w:spacing w:line="400" w:lineRule="exact"/>
        <w:sectPr>
          <w:pgSz w:w="11906" w:h="16838"/>
          <w:pgMar w:top="1474" w:right="1531" w:bottom="1474" w:left="1531" w:header="1021" w:footer="1021" w:gutter="0"/>
          <w:cols w:space="425" w:num="1"/>
          <w:titlePg/>
          <w:docGrid w:type="lines" w:linePitch="400" w:charSpace="0"/>
        </w:sectPr>
      </w:pPr>
    </w:p>
    <w:p w14:paraId="15D1F689">
      <w:pPr>
        <w:spacing w:line="400" w:lineRule="exact"/>
      </w:pPr>
    </w:p>
    <w:p w14:paraId="32EB9F9E">
      <w:pPr>
        <w:spacing w:line="400" w:lineRule="exact"/>
      </w:pPr>
    </w:p>
    <w:p w14:paraId="14572C92">
      <w:pPr>
        <w:spacing w:line="400" w:lineRule="exact"/>
      </w:pPr>
    </w:p>
    <w:sectPr>
      <w:pgSz w:w="11906" w:h="16838"/>
      <w:pgMar w:top="1474" w:right="1531" w:bottom="1474" w:left="1531" w:header="1021" w:footer="1021" w:gutter="0"/>
      <w:cols w:space="425" w:num="1"/>
      <w:titlePg/>
      <w:docGrid w:type="lines" w:linePitch="4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Helvetica">
    <w:altName w:val="Arial"/>
    <w:panose1 w:val="00000000000000000000"/>
    <w:charset w:val="00"/>
    <w:family w:val="auto"/>
    <w:pitch w:val="default"/>
    <w:sig w:usb0="00000000" w:usb1="00000000" w:usb2="00000000" w:usb3="00000000" w:csb0="00000000"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81AE68">
    <w:pPr>
      <w:pStyle w:val="10"/>
      <w:jc w:val="center"/>
      <w:rPr>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7E377">
    <w:pPr>
      <w:pStyle w:val="10"/>
      <w:jc w:val="center"/>
      <w:rPr>
        <w:sz w:val="24"/>
        <w:szCs w:val="2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1C862">
    <w:pPr>
      <w:pStyle w:val="1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B0CD13">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3BB0CD13">
                    <w:pPr>
                      <w:pStyle w:val="1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248A3">
    <w:pPr>
      <w:pStyle w:val="10"/>
    </w:pPr>
    <w:r>
      <mc:AlternateContent>
        <mc:Choice Requires="wps">
          <w:drawing>
            <wp:anchor distT="0" distB="0" distL="114300" distR="114300" simplePos="0" relativeHeight="251668480" behindDoc="0" locked="0" layoutInCell="1" allowOverlap="1">
              <wp:simplePos x="0" y="0"/>
              <wp:positionH relativeFrom="margin">
                <wp:posOffset>2474595</wp:posOffset>
              </wp:positionH>
              <wp:positionV relativeFrom="paragraph">
                <wp:posOffset>-114300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AEAC">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4.85pt;margin-top:-9pt;height:144pt;width:144pt;mso-position-horizontal-relative:margin;mso-wrap-style:none;z-index:251668480;mso-width-relative:page;mso-height-relative:page;" filled="f" stroked="f" coordsize="21600,21600" o:gfxdata="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iVdVq2AAAAAsBAAAPAAAAAAAAAAEAIAAAACIAAABkcnMvZG93bnJldi54bWxQSwEC&#10;FAAUAAAACACHTuJAyoSEfy0CAABXBAAADgAAAAAAAAABACAAAAAnAQAAZHJzL2Uyb0RvYy54bWxQ&#10;SwUGAAAAAAYABgBZAQAAxgUAAAAA&#10;">
              <v:fill on="f" focussize="0,0"/>
              <v:stroke on="f" weight="0.5pt"/>
              <v:imagedata o:title=""/>
              <o:lock v:ext="edit" aspectratio="f"/>
              <v:textbox inset="0mm,0mm,0mm,0mm" style="mso-fit-shape-to-text:t;">
                <w:txbxContent>
                  <w:p w14:paraId="71B0AEAC">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69AEF">
    <w:pPr>
      <w:pStyle w:val="1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D43E7">
    <w:pPr>
      <w:pStyle w:val="10"/>
    </w:pPr>
    <w:r>
      <mc:AlternateContent>
        <mc:Choice Requires="wps">
          <w:drawing>
            <wp:anchor distT="0" distB="0" distL="114300" distR="114300" simplePos="0" relativeHeight="251673600" behindDoc="0" locked="0" layoutInCell="1" allowOverlap="1">
              <wp:simplePos x="0" y="0"/>
              <wp:positionH relativeFrom="margin">
                <wp:posOffset>2474595</wp:posOffset>
              </wp:positionH>
              <wp:positionV relativeFrom="paragraph">
                <wp:posOffset>-114300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B46A2">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4.85pt;margin-top:-9pt;height:144pt;width:144pt;mso-position-horizontal-relative:margin;mso-wrap-style:none;z-index:251673600;mso-width-relative:page;mso-height-relative:page;" filled="f" stroked="f" coordsize="21600,21600" o:gfxdata="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YlXVatgAAAALAQAADwAAAAAAAAABACAAAAAiAAAAZHJzL2Rvd25yZXYueG1sUEsBAhQA&#10;FAAAAAgAh07iQJofIv8rAgAAVwQAAA4AAAAAAAAAAQAgAAAAJwEAAGRycy9lMm9Eb2MueG1sUEsF&#10;BgAAAAAGAAYAWQEAAMQFAAAAAA==&#10;">
              <v:fill on="f" focussize="0,0"/>
              <v:stroke on="f" weight="0.5pt"/>
              <v:imagedata o:title=""/>
              <o:lock v:ext="edit" aspectratio="f"/>
              <v:textbox inset="0mm,0mm,0mm,0mm" style="mso-fit-shape-to-text:t;">
                <w:txbxContent>
                  <w:p w14:paraId="063B46A2">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93DF7">
    <w:pPr>
      <w:pStyle w:val="10"/>
    </w:pPr>
    <w: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11B0A0">
                          <w:pPr>
                            <w:pStyle w:val="1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38yactAgAAVw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38yactAgAAVwQAAA4AAAAAAAAAAQAgAAAAHwEAAGRycy9lMm9Eb2MueG1sUEsFBgAAAAAG&#10;AAYAWQEAAL4FAAAAAA==&#10;">
              <v:fill on="f" focussize="0,0"/>
              <v:stroke on="f" weight="0.5pt"/>
              <v:imagedata o:title=""/>
              <o:lock v:ext="edit" aspectratio="f"/>
              <v:textbox inset="0mm,0mm,0mm,0mm" style="mso-fit-shape-to-text:t;">
                <w:txbxContent>
                  <w:p w14:paraId="1911B0A0">
                    <w:pPr>
                      <w:pStyle w:val="1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8849A">
    <w:pPr>
      <w:pStyle w:val="10"/>
    </w:pPr>
    <w:r>
      <mc:AlternateContent>
        <mc:Choice Requires="wps">
          <w:drawing>
            <wp:anchor distT="0" distB="0" distL="114300" distR="114300" simplePos="0" relativeHeight="251674624" behindDoc="0" locked="0" layoutInCell="1" allowOverlap="1">
              <wp:simplePos x="0" y="0"/>
              <wp:positionH relativeFrom="margin">
                <wp:posOffset>2474595</wp:posOffset>
              </wp:positionH>
              <wp:positionV relativeFrom="paragraph">
                <wp:posOffset>-114300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10B308">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4.85pt;margin-top:-9pt;height:144pt;width:144pt;mso-position-horizontal-relative:margin;mso-wrap-style:none;z-index:251674624;mso-width-relative:page;mso-height-relative:page;" filled="f" stroked="f" coordsize="21600,21600" o:gfxdata="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GJV1WrYAAAACwEAAA8AAAAAAAAAAQAgAAAAIgAAAGRycy9kb3ducmV2LnhtbFBLAQIU&#10;ABQAAAAIAIdO4kBiydc/LAIAAFcEAAAOAAAAAAAAAAEAIAAAACcBAABkcnMvZTJvRG9jLnhtbFBL&#10;BQYAAAAABgAGAFkBAADFBQAAAAA=&#10;">
              <v:fill on="f" focussize="0,0"/>
              <v:stroke on="f" weight="0.5pt"/>
              <v:imagedata o:title=""/>
              <o:lock v:ext="edit" aspectratio="f"/>
              <v:textbox inset="0mm,0mm,0mm,0mm" style="mso-fit-shape-to-text:t;">
                <w:txbxContent>
                  <w:p w14:paraId="5610B308">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96AA8">
    <w:pPr>
      <w:pStyle w:val="1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091163">
    <w:pPr>
      <w:pStyle w:val="10"/>
    </w:pPr>
    <w:r>
      <mc:AlternateContent>
        <mc:Choice Requires="wps">
          <w:drawing>
            <wp:anchor distT="0" distB="0" distL="114300" distR="114300" simplePos="0" relativeHeight="251675648" behindDoc="0" locked="0" layoutInCell="1" allowOverlap="1">
              <wp:simplePos x="0" y="0"/>
              <wp:positionH relativeFrom="margin">
                <wp:posOffset>2474595</wp:posOffset>
              </wp:positionH>
              <wp:positionV relativeFrom="paragraph">
                <wp:posOffset>-114300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82D3DC">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4.85pt;margin-top:-9pt;height:144pt;width:144pt;mso-position-horizontal-relative:margin;mso-wrap-style:none;z-index:251675648;mso-width-relative:page;mso-height-relative:page;" filled="f" stroked="f" coordsize="21600,21600" o:gfxdata="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GJV1WrYAAAACwEAAA8AAAAAAAAAAQAgAAAAIgAAAGRycy9kb3ducmV2LnhtbFBLAQIU&#10;ABQAAAAIAIdO4kCD+evlLAIAAFcEAAAOAAAAAAAAAAEAIAAAACcBAABkcnMvZTJvRG9jLnhtbFBL&#10;BQYAAAAABgAGAFkBAADFBQAAAAA=&#10;">
              <v:fill on="f" focussize="0,0"/>
              <v:stroke on="f" weight="0.5pt"/>
              <v:imagedata o:title=""/>
              <o:lock v:ext="edit" aspectratio="f"/>
              <v:textbox inset="0mm,0mm,0mm,0mm" style="mso-fit-shape-to-text:t;">
                <w:txbxContent>
                  <w:p w14:paraId="4D82D3DC">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sz w:val="24"/>
                        <w:szCs w:val="24"/>
                      </w:rPr>
                      <w:t xml:space="preserve"> </w:t>
                    </w:r>
                    <w:r>
                      <w:rPr>
                        <w:rFonts w:hint="eastAsia"/>
                        <w:sz w:val="24"/>
                        <w:szCs w:val="24"/>
                      </w:rPr>
                      <w:t>页</w:t>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76136">
    <w:pPr>
      <w:pStyle w:val="1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71F3D">
    <w:pPr>
      <w:pStyle w:val="10"/>
    </w:pPr>
    <w:r>
      <mc:AlternateContent>
        <mc:Choice Requires="wps">
          <w:drawing>
            <wp:anchor distT="0" distB="0" distL="114300" distR="114300" simplePos="0" relativeHeight="251669504" behindDoc="0" locked="0" layoutInCell="1" allowOverlap="1">
              <wp:simplePos x="0" y="0"/>
              <wp:positionH relativeFrom="margin">
                <wp:posOffset>2474595</wp:posOffset>
              </wp:positionH>
              <wp:positionV relativeFrom="paragraph">
                <wp:posOffset>-114300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D23946">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rFonts w:hint="eastAsia"/>
                              <w:sz w:val="24"/>
                              <w:szCs w:val="24"/>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4.85pt;margin-top:-9pt;height:144pt;width:144pt;mso-position-horizontal-relative:margin;mso-wrap-style:none;z-index:251669504;mso-width-relative:page;mso-height-relative:page;" filled="f" stroked="f" coordsize="21600,21600" o:gfxdata="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GJV1WrYAAAACwEAAA8AAAAAAAAAAQAgAAAAIgAAAGRycy9kb3ducmV2LnhtbFBLAQIU&#10;ABQAAAAIAIdO4kCxNXjQLAIAAFcEAAAOAAAAAAAAAAEAIAAAACcBAABkcnMvZTJvRG9jLnhtbFBL&#10;BQYAAAAABgAGAFkBAADFBQAAAAA=&#10;">
              <v:fill on="f" focussize="0,0"/>
              <v:stroke on="f" weight="0.5pt"/>
              <v:imagedata o:title=""/>
              <o:lock v:ext="edit" aspectratio="f"/>
              <v:textbox inset="0mm,0mm,0mm,0mm" style="mso-fit-shape-to-text:t;">
                <w:txbxContent>
                  <w:p w14:paraId="78D23946">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w:t>
                    </w:r>
                    <w:r>
                      <w:rPr>
                        <w:rFonts w:hint="eastAsia"/>
                        <w:sz w:val="24"/>
                        <w:szCs w:val="24"/>
                      </w:rPr>
                      <w:fldChar w:fldCharType="end"/>
                    </w:r>
                    <w:r>
                      <w:rPr>
                        <w:rFonts w:hint="eastAsia"/>
                        <w:sz w:val="24"/>
                        <w:szCs w:val="24"/>
                      </w:rPr>
                      <w:t xml:space="preserve"> 页</w:t>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118C3">
    <w:pPr>
      <w:pStyle w:val="10"/>
    </w:pPr>
    <w:r>
      <mc:AlternateContent>
        <mc:Choice Requires="wps">
          <w:drawing>
            <wp:anchor distT="0" distB="0" distL="114300" distR="114300" simplePos="0" relativeHeight="251671552" behindDoc="0" locked="0" layoutInCell="1" allowOverlap="1">
              <wp:simplePos x="0" y="0"/>
              <wp:positionH relativeFrom="margin">
                <wp:posOffset>2604770</wp:posOffset>
              </wp:positionH>
              <wp:positionV relativeFrom="paragraph">
                <wp:posOffset>-85725</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A9E7EB">
                          <w:pPr>
                            <w:pStyle w:val="10"/>
                            <w:rPr>
                              <w:sz w:val="24"/>
                              <w:szCs w:val="24"/>
                            </w:rPr>
                          </w:pPr>
                          <w:r>
                            <w:rPr>
                              <w:sz w:val="24"/>
                              <w:szCs w:val="24"/>
                            </w:rPr>
                            <w:t xml:space="preserve">第 </w:t>
                          </w:r>
                          <w:r>
                            <w:rPr>
                              <w:sz w:val="24"/>
                              <w:szCs w:val="24"/>
                            </w:rPr>
                            <w:fldChar w:fldCharType="begin"/>
                          </w:r>
                          <w:r>
                            <w:rPr>
                              <w:sz w:val="24"/>
                              <w:szCs w:val="24"/>
                            </w:rPr>
                            <w:instrText xml:space="preserve"> PAGE  \* MERGEFORMAT </w:instrText>
                          </w:r>
                          <w:r>
                            <w:rPr>
                              <w:sz w:val="24"/>
                              <w:szCs w:val="24"/>
                            </w:rPr>
                            <w:fldChar w:fldCharType="separate"/>
                          </w:r>
                          <w:r>
                            <w:rPr>
                              <w:sz w:val="24"/>
                              <w:szCs w:val="24"/>
                            </w:rPr>
                            <w:t>III</w:t>
                          </w:r>
                          <w:r>
                            <w:rPr>
                              <w:sz w:val="24"/>
                              <w:szCs w:val="24"/>
                            </w:rPr>
                            <w:fldChar w:fldCharType="end"/>
                          </w:r>
                          <w:r>
                            <w:rPr>
                              <w:sz w:val="24"/>
                              <w:szCs w:val="24"/>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05.1pt;margin-top:-6.75pt;height:144pt;width:144pt;mso-position-horizontal-relative:margin;mso-wrap-style:none;z-index:251671552;mso-width-relative:page;mso-height-relative:page;" filled="f" stroked="f" coordsize="21600,21600" o:gfxdata="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A+5w62QAAAAsBAAAPAAAAAAAAAAEAIAAAACIAAABkcnMvZG93bnJldi54bWxQSwEC&#10;FAAUAAAACACHTuJApSo8ZywCAABXBAAADgAAAAAAAAABACAAAAAoAQAAZHJzL2Uyb0RvYy54bWxQ&#10;SwUGAAAAAAYABgBZAQAAxgUAAAAA&#10;">
              <v:fill on="f" focussize="0,0"/>
              <v:stroke on="f" weight="0.5pt"/>
              <v:imagedata o:title=""/>
              <o:lock v:ext="edit" aspectratio="f"/>
              <v:textbox inset="0mm,0mm,0mm,0mm" style="mso-fit-shape-to-text:t;">
                <w:txbxContent>
                  <w:p w14:paraId="4EA9E7EB">
                    <w:pPr>
                      <w:pStyle w:val="10"/>
                      <w:rPr>
                        <w:sz w:val="24"/>
                        <w:szCs w:val="24"/>
                      </w:rPr>
                    </w:pPr>
                    <w:r>
                      <w:rPr>
                        <w:sz w:val="24"/>
                        <w:szCs w:val="24"/>
                      </w:rPr>
                      <w:t xml:space="preserve">第 </w:t>
                    </w:r>
                    <w:r>
                      <w:rPr>
                        <w:sz w:val="24"/>
                        <w:szCs w:val="24"/>
                      </w:rPr>
                      <w:fldChar w:fldCharType="begin"/>
                    </w:r>
                    <w:r>
                      <w:rPr>
                        <w:sz w:val="24"/>
                        <w:szCs w:val="24"/>
                      </w:rPr>
                      <w:instrText xml:space="preserve"> PAGE  \* MERGEFORMAT </w:instrText>
                    </w:r>
                    <w:r>
                      <w:rPr>
                        <w:sz w:val="24"/>
                        <w:szCs w:val="24"/>
                      </w:rPr>
                      <w:fldChar w:fldCharType="separate"/>
                    </w:r>
                    <w:r>
                      <w:rPr>
                        <w:sz w:val="24"/>
                        <w:szCs w:val="24"/>
                      </w:rPr>
                      <w:t>III</w:t>
                    </w:r>
                    <w:r>
                      <w:rPr>
                        <w:sz w:val="24"/>
                        <w:szCs w:val="24"/>
                      </w:rPr>
                      <w:fldChar w:fldCharType="end"/>
                    </w:r>
                    <w:r>
                      <w:rPr>
                        <w:sz w:val="24"/>
                        <w:szCs w:val="24"/>
                      </w:rPr>
                      <w:t xml:space="preserve"> 页</w:t>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82CF5">
    <w:pPr>
      <w:pStyle w:val="10"/>
    </w:pPr>
    <w:r>
      <mc:AlternateContent>
        <mc:Choice Requires="wps">
          <w:drawing>
            <wp:anchor distT="0" distB="0" distL="114300" distR="114300" simplePos="0" relativeHeight="251670528" behindDoc="0" locked="0" layoutInCell="1" allowOverlap="1">
              <wp:simplePos x="0" y="0"/>
              <wp:positionH relativeFrom="margin">
                <wp:posOffset>2461895</wp:posOffset>
              </wp:positionH>
              <wp:positionV relativeFrom="paragraph">
                <wp:posOffset>-114300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35138">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II</w:t>
                          </w:r>
                          <w:r>
                            <w:rPr>
                              <w:rFonts w:hint="eastAsia"/>
                              <w:sz w:val="24"/>
                              <w:szCs w:val="24"/>
                            </w:rPr>
                            <w:fldChar w:fldCharType="end"/>
                          </w:r>
                          <w:r>
                            <w:rPr>
                              <w:rFonts w:hint="eastAsia"/>
                              <w:sz w:val="24"/>
                              <w:szCs w:val="24"/>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93.85pt;margin-top:-9pt;height:144pt;width:144pt;mso-position-horizontal-relative:margin;mso-wrap-style:none;z-index:251670528;mso-width-relative:page;mso-height-relative:page;" filled="f" stroked="f" coordsize="21600,21600" o:gfxdata="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fjZf92AAAAAsBAAAPAAAAAAAAAAEAIAAAACIAAABkcnMvZG93bnJldi54bWxQSwEC&#10;FAAUAAAACACHTuJAGXgrkC0CAABXBAAADgAAAAAAAAABACAAAAAnAQAAZHJzL2Uyb0RvYy54bWxQ&#10;SwUGAAAAAAYABgBZAQAAxgUAAAAA&#10;">
              <v:fill on="f" focussize="0,0"/>
              <v:stroke on="f" weight="0.5pt"/>
              <v:imagedata o:title=""/>
              <o:lock v:ext="edit" aspectratio="f"/>
              <v:textbox inset="0mm,0mm,0mm,0mm" style="mso-fit-shape-to-text:t;">
                <w:txbxContent>
                  <w:p w14:paraId="08E35138">
                    <w:pPr>
                      <w:pStyle w:val="10"/>
                      <w:ind w:firstLine="240" w:firstLineChars="100"/>
                      <w:rPr>
                        <w:sz w:val="24"/>
                        <w:szCs w:val="24"/>
                      </w:rPr>
                    </w:pPr>
                    <w:r>
                      <w:rPr>
                        <w:rFonts w:hint="eastAsia"/>
                        <w:sz w:val="24"/>
                        <w:szCs w:val="24"/>
                      </w:rPr>
                      <w:t xml:space="preserve">第 </w:t>
                    </w:r>
                    <w:r>
                      <w:rPr>
                        <w:rFonts w:hint="eastAsia"/>
                        <w:sz w:val="24"/>
                        <w:szCs w:val="24"/>
                      </w:rPr>
                      <w:fldChar w:fldCharType="begin"/>
                    </w:r>
                    <w:r>
                      <w:rPr>
                        <w:rFonts w:hint="eastAsia"/>
                        <w:sz w:val="24"/>
                        <w:szCs w:val="24"/>
                      </w:rPr>
                      <w:instrText xml:space="preserve"> PAGE  \* MERGEFORMAT </w:instrText>
                    </w:r>
                    <w:r>
                      <w:rPr>
                        <w:rFonts w:hint="eastAsia"/>
                        <w:sz w:val="24"/>
                        <w:szCs w:val="24"/>
                      </w:rPr>
                      <w:fldChar w:fldCharType="separate"/>
                    </w:r>
                    <w:r>
                      <w:rPr>
                        <w:rFonts w:hint="eastAsia"/>
                        <w:sz w:val="24"/>
                        <w:szCs w:val="24"/>
                      </w:rPr>
                      <w:t>II</w:t>
                    </w:r>
                    <w:r>
                      <w:rPr>
                        <w:rFonts w:hint="eastAsia"/>
                        <w:sz w:val="24"/>
                        <w:szCs w:val="24"/>
                      </w:rPr>
                      <w:fldChar w:fldCharType="end"/>
                    </w:r>
                    <w:r>
                      <w:rPr>
                        <w:rFonts w:hint="eastAsia"/>
                        <w:sz w:val="24"/>
                        <w:szCs w:val="24"/>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5D9DC">
    <w:pPr>
      <w:pStyle w:val="11"/>
      <w:tabs>
        <w:tab w:val="clear" w:pos="8306"/>
      </w:tabs>
      <w:wordWrap w:val="0"/>
      <w:ind w:right="480"/>
    </w:pPr>
    <w:r>
      <w:rPr>
        <w:rFonts w:hint="eastAsia" w:ascii="黑体" w:hAnsi="宋体" w:eastAsia="黑体"/>
        <w:bCs/>
        <w:sz w:val="24"/>
      </w:rPr>
      <mc:AlternateContent>
        <mc:Choice Requires="wps">
          <w:drawing>
            <wp:anchor distT="0" distB="0" distL="114300" distR="114300" simplePos="0" relativeHeight="251665408" behindDoc="0" locked="0" layoutInCell="1" allowOverlap="1">
              <wp:simplePos x="0" y="0"/>
              <wp:positionH relativeFrom="column">
                <wp:posOffset>-12700</wp:posOffset>
              </wp:positionH>
              <wp:positionV relativeFrom="paragraph">
                <wp:posOffset>208915</wp:posOffset>
              </wp:positionV>
              <wp:extent cx="5629275" cy="0"/>
              <wp:effectExtent l="16510" t="9525" r="12065" b="9525"/>
              <wp:wrapNone/>
              <wp:docPr id="3" name="Line 14"/>
              <wp:cNvGraphicFramePr/>
              <a:graphic xmlns:a="http://schemas.openxmlformats.org/drawingml/2006/main">
                <a:graphicData uri="http://schemas.microsoft.com/office/word/2010/wordprocessingShape">
                  <wps:wsp>
                    <wps:cNvCnPr>
                      <a:cxnSpLocks noChangeShapeType="1"/>
                    </wps:cNvCnPr>
                    <wps:spPr bwMode="auto">
                      <a:xfrm>
                        <a:off x="0" y="0"/>
                        <a:ext cx="5629275" cy="0"/>
                      </a:xfrm>
                      <a:prstGeom prst="line">
                        <a:avLst/>
                      </a:prstGeom>
                      <a:noFill/>
                      <a:ln w="19050">
                        <a:solidFill>
                          <a:srgbClr val="000000"/>
                        </a:solidFill>
                        <a:round/>
                      </a:ln>
                    </wps:spPr>
                    <wps:bodyPr/>
                  </wps:wsp>
                </a:graphicData>
              </a:graphic>
            </wp:anchor>
          </w:drawing>
        </mc:Choice>
        <mc:Fallback>
          <w:pict>
            <v:line id="Line 14" o:spid="_x0000_s1026" o:spt="20" style="position:absolute;left:0pt;margin-left:-1pt;margin-top:16.45pt;height:0pt;width:443.25pt;z-index:251665408;mso-width-relative:page;mso-height-relative:page;" filled="f" stroked="t" coordsize="21600,21600" o:gfxdata="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P9BGyrWAAAACAEAAA8AAAAAAAAAAQAgAAAAIgAAAGRycy9k&#10;b3ducmV2LnhtbFBLAQIUABQAAAAIAIdO4kCcFdR4ywEAAKEDAAAOAAAAAAAAAAEAIAAAACUBAABk&#10;cnMvZTJvRG9jLnhtbFBLBQYAAAAABgAGAFkBAABiBQAAAAA=&#10;">
              <v:fill on="f" focussize="0,0"/>
              <v:stroke weight="1.5pt" color="#000000" joinstyle="round"/>
              <v:imagedata o:title=""/>
              <o:lock v:ext="edit" aspectratio="f"/>
            </v:line>
          </w:pict>
        </mc:Fallback>
      </mc:AlternateContent>
    </w:r>
    <w:r>
      <w:rPr>
        <w:rFonts w:hint="eastAsia" w:ascii="黑体" w:hAnsi="宋体" w:eastAsia="黑体"/>
        <w:bCs/>
        <w:sz w:val="24"/>
      </w:rPr>
      <w:t xml:space="preserve">    四川师范大学本科</w:t>
    </w:r>
    <w:r>
      <w:rPr>
        <w:rFonts w:hint="eastAsia" w:ascii="黑体" w:hAnsi="宋体" w:eastAsia="黑体"/>
        <w:sz w:val="24"/>
      </w:rPr>
      <w:t>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D1A35">
    <w:pPr>
      <w:pStyle w:val="11"/>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1C70F">
    <w:pPr>
      <w:pStyle w:val="11"/>
      <w:pBdr>
        <w:bottom w:val="none" w:color="auto" w:sz="0" w:space="0"/>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FD95C">
    <w:pPr>
      <w:pStyle w:val="11"/>
      <w:pBdr>
        <w:bottom w:val="none" w:color="auto" w:sz="0" w:space="0"/>
      </w:pBdr>
      <w:tabs>
        <w:tab w:val="clear" w:pos="8306"/>
      </w:tabs>
      <w:wordWrap w:val="0"/>
      <w:ind w:right="480"/>
    </w:pPr>
    <w:r>
      <w:rPr>
        <w:rFonts w:hint="eastAsia" w:ascii="黑体" w:hAnsi="宋体" w:eastAsia="黑体"/>
        <w:bCs/>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209550</wp:posOffset>
              </wp:positionV>
              <wp:extent cx="5629275" cy="0"/>
              <wp:effectExtent l="0" t="0" r="28575" b="19050"/>
              <wp:wrapNone/>
              <wp:docPr id="24" name="Line 14"/>
              <wp:cNvGraphicFramePr/>
              <a:graphic xmlns:a="http://schemas.openxmlformats.org/drawingml/2006/main">
                <a:graphicData uri="http://schemas.microsoft.com/office/word/2010/wordprocessingShape">
                  <wps:wsp>
                    <wps:cNvCnPr>
                      <a:cxnSpLocks noChangeShapeType="1"/>
                    </wps:cNvCnPr>
                    <wps:spPr bwMode="auto">
                      <a:xfrm>
                        <a:off x="0" y="0"/>
                        <a:ext cx="5629275" cy="0"/>
                      </a:xfrm>
                      <a:prstGeom prst="line">
                        <a:avLst/>
                      </a:prstGeom>
                      <a:noFill/>
                      <a:ln w="19050">
                        <a:solidFill>
                          <a:srgbClr val="000000"/>
                        </a:solidFill>
                        <a:round/>
                      </a:ln>
                    </wps:spPr>
                    <wps:bodyPr/>
                  </wps:wsp>
                </a:graphicData>
              </a:graphic>
            </wp:anchor>
          </w:drawing>
        </mc:Choice>
        <mc:Fallback>
          <w:pict>
            <v:line id="Line 14" o:spid="_x0000_s1026" o:spt="20" style="position:absolute;left:0pt;margin-left:0pt;margin-top:16.5pt;height:0pt;width:443.25pt;z-index:251666432;mso-width-relative:page;mso-height-relative:page;" filled="f" stroked="t" coordsize="21600,21600" o:gfxdata="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1jx3Z0wAAAAYBAAAPAAAAAAAAAAEAIAAAACIAAABkcnMvZG93&#10;bnJldi54bWxQSwECFAAUAAAACACHTuJAo7NgHMwBAACiAwAADgAAAAAAAAABACAAAAAiAQAAZHJz&#10;L2Uyb0RvYy54bWxQSwUGAAAAAAYABgBZAQAAYAUAAAAA&#10;">
              <v:fill on="f" focussize="0,0"/>
              <v:stroke weight="1.5pt" color="#000000" joinstyle="round"/>
              <v:imagedata o:title=""/>
              <o:lock v:ext="edit" aspectratio="f"/>
            </v:line>
          </w:pict>
        </mc:Fallback>
      </mc:AlternateContent>
    </w:r>
    <w:r>
      <w:rPr>
        <w:rFonts w:hint="eastAsia" w:ascii="黑体" w:hAnsi="宋体" w:eastAsia="黑体"/>
        <w:bCs/>
        <w:sz w:val="24"/>
      </w:rPr>
      <w:t>四川师范大学本科</w:t>
    </w:r>
    <w:r>
      <w:rPr>
        <w:rFonts w:hint="eastAsia" w:ascii="黑体" w:hAnsi="宋体" w:eastAsia="黑体"/>
        <w:sz w:val="24"/>
      </w:rPr>
      <w:t>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98110">
    <w:pPr>
      <w:pStyle w:val="11"/>
      <w:tabs>
        <w:tab w:val="clear" w:pos="8306"/>
      </w:tabs>
    </w:pPr>
    <w:r>
      <w:rPr>
        <w:rFonts w:hint="eastAsia" w:ascii="黑体" w:hAnsi="宋体" w:eastAsia="黑体"/>
        <w:bCs/>
        <w:sz w:val="24"/>
      </w:rPr>
      <mc:AlternateContent>
        <mc:Choice Requires="wps">
          <w:drawing>
            <wp:anchor distT="0" distB="0" distL="114300" distR="114300" simplePos="0" relativeHeight="251664384" behindDoc="0" locked="0" layoutInCell="1" allowOverlap="1">
              <wp:simplePos x="0" y="0"/>
              <wp:positionH relativeFrom="column">
                <wp:posOffset>-3175</wp:posOffset>
              </wp:positionH>
              <wp:positionV relativeFrom="paragraph">
                <wp:posOffset>208915</wp:posOffset>
              </wp:positionV>
              <wp:extent cx="5629275" cy="0"/>
              <wp:effectExtent l="16510" t="9525" r="12065" b="9525"/>
              <wp:wrapNone/>
              <wp:docPr id="1" name="Line 10"/>
              <wp:cNvGraphicFramePr/>
              <a:graphic xmlns:a="http://schemas.openxmlformats.org/drawingml/2006/main">
                <a:graphicData uri="http://schemas.microsoft.com/office/word/2010/wordprocessingShape">
                  <wps:wsp>
                    <wps:cNvCnPr>
                      <a:cxnSpLocks noChangeShapeType="1"/>
                    </wps:cNvCnPr>
                    <wps:spPr bwMode="auto">
                      <a:xfrm>
                        <a:off x="0" y="0"/>
                        <a:ext cx="5629275" cy="0"/>
                      </a:xfrm>
                      <a:prstGeom prst="line">
                        <a:avLst/>
                      </a:prstGeom>
                      <a:noFill/>
                      <a:ln w="19050">
                        <a:solidFill>
                          <a:srgbClr val="000000"/>
                        </a:solidFill>
                        <a:round/>
                      </a:ln>
                    </wps:spPr>
                    <wps:bodyPr/>
                  </wps:wsp>
                </a:graphicData>
              </a:graphic>
            </wp:anchor>
          </w:drawing>
        </mc:Choice>
        <mc:Fallback>
          <w:pict>
            <v:line id="Line 10" o:spid="_x0000_s1026" o:spt="20" style="position:absolute;left:0pt;margin-left:-0.25pt;margin-top:16.45pt;height:0pt;width:443.25pt;z-index:251664384;mso-width-relative:page;mso-height-relative:page;" filled="f" stroked="t" coordsize="21600,21600" o:gfxdata="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Hw1gS1AAAAAcBAAAPAAAAAAAAAAEAIAAAACIAAABkcnMvZG93&#10;bnJldi54bWxQSwECFAAUAAAACACHTuJAwSt0K8sBAAChAwAADgAAAAAAAAABACAAAAAjAQAAZHJz&#10;L2Uyb0RvYy54bWxQSwUGAAAAAAYABgBZAQAAYAUAAAAA&#10;">
              <v:fill on="f" focussize="0,0"/>
              <v:stroke weight="1.5pt" color="#000000" joinstyle="round"/>
              <v:imagedata o:title=""/>
              <o:lock v:ext="edit" aspectratio="f"/>
            </v:line>
          </w:pict>
        </mc:Fallback>
      </mc:AlternateContent>
    </w:r>
    <w:r>
      <w:rPr>
        <w:rFonts w:hint="eastAsia" w:ascii="黑体" w:hAnsi="宋体" w:eastAsia="黑体"/>
        <w:bCs/>
        <w:sz w:val="24"/>
      </w:rPr>
      <w:t>四川师范大学本科</w:t>
    </w:r>
    <w:r>
      <w:rPr>
        <w:rFonts w:hint="eastAsia" w:ascii="黑体" w:hAnsi="宋体" w:eastAsia="黑体"/>
        <w:sz w:val="24"/>
      </w:rPr>
      <w:t>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004C83"/>
    <w:multiLevelType w:val="singleLevel"/>
    <w:tmpl w:val="99004C83"/>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420"/>
  <w:drawingGridHorizontalSpacing w:val="2"/>
  <w:drawingGridVerticalSpacing w:val="4"/>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0OGNhMTA4ZDBmM2IzODYwMjYwYjhkZGRjNTY3ZDkifQ=="/>
    <w:docVar w:name="KSO_WPS_MARK_KEY" w:val="683ceba6-6021-408d-9093-1083192ba52e"/>
  </w:docVars>
  <w:rsids>
    <w:rsidRoot w:val="00D943BF"/>
    <w:rsid w:val="000027D7"/>
    <w:rsid w:val="00004216"/>
    <w:rsid w:val="00004740"/>
    <w:rsid w:val="00005ABC"/>
    <w:rsid w:val="00006D96"/>
    <w:rsid w:val="000073E3"/>
    <w:rsid w:val="00013F15"/>
    <w:rsid w:val="00013F36"/>
    <w:rsid w:val="0001715F"/>
    <w:rsid w:val="00017385"/>
    <w:rsid w:val="00020D2A"/>
    <w:rsid w:val="0002212E"/>
    <w:rsid w:val="00024FC7"/>
    <w:rsid w:val="00025C9E"/>
    <w:rsid w:val="00031F85"/>
    <w:rsid w:val="000338CD"/>
    <w:rsid w:val="00037C17"/>
    <w:rsid w:val="00040E38"/>
    <w:rsid w:val="00042B0D"/>
    <w:rsid w:val="0004536F"/>
    <w:rsid w:val="00045DAD"/>
    <w:rsid w:val="0004621F"/>
    <w:rsid w:val="00046C81"/>
    <w:rsid w:val="00047A6E"/>
    <w:rsid w:val="00053CE1"/>
    <w:rsid w:val="000554A9"/>
    <w:rsid w:val="00060505"/>
    <w:rsid w:val="0006540F"/>
    <w:rsid w:val="000659D4"/>
    <w:rsid w:val="000665EE"/>
    <w:rsid w:val="0006725A"/>
    <w:rsid w:val="00067C98"/>
    <w:rsid w:val="00080DE6"/>
    <w:rsid w:val="00081D3A"/>
    <w:rsid w:val="00082176"/>
    <w:rsid w:val="000854A1"/>
    <w:rsid w:val="00085E12"/>
    <w:rsid w:val="00086086"/>
    <w:rsid w:val="00086B74"/>
    <w:rsid w:val="00091C45"/>
    <w:rsid w:val="00095906"/>
    <w:rsid w:val="000971E0"/>
    <w:rsid w:val="000972AE"/>
    <w:rsid w:val="000A27D0"/>
    <w:rsid w:val="000B2A37"/>
    <w:rsid w:val="000B2ADF"/>
    <w:rsid w:val="000B2BBC"/>
    <w:rsid w:val="000B388A"/>
    <w:rsid w:val="000B624A"/>
    <w:rsid w:val="000B74F9"/>
    <w:rsid w:val="000C0BA8"/>
    <w:rsid w:val="000C27D7"/>
    <w:rsid w:val="000C3E1B"/>
    <w:rsid w:val="000C6B26"/>
    <w:rsid w:val="000C6ED5"/>
    <w:rsid w:val="000C7B66"/>
    <w:rsid w:val="000D02A8"/>
    <w:rsid w:val="000D0AF8"/>
    <w:rsid w:val="000D2022"/>
    <w:rsid w:val="000D3DC0"/>
    <w:rsid w:val="000E168A"/>
    <w:rsid w:val="000E1EB2"/>
    <w:rsid w:val="000E317F"/>
    <w:rsid w:val="000E3221"/>
    <w:rsid w:val="000E39D4"/>
    <w:rsid w:val="000E5EB0"/>
    <w:rsid w:val="000F537A"/>
    <w:rsid w:val="000F5F07"/>
    <w:rsid w:val="00111068"/>
    <w:rsid w:val="00111289"/>
    <w:rsid w:val="001127EA"/>
    <w:rsid w:val="001135F3"/>
    <w:rsid w:val="001145CA"/>
    <w:rsid w:val="00116684"/>
    <w:rsid w:val="00117031"/>
    <w:rsid w:val="00117122"/>
    <w:rsid w:val="001232F0"/>
    <w:rsid w:val="00123FC1"/>
    <w:rsid w:val="00127219"/>
    <w:rsid w:val="00127600"/>
    <w:rsid w:val="001301F7"/>
    <w:rsid w:val="00130280"/>
    <w:rsid w:val="0013129A"/>
    <w:rsid w:val="00132F5A"/>
    <w:rsid w:val="00133B99"/>
    <w:rsid w:val="00135B74"/>
    <w:rsid w:val="00136883"/>
    <w:rsid w:val="00137C67"/>
    <w:rsid w:val="00137FF2"/>
    <w:rsid w:val="001400A9"/>
    <w:rsid w:val="001408AE"/>
    <w:rsid w:val="0014423C"/>
    <w:rsid w:val="001448B9"/>
    <w:rsid w:val="00145864"/>
    <w:rsid w:val="001577E8"/>
    <w:rsid w:val="001616E1"/>
    <w:rsid w:val="00161F12"/>
    <w:rsid w:val="00162B6A"/>
    <w:rsid w:val="00164CA4"/>
    <w:rsid w:val="00166B3C"/>
    <w:rsid w:val="00167AB6"/>
    <w:rsid w:val="00170131"/>
    <w:rsid w:val="00171901"/>
    <w:rsid w:val="0017367A"/>
    <w:rsid w:val="0017464C"/>
    <w:rsid w:val="00174CB2"/>
    <w:rsid w:val="00174D22"/>
    <w:rsid w:val="00176577"/>
    <w:rsid w:val="0018280D"/>
    <w:rsid w:val="001828B4"/>
    <w:rsid w:val="001847ED"/>
    <w:rsid w:val="001906FC"/>
    <w:rsid w:val="001910D8"/>
    <w:rsid w:val="001939CF"/>
    <w:rsid w:val="00195DAC"/>
    <w:rsid w:val="0019673B"/>
    <w:rsid w:val="001A0386"/>
    <w:rsid w:val="001A3166"/>
    <w:rsid w:val="001A3C28"/>
    <w:rsid w:val="001A7056"/>
    <w:rsid w:val="001B40D7"/>
    <w:rsid w:val="001B4EC5"/>
    <w:rsid w:val="001C13CB"/>
    <w:rsid w:val="001D1DBF"/>
    <w:rsid w:val="001D2100"/>
    <w:rsid w:val="001D3B22"/>
    <w:rsid w:val="001D521F"/>
    <w:rsid w:val="001D6D1A"/>
    <w:rsid w:val="001D6E43"/>
    <w:rsid w:val="001D7A3C"/>
    <w:rsid w:val="001D7DB1"/>
    <w:rsid w:val="001E3698"/>
    <w:rsid w:val="001E445A"/>
    <w:rsid w:val="001F08A7"/>
    <w:rsid w:val="001F15B7"/>
    <w:rsid w:val="001F4505"/>
    <w:rsid w:val="001F5044"/>
    <w:rsid w:val="002009B7"/>
    <w:rsid w:val="00201EE1"/>
    <w:rsid w:val="00203B8A"/>
    <w:rsid w:val="00203DD1"/>
    <w:rsid w:val="0020613A"/>
    <w:rsid w:val="00207432"/>
    <w:rsid w:val="00207765"/>
    <w:rsid w:val="00207CB8"/>
    <w:rsid w:val="00211467"/>
    <w:rsid w:val="00211D98"/>
    <w:rsid w:val="00213BAF"/>
    <w:rsid w:val="002179D9"/>
    <w:rsid w:val="0022362D"/>
    <w:rsid w:val="00223D11"/>
    <w:rsid w:val="00223D14"/>
    <w:rsid w:val="00227AD5"/>
    <w:rsid w:val="00234C4F"/>
    <w:rsid w:val="00236FD0"/>
    <w:rsid w:val="00237D20"/>
    <w:rsid w:val="00241329"/>
    <w:rsid w:val="002420A0"/>
    <w:rsid w:val="002436A3"/>
    <w:rsid w:val="0024515F"/>
    <w:rsid w:val="002458FD"/>
    <w:rsid w:val="002467F2"/>
    <w:rsid w:val="002477EC"/>
    <w:rsid w:val="00250634"/>
    <w:rsid w:val="00252777"/>
    <w:rsid w:val="002545BB"/>
    <w:rsid w:val="0026067B"/>
    <w:rsid w:val="00271B2F"/>
    <w:rsid w:val="00272778"/>
    <w:rsid w:val="00272D82"/>
    <w:rsid w:val="002731BC"/>
    <w:rsid w:val="00280528"/>
    <w:rsid w:val="002806BF"/>
    <w:rsid w:val="00280BDF"/>
    <w:rsid w:val="00286C9D"/>
    <w:rsid w:val="0029312B"/>
    <w:rsid w:val="0029619F"/>
    <w:rsid w:val="00296E60"/>
    <w:rsid w:val="002976F0"/>
    <w:rsid w:val="002A4A54"/>
    <w:rsid w:val="002B2BC2"/>
    <w:rsid w:val="002B3250"/>
    <w:rsid w:val="002B7BBB"/>
    <w:rsid w:val="002C0F26"/>
    <w:rsid w:val="002C367A"/>
    <w:rsid w:val="002C3D8B"/>
    <w:rsid w:val="002C553B"/>
    <w:rsid w:val="002D6C36"/>
    <w:rsid w:val="002E1B88"/>
    <w:rsid w:val="002E442B"/>
    <w:rsid w:val="002E776E"/>
    <w:rsid w:val="002F0433"/>
    <w:rsid w:val="002F3A7A"/>
    <w:rsid w:val="002F58B3"/>
    <w:rsid w:val="002F6B57"/>
    <w:rsid w:val="00300519"/>
    <w:rsid w:val="003008DB"/>
    <w:rsid w:val="003013D5"/>
    <w:rsid w:val="00303C78"/>
    <w:rsid w:val="003074E1"/>
    <w:rsid w:val="00307710"/>
    <w:rsid w:val="00311009"/>
    <w:rsid w:val="00311094"/>
    <w:rsid w:val="00312CD5"/>
    <w:rsid w:val="0031314D"/>
    <w:rsid w:val="00314464"/>
    <w:rsid w:val="00314FC1"/>
    <w:rsid w:val="00316C35"/>
    <w:rsid w:val="003213D2"/>
    <w:rsid w:val="003224D1"/>
    <w:rsid w:val="00331887"/>
    <w:rsid w:val="00332356"/>
    <w:rsid w:val="00332559"/>
    <w:rsid w:val="0033410A"/>
    <w:rsid w:val="00337718"/>
    <w:rsid w:val="00345E20"/>
    <w:rsid w:val="003513A8"/>
    <w:rsid w:val="00352276"/>
    <w:rsid w:val="00352B2E"/>
    <w:rsid w:val="003536CF"/>
    <w:rsid w:val="003539E5"/>
    <w:rsid w:val="003563D0"/>
    <w:rsid w:val="00362D39"/>
    <w:rsid w:val="00367EFB"/>
    <w:rsid w:val="00370329"/>
    <w:rsid w:val="00375137"/>
    <w:rsid w:val="00375608"/>
    <w:rsid w:val="00375E40"/>
    <w:rsid w:val="003760C6"/>
    <w:rsid w:val="0037648F"/>
    <w:rsid w:val="003809C0"/>
    <w:rsid w:val="00380F4E"/>
    <w:rsid w:val="0038254E"/>
    <w:rsid w:val="003826D8"/>
    <w:rsid w:val="0038360D"/>
    <w:rsid w:val="00383782"/>
    <w:rsid w:val="00383F2C"/>
    <w:rsid w:val="00385F54"/>
    <w:rsid w:val="00386B32"/>
    <w:rsid w:val="003910C0"/>
    <w:rsid w:val="00392B21"/>
    <w:rsid w:val="0039356B"/>
    <w:rsid w:val="0039434C"/>
    <w:rsid w:val="003954BF"/>
    <w:rsid w:val="00395D1D"/>
    <w:rsid w:val="0039789E"/>
    <w:rsid w:val="00397E95"/>
    <w:rsid w:val="003A0795"/>
    <w:rsid w:val="003A20A6"/>
    <w:rsid w:val="003A61C1"/>
    <w:rsid w:val="003A6BFC"/>
    <w:rsid w:val="003B0995"/>
    <w:rsid w:val="003B2241"/>
    <w:rsid w:val="003B706D"/>
    <w:rsid w:val="003B7649"/>
    <w:rsid w:val="003C0F7E"/>
    <w:rsid w:val="003D024E"/>
    <w:rsid w:val="003D0E0B"/>
    <w:rsid w:val="003D5F81"/>
    <w:rsid w:val="003E542E"/>
    <w:rsid w:val="003E78F1"/>
    <w:rsid w:val="003E7B53"/>
    <w:rsid w:val="003F7B02"/>
    <w:rsid w:val="00402449"/>
    <w:rsid w:val="00403298"/>
    <w:rsid w:val="0040558F"/>
    <w:rsid w:val="00405D69"/>
    <w:rsid w:val="00407385"/>
    <w:rsid w:val="00407727"/>
    <w:rsid w:val="004162B6"/>
    <w:rsid w:val="00417612"/>
    <w:rsid w:val="00420E86"/>
    <w:rsid w:val="00421433"/>
    <w:rsid w:val="00421ABD"/>
    <w:rsid w:val="00425E90"/>
    <w:rsid w:val="00426F95"/>
    <w:rsid w:val="004304B7"/>
    <w:rsid w:val="00430CDF"/>
    <w:rsid w:val="00431EAE"/>
    <w:rsid w:val="00432553"/>
    <w:rsid w:val="004352D8"/>
    <w:rsid w:val="00450429"/>
    <w:rsid w:val="00452D49"/>
    <w:rsid w:val="004535AE"/>
    <w:rsid w:val="00454AC6"/>
    <w:rsid w:val="00455D80"/>
    <w:rsid w:val="0045738C"/>
    <w:rsid w:val="00457C77"/>
    <w:rsid w:val="00462AAC"/>
    <w:rsid w:val="004631A5"/>
    <w:rsid w:val="00463A7B"/>
    <w:rsid w:val="004652DC"/>
    <w:rsid w:val="00466ECC"/>
    <w:rsid w:val="004713E2"/>
    <w:rsid w:val="004765C9"/>
    <w:rsid w:val="004776DA"/>
    <w:rsid w:val="00484A13"/>
    <w:rsid w:val="004879D9"/>
    <w:rsid w:val="00490AF0"/>
    <w:rsid w:val="00494268"/>
    <w:rsid w:val="00495357"/>
    <w:rsid w:val="00496664"/>
    <w:rsid w:val="00496CFC"/>
    <w:rsid w:val="00497151"/>
    <w:rsid w:val="00497E30"/>
    <w:rsid w:val="004A0C09"/>
    <w:rsid w:val="004A3318"/>
    <w:rsid w:val="004A3C5F"/>
    <w:rsid w:val="004A6F09"/>
    <w:rsid w:val="004B0EAC"/>
    <w:rsid w:val="004B209D"/>
    <w:rsid w:val="004B22B2"/>
    <w:rsid w:val="004B5BA6"/>
    <w:rsid w:val="004B6583"/>
    <w:rsid w:val="004B6E94"/>
    <w:rsid w:val="004C6493"/>
    <w:rsid w:val="004C7967"/>
    <w:rsid w:val="004D3821"/>
    <w:rsid w:val="004E09EF"/>
    <w:rsid w:val="004E0A8A"/>
    <w:rsid w:val="004E2CE7"/>
    <w:rsid w:val="004E4E58"/>
    <w:rsid w:val="004E5351"/>
    <w:rsid w:val="004E7592"/>
    <w:rsid w:val="004F1991"/>
    <w:rsid w:val="004F568E"/>
    <w:rsid w:val="004F5D0F"/>
    <w:rsid w:val="004F5E32"/>
    <w:rsid w:val="005059E2"/>
    <w:rsid w:val="00507709"/>
    <w:rsid w:val="00507C18"/>
    <w:rsid w:val="00512DA4"/>
    <w:rsid w:val="005148AB"/>
    <w:rsid w:val="0051575B"/>
    <w:rsid w:val="00520EF8"/>
    <w:rsid w:val="00521368"/>
    <w:rsid w:val="005217D8"/>
    <w:rsid w:val="00524756"/>
    <w:rsid w:val="00525308"/>
    <w:rsid w:val="00525322"/>
    <w:rsid w:val="00525A09"/>
    <w:rsid w:val="00526E0E"/>
    <w:rsid w:val="00526F2C"/>
    <w:rsid w:val="00527C2B"/>
    <w:rsid w:val="00532C7B"/>
    <w:rsid w:val="00542182"/>
    <w:rsid w:val="00543397"/>
    <w:rsid w:val="00545BDB"/>
    <w:rsid w:val="00546F0D"/>
    <w:rsid w:val="005519A4"/>
    <w:rsid w:val="0055296D"/>
    <w:rsid w:val="005530D1"/>
    <w:rsid w:val="00557E9B"/>
    <w:rsid w:val="00560C7D"/>
    <w:rsid w:val="005672B1"/>
    <w:rsid w:val="005674EA"/>
    <w:rsid w:val="005731E6"/>
    <w:rsid w:val="00573319"/>
    <w:rsid w:val="0057719C"/>
    <w:rsid w:val="00581349"/>
    <w:rsid w:val="005823CF"/>
    <w:rsid w:val="005828FD"/>
    <w:rsid w:val="0058667B"/>
    <w:rsid w:val="00586BB0"/>
    <w:rsid w:val="00592926"/>
    <w:rsid w:val="00592D57"/>
    <w:rsid w:val="00593BA5"/>
    <w:rsid w:val="0059468A"/>
    <w:rsid w:val="005972F0"/>
    <w:rsid w:val="005A163F"/>
    <w:rsid w:val="005A44E9"/>
    <w:rsid w:val="005A5296"/>
    <w:rsid w:val="005B4042"/>
    <w:rsid w:val="005B42E9"/>
    <w:rsid w:val="005B45DC"/>
    <w:rsid w:val="005C1C9A"/>
    <w:rsid w:val="005C2325"/>
    <w:rsid w:val="005C2710"/>
    <w:rsid w:val="005C35D6"/>
    <w:rsid w:val="005D1C4F"/>
    <w:rsid w:val="005D4FCB"/>
    <w:rsid w:val="005E0246"/>
    <w:rsid w:val="005E09BB"/>
    <w:rsid w:val="005F3D40"/>
    <w:rsid w:val="005F6845"/>
    <w:rsid w:val="006010E7"/>
    <w:rsid w:val="0060140A"/>
    <w:rsid w:val="0060188E"/>
    <w:rsid w:val="00601EE9"/>
    <w:rsid w:val="00601EEB"/>
    <w:rsid w:val="00604110"/>
    <w:rsid w:val="00610940"/>
    <w:rsid w:val="006110BE"/>
    <w:rsid w:val="0061126F"/>
    <w:rsid w:val="006124EF"/>
    <w:rsid w:val="00612DE2"/>
    <w:rsid w:val="00617405"/>
    <w:rsid w:val="00623103"/>
    <w:rsid w:val="0062346D"/>
    <w:rsid w:val="00624045"/>
    <w:rsid w:val="00624A6C"/>
    <w:rsid w:val="00625826"/>
    <w:rsid w:val="00627CA8"/>
    <w:rsid w:val="00631F1F"/>
    <w:rsid w:val="0063217C"/>
    <w:rsid w:val="0063224D"/>
    <w:rsid w:val="0064009F"/>
    <w:rsid w:val="006402CB"/>
    <w:rsid w:val="006406FF"/>
    <w:rsid w:val="00642111"/>
    <w:rsid w:val="00643C40"/>
    <w:rsid w:val="00645128"/>
    <w:rsid w:val="00646DEA"/>
    <w:rsid w:val="00651762"/>
    <w:rsid w:val="00655E0F"/>
    <w:rsid w:val="0065745A"/>
    <w:rsid w:val="00662249"/>
    <w:rsid w:val="00665F1C"/>
    <w:rsid w:val="00666CD4"/>
    <w:rsid w:val="00667CCF"/>
    <w:rsid w:val="0067141D"/>
    <w:rsid w:val="0068095A"/>
    <w:rsid w:val="00681667"/>
    <w:rsid w:val="0068260A"/>
    <w:rsid w:val="006872EB"/>
    <w:rsid w:val="006911F7"/>
    <w:rsid w:val="006922C7"/>
    <w:rsid w:val="006924DD"/>
    <w:rsid w:val="006932B6"/>
    <w:rsid w:val="00695643"/>
    <w:rsid w:val="006960B4"/>
    <w:rsid w:val="00696407"/>
    <w:rsid w:val="006A0CB1"/>
    <w:rsid w:val="006B0DE9"/>
    <w:rsid w:val="006B10C1"/>
    <w:rsid w:val="006B5E1F"/>
    <w:rsid w:val="006C3E8D"/>
    <w:rsid w:val="006C52D6"/>
    <w:rsid w:val="006C7321"/>
    <w:rsid w:val="006D1179"/>
    <w:rsid w:val="006D1DF3"/>
    <w:rsid w:val="006D381A"/>
    <w:rsid w:val="006D5337"/>
    <w:rsid w:val="006E53E1"/>
    <w:rsid w:val="006E6072"/>
    <w:rsid w:val="006E6710"/>
    <w:rsid w:val="006F08BD"/>
    <w:rsid w:val="006F0FE2"/>
    <w:rsid w:val="006F4C08"/>
    <w:rsid w:val="0070032A"/>
    <w:rsid w:val="0070721A"/>
    <w:rsid w:val="007114EC"/>
    <w:rsid w:val="00716FAC"/>
    <w:rsid w:val="00717C15"/>
    <w:rsid w:val="00720E2F"/>
    <w:rsid w:val="00721826"/>
    <w:rsid w:val="007221E9"/>
    <w:rsid w:val="00732127"/>
    <w:rsid w:val="00732C8E"/>
    <w:rsid w:val="00732D8D"/>
    <w:rsid w:val="00733FD9"/>
    <w:rsid w:val="0074019F"/>
    <w:rsid w:val="00740407"/>
    <w:rsid w:val="007404F1"/>
    <w:rsid w:val="00741662"/>
    <w:rsid w:val="00741C1F"/>
    <w:rsid w:val="00742A12"/>
    <w:rsid w:val="007465CF"/>
    <w:rsid w:val="00746710"/>
    <w:rsid w:val="0075018B"/>
    <w:rsid w:val="00753EB9"/>
    <w:rsid w:val="00756A6E"/>
    <w:rsid w:val="00756FF9"/>
    <w:rsid w:val="00757FBE"/>
    <w:rsid w:val="007639C8"/>
    <w:rsid w:val="00767A3B"/>
    <w:rsid w:val="007705A8"/>
    <w:rsid w:val="007730D9"/>
    <w:rsid w:val="0078156C"/>
    <w:rsid w:val="007824AB"/>
    <w:rsid w:val="00785913"/>
    <w:rsid w:val="00790334"/>
    <w:rsid w:val="0079208B"/>
    <w:rsid w:val="00795482"/>
    <w:rsid w:val="007A08C4"/>
    <w:rsid w:val="007A5142"/>
    <w:rsid w:val="007A51F2"/>
    <w:rsid w:val="007A704D"/>
    <w:rsid w:val="007B1A8F"/>
    <w:rsid w:val="007B3265"/>
    <w:rsid w:val="007B4FF7"/>
    <w:rsid w:val="007B6627"/>
    <w:rsid w:val="007C1B56"/>
    <w:rsid w:val="007C35D3"/>
    <w:rsid w:val="007C3DF3"/>
    <w:rsid w:val="007C7261"/>
    <w:rsid w:val="007C7ACD"/>
    <w:rsid w:val="007D0385"/>
    <w:rsid w:val="007D065D"/>
    <w:rsid w:val="007D632A"/>
    <w:rsid w:val="007E1F7D"/>
    <w:rsid w:val="007E7DE2"/>
    <w:rsid w:val="007F1C00"/>
    <w:rsid w:val="007F2156"/>
    <w:rsid w:val="007F524A"/>
    <w:rsid w:val="007F7418"/>
    <w:rsid w:val="007F7696"/>
    <w:rsid w:val="008003A0"/>
    <w:rsid w:val="008021B9"/>
    <w:rsid w:val="00803E05"/>
    <w:rsid w:val="00805623"/>
    <w:rsid w:val="00806CD0"/>
    <w:rsid w:val="00807FD9"/>
    <w:rsid w:val="00810C41"/>
    <w:rsid w:val="00811C3F"/>
    <w:rsid w:val="0081249A"/>
    <w:rsid w:val="00814052"/>
    <w:rsid w:val="00816713"/>
    <w:rsid w:val="00817000"/>
    <w:rsid w:val="00821F61"/>
    <w:rsid w:val="00824774"/>
    <w:rsid w:val="008273BA"/>
    <w:rsid w:val="008274D7"/>
    <w:rsid w:val="00831D9B"/>
    <w:rsid w:val="00834428"/>
    <w:rsid w:val="0083481D"/>
    <w:rsid w:val="008441A0"/>
    <w:rsid w:val="008447CA"/>
    <w:rsid w:val="00845F82"/>
    <w:rsid w:val="008463FB"/>
    <w:rsid w:val="00851791"/>
    <w:rsid w:val="00852F04"/>
    <w:rsid w:val="0085353F"/>
    <w:rsid w:val="00855B33"/>
    <w:rsid w:val="00860807"/>
    <w:rsid w:val="00862B67"/>
    <w:rsid w:val="00864C62"/>
    <w:rsid w:val="0086554A"/>
    <w:rsid w:val="00870637"/>
    <w:rsid w:val="00872726"/>
    <w:rsid w:val="008802BC"/>
    <w:rsid w:val="0088435D"/>
    <w:rsid w:val="00884617"/>
    <w:rsid w:val="00886ADD"/>
    <w:rsid w:val="00887B44"/>
    <w:rsid w:val="00891D37"/>
    <w:rsid w:val="00892433"/>
    <w:rsid w:val="00893C91"/>
    <w:rsid w:val="008A225F"/>
    <w:rsid w:val="008A324D"/>
    <w:rsid w:val="008B34F7"/>
    <w:rsid w:val="008B625D"/>
    <w:rsid w:val="008B7B47"/>
    <w:rsid w:val="008C18C4"/>
    <w:rsid w:val="008C2D6F"/>
    <w:rsid w:val="008C2D7D"/>
    <w:rsid w:val="008C3558"/>
    <w:rsid w:val="008C7CCC"/>
    <w:rsid w:val="008D0D4B"/>
    <w:rsid w:val="008D2998"/>
    <w:rsid w:val="008E06E9"/>
    <w:rsid w:val="008E2456"/>
    <w:rsid w:val="008E71D6"/>
    <w:rsid w:val="008F1FAC"/>
    <w:rsid w:val="009009FA"/>
    <w:rsid w:val="00902197"/>
    <w:rsid w:val="0090230D"/>
    <w:rsid w:val="00904597"/>
    <w:rsid w:val="00907F39"/>
    <w:rsid w:val="00910102"/>
    <w:rsid w:val="00912C57"/>
    <w:rsid w:val="009163C5"/>
    <w:rsid w:val="009169AD"/>
    <w:rsid w:val="00920199"/>
    <w:rsid w:val="00926231"/>
    <w:rsid w:val="00926CE6"/>
    <w:rsid w:val="0093172D"/>
    <w:rsid w:val="009360A1"/>
    <w:rsid w:val="00936C3E"/>
    <w:rsid w:val="00937EFD"/>
    <w:rsid w:val="009418A9"/>
    <w:rsid w:val="009442C4"/>
    <w:rsid w:val="00947403"/>
    <w:rsid w:val="00947850"/>
    <w:rsid w:val="009478C9"/>
    <w:rsid w:val="009507D6"/>
    <w:rsid w:val="00952431"/>
    <w:rsid w:val="009566B9"/>
    <w:rsid w:val="009622E7"/>
    <w:rsid w:val="00962B0D"/>
    <w:rsid w:val="0096352E"/>
    <w:rsid w:val="009643B8"/>
    <w:rsid w:val="00964CA6"/>
    <w:rsid w:val="009650B6"/>
    <w:rsid w:val="009707B3"/>
    <w:rsid w:val="0097626B"/>
    <w:rsid w:val="00977E34"/>
    <w:rsid w:val="009826C1"/>
    <w:rsid w:val="00982F9D"/>
    <w:rsid w:val="00983B36"/>
    <w:rsid w:val="00993FAC"/>
    <w:rsid w:val="0099526D"/>
    <w:rsid w:val="009972DB"/>
    <w:rsid w:val="00997A88"/>
    <w:rsid w:val="009A0EFE"/>
    <w:rsid w:val="009A1B53"/>
    <w:rsid w:val="009A26C8"/>
    <w:rsid w:val="009B3005"/>
    <w:rsid w:val="009B4379"/>
    <w:rsid w:val="009B64E8"/>
    <w:rsid w:val="009C42BF"/>
    <w:rsid w:val="009C444B"/>
    <w:rsid w:val="009C4488"/>
    <w:rsid w:val="009C52EC"/>
    <w:rsid w:val="009D2B96"/>
    <w:rsid w:val="009E24FF"/>
    <w:rsid w:val="009E460D"/>
    <w:rsid w:val="009E4AD6"/>
    <w:rsid w:val="009E7901"/>
    <w:rsid w:val="009F058D"/>
    <w:rsid w:val="009F4835"/>
    <w:rsid w:val="009F5D27"/>
    <w:rsid w:val="009F7466"/>
    <w:rsid w:val="00A01F13"/>
    <w:rsid w:val="00A02FC5"/>
    <w:rsid w:val="00A03799"/>
    <w:rsid w:val="00A03EB1"/>
    <w:rsid w:val="00A04217"/>
    <w:rsid w:val="00A068BB"/>
    <w:rsid w:val="00A12D21"/>
    <w:rsid w:val="00A15428"/>
    <w:rsid w:val="00A241AF"/>
    <w:rsid w:val="00A269A7"/>
    <w:rsid w:val="00A27057"/>
    <w:rsid w:val="00A272AF"/>
    <w:rsid w:val="00A408E0"/>
    <w:rsid w:val="00A42542"/>
    <w:rsid w:val="00A42AC3"/>
    <w:rsid w:val="00A43624"/>
    <w:rsid w:val="00A43EC4"/>
    <w:rsid w:val="00A45EF6"/>
    <w:rsid w:val="00A46A4A"/>
    <w:rsid w:val="00A47F95"/>
    <w:rsid w:val="00A52427"/>
    <w:rsid w:val="00A54B3B"/>
    <w:rsid w:val="00A561A9"/>
    <w:rsid w:val="00A56EBB"/>
    <w:rsid w:val="00A60597"/>
    <w:rsid w:val="00A60613"/>
    <w:rsid w:val="00A60680"/>
    <w:rsid w:val="00A64B6C"/>
    <w:rsid w:val="00A6577A"/>
    <w:rsid w:val="00A65E7E"/>
    <w:rsid w:val="00A70A22"/>
    <w:rsid w:val="00A72F14"/>
    <w:rsid w:val="00A730FB"/>
    <w:rsid w:val="00A7497E"/>
    <w:rsid w:val="00A77B3B"/>
    <w:rsid w:val="00A81E0E"/>
    <w:rsid w:val="00A830EC"/>
    <w:rsid w:val="00A84209"/>
    <w:rsid w:val="00A90D9C"/>
    <w:rsid w:val="00A9128B"/>
    <w:rsid w:val="00A91D37"/>
    <w:rsid w:val="00A927C7"/>
    <w:rsid w:val="00A96478"/>
    <w:rsid w:val="00AA29E2"/>
    <w:rsid w:val="00AA354E"/>
    <w:rsid w:val="00AA59D3"/>
    <w:rsid w:val="00AB02E8"/>
    <w:rsid w:val="00AB0A39"/>
    <w:rsid w:val="00AB35DA"/>
    <w:rsid w:val="00AB3E44"/>
    <w:rsid w:val="00AB3FC5"/>
    <w:rsid w:val="00AB5937"/>
    <w:rsid w:val="00AC01D0"/>
    <w:rsid w:val="00AC07A9"/>
    <w:rsid w:val="00AC0AB8"/>
    <w:rsid w:val="00AC3AA5"/>
    <w:rsid w:val="00AC6084"/>
    <w:rsid w:val="00AD2A07"/>
    <w:rsid w:val="00AD65E4"/>
    <w:rsid w:val="00AE2A4A"/>
    <w:rsid w:val="00AE45D0"/>
    <w:rsid w:val="00AE6CD2"/>
    <w:rsid w:val="00AF0050"/>
    <w:rsid w:val="00AF0575"/>
    <w:rsid w:val="00AF6597"/>
    <w:rsid w:val="00AF6BDF"/>
    <w:rsid w:val="00B0128F"/>
    <w:rsid w:val="00B0271E"/>
    <w:rsid w:val="00B02B70"/>
    <w:rsid w:val="00B037DD"/>
    <w:rsid w:val="00B04B49"/>
    <w:rsid w:val="00B106F3"/>
    <w:rsid w:val="00B20259"/>
    <w:rsid w:val="00B21E0F"/>
    <w:rsid w:val="00B22439"/>
    <w:rsid w:val="00B26661"/>
    <w:rsid w:val="00B31840"/>
    <w:rsid w:val="00B36111"/>
    <w:rsid w:val="00B3784F"/>
    <w:rsid w:val="00B37858"/>
    <w:rsid w:val="00B410EC"/>
    <w:rsid w:val="00B42231"/>
    <w:rsid w:val="00B431EA"/>
    <w:rsid w:val="00B44337"/>
    <w:rsid w:val="00B45296"/>
    <w:rsid w:val="00B5494A"/>
    <w:rsid w:val="00B549F2"/>
    <w:rsid w:val="00B563B8"/>
    <w:rsid w:val="00B701D8"/>
    <w:rsid w:val="00B71DE7"/>
    <w:rsid w:val="00B72DEE"/>
    <w:rsid w:val="00B7367C"/>
    <w:rsid w:val="00B77F68"/>
    <w:rsid w:val="00B8001E"/>
    <w:rsid w:val="00B84C98"/>
    <w:rsid w:val="00B87896"/>
    <w:rsid w:val="00B904CE"/>
    <w:rsid w:val="00B90533"/>
    <w:rsid w:val="00B92DA0"/>
    <w:rsid w:val="00B94886"/>
    <w:rsid w:val="00BA0197"/>
    <w:rsid w:val="00BA1B53"/>
    <w:rsid w:val="00BA293F"/>
    <w:rsid w:val="00BA50E0"/>
    <w:rsid w:val="00BA75A6"/>
    <w:rsid w:val="00BB063C"/>
    <w:rsid w:val="00BB23EE"/>
    <w:rsid w:val="00BB3C06"/>
    <w:rsid w:val="00BB3CEC"/>
    <w:rsid w:val="00BC1561"/>
    <w:rsid w:val="00BC289C"/>
    <w:rsid w:val="00BC2AA6"/>
    <w:rsid w:val="00BC37F8"/>
    <w:rsid w:val="00BC4792"/>
    <w:rsid w:val="00BC4CAC"/>
    <w:rsid w:val="00BD0561"/>
    <w:rsid w:val="00BD0672"/>
    <w:rsid w:val="00BD124A"/>
    <w:rsid w:val="00BD137B"/>
    <w:rsid w:val="00BD2AA1"/>
    <w:rsid w:val="00BD3BDE"/>
    <w:rsid w:val="00BD50DB"/>
    <w:rsid w:val="00BD5FDB"/>
    <w:rsid w:val="00BD783A"/>
    <w:rsid w:val="00BE402D"/>
    <w:rsid w:val="00BE6EE1"/>
    <w:rsid w:val="00BF65BE"/>
    <w:rsid w:val="00BF69ED"/>
    <w:rsid w:val="00C001E9"/>
    <w:rsid w:val="00C04605"/>
    <w:rsid w:val="00C05FCE"/>
    <w:rsid w:val="00C07C41"/>
    <w:rsid w:val="00C11E46"/>
    <w:rsid w:val="00C15238"/>
    <w:rsid w:val="00C15B0B"/>
    <w:rsid w:val="00C15C5A"/>
    <w:rsid w:val="00C16CCC"/>
    <w:rsid w:val="00C177F8"/>
    <w:rsid w:val="00C24563"/>
    <w:rsid w:val="00C24FD8"/>
    <w:rsid w:val="00C30D90"/>
    <w:rsid w:val="00C317D5"/>
    <w:rsid w:val="00C34432"/>
    <w:rsid w:val="00C34DDD"/>
    <w:rsid w:val="00C37B1A"/>
    <w:rsid w:val="00C42279"/>
    <w:rsid w:val="00C45885"/>
    <w:rsid w:val="00C4596F"/>
    <w:rsid w:val="00C46948"/>
    <w:rsid w:val="00C47FC8"/>
    <w:rsid w:val="00C5034C"/>
    <w:rsid w:val="00C50FE2"/>
    <w:rsid w:val="00C510C1"/>
    <w:rsid w:val="00C60485"/>
    <w:rsid w:val="00C60A30"/>
    <w:rsid w:val="00C61749"/>
    <w:rsid w:val="00C64A92"/>
    <w:rsid w:val="00C7107C"/>
    <w:rsid w:val="00C826B7"/>
    <w:rsid w:val="00C83441"/>
    <w:rsid w:val="00C848DB"/>
    <w:rsid w:val="00C84B92"/>
    <w:rsid w:val="00C872C2"/>
    <w:rsid w:val="00C911C5"/>
    <w:rsid w:val="00C929A2"/>
    <w:rsid w:val="00C92AFE"/>
    <w:rsid w:val="00C97037"/>
    <w:rsid w:val="00CA0DF4"/>
    <w:rsid w:val="00CA6FCF"/>
    <w:rsid w:val="00CA72ED"/>
    <w:rsid w:val="00CA7CF7"/>
    <w:rsid w:val="00CB3D28"/>
    <w:rsid w:val="00CB4087"/>
    <w:rsid w:val="00CC0B49"/>
    <w:rsid w:val="00CC1CB4"/>
    <w:rsid w:val="00CC21A7"/>
    <w:rsid w:val="00CC2A3B"/>
    <w:rsid w:val="00CD095C"/>
    <w:rsid w:val="00CD155C"/>
    <w:rsid w:val="00CD4C86"/>
    <w:rsid w:val="00CE02D3"/>
    <w:rsid w:val="00CE3BEC"/>
    <w:rsid w:val="00CF0DB7"/>
    <w:rsid w:val="00CF12E5"/>
    <w:rsid w:val="00CF2046"/>
    <w:rsid w:val="00D00862"/>
    <w:rsid w:val="00D023B9"/>
    <w:rsid w:val="00D037BA"/>
    <w:rsid w:val="00D1031B"/>
    <w:rsid w:val="00D11CE2"/>
    <w:rsid w:val="00D11D60"/>
    <w:rsid w:val="00D20715"/>
    <w:rsid w:val="00D212DC"/>
    <w:rsid w:val="00D2257E"/>
    <w:rsid w:val="00D243F2"/>
    <w:rsid w:val="00D2584F"/>
    <w:rsid w:val="00D26B03"/>
    <w:rsid w:val="00D31F4F"/>
    <w:rsid w:val="00D34FF7"/>
    <w:rsid w:val="00D35D00"/>
    <w:rsid w:val="00D37F64"/>
    <w:rsid w:val="00D40786"/>
    <w:rsid w:val="00D40917"/>
    <w:rsid w:val="00D45E93"/>
    <w:rsid w:val="00D5421D"/>
    <w:rsid w:val="00D63686"/>
    <w:rsid w:val="00D67CB6"/>
    <w:rsid w:val="00D70524"/>
    <w:rsid w:val="00D76C81"/>
    <w:rsid w:val="00D770FC"/>
    <w:rsid w:val="00D83E6A"/>
    <w:rsid w:val="00D85159"/>
    <w:rsid w:val="00D87E64"/>
    <w:rsid w:val="00D90791"/>
    <w:rsid w:val="00D91B92"/>
    <w:rsid w:val="00D936D1"/>
    <w:rsid w:val="00D943BF"/>
    <w:rsid w:val="00D96346"/>
    <w:rsid w:val="00D964E9"/>
    <w:rsid w:val="00DA0CDB"/>
    <w:rsid w:val="00DA29B4"/>
    <w:rsid w:val="00DA4BEA"/>
    <w:rsid w:val="00DA55AC"/>
    <w:rsid w:val="00DB0EA7"/>
    <w:rsid w:val="00DB20DE"/>
    <w:rsid w:val="00DB2FC0"/>
    <w:rsid w:val="00DB4641"/>
    <w:rsid w:val="00DB5651"/>
    <w:rsid w:val="00DC0C18"/>
    <w:rsid w:val="00DC2CA2"/>
    <w:rsid w:val="00DC3968"/>
    <w:rsid w:val="00DC54C4"/>
    <w:rsid w:val="00DC7422"/>
    <w:rsid w:val="00DC77F9"/>
    <w:rsid w:val="00DD5DF7"/>
    <w:rsid w:val="00DD77FD"/>
    <w:rsid w:val="00DE047F"/>
    <w:rsid w:val="00DE2B5E"/>
    <w:rsid w:val="00DE31DC"/>
    <w:rsid w:val="00DE3A4E"/>
    <w:rsid w:val="00DE690A"/>
    <w:rsid w:val="00DF1476"/>
    <w:rsid w:val="00DF38FB"/>
    <w:rsid w:val="00DF4F2D"/>
    <w:rsid w:val="00DF5F5F"/>
    <w:rsid w:val="00DF6F38"/>
    <w:rsid w:val="00E0084D"/>
    <w:rsid w:val="00E01F4F"/>
    <w:rsid w:val="00E042E6"/>
    <w:rsid w:val="00E14EBD"/>
    <w:rsid w:val="00E211D4"/>
    <w:rsid w:val="00E227B4"/>
    <w:rsid w:val="00E23D1F"/>
    <w:rsid w:val="00E23FD5"/>
    <w:rsid w:val="00E33D75"/>
    <w:rsid w:val="00E375D7"/>
    <w:rsid w:val="00E37E23"/>
    <w:rsid w:val="00E4128E"/>
    <w:rsid w:val="00E4498D"/>
    <w:rsid w:val="00E564BA"/>
    <w:rsid w:val="00E614EE"/>
    <w:rsid w:val="00E6256F"/>
    <w:rsid w:val="00E6469A"/>
    <w:rsid w:val="00E64D9E"/>
    <w:rsid w:val="00E728D2"/>
    <w:rsid w:val="00E76218"/>
    <w:rsid w:val="00E77719"/>
    <w:rsid w:val="00E812DE"/>
    <w:rsid w:val="00E8251F"/>
    <w:rsid w:val="00E838B4"/>
    <w:rsid w:val="00E868F5"/>
    <w:rsid w:val="00E95050"/>
    <w:rsid w:val="00E975D3"/>
    <w:rsid w:val="00EA1389"/>
    <w:rsid w:val="00EA211D"/>
    <w:rsid w:val="00EB0B0A"/>
    <w:rsid w:val="00EB4307"/>
    <w:rsid w:val="00EB48E1"/>
    <w:rsid w:val="00EC25A6"/>
    <w:rsid w:val="00EC3A2A"/>
    <w:rsid w:val="00EC62D7"/>
    <w:rsid w:val="00ED13B7"/>
    <w:rsid w:val="00ED1BDD"/>
    <w:rsid w:val="00ED27F1"/>
    <w:rsid w:val="00EE0C56"/>
    <w:rsid w:val="00EE24C5"/>
    <w:rsid w:val="00EE570E"/>
    <w:rsid w:val="00EF0B92"/>
    <w:rsid w:val="00EF3AA0"/>
    <w:rsid w:val="00EF4326"/>
    <w:rsid w:val="00EF7697"/>
    <w:rsid w:val="00F0537E"/>
    <w:rsid w:val="00F06C76"/>
    <w:rsid w:val="00F07578"/>
    <w:rsid w:val="00F118AD"/>
    <w:rsid w:val="00F11CAB"/>
    <w:rsid w:val="00F12E8B"/>
    <w:rsid w:val="00F2338B"/>
    <w:rsid w:val="00F2533A"/>
    <w:rsid w:val="00F31B8F"/>
    <w:rsid w:val="00F34A3B"/>
    <w:rsid w:val="00F414D1"/>
    <w:rsid w:val="00F414F1"/>
    <w:rsid w:val="00F44A7D"/>
    <w:rsid w:val="00F45896"/>
    <w:rsid w:val="00F50C72"/>
    <w:rsid w:val="00F53A01"/>
    <w:rsid w:val="00F54D02"/>
    <w:rsid w:val="00F6536A"/>
    <w:rsid w:val="00F728E7"/>
    <w:rsid w:val="00F72FEC"/>
    <w:rsid w:val="00F749AA"/>
    <w:rsid w:val="00F7625A"/>
    <w:rsid w:val="00F77A76"/>
    <w:rsid w:val="00F80B88"/>
    <w:rsid w:val="00F80E4F"/>
    <w:rsid w:val="00F815C1"/>
    <w:rsid w:val="00F81823"/>
    <w:rsid w:val="00F87924"/>
    <w:rsid w:val="00F9010A"/>
    <w:rsid w:val="00F91F31"/>
    <w:rsid w:val="00F93445"/>
    <w:rsid w:val="00F94B67"/>
    <w:rsid w:val="00F97A3C"/>
    <w:rsid w:val="00FA30F3"/>
    <w:rsid w:val="00FA4023"/>
    <w:rsid w:val="00FA423B"/>
    <w:rsid w:val="00FA4629"/>
    <w:rsid w:val="00FA7ABC"/>
    <w:rsid w:val="00FB4E8C"/>
    <w:rsid w:val="00FB586C"/>
    <w:rsid w:val="00FB61A5"/>
    <w:rsid w:val="00FC07FE"/>
    <w:rsid w:val="00FC117E"/>
    <w:rsid w:val="00FD0A96"/>
    <w:rsid w:val="00FD6213"/>
    <w:rsid w:val="00FD78CA"/>
    <w:rsid w:val="00FE16AB"/>
    <w:rsid w:val="00FE4C5E"/>
    <w:rsid w:val="00FE7346"/>
    <w:rsid w:val="00FF5872"/>
    <w:rsid w:val="00FF6259"/>
    <w:rsid w:val="0CD80DE8"/>
    <w:rsid w:val="10030586"/>
    <w:rsid w:val="156773E5"/>
    <w:rsid w:val="180A5DB4"/>
    <w:rsid w:val="185F4F64"/>
    <w:rsid w:val="1D5327E4"/>
    <w:rsid w:val="1D7C0095"/>
    <w:rsid w:val="2C2E65A1"/>
    <w:rsid w:val="2C68720B"/>
    <w:rsid w:val="2D532254"/>
    <w:rsid w:val="3BDE607B"/>
    <w:rsid w:val="41E661CD"/>
    <w:rsid w:val="43E32591"/>
    <w:rsid w:val="4C3801F7"/>
    <w:rsid w:val="4DD3737F"/>
    <w:rsid w:val="5416788C"/>
    <w:rsid w:val="59C33CBB"/>
    <w:rsid w:val="5BA4492E"/>
    <w:rsid w:val="5F574C65"/>
    <w:rsid w:val="602D79E6"/>
    <w:rsid w:val="61650C9A"/>
    <w:rsid w:val="642E2801"/>
    <w:rsid w:val="6B4C630E"/>
    <w:rsid w:val="6C1C6F3A"/>
    <w:rsid w:val="6C76375D"/>
    <w:rsid w:val="6F961B22"/>
    <w:rsid w:val="72E26492"/>
    <w:rsid w:val="76524490"/>
    <w:rsid w:val="778D2E92"/>
    <w:rsid w:val="7FA848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100" w:beforeLines="100" w:after="100" w:afterLines="100" w:line="400" w:lineRule="exact"/>
      <w:jc w:val="center"/>
      <w:outlineLvl w:val="0"/>
    </w:pPr>
    <w:rPr>
      <w:rFonts w:ascii="Arial" w:hAnsi="Arial" w:eastAsia="黑体" w:cs="宋体"/>
      <w:bCs/>
      <w:kern w:val="44"/>
      <w:sz w:val="36"/>
      <w:szCs w:val="20"/>
    </w:rPr>
  </w:style>
  <w:style w:type="paragraph" w:styleId="3">
    <w:name w:val="heading 2"/>
    <w:basedOn w:val="1"/>
    <w:next w:val="1"/>
    <w:qFormat/>
    <w:uiPriority w:val="0"/>
    <w:pPr>
      <w:keepNext/>
      <w:keepLines/>
      <w:spacing w:before="120" w:after="120"/>
      <w:jc w:val="left"/>
      <w:outlineLvl w:val="1"/>
    </w:pPr>
    <w:rPr>
      <w:b/>
      <w:bCs/>
    </w:rPr>
  </w:style>
  <w:style w:type="paragraph" w:styleId="4">
    <w:name w:val="heading 3"/>
    <w:basedOn w:val="1"/>
    <w:next w:val="1"/>
    <w:qFormat/>
    <w:uiPriority w:val="0"/>
    <w:pPr>
      <w:keepNext/>
      <w:keepLines/>
      <w:spacing w:before="120" w:after="120" w:line="300" w:lineRule="auto"/>
      <w:jc w:val="left"/>
      <w:outlineLvl w:val="2"/>
    </w:pPr>
    <w:rPr>
      <w:b/>
      <w:bCs/>
      <w:szCs w:val="21"/>
    </w:rPr>
  </w:style>
  <w:style w:type="paragraph" w:styleId="5">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qFormat/>
    <w:uiPriority w:val="0"/>
    <w:pPr>
      <w:shd w:val="clear" w:color="auto" w:fill="000080"/>
    </w:pPr>
  </w:style>
  <w:style w:type="paragraph" w:styleId="7">
    <w:name w:val="annotation text"/>
    <w:basedOn w:val="1"/>
    <w:link w:val="29"/>
    <w:qFormat/>
    <w:uiPriority w:val="0"/>
    <w:pPr>
      <w:jc w:val="left"/>
    </w:pPr>
  </w:style>
  <w:style w:type="paragraph" w:styleId="8">
    <w:name w:val="toc 3"/>
    <w:basedOn w:val="1"/>
    <w:next w:val="1"/>
    <w:qFormat/>
    <w:uiPriority w:val="39"/>
    <w:pPr>
      <w:ind w:left="840" w:leftChars="400"/>
    </w:pPr>
  </w:style>
  <w:style w:type="paragraph" w:styleId="9">
    <w:name w:val="Balloon Text"/>
    <w:basedOn w:val="1"/>
    <w:link w:val="3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qFormat/>
    <w:uiPriority w:val="39"/>
    <w:pPr>
      <w:spacing w:before="25" w:beforeLines="25" w:after="25" w:afterLines="25"/>
      <w:jc w:val="left"/>
    </w:pPr>
    <w:rPr>
      <w:rFonts w:eastAsia="黑体"/>
    </w:rPr>
  </w:style>
  <w:style w:type="paragraph" w:styleId="13">
    <w:name w:val="toc 2"/>
    <w:basedOn w:val="1"/>
    <w:next w:val="1"/>
    <w:qFormat/>
    <w:uiPriority w:val="39"/>
    <w:pPr>
      <w:ind w:left="420" w:leftChars="200"/>
    </w:p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7"/>
    <w:next w:val="7"/>
    <w:link w:val="30"/>
    <w:qFormat/>
    <w:uiPriority w:val="0"/>
    <w:rPr>
      <w:b/>
      <w:bCs/>
    </w:rPr>
  </w:style>
  <w:style w:type="character" w:styleId="18">
    <w:name w:val="Strong"/>
    <w:basedOn w:val="17"/>
    <w:qFormat/>
    <w:uiPriority w:val="0"/>
    <w:rPr>
      <w:b/>
    </w:rPr>
  </w:style>
  <w:style w:type="character" w:styleId="19">
    <w:name w:val="page number"/>
    <w:basedOn w:val="17"/>
    <w:qFormat/>
    <w:uiPriority w:val="0"/>
  </w:style>
  <w:style w:type="character" w:styleId="20">
    <w:name w:val="Emphasis"/>
    <w:basedOn w:val="17"/>
    <w:qFormat/>
    <w:uiPriority w:val="0"/>
    <w:rPr>
      <w:i/>
    </w:rPr>
  </w:style>
  <w:style w:type="character" w:styleId="21">
    <w:name w:val="Hyperlink"/>
    <w:qFormat/>
    <w:uiPriority w:val="99"/>
    <w:rPr>
      <w:color w:val="0000FF"/>
      <w:u w:val="single"/>
    </w:rPr>
  </w:style>
  <w:style w:type="character" w:styleId="22">
    <w:name w:val="HTML Code"/>
    <w:basedOn w:val="17"/>
    <w:qFormat/>
    <w:uiPriority w:val="0"/>
    <w:rPr>
      <w:rFonts w:ascii="Courier New" w:hAnsi="Courier New"/>
      <w:sz w:val="20"/>
    </w:rPr>
  </w:style>
  <w:style w:type="character" w:styleId="23">
    <w:name w:val="annotation reference"/>
    <w:qFormat/>
    <w:uiPriority w:val="0"/>
    <w:rPr>
      <w:sz w:val="21"/>
      <w:szCs w:val="21"/>
    </w:rPr>
  </w:style>
  <w:style w:type="paragraph" w:customStyle="1" w:styleId="24">
    <w:name w:val="节(论文)"/>
    <w:basedOn w:val="3"/>
    <w:next w:val="1"/>
    <w:qFormat/>
    <w:uiPriority w:val="0"/>
    <w:pPr>
      <w:spacing w:before="50" w:beforeLines="50" w:after="50" w:afterLines="50" w:line="400" w:lineRule="exact"/>
    </w:pPr>
    <w:rPr>
      <w:rFonts w:ascii="Arial" w:hAnsi="Arial" w:eastAsia="黑体"/>
      <w:b w:val="0"/>
      <w:sz w:val="30"/>
      <w:szCs w:val="32"/>
    </w:rPr>
  </w:style>
  <w:style w:type="character" w:customStyle="1" w:styleId="25">
    <w:name w:val="p141"/>
    <w:qFormat/>
    <w:uiPriority w:val="0"/>
    <w:rPr>
      <w:sz w:val="21"/>
      <w:szCs w:val="21"/>
      <w:u w:val="none"/>
      <w:vertAlign w:val="baseline"/>
    </w:rPr>
  </w:style>
  <w:style w:type="paragraph" w:customStyle="1" w:styleId="26">
    <w:name w:val="小节(论文)"/>
    <w:basedOn w:val="4"/>
    <w:next w:val="1"/>
    <w:qFormat/>
    <w:uiPriority w:val="0"/>
    <w:pPr>
      <w:spacing w:before="50" w:beforeLines="50" w:after="50" w:afterLines="50" w:line="400" w:lineRule="exact"/>
    </w:pPr>
    <w:rPr>
      <w:rFonts w:eastAsia="黑体"/>
      <w:b w:val="0"/>
      <w:sz w:val="28"/>
      <w:szCs w:val="32"/>
    </w:rPr>
  </w:style>
  <w:style w:type="paragraph" w:customStyle="1" w:styleId="27">
    <w:name w:val="小小节(论文)"/>
    <w:basedOn w:val="5"/>
    <w:next w:val="1"/>
    <w:qFormat/>
    <w:uiPriority w:val="0"/>
    <w:pPr>
      <w:spacing w:before="0" w:after="0" w:line="400" w:lineRule="exact"/>
      <w:jc w:val="left"/>
    </w:pPr>
    <w:rPr>
      <w:b w:val="0"/>
      <w:sz w:val="24"/>
    </w:rPr>
  </w:style>
  <w:style w:type="paragraph" w:customStyle="1" w:styleId="28">
    <w:name w:val="结语等(论文)"/>
    <w:basedOn w:val="1"/>
    <w:next w:val="1"/>
    <w:qFormat/>
    <w:uiPriority w:val="0"/>
    <w:pPr>
      <w:keepNext/>
      <w:keepLines/>
      <w:pageBreakBefore/>
      <w:spacing w:before="400" w:beforeLines="100" w:after="400" w:afterLines="100" w:line="400" w:lineRule="exact"/>
      <w:jc w:val="center"/>
      <w:outlineLvl w:val="0"/>
    </w:pPr>
    <w:rPr>
      <w:rFonts w:eastAsia="黑体"/>
      <w:bCs/>
      <w:kern w:val="44"/>
      <w:sz w:val="36"/>
      <w:szCs w:val="20"/>
    </w:rPr>
  </w:style>
  <w:style w:type="character" w:customStyle="1" w:styleId="29">
    <w:name w:val="批注文字 字符"/>
    <w:link w:val="7"/>
    <w:qFormat/>
    <w:uiPriority w:val="0"/>
    <w:rPr>
      <w:kern w:val="2"/>
      <w:sz w:val="24"/>
      <w:szCs w:val="24"/>
    </w:rPr>
  </w:style>
  <w:style w:type="character" w:customStyle="1" w:styleId="30">
    <w:name w:val="批注主题 字符"/>
    <w:link w:val="15"/>
    <w:qFormat/>
    <w:uiPriority w:val="0"/>
    <w:rPr>
      <w:b/>
      <w:bCs/>
      <w:kern w:val="2"/>
      <w:sz w:val="24"/>
      <w:szCs w:val="24"/>
    </w:rPr>
  </w:style>
  <w:style w:type="character" w:customStyle="1" w:styleId="31">
    <w:name w:val="批注框文本 字符"/>
    <w:link w:val="9"/>
    <w:qFormat/>
    <w:uiPriority w:val="0"/>
    <w:rPr>
      <w:kern w:val="2"/>
      <w:sz w:val="18"/>
      <w:szCs w:val="18"/>
    </w:rPr>
  </w:style>
  <w:style w:type="paragraph" w:customStyle="1" w:styleId="32">
    <w:name w:val="修订1"/>
    <w:hidden/>
    <w:semiHidden/>
    <w:qFormat/>
    <w:uiPriority w:val="99"/>
    <w:rPr>
      <w:rFonts w:ascii="Times New Roman" w:hAnsi="Times New Roman" w:eastAsia="宋体" w:cs="Times New Roman"/>
      <w:kern w:val="2"/>
      <w:sz w:val="24"/>
      <w:szCs w:val="24"/>
      <w:lang w:val="en-US" w:eastAsia="zh-CN" w:bidi="ar-SA"/>
    </w:rPr>
  </w:style>
  <w:style w:type="paragraph" w:customStyle="1" w:styleId="33">
    <w:name w:val="Default"/>
    <w:qFormat/>
    <w:uiPriority w:val="0"/>
    <w:pPr>
      <w:widowControl w:val="0"/>
      <w:autoSpaceDE w:val="0"/>
      <w:autoSpaceDN w:val="0"/>
      <w:adjustRightInd w:val="0"/>
    </w:pPr>
    <w:rPr>
      <w:rFonts w:ascii="黑体" w:eastAsia="黑体" w:cs="黑体" w:hAnsiTheme="minorHAnsi"/>
      <w:color w:val="000000"/>
      <w:sz w:val="24"/>
      <w:szCs w:val="24"/>
      <w:lang w:val="en-US" w:eastAsia="zh-CN" w:bidi="ar-SA"/>
    </w:rPr>
  </w:style>
  <w:style w:type="paragraph" w:styleId="34">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theme" Target="theme/theme1.xml"/><Relationship Id="rId21" Type="http://schemas.openxmlformats.org/officeDocument/2006/relationships/footer" Target="footer14.xml"/><Relationship Id="rId20" Type="http://schemas.openxmlformats.org/officeDocument/2006/relationships/footer" Target="footer13.xml"/><Relationship Id="rId2" Type="http://schemas.openxmlformats.org/officeDocument/2006/relationships/settings" Target="settings.xml"/><Relationship Id="rId19" Type="http://schemas.openxmlformats.org/officeDocument/2006/relationships/footer" Target="footer12.xml"/><Relationship Id="rId18" Type="http://schemas.openxmlformats.org/officeDocument/2006/relationships/footer" Target="footer11.xml"/><Relationship Id="rId17" Type="http://schemas.openxmlformats.org/officeDocument/2006/relationships/header" Target="header5.xml"/><Relationship Id="rId16" Type="http://schemas.openxmlformats.org/officeDocument/2006/relationships/footer" Target="footer10.xml"/><Relationship Id="rId15" Type="http://schemas.openxmlformats.org/officeDocument/2006/relationships/footer" Target="footer9.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4FC9BA4-1691-4AFA-900B-B5E4CEF89482}">
  <ds:schemaRefs/>
</ds:datastoreItem>
</file>

<file path=docProps/app.xml><?xml version="1.0" encoding="utf-8"?>
<Properties xmlns="http://schemas.openxmlformats.org/officeDocument/2006/extended-properties" xmlns:vt="http://schemas.openxmlformats.org/officeDocument/2006/docPropsVTypes">
  <Template>Normal.dotm</Template>
  <Company>西南交通大学</Company>
  <Pages>33</Pages>
  <Words>1766</Words>
  <Characters>3710</Characters>
  <Lines>506</Lines>
  <Paragraphs>324</Paragraphs>
  <TotalTime>5</TotalTime>
  <ScaleCrop>false</ScaleCrop>
  <LinksUpToDate>false</LinksUpToDate>
  <CharactersWithSpaces>4206</CharactersWithSpaces>
  <Application>WPS Office_12.1.0.25835_F1E327BC-269C-435d-A152-05C5408002CA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2023-10-12T09:08:00Z</dcterms:created>
  <dc:creator>Tao Hongcai</dc:creator>
  <cp:lastModifiedBy>缘</cp:lastModifiedBy>
  <cp:lastPrinted>2018-11-19T03:37:00Z</cp:lastPrinted>
  <dcterms:modified xsi:type="dcterms:W3CDTF">2026-03-27T13:50:58Z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2052-12.1.0.25835</vt:lpwstr>
  </property>
  <property fmtid="{D5CDD505-2E9C-101B-9397-08002B2CF9AE}" pid="3" name="ICV">
    <vt:lpwstr>E7373D1ADBA947AA9F32ABFAF2881F8C_12</vt:lpwstr>
  </property>
  <property fmtid="{D5CDD505-2E9C-101B-9397-08002B2CF9AE}" pid="4" name="KSOTemplateDocerSaveRecord">
    <vt:lpwstr>eyJoZGlkIjoiMWE1MmRmNWU4ODRjYzY3MmQ1MzNlNDVkMGU5MmUxMDYiLCJ1c2VySWQiOiI4NTc0NzQ3NjUifQ==</vt:lpwstr>
  </property>
</Properties>
</file>