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34D92" w:rsidRDefault="00934D92" w14:paraId="5761642F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7DFE8E5" w14:textId="45583200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  <w:r w:rsidRPr="009777B5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B968FF4" wp14:editId="1432415A">
            <wp:simplePos x="0" y="0"/>
            <wp:positionH relativeFrom="column">
              <wp:posOffset>28624</wp:posOffset>
            </wp:positionH>
            <wp:positionV relativeFrom="paragraph">
              <wp:posOffset>12328</wp:posOffset>
            </wp:positionV>
            <wp:extent cx="2407313" cy="712519"/>
            <wp:effectExtent l="0" t="0" r="0" b="0"/>
            <wp:wrapNone/>
            <wp:docPr id="546258726" name="Picture 776801825" descr="Descripción: https://encrypted-tbn3.gstatic.com/images?q=tbn:ANd9GcRzW8cBF4Hy5Ki2CXBrVo9Oz7YoRK7HcGbB74ujtwWEtBp18-VfCIhNcn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: https://encrypted-tbn3.gstatic.com/images?q=tbn:ANd9GcRzW8cBF4Hy5Ki2CXBrVo9Oz7YoRK7HcGbB74ujtwWEtBp18-VfCIhNcn7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4" b="12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0" cy="7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D92" w:rsidRDefault="00934D92" w14:paraId="08C8C63D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B7C1C9F" w14:textId="520F6ABC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6C691DFE" w14:textId="43C05A62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6CBA91F7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303A5678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59E3FA2B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3ADF067E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541E5DC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Pr="002545F1" w:rsidR="00934D92" w:rsidP="4BDDB41E" w:rsidRDefault="004767DC" w14:paraId="26587EFB" w14:textId="1BEDED0B">
      <w:pPr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</w:pPr>
      <w:r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>PROCEDIMIENTO</w:t>
      </w:r>
      <w:r w:rsidRPr="002545F1" w:rsidR="02EBD1FA"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 xml:space="preserve"> CORPORATIV</w:t>
      </w:r>
      <w:r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>O</w:t>
      </w:r>
      <w:r w:rsidRPr="002545F1" w:rsidR="02EBD1FA"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 xml:space="preserve"> DE </w:t>
      </w:r>
      <w:r w:rsidR="003A0583"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>REMEDIACIÓN</w:t>
      </w:r>
      <w:r w:rsidRPr="002545F1" w:rsidR="02EBD1FA"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 xml:space="preserve"> DEL DATO</w:t>
      </w:r>
    </w:p>
    <w:p w:rsidR="00934D92" w:rsidRDefault="00934D92" w14:paraId="6C8DE0D9" w14:textId="77777777">
      <w:pPr>
        <w:rPr>
          <w:rFonts w:ascii="Trebuchet MS" w:hAnsi="Trebuchet MS" w:eastAsia="Trebuchet MS"/>
          <w:b/>
          <w:color w:val="ED1A3B"/>
          <w:szCs w:val="24"/>
          <w:lang w:eastAsia="en-US"/>
        </w:rPr>
      </w:pPr>
    </w:p>
    <w:p w:rsidRPr="00654E0A" w:rsidR="00654E0A" w:rsidRDefault="00654E0A" w14:paraId="2BE9CE64" w14:textId="634EDC46">
      <w:pPr>
        <w:rPr>
          <w:rFonts w:ascii="Trebuchet MS" w:hAnsi="Trebuchet MS" w:eastAsia="Trebuchet MS"/>
          <w:b/>
          <w:color w:val="4B4B4B"/>
          <w:szCs w:val="24"/>
          <w:lang w:eastAsia="en-US"/>
        </w:rPr>
      </w:pPr>
      <w:r w:rsidRPr="00654E0A">
        <w:rPr>
          <w:rFonts w:ascii="Trebuchet MS" w:hAnsi="Trebuchet MS" w:eastAsia="Trebuchet MS"/>
          <w:b/>
          <w:color w:val="4B4B4B"/>
          <w:szCs w:val="24"/>
          <w:lang w:eastAsia="en-US"/>
        </w:rPr>
        <w:t>PROGRAMA DE GOBIERNO DEL DATO</w:t>
      </w:r>
    </w:p>
    <w:p w:rsidR="00934D92" w:rsidRDefault="002545F1" w14:paraId="07A524B2" w14:textId="607C744E">
      <w:r w:rsidRPr="5C0A0C5B" w:rsidR="002545F1">
        <w:rPr>
          <w:rFonts w:ascii="Trebuchet MS" w:hAnsi="Trebuchet MS" w:eastAsia="Trebuchet MS"/>
          <w:sz w:val="22"/>
          <w:szCs w:val="22"/>
          <w:lang w:eastAsia="en-US"/>
        </w:rPr>
        <w:t>1</w:t>
      </w:r>
      <w:r w:rsidRPr="5C0A0C5B" w:rsidR="002545F1">
        <w:rPr>
          <w:rFonts w:ascii="Trebuchet MS" w:hAnsi="Trebuchet MS" w:eastAsia="Trebuchet MS"/>
          <w:sz w:val="22"/>
          <w:szCs w:val="22"/>
          <w:lang w:eastAsia="en-US"/>
        </w:rPr>
        <w:t>/</w:t>
      </w:r>
      <w:r w:rsidRPr="5C0A0C5B" w:rsidR="00934D92">
        <w:rPr>
          <w:rFonts w:ascii="Trebuchet MS" w:hAnsi="Trebuchet MS" w:eastAsia="Trebuchet MS"/>
          <w:sz w:val="22"/>
          <w:szCs w:val="22"/>
          <w:lang w:eastAsia="en-US"/>
        </w:rPr>
        <w:t>08/2025</w:t>
      </w:r>
      <w:r w:rsidR="00934D92">
        <w:rPr/>
        <w:t xml:space="preserve"> </w:t>
      </w:r>
      <w: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0"/>
          <w:lang w:eastAsia="es-ES"/>
        </w:rPr>
        <w:id w:val="257513310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auto"/>
          <w:sz w:val="24"/>
          <w:szCs w:val="24"/>
          <w:lang w:eastAsia="es-ES"/>
        </w:rPr>
      </w:sdtEndPr>
      <w:sdtContent>
        <w:p w:rsidRPr="00E122BD" w:rsidR="00934D92" w:rsidP="4BDDB41E" w:rsidRDefault="02EBD1FA" w14:paraId="57503DFF" w14:textId="5110B09B">
          <w:pPr>
            <w:pStyle w:val="TtuloTDC"/>
            <w:rPr>
              <w:rFonts w:ascii="Trebuchet MS" w:hAnsi="Trebuchet MS" w:eastAsia="Trebuchet MS" w:cs="Trebuchet MS"/>
              <w:b/>
              <w:bCs/>
              <w:color w:val="EE0000"/>
              <w:sz w:val="22"/>
              <w:szCs w:val="22"/>
            </w:rPr>
          </w:pPr>
          <w:r w:rsidRPr="4BDDB41E">
            <w:rPr>
              <w:rFonts w:ascii="Tenorite Display" w:hAnsi="Tenorite Display"/>
              <w:b/>
              <w:bCs/>
              <w:color w:val="EE0000"/>
              <w:sz w:val="36"/>
              <w:szCs w:val="36"/>
              <w:lang w:val="es-ES"/>
            </w:rPr>
            <w:t>Contenido</w:t>
          </w:r>
        </w:p>
        <w:p w:rsidR="00A81364" w:rsidRDefault="00934D92" w14:paraId="140B41B1" w14:textId="29BFC095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history="1" w:anchor="_Toc205996357">
            <w:r w:rsidRPr="00170445" w:rsidR="00A81364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1.</w:t>
            </w:r>
            <w:r w:rsidR="00A81364"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170445" w:rsidR="00A81364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OBJETIVO</w:t>
            </w:r>
            <w:r w:rsidR="00A81364">
              <w:rPr>
                <w:noProof/>
                <w:webHidden/>
              </w:rPr>
              <w:tab/>
            </w:r>
            <w:r w:rsidR="00A81364">
              <w:rPr>
                <w:noProof/>
                <w:webHidden/>
              </w:rPr>
              <w:fldChar w:fldCharType="begin"/>
            </w:r>
            <w:r w:rsidR="00A81364">
              <w:rPr>
                <w:noProof/>
                <w:webHidden/>
              </w:rPr>
              <w:instrText xml:space="preserve"> PAGEREF _Toc205996357 \h </w:instrText>
            </w:r>
            <w:r w:rsidR="00A81364">
              <w:rPr>
                <w:noProof/>
                <w:webHidden/>
              </w:rPr>
            </w:r>
            <w:r w:rsidR="00A81364">
              <w:rPr>
                <w:noProof/>
                <w:webHidden/>
              </w:rPr>
              <w:fldChar w:fldCharType="separate"/>
            </w:r>
            <w:r w:rsidR="00715C8D">
              <w:rPr>
                <w:noProof/>
                <w:webHidden/>
              </w:rPr>
              <w:t>3</w:t>
            </w:r>
            <w:r w:rsidR="00A81364">
              <w:rPr>
                <w:noProof/>
                <w:webHidden/>
              </w:rPr>
              <w:fldChar w:fldCharType="end"/>
            </w:r>
          </w:hyperlink>
        </w:p>
        <w:p w:rsidR="00A81364" w:rsidRDefault="00A81364" w14:paraId="0EE3D73B" w14:textId="42D92F9C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996358">
            <w:r w:rsidRPr="00170445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170445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C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64" w:rsidRDefault="00A81364" w14:paraId="55C4A130" w14:textId="3C581530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996359">
            <w:r w:rsidRPr="00170445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170445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C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64" w:rsidRDefault="00A81364" w14:paraId="73689576" w14:textId="7B38792A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996360"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CONCEPTOS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C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64" w:rsidRDefault="00A81364" w14:paraId="0E3AC6B5" w14:textId="05BDE2E4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996361"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ETAPAS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C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64" w:rsidRDefault="00A81364" w14:paraId="7FE5C486" w14:textId="41092E3D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996362"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5.1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Detección y registro de la incidencia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C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64" w:rsidRDefault="00A81364" w14:paraId="2CB1406B" w14:textId="60228793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996363"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5.2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Análisis de causa raíz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C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64" w:rsidRDefault="00A81364" w14:paraId="2701068A" w14:textId="5789E5B3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996364"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5.3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Ejecución de Remediación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C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64" w:rsidRDefault="00A81364" w14:paraId="6D64A26A" w14:textId="441015CF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996365"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5.4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Flujograma del Proceso de Remediación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C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64" w:rsidRDefault="00A81364" w14:paraId="48B7A4E2" w14:textId="75629205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996366"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5.5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Proceso Modificar Validación de Reglas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C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64" w:rsidRDefault="00A81364" w14:paraId="483D4CFD" w14:textId="58AF487F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996367"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5.6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Flujograma del proceso de Modificar Validación de Reglas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C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64" w:rsidRDefault="00A81364" w14:paraId="72BF6C69" w14:textId="7222B6EE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996368"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C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64" w:rsidRDefault="00A81364" w14:paraId="34AEE491" w14:textId="3BB4DEAE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996369"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7.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170445">
              <w:rPr>
                <w:rStyle w:val="Hipervnculo"/>
                <w:rFonts w:ascii="Tenorite Display" w:hAnsi="Tenorite Display"/>
                <w:b/>
                <w:bCs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C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64" w:rsidRDefault="00A81364" w14:paraId="34836239" w14:textId="4C34B548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996370">
            <w:r w:rsidRPr="00170445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8.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170445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C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64" w:rsidRDefault="00A81364" w14:paraId="2F5BEC7D" w14:textId="3CCDD587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996371">
            <w:r w:rsidRPr="00170445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9.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170445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VIGENCIA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C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92" w:rsidP="4BDDB41E" w:rsidRDefault="00934D92" w14:paraId="0C509EF0" w14:textId="748C51B2">
          <w:pPr>
            <w:pStyle w:val="TDC1"/>
            <w:tabs>
              <w:tab w:val="left" w:pos="480"/>
              <w:tab w:val="right" w:leader="dot" w:pos="9675"/>
            </w:tabs>
            <w:rPr>
              <w:rStyle w:val="Hipervnculo"/>
              <w:rFonts w:ascii="Trebuchet MS" w:hAnsi="Trebuchet MS" w:eastAsia="Trebuchet MS" w:cs="Trebuchet MS"/>
              <w:noProof/>
              <w:sz w:val="22"/>
              <w:szCs w:val="22"/>
            </w:rPr>
          </w:pPr>
          <w:r>
            <w:fldChar w:fldCharType="end"/>
          </w:r>
        </w:p>
      </w:sdtContent>
    </w:sdt>
    <w:p w:rsidR="00934D92" w:rsidP="4BDDB41E" w:rsidRDefault="00934D92" w14:paraId="3C6736B4" w14:textId="08A8DC1B">
      <w:pPr>
        <w:rPr>
          <w:rFonts w:ascii="Trebuchet MS" w:hAnsi="Trebuchet MS" w:eastAsia="Trebuchet MS" w:cs="Trebuchet MS"/>
          <w:sz w:val="22"/>
          <w:szCs w:val="22"/>
        </w:rPr>
      </w:pPr>
    </w:p>
    <w:p w:rsidR="009C60A0" w:rsidP="4BDDB41E" w:rsidRDefault="009C60A0" w14:paraId="1C977622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9C60A0" w:rsidP="4BDDB41E" w:rsidRDefault="009C60A0" w14:paraId="2FD122E9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1152E298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18F3D602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24D6D033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2EF30F69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304C57DC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79ACBEC0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7CE83F63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205A722A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7E07C4EE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219AA8F9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51B97C31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134B0796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71FA3C6D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Pr="009777B5" w:rsidR="00174CE5" w:rsidP="00934D92" w:rsidRDefault="29F2573F" w14:paraId="6347A095" w14:textId="5C74B868">
      <w:pPr>
        <w:pStyle w:val="Prrafodelista"/>
        <w:numPr>
          <w:ilvl w:val="0"/>
          <w:numId w:val="3"/>
        </w:numPr>
        <w:jc w:val="both"/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5996357" w:id="0"/>
      <w:r w:rsidRPr="4BDDB41E">
        <w:rPr>
          <w:rFonts w:ascii="Tenorite Display" w:hAnsi="Tenorite Display" w:cs="Arial"/>
          <w:b/>
          <w:bCs/>
          <w:sz w:val="22"/>
          <w:szCs w:val="22"/>
        </w:rPr>
        <w:t>OBJETIVO</w:t>
      </w:r>
      <w:bookmarkEnd w:id="0"/>
    </w:p>
    <w:p w:rsidRPr="009777B5" w:rsidR="00DB749A" w:rsidP="005366F6" w:rsidRDefault="00DB749A" w14:paraId="28598A18" w14:textId="77777777">
      <w:pPr>
        <w:pStyle w:val="Prrafodelista"/>
        <w:ind w:left="360"/>
        <w:jc w:val="both"/>
        <w:rPr>
          <w:rFonts w:ascii="Tenorite Display" w:hAnsi="Tenorite Display" w:cs="Arial"/>
          <w:b/>
          <w:bCs/>
          <w:szCs w:val="24"/>
        </w:rPr>
      </w:pPr>
    </w:p>
    <w:p w:rsidR="005F5421" w:rsidP="00271887" w:rsidRDefault="00271887" w14:paraId="4D84B88D" w14:textId="44CA471E">
      <w:pPr>
        <w:jc w:val="both"/>
        <w:rPr>
          <w:rFonts w:ascii="Tenorite Display" w:hAnsi="Tenorite Display"/>
          <w:sz w:val="22"/>
          <w:szCs w:val="18"/>
        </w:rPr>
      </w:pPr>
      <w:r w:rsidRPr="00271887">
        <w:rPr>
          <w:rFonts w:ascii="Tenorite Display" w:hAnsi="Tenorite Display"/>
          <w:sz w:val="22"/>
          <w:szCs w:val="18"/>
        </w:rPr>
        <w:t>Definir la secuencia de actividades, roles y responsabilidades para corregir incidencias de calidad de datos detectadas en los sistemas corporativos, asegurando que los registros corregidos cumplan con las reglas definidas y que se tomen medidas preventivas para evitar recurrencia.</w:t>
      </w:r>
    </w:p>
    <w:p w:rsidRPr="009777B5" w:rsidR="00271887" w:rsidP="00174CE5" w:rsidRDefault="00271887" w14:paraId="5455CBC1" w14:textId="77777777">
      <w:pPr>
        <w:rPr>
          <w:rFonts w:ascii="Tenorite Display" w:hAnsi="Tenorite Display" w:cs="Arial"/>
          <w:b/>
          <w:bCs/>
          <w:szCs w:val="24"/>
        </w:rPr>
      </w:pPr>
    </w:p>
    <w:p w:rsidRPr="009777B5" w:rsidR="00174CE5" w:rsidP="00934D92" w:rsidRDefault="29F2573F" w14:paraId="660F1D3A" w14:textId="294E3C27">
      <w:pPr>
        <w:pStyle w:val="Prrafodelista"/>
        <w:numPr>
          <w:ilvl w:val="0"/>
          <w:numId w:val="3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5996358" w:id="1"/>
      <w:r w:rsidRPr="4BDDB41E">
        <w:rPr>
          <w:rFonts w:ascii="Tenorite Display" w:hAnsi="Tenorite Display" w:cs="Arial"/>
          <w:b/>
          <w:bCs/>
          <w:sz w:val="22"/>
          <w:szCs w:val="22"/>
        </w:rPr>
        <w:t>ALCANCE</w:t>
      </w:r>
      <w:bookmarkEnd w:id="1"/>
    </w:p>
    <w:p w:rsidR="00DA3A92" w:rsidP="00C73898" w:rsidRDefault="00DA3A92" w14:paraId="4A1146C8" w14:textId="5AEC0009">
      <w:pPr>
        <w:jc w:val="both"/>
        <w:rPr>
          <w:rFonts w:ascii="Tenorite Display" w:hAnsi="Tenorite Display"/>
          <w:sz w:val="22"/>
          <w:szCs w:val="18"/>
        </w:rPr>
      </w:pPr>
    </w:p>
    <w:p w:rsidRPr="00271887" w:rsidR="00271887" w:rsidP="00271887" w:rsidRDefault="00271887" w14:paraId="08D2B6E8" w14:textId="77777777">
      <w:pPr>
        <w:jc w:val="both"/>
        <w:rPr>
          <w:rFonts w:ascii="Tenorite Display" w:hAnsi="Tenorite Display"/>
          <w:sz w:val="22"/>
          <w:szCs w:val="18"/>
        </w:rPr>
      </w:pPr>
      <w:r w:rsidRPr="00271887">
        <w:rPr>
          <w:rFonts w:ascii="Tenorite Display" w:hAnsi="Tenorite Display"/>
          <w:sz w:val="22"/>
          <w:szCs w:val="18"/>
        </w:rPr>
        <w:t>Este procedimiento aplica a todos los datos críticos y relevantes para la operación de MINSUR, incluyendo:</w:t>
      </w:r>
    </w:p>
    <w:p w:rsidR="00271887" w:rsidP="00271887" w:rsidRDefault="00271887" w14:paraId="5E2E9BA4" w14:textId="77777777">
      <w:pPr>
        <w:pStyle w:val="Prrafodelista"/>
        <w:numPr>
          <w:ilvl w:val="0"/>
          <w:numId w:val="50"/>
        </w:numPr>
        <w:jc w:val="both"/>
        <w:rPr>
          <w:rFonts w:ascii="Tenorite Display" w:hAnsi="Tenorite Display"/>
          <w:sz w:val="22"/>
          <w:szCs w:val="18"/>
        </w:rPr>
      </w:pPr>
      <w:r w:rsidRPr="00271887">
        <w:rPr>
          <w:rFonts w:ascii="Tenorite Display" w:hAnsi="Tenorite Display"/>
          <w:sz w:val="22"/>
          <w:szCs w:val="18"/>
        </w:rPr>
        <w:t>Datos maestros y transaccionales en SAP.</w:t>
      </w:r>
    </w:p>
    <w:p w:rsidR="00271887" w:rsidP="00271887" w:rsidRDefault="00271887" w14:paraId="4344E4C9" w14:textId="77777777">
      <w:pPr>
        <w:pStyle w:val="Prrafodelista"/>
        <w:numPr>
          <w:ilvl w:val="0"/>
          <w:numId w:val="50"/>
        </w:numPr>
        <w:jc w:val="both"/>
        <w:rPr>
          <w:rFonts w:ascii="Tenorite Display" w:hAnsi="Tenorite Display"/>
          <w:sz w:val="22"/>
          <w:szCs w:val="18"/>
        </w:rPr>
      </w:pPr>
      <w:r w:rsidRPr="00271887">
        <w:rPr>
          <w:rFonts w:ascii="Tenorite Display" w:hAnsi="Tenorite Display"/>
          <w:sz w:val="22"/>
          <w:szCs w:val="18"/>
        </w:rPr>
        <w:t>Datos de operación en sistemas OT/PI.</w:t>
      </w:r>
    </w:p>
    <w:p w:rsidR="00271887" w:rsidP="00271887" w:rsidRDefault="00271887" w14:paraId="0CDA942C" w14:textId="77777777">
      <w:pPr>
        <w:pStyle w:val="Prrafodelista"/>
        <w:numPr>
          <w:ilvl w:val="0"/>
          <w:numId w:val="50"/>
        </w:numPr>
        <w:jc w:val="both"/>
        <w:rPr>
          <w:rFonts w:ascii="Tenorite Display" w:hAnsi="Tenorite Display"/>
          <w:sz w:val="22"/>
          <w:szCs w:val="18"/>
        </w:rPr>
      </w:pPr>
      <w:r w:rsidRPr="00271887">
        <w:rPr>
          <w:rFonts w:ascii="Tenorite Display" w:hAnsi="Tenorite Display"/>
          <w:sz w:val="22"/>
          <w:szCs w:val="18"/>
        </w:rPr>
        <w:t>Datos alojados en Data Lake, plataformas analíticas y hojas de cálculo que alimenten sistemas corporativos.</w:t>
      </w:r>
    </w:p>
    <w:p w:rsidRPr="00271887" w:rsidR="00271887" w:rsidP="00271887" w:rsidRDefault="00271887" w14:paraId="0BE8EA64" w14:textId="4815F165">
      <w:pPr>
        <w:pStyle w:val="Prrafodelista"/>
        <w:numPr>
          <w:ilvl w:val="0"/>
          <w:numId w:val="50"/>
        </w:numPr>
        <w:jc w:val="both"/>
        <w:rPr>
          <w:rFonts w:ascii="Tenorite Display" w:hAnsi="Tenorite Display"/>
          <w:sz w:val="22"/>
          <w:szCs w:val="18"/>
        </w:rPr>
      </w:pPr>
      <w:r w:rsidRPr="00271887">
        <w:rPr>
          <w:rFonts w:ascii="Tenorite Display" w:hAnsi="Tenorite Display"/>
          <w:sz w:val="22"/>
          <w:szCs w:val="18"/>
        </w:rPr>
        <w:t>Datos provenientes de fuentes externas que se integren por procesos de ingesta.</w:t>
      </w:r>
    </w:p>
    <w:p w:rsidRPr="009777B5" w:rsidR="001A088D" w:rsidP="001A088D" w:rsidRDefault="001A088D" w14:paraId="315CAD7A" w14:textId="77777777">
      <w:pPr>
        <w:jc w:val="both"/>
        <w:rPr>
          <w:rFonts w:ascii="Tenorite Display" w:hAnsi="Tenorite Display"/>
          <w:sz w:val="22"/>
          <w:szCs w:val="18"/>
        </w:rPr>
      </w:pPr>
    </w:p>
    <w:p w:rsidRPr="009777B5" w:rsidR="00174CE5" w:rsidP="4BDDB41E" w:rsidRDefault="00836A0F" w14:paraId="49E48392" w14:textId="7BE7C008">
      <w:pPr>
        <w:pStyle w:val="Prrafodelista"/>
        <w:numPr>
          <w:ilvl w:val="0"/>
          <w:numId w:val="3"/>
        </w:numPr>
        <w:outlineLvl w:val="0"/>
        <w:rPr>
          <w:rFonts w:ascii="Tenorite Display" w:hAnsi="Tenorite Display" w:cs="Arial"/>
          <w:b/>
          <w:bCs/>
          <w:sz w:val="20"/>
        </w:rPr>
      </w:pPr>
      <w:bookmarkStart w:name="_Toc205996359" w:id="2"/>
      <w:r>
        <w:rPr>
          <w:rFonts w:ascii="Tenorite Display" w:hAnsi="Tenorite Display" w:cs="Arial"/>
          <w:b/>
          <w:bCs/>
          <w:sz w:val="22"/>
          <w:szCs w:val="22"/>
        </w:rPr>
        <w:t xml:space="preserve">ROLES Y </w:t>
      </w:r>
      <w:r w:rsidRPr="006A6B44" w:rsidR="2EED003C">
        <w:rPr>
          <w:rFonts w:ascii="Tenorite Display" w:hAnsi="Tenorite Display" w:cs="Arial"/>
          <w:b/>
          <w:bCs/>
          <w:sz w:val="22"/>
          <w:szCs w:val="22"/>
        </w:rPr>
        <w:t>RESPONSABILIDADES</w:t>
      </w:r>
      <w:bookmarkEnd w:id="2"/>
    </w:p>
    <w:p w:rsidR="0043625D" w:rsidP="0043625D" w:rsidRDefault="0043625D" w14:paraId="4D971BF9" w14:textId="77777777">
      <w:pPr>
        <w:rPr>
          <w:rFonts w:ascii="Tenorite Display" w:hAnsi="Tenorite Display" w:cs="Arial"/>
          <w:b/>
          <w:bCs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6005"/>
      </w:tblGrid>
      <w:tr w:rsidR="0043625D" w:rsidTr="00853559" w14:paraId="06CEDFDF" w14:textId="77777777">
        <w:tc>
          <w:tcPr>
            <w:tcW w:w="704" w:type="dxa"/>
            <w:shd w:val="clear" w:color="auto" w:fill="EE0000"/>
          </w:tcPr>
          <w:p w:rsidRPr="0043625D" w:rsidR="0043625D" w:rsidP="0043625D" w:rsidRDefault="0043625D" w14:paraId="00131135" w14:textId="7F9EBB23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3625D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N°</w:t>
            </w:r>
          </w:p>
        </w:tc>
        <w:tc>
          <w:tcPr>
            <w:tcW w:w="2977" w:type="dxa"/>
            <w:shd w:val="clear" w:color="auto" w:fill="EE0000"/>
          </w:tcPr>
          <w:p w:rsidRPr="0043625D" w:rsidR="0043625D" w:rsidP="0043625D" w:rsidRDefault="0043625D" w14:paraId="7687D6E6" w14:textId="25819F37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3625D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ROL</w:t>
            </w:r>
          </w:p>
        </w:tc>
        <w:tc>
          <w:tcPr>
            <w:tcW w:w="6005" w:type="dxa"/>
            <w:shd w:val="clear" w:color="auto" w:fill="EE0000"/>
          </w:tcPr>
          <w:p w:rsidRPr="0043625D" w:rsidR="0043625D" w:rsidP="0043625D" w:rsidRDefault="0043625D" w14:paraId="544C1BAF" w14:textId="071B5C8A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3625D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RESPONSABILIDADES</w:t>
            </w:r>
          </w:p>
        </w:tc>
      </w:tr>
      <w:tr w:rsidR="00853559" w:rsidTr="00853559" w14:paraId="7D3732B0" w14:textId="77777777">
        <w:tc>
          <w:tcPr>
            <w:tcW w:w="704" w:type="dxa"/>
            <w:vMerge w:val="restart"/>
            <w:vAlign w:val="center"/>
          </w:tcPr>
          <w:p w:rsidR="00853559" w:rsidP="00853559" w:rsidRDefault="00853559" w14:paraId="496F1294" w14:textId="5522A9F1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1</w:t>
            </w:r>
          </w:p>
        </w:tc>
        <w:tc>
          <w:tcPr>
            <w:tcW w:w="2977" w:type="dxa"/>
            <w:vMerge w:val="restart"/>
            <w:vAlign w:val="center"/>
          </w:tcPr>
          <w:p w:rsidR="00853559" w:rsidP="00853559" w:rsidRDefault="00853559" w14:paraId="452883D1" w14:textId="664D5D55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Analista de Calidad y Seguridad del Dato</w:t>
            </w:r>
          </w:p>
        </w:tc>
        <w:tc>
          <w:tcPr>
            <w:tcW w:w="6005" w:type="dxa"/>
          </w:tcPr>
          <w:p w:rsidR="00853559" w:rsidP="00EF113C" w:rsidRDefault="00853559" w14:paraId="3E55D0C7" w14:textId="686B71DC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Define el procedimiento de remediación alineado a la Política Corporativa de Calidad del dato y al Procedimiento de Calidad del Dato.</w:t>
            </w:r>
          </w:p>
        </w:tc>
      </w:tr>
      <w:tr w:rsidR="00853559" w:rsidTr="00853559" w14:paraId="15B413F7" w14:textId="77777777">
        <w:tc>
          <w:tcPr>
            <w:tcW w:w="704" w:type="dxa"/>
            <w:vMerge/>
          </w:tcPr>
          <w:p w:rsidR="00853559" w:rsidP="0043625D" w:rsidRDefault="00853559" w14:paraId="49A08651" w14:textId="47D59B93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:rsidR="00853559" w:rsidP="00EF113C" w:rsidRDefault="00853559" w14:paraId="2E4DBF59" w14:textId="39696C3F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005" w:type="dxa"/>
          </w:tcPr>
          <w:p w:rsidR="00853559" w:rsidP="00EF113C" w:rsidRDefault="00853559" w14:paraId="77B27EB6" w14:textId="1FB2A46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Monitorea el proceso de remediación de datos para el total cumplimiento de cada tarea y cada responsabilidad.</w:t>
            </w:r>
          </w:p>
        </w:tc>
      </w:tr>
      <w:tr w:rsidR="00853559" w:rsidTr="00853559" w14:paraId="53E97B7C" w14:textId="77777777">
        <w:tc>
          <w:tcPr>
            <w:tcW w:w="704" w:type="dxa"/>
            <w:vMerge/>
          </w:tcPr>
          <w:p w:rsidR="00853559" w:rsidP="0043625D" w:rsidRDefault="00853559" w14:paraId="386EAA58" w14:textId="68BE3915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:rsidR="00853559" w:rsidP="00EF113C" w:rsidRDefault="00853559" w14:paraId="0889D3FB" w14:textId="3B697A24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005" w:type="dxa"/>
          </w:tcPr>
          <w:p w:rsidR="00853559" w:rsidP="00EF113C" w:rsidRDefault="00853559" w14:paraId="2A95E7C7" w14:textId="15BC1F31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Actualiza el proceso de remediación de datos.</w:t>
            </w:r>
          </w:p>
        </w:tc>
      </w:tr>
      <w:tr w:rsidR="00853559" w:rsidTr="00853559" w14:paraId="2B001D01" w14:textId="77777777">
        <w:tc>
          <w:tcPr>
            <w:tcW w:w="704" w:type="dxa"/>
            <w:vMerge w:val="restart"/>
            <w:vAlign w:val="center"/>
          </w:tcPr>
          <w:p w:rsidR="00853559" w:rsidP="00853559" w:rsidRDefault="00853559" w14:paraId="20EC64A7" w14:textId="561AF30C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2</w:t>
            </w:r>
          </w:p>
        </w:tc>
        <w:tc>
          <w:tcPr>
            <w:tcW w:w="2977" w:type="dxa"/>
            <w:vMerge w:val="restart"/>
            <w:vAlign w:val="center"/>
          </w:tcPr>
          <w:p w:rsidR="00853559" w:rsidP="00853559" w:rsidRDefault="00853559" w14:paraId="27DE0CB9" w14:textId="3B1917D9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Data Steward (Analista de Gobierno del Dato)</w:t>
            </w:r>
          </w:p>
        </w:tc>
        <w:tc>
          <w:tcPr>
            <w:tcW w:w="6005" w:type="dxa"/>
          </w:tcPr>
          <w:p w:rsidR="00853559" w:rsidP="00853559" w:rsidRDefault="00853559" w14:paraId="0C9AD593" w14:textId="2A3AB35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853559">
              <w:rPr>
                <w:rFonts w:ascii="Tenorite Display" w:hAnsi="Tenorite Display" w:cs="Arial"/>
                <w:sz w:val="22"/>
                <w:szCs w:val="22"/>
              </w:rPr>
              <w:t>Coordin</w:t>
            </w:r>
            <w:r>
              <w:rPr>
                <w:rFonts w:ascii="Tenorite Display" w:hAnsi="Tenorite Display" w:cs="Arial"/>
                <w:sz w:val="22"/>
                <w:szCs w:val="22"/>
              </w:rPr>
              <w:t xml:space="preserve">a y lidera el proceso de remediación de datos mediante el </w:t>
            </w:r>
            <w:r w:rsidRPr="00853559">
              <w:rPr>
                <w:rFonts w:ascii="Tenorite Display" w:hAnsi="Tenorite Display" w:cs="Arial"/>
                <w:sz w:val="22"/>
                <w:szCs w:val="22"/>
              </w:rPr>
              <w:t>registr</w:t>
            </w:r>
            <w:r>
              <w:rPr>
                <w:rFonts w:ascii="Tenorite Display" w:hAnsi="Tenorite Display" w:cs="Arial"/>
                <w:sz w:val="22"/>
                <w:szCs w:val="22"/>
              </w:rPr>
              <w:t>o de</w:t>
            </w:r>
            <w:r w:rsidRPr="00853559">
              <w:rPr>
                <w:rFonts w:ascii="Tenorite Display" w:hAnsi="Tenorite Display" w:cs="Arial"/>
                <w:sz w:val="22"/>
                <w:szCs w:val="22"/>
              </w:rPr>
              <w:t xml:space="preserve"> incidencias</w:t>
            </w:r>
            <w:r>
              <w:rPr>
                <w:rFonts w:ascii="Tenorite Display" w:hAnsi="Tenorite Display" w:cs="Arial"/>
                <w:sz w:val="22"/>
                <w:szCs w:val="22"/>
              </w:rPr>
              <w:t>.</w:t>
            </w:r>
          </w:p>
        </w:tc>
      </w:tr>
      <w:tr w:rsidR="00853559" w:rsidTr="00853559" w14:paraId="3350D3E0" w14:textId="77777777">
        <w:tc>
          <w:tcPr>
            <w:tcW w:w="704" w:type="dxa"/>
            <w:vMerge/>
          </w:tcPr>
          <w:p w:rsidR="00853559" w:rsidP="00853559" w:rsidRDefault="00853559" w14:paraId="186352BE" w14:textId="77777777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:rsidR="00853559" w:rsidP="00853559" w:rsidRDefault="00853559" w14:paraId="3569F8E6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005" w:type="dxa"/>
          </w:tcPr>
          <w:p w:rsidRPr="00853559" w:rsidR="00853559" w:rsidP="00853559" w:rsidRDefault="00853559" w14:paraId="3D7E5A09" w14:textId="6F83F7A4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Responsable de modificar y actualizar el inventario de reglas para la solución</w:t>
            </w:r>
          </w:p>
        </w:tc>
      </w:tr>
      <w:tr w:rsidR="00853559" w:rsidTr="00853559" w14:paraId="2584DB7E" w14:textId="77777777">
        <w:tc>
          <w:tcPr>
            <w:tcW w:w="704" w:type="dxa"/>
            <w:vMerge/>
          </w:tcPr>
          <w:p w:rsidR="00853559" w:rsidP="00853559" w:rsidRDefault="00853559" w14:paraId="2EAF36ED" w14:textId="73CB1846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:rsidR="00853559" w:rsidP="00853559" w:rsidRDefault="00853559" w14:paraId="12DAEC0E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005" w:type="dxa"/>
          </w:tcPr>
          <w:p w:rsidR="00853559" w:rsidP="00853559" w:rsidRDefault="00853559" w14:paraId="739E9346" w14:textId="2E8212ED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Va</w:t>
            </w:r>
            <w:r w:rsidRPr="00853559">
              <w:rPr>
                <w:rFonts w:ascii="Tenorite Display" w:hAnsi="Tenorite Display" w:cs="Arial"/>
                <w:sz w:val="22"/>
                <w:szCs w:val="22"/>
              </w:rPr>
              <w:t>lida cumplimiento post</w:t>
            </w:r>
            <w:r>
              <w:rPr>
                <w:rFonts w:ascii="Tenorite Display" w:hAnsi="Tenorite Display" w:cs="Arial"/>
                <w:sz w:val="22"/>
                <w:szCs w:val="22"/>
              </w:rPr>
              <w:t xml:space="preserve"> </w:t>
            </w:r>
            <w:r w:rsidRPr="00853559">
              <w:rPr>
                <w:rFonts w:ascii="Tenorite Display" w:hAnsi="Tenorite Display" w:cs="Arial"/>
                <w:sz w:val="22"/>
                <w:szCs w:val="22"/>
              </w:rPr>
              <w:t>remediación</w:t>
            </w:r>
            <w:r>
              <w:rPr>
                <w:rFonts w:ascii="Tenorite Display" w:hAnsi="Tenorite Display" w:cs="Arial"/>
                <w:sz w:val="22"/>
                <w:szCs w:val="22"/>
              </w:rPr>
              <w:t>.</w:t>
            </w:r>
            <w:r w:rsidRPr="00853559">
              <w:rPr>
                <w:rFonts w:ascii="Tenorite Display" w:hAnsi="Tenorite Display" w:cs="Arial"/>
                <w:sz w:val="22"/>
                <w:szCs w:val="22"/>
              </w:rPr>
              <w:t xml:space="preserve"> </w:t>
            </w:r>
          </w:p>
        </w:tc>
      </w:tr>
      <w:tr w:rsidR="00DB0F68" w:rsidTr="00853559" w14:paraId="146FC3DA" w14:textId="77777777">
        <w:tc>
          <w:tcPr>
            <w:tcW w:w="704" w:type="dxa"/>
            <w:vMerge/>
          </w:tcPr>
          <w:p w:rsidR="00DB0F68" w:rsidP="00853559" w:rsidRDefault="00DB0F68" w14:paraId="4997D915" w14:textId="77777777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:rsidR="00DB0F68" w:rsidP="00853559" w:rsidRDefault="00DB0F68" w14:paraId="616FE1A7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005" w:type="dxa"/>
          </w:tcPr>
          <w:p w:rsidR="00DB0F68" w:rsidP="00853559" w:rsidRDefault="00DB0F68" w14:paraId="1C30BA82" w14:textId="795CFEE1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Reporta al Analista de Calidad y Seguridad del Dato.</w:t>
            </w:r>
          </w:p>
        </w:tc>
      </w:tr>
      <w:tr w:rsidR="00853559" w:rsidTr="00853559" w14:paraId="3540F04C" w14:textId="77777777">
        <w:tc>
          <w:tcPr>
            <w:tcW w:w="704" w:type="dxa"/>
            <w:vMerge/>
          </w:tcPr>
          <w:p w:rsidR="00853559" w:rsidP="00853559" w:rsidRDefault="00853559" w14:paraId="3F3314BF" w14:textId="516F376E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:rsidR="00853559" w:rsidP="00853559" w:rsidRDefault="00853559" w14:paraId="25AFAEEB" w14:textId="32D0030F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005" w:type="dxa"/>
          </w:tcPr>
          <w:p w:rsidR="00853559" w:rsidP="00853559" w:rsidRDefault="00853559" w14:paraId="5FD62471" w14:textId="0629FE75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Responsable del web site Autoservicio Analítico para actualizar el estado de la remediación.</w:t>
            </w:r>
          </w:p>
        </w:tc>
      </w:tr>
      <w:tr w:rsidR="00853559" w:rsidTr="00853559" w14:paraId="4850C4F9" w14:textId="77777777">
        <w:tc>
          <w:tcPr>
            <w:tcW w:w="704" w:type="dxa"/>
            <w:vMerge w:val="restart"/>
            <w:vAlign w:val="center"/>
          </w:tcPr>
          <w:p w:rsidR="00853559" w:rsidP="00853559" w:rsidRDefault="00853559" w14:paraId="24AA1A3E" w14:textId="07B1C5FD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3</w:t>
            </w:r>
          </w:p>
        </w:tc>
        <w:tc>
          <w:tcPr>
            <w:tcW w:w="2977" w:type="dxa"/>
            <w:vMerge w:val="restart"/>
            <w:vAlign w:val="center"/>
          </w:tcPr>
          <w:p w:rsidR="00853559" w:rsidP="00853559" w:rsidRDefault="00853559" w14:paraId="2CBD7DA3" w14:textId="3553E4F7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Data Owner</w:t>
            </w:r>
          </w:p>
        </w:tc>
        <w:tc>
          <w:tcPr>
            <w:tcW w:w="6005" w:type="dxa"/>
          </w:tcPr>
          <w:p w:rsidR="00853559" w:rsidP="00853559" w:rsidRDefault="00853559" w14:paraId="7C89AA22" w14:textId="5FE1E7B2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853559">
              <w:rPr>
                <w:rFonts w:ascii="Tenorite Display" w:hAnsi="Tenorite Display" w:cs="Arial"/>
                <w:sz w:val="22"/>
                <w:szCs w:val="22"/>
              </w:rPr>
              <w:t>Apr</w:t>
            </w:r>
            <w:r>
              <w:rPr>
                <w:rFonts w:ascii="Tenorite Display" w:hAnsi="Tenorite Display" w:cs="Arial"/>
                <w:sz w:val="22"/>
                <w:szCs w:val="22"/>
              </w:rPr>
              <w:t>ueba</w:t>
            </w:r>
            <w:r w:rsidRPr="00853559">
              <w:rPr>
                <w:rFonts w:ascii="Tenorite Display" w:hAnsi="Tenorite Display" w:cs="Arial"/>
                <w:sz w:val="22"/>
                <w:szCs w:val="22"/>
              </w:rPr>
              <w:t xml:space="preserve"> acciones correctivas desde el punto de vista de negocio</w:t>
            </w:r>
            <w:r>
              <w:rPr>
                <w:rFonts w:ascii="Tenorite Display" w:hAnsi="Tenorite Display" w:cs="Arial"/>
                <w:sz w:val="22"/>
                <w:szCs w:val="22"/>
              </w:rPr>
              <w:t>.</w:t>
            </w:r>
          </w:p>
        </w:tc>
      </w:tr>
      <w:tr w:rsidR="00853559" w:rsidTr="00853559" w14:paraId="4A76235B" w14:textId="77777777">
        <w:tc>
          <w:tcPr>
            <w:tcW w:w="704" w:type="dxa"/>
            <w:vMerge/>
          </w:tcPr>
          <w:p w:rsidR="00853559" w:rsidP="00853559" w:rsidRDefault="00853559" w14:paraId="295FE490" w14:textId="0ECBE12B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:rsidR="00853559" w:rsidP="00853559" w:rsidRDefault="00853559" w14:paraId="5ED024C7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005" w:type="dxa"/>
          </w:tcPr>
          <w:p w:rsidR="00853559" w:rsidP="00853559" w:rsidRDefault="00853559" w14:paraId="721FD688" w14:textId="1DC33A65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A</w:t>
            </w:r>
            <w:r w:rsidRPr="00853559">
              <w:rPr>
                <w:rFonts w:ascii="Tenorite Display" w:hAnsi="Tenorite Display" w:cs="Arial"/>
                <w:sz w:val="22"/>
                <w:szCs w:val="22"/>
              </w:rPr>
              <w:t>segura que la corrección cumpla con reglas y objetivos funcionales</w:t>
            </w:r>
            <w:r>
              <w:rPr>
                <w:rFonts w:ascii="Tenorite Display" w:hAnsi="Tenorite Display" w:cs="Arial"/>
                <w:sz w:val="22"/>
                <w:szCs w:val="22"/>
              </w:rPr>
              <w:t>.</w:t>
            </w:r>
          </w:p>
        </w:tc>
      </w:tr>
      <w:tr w:rsidR="00853559" w:rsidTr="00DB0F68" w14:paraId="2DB1886F" w14:textId="77777777">
        <w:tc>
          <w:tcPr>
            <w:tcW w:w="704" w:type="dxa"/>
            <w:vAlign w:val="center"/>
          </w:tcPr>
          <w:p w:rsidR="00853559" w:rsidP="00DB0F68" w:rsidRDefault="00853559" w14:paraId="3FA85BAF" w14:textId="3E89F61A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4</w:t>
            </w:r>
          </w:p>
        </w:tc>
        <w:tc>
          <w:tcPr>
            <w:tcW w:w="2977" w:type="dxa"/>
            <w:vAlign w:val="center"/>
          </w:tcPr>
          <w:p w:rsidR="00853559" w:rsidP="00DB0F68" w:rsidRDefault="00DB0F68" w14:paraId="38D22BC8" w14:textId="5A92D3D8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Domain Owner</w:t>
            </w:r>
          </w:p>
        </w:tc>
        <w:tc>
          <w:tcPr>
            <w:tcW w:w="6005" w:type="dxa"/>
          </w:tcPr>
          <w:p w:rsidR="00853559" w:rsidP="00853559" w:rsidRDefault="00DB0F68" w14:paraId="71E65E03" w14:textId="696194EB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DB0F68">
              <w:rPr>
                <w:rFonts w:ascii="Tenorite Display" w:hAnsi="Tenorite Display" w:cs="Arial"/>
                <w:sz w:val="22"/>
                <w:szCs w:val="22"/>
              </w:rPr>
              <w:t>Supervisar remediaciones críticas que impacten procesos estratégicos o regulatorios</w:t>
            </w:r>
            <w:r>
              <w:rPr>
                <w:rFonts w:ascii="Tenorite Display" w:hAnsi="Tenorite Display" w:cs="Arial"/>
                <w:sz w:val="22"/>
                <w:szCs w:val="22"/>
              </w:rPr>
              <w:t>.</w:t>
            </w:r>
          </w:p>
        </w:tc>
      </w:tr>
      <w:tr w:rsidR="00853559" w:rsidTr="00DB0F68" w14:paraId="56624568" w14:textId="77777777">
        <w:tc>
          <w:tcPr>
            <w:tcW w:w="704" w:type="dxa"/>
            <w:vAlign w:val="center"/>
          </w:tcPr>
          <w:p w:rsidR="00853559" w:rsidP="00DB0F68" w:rsidRDefault="00853559" w14:paraId="174F6702" w14:textId="24E10E17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5</w:t>
            </w:r>
          </w:p>
        </w:tc>
        <w:tc>
          <w:tcPr>
            <w:tcW w:w="2977" w:type="dxa"/>
            <w:vAlign w:val="center"/>
          </w:tcPr>
          <w:p w:rsidR="00853559" w:rsidP="00DB0F68" w:rsidRDefault="00DB0F68" w14:paraId="5C2F7192" w14:textId="5049C6F3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Data Engineer</w:t>
            </w:r>
          </w:p>
        </w:tc>
        <w:tc>
          <w:tcPr>
            <w:tcW w:w="6005" w:type="dxa"/>
          </w:tcPr>
          <w:p w:rsidR="00853559" w:rsidP="00853559" w:rsidRDefault="00DB0F68" w14:paraId="2324D092" w14:textId="00A0F459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DB0F68">
              <w:rPr>
                <w:rFonts w:ascii="Tenorite Display" w:hAnsi="Tenorite Display" w:cs="Arial"/>
                <w:sz w:val="22"/>
                <w:szCs w:val="22"/>
              </w:rPr>
              <w:t>Ejecutar correcciones técnicas en pipelines, cargas o transformaciones de datos.</w:t>
            </w:r>
          </w:p>
        </w:tc>
      </w:tr>
      <w:tr w:rsidR="00853559" w:rsidTr="00DB0F68" w14:paraId="4DDF203D" w14:textId="77777777">
        <w:tc>
          <w:tcPr>
            <w:tcW w:w="704" w:type="dxa"/>
            <w:vAlign w:val="center"/>
          </w:tcPr>
          <w:p w:rsidR="00853559" w:rsidP="00DB0F68" w:rsidRDefault="00853559" w14:paraId="12FB8E07" w14:textId="24672284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6</w:t>
            </w:r>
          </w:p>
        </w:tc>
        <w:tc>
          <w:tcPr>
            <w:tcW w:w="2977" w:type="dxa"/>
            <w:vAlign w:val="center"/>
          </w:tcPr>
          <w:p w:rsidR="00853559" w:rsidP="00DB0F68" w:rsidRDefault="00DB0F68" w14:paraId="578455B8" w14:textId="539FDAD4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Analista de Diseño del Dato</w:t>
            </w:r>
          </w:p>
        </w:tc>
        <w:tc>
          <w:tcPr>
            <w:tcW w:w="6005" w:type="dxa"/>
          </w:tcPr>
          <w:p w:rsidR="00853559" w:rsidP="00853559" w:rsidRDefault="00DB0F68" w14:paraId="0AD95002" w14:textId="45E386DC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Modifica la regla de calidad de la solución en el repositorio.</w:t>
            </w:r>
          </w:p>
        </w:tc>
      </w:tr>
      <w:tr w:rsidR="00853559" w:rsidTr="00DB0F68" w14:paraId="46F57B5D" w14:textId="77777777">
        <w:tc>
          <w:tcPr>
            <w:tcW w:w="704" w:type="dxa"/>
            <w:vAlign w:val="center"/>
          </w:tcPr>
          <w:p w:rsidR="00853559" w:rsidP="00DB0F68" w:rsidRDefault="00853559" w14:paraId="7DE97E43" w14:textId="23A3F354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7</w:t>
            </w:r>
          </w:p>
        </w:tc>
        <w:tc>
          <w:tcPr>
            <w:tcW w:w="2977" w:type="dxa"/>
            <w:vAlign w:val="center"/>
          </w:tcPr>
          <w:p w:rsidR="00853559" w:rsidP="00DB0F68" w:rsidRDefault="00DB0F68" w14:paraId="019DD2DE" w14:textId="31EE802F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Data User</w:t>
            </w:r>
          </w:p>
        </w:tc>
        <w:tc>
          <w:tcPr>
            <w:tcW w:w="6005" w:type="dxa"/>
          </w:tcPr>
          <w:p w:rsidR="00853559" w:rsidP="00853559" w:rsidRDefault="00DB0F68" w14:paraId="1EAF5250" w14:textId="04935D38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DB0F68">
              <w:rPr>
                <w:rFonts w:ascii="Tenorite Display" w:hAnsi="Tenorite Display" w:cs="Arial"/>
                <w:sz w:val="22"/>
                <w:szCs w:val="22"/>
              </w:rPr>
              <w:t>Participar en validaciones manuales y pruebas de verificación de datos corregidos.</w:t>
            </w:r>
          </w:p>
        </w:tc>
      </w:tr>
    </w:tbl>
    <w:p w:rsidR="0080330B" w:rsidP="00EF113C" w:rsidRDefault="0080330B" w14:paraId="251CFCDF" w14:textId="77777777">
      <w:pPr>
        <w:jc w:val="both"/>
        <w:rPr>
          <w:rFonts w:ascii="Tenorite Display" w:hAnsi="Tenorite Display" w:cs="Arial"/>
          <w:sz w:val="22"/>
          <w:szCs w:val="22"/>
        </w:rPr>
      </w:pPr>
    </w:p>
    <w:p w:rsidR="00B37BEC" w:rsidP="005366F6" w:rsidRDefault="00B37BEC" w14:paraId="44CBF8E4" w14:textId="53392810">
      <w:pPr>
        <w:rPr>
          <w:rFonts w:ascii="Tenorite Display" w:hAnsi="Tenorite Display" w:cs="Arial"/>
          <w:sz w:val="22"/>
          <w:szCs w:val="22"/>
        </w:rPr>
      </w:pPr>
    </w:p>
    <w:p w:rsidR="00CD283B" w:rsidP="00934D92" w:rsidRDefault="00CD283B" w14:paraId="452871EF" w14:textId="5B67CB26">
      <w:pPr>
        <w:pStyle w:val="Prrafodelista"/>
        <w:numPr>
          <w:ilvl w:val="0"/>
          <w:numId w:val="3"/>
        </w:numPr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5996360" w:id="3"/>
      <w:r>
        <w:rPr>
          <w:rFonts w:ascii="Tenorite Display" w:hAnsi="Tenorite Display"/>
          <w:b/>
          <w:bCs/>
          <w:sz w:val="22"/>
          <w:szCs w:val="22"/>
        </w:rPr>
        <w:t>CONCEPTOS CLAVE</w:t>
      </w:r>
      <w:bookmarkEnd w:id="3"/>
    </w:p>
    <w:p w:rsidR="00CD283B" w:rsidP="00CD283B" w:rsidRDefault="00CD283B" w14:paraId="0B3AB51E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="00CD283B" w:rsidP="00AD3132" w:rsidRDefault="00CD283B" w14:paraId="65E9D67B" w14:textId="4FCF07C3">
      <w:pPr>
        <w:pStyle w:val="Prrafodelista"/>
        <w:numPr>
          <w:ilvl w:val="0"/>
          <w:numId w:val="52"/>
        </w:numPr>
        <w:jc w:val="both"/>
        <w:rPr>
          <w:rFonts w:ascii="Tenorite Display" w:hAnsi="Tenorite Display"/>
          <w:b/>
          <w:bCs/>
          <w:sz w:val="22"/>
          <w:szCs w:val="22"/>
        </w:rPr>
      </w:pPr>
      <w:r>
        <w:rPr>
          <w:rFonts w:ascii="Tenorite Display" w:hAnsi="Tenorite Display"/>
          <w:b/>
          <w:bCs/>
          <w:sz w:val="22"/>
          <w:szCs w:val="22"/>
        </w:rPr>
        <w:t xml:space="preserve">Remediación de datos: </w:t>
      </w:r>
      <w:r w:rsidRPr="00CD283B">
        <w:rPr>
          <w:rFonts w:ascii="Tenorite Display" w:hAnsi="Tenorite Display"/>
          <w:sz w:val="22"/>
          <w:szCs w:val="22"/>
        </w:rPr>
        <w:t>conjunto de actividades planificadas para corregir, depurar o reconstruir datos que no cumplen con las reglas de calidad definidas por la organización, asegurando que vuelvan a ser aptos para su uso en los procesos de negocio y analíticos.</w:t>
      </w:r>
    </w:p>
    <w:p w:rsidR="00CD283B" w:rsidP="00AD3132" w:rsidRDefault="00CD283B" w14:paraId="25937E44" w14:textId="7C83A661">
      <w:pPr>
        <w:pStyle w:val="Prrafodelista"/>
        <w:numPr>
          <w:ilvl w:val="0"/>
          <w:numId w:val="52"/>
        </w:numPr>
        <w:jc w:val="both"/>
        <w:rPr>
          <w:rFonts w:ascii="Tenorite Display" w:hAnsi="Tenorite Display"/>
          <w:b/>
          <w:bCs/>
          <w:sz w:val="22"/>
          <w:szCs w:val="22"/>
        </w:rPr>
      </w:pPr>
      <w:r>
        <w:rPr>
          <w:rFonts w:ascii="Tenorite Display" w:hAnsi="Tenorite Display"/>
          <w:b/>
          <w:bCs/>
          <w:sz w:val="22"/>
          <w:szCs w:val="22"/>
        </w:rPr>
        <w:t>Estados de remediación:</w:t>
      </w:r>
    </w:p>
    <w:p w:rsidR="00CD283B" w:rsidP="00AD3132" w:rsidRDefault="00CD283B" w14:paraId="4F58732A" w14:textId="3E2190C8">
      <w:pPr>
        <w:pStyle w:val="Prrafodelista"/>
        <w:numPr>
          <w:ilvl w:val="1"/>
          <w:numId w:val="52"/>
        </w:numPr>
        <w:jc w:val="both"/>
        <w:rPr>
          <w:rFonts w:ascii="Tenorite Display" w:hAnsi="Tenorite Display"/>
          <w:b/>
          <w:bCs/>
          <w:sz w:val="22"/>
          <w:szCs w:val="22"/>
        </w:rPr>
      </w:pPr>
      <w:r>
        <w:rPr>
          <w:rFonts w:ascii="Tenorite Display" w:hAnsi="Tenorite Display"/>
          <w:b/>
          <w:bCs/>
          <w:sz w:val="22"/>
          <w:szCs w:val="22"/>
        </w:rPr>
        <w:t xml:space="preserve">Activo: </w:t>
      </w:r>
      <w:r w:rsidR="00AD3132">
        <w:rPr>
          <w:rFonts w:ascii="Tenorite Display" w:hAnsi="Tenorite Display"/>
          <w:sz w:val="22"/>
          <w:szCs w:val="22"/>
        </w:rPr>
        <w:t>estado cuando se detecta un registro con estado error.</w:t>
      </w:r>
    </w:p>
    <w:p w:rsidR="00CD283B" w:rsidP="00AD3132" w:rsidRDefault="00CD283B" w14:paraId="29EA78A8" w14:textId="2E7FAFD8">
      <w:pPr>
        <w:pStyle w:val="Prrafodelista"/>
        <w:numPr>
          <w:ilvl w:val="1"/>
          <w:numId w:val="52"/>
        </w:numPr>
        <w:jc w:val="both"/>
        <w:rPr>
          <w:rFonts w:ascii="Tenorite Display" w:hAnsi="Tenorite Display"/>
          <w:b/>
          <w:bCs/>
          <w:sz w:val="22"/>
          <w:szCs w:val="22"/>
        </w:rPr>
      </w:pPr>
      <w:r>
        <w:rPr>
          <w:rFonts w:ascii="Tenorite Display" w:hAnsi="Tenorite Display"/>
          <w:b/>
          <w:bCs/>
          <w:sz w:val="22"/>
          <w:szCs w:val="22"/>
        </w:rPr>
        <w:t>En proceso:</w:t>
      </w:r>
      <w:r w:rsidR="00AD3132">
        <w:rPr>
          <w:rFonts w:ascii="Tenorite Display" w:hAnsi="Tenorite Display"/>
          <w:b/>
          <w:bCs/>
          <w:sz w:val="22"/>
          <w:szCs w:val="22"/>
        </w:rPr>
        <w:t xml:space="preserve"> </w:t>
      </w:r>
      <w:r w:rsidR="00AD3132">
        <w:rPr>
          <w:rFonts w:ascii="Tenorite Display" w:hAnsi="Tenorite Display"/>
          <w:sz w:val="22"/>
          <w:szCs w:val="22"/>
        </w:rPr>
        <w:t>estado cuando el Data Stward empieza con la atención de dicho registro.</w:t>
      </w:r>
    </w:p>
    <w:p w:rsidR="00CD283B" w:rsidP="00AD3132" w:rsidRDefault="00CD283B" w14:paraId="26333211" w14:textId="78BC187D">
      <w:pPr>
        <w:pStyle w:val="Prrafodelista"/>
        <w:numPr>
          <w:ilvl w:val="1"/>
          <w:numId w:val="52"/>
        </w:numPr>
        <w:jc w:val="both"/>
        <w:rPr>
          <w:rFonts w:ascii="Tenorite Display" w:hAnsi="Tenorite Display"/>
          <w:b/>
          <w:bCs/>
          <w:sz w:val="22"/>
          <w:szCs w:val="22"/>
        </w:rPr>
      </w:pPr>
      <w:r>
        <w:rPr>
          <w:rFonts w:ascii="Tenorite Display" w:hAnsi="Tenorite Display"/>
          <w:b/>
          <w:bCs/>
          <w:sz w:val="22"/>
          <w:szCs w:val="22"/>
        </w:rPr>
        <w:t>Remediado:</w:t>
      </w:r>
      <w:r w:rsidR="00AD3132">
        <w:rPr>
          <w:rFonts w:ascii="Tenorite Display" w:hAnsi="Tenorite Display"/>
          <w:b/>
          <w:bCs/>
          <w:sz w:val="22"/>
          <w:szCs w:val="22"/>
        </w:rPr>
        <w:t xml:space="preserve"> </w:t>
      </w:r>
      <w:r w:rsidR="00AD3132">
        <w:rPr>
          <w:rFonts w:ascii="Tenorite Display" w:hAnsi="Tenorite Display"/>
          <w:sz w:val="22"/>
          <w:szCs w:val="22"/>
        </w:rPr>
        <w:t>estado cuando el Data Steward da por cerrado el proceso de remediación.</w:t>
      </w:r>
    </w:p>
    <w:p w:rsidR="00CD283B" w:rsidP="00AD3132" w:rsidRDefault="00FC0EF8" w14:paraId="59099FAD" w14:textId="6C137CAA">
      <w:pPr>
        <w:pStyle w:val="Prrafodelista"/>
        <w:numPr>
          <w:ilvl w:val="0"/>
          <w:numId w:val="52"/>
        </w:numPr>
        <w:jc w:val="both"/>
        <w:rPr>
          <w:rFonts w:ascii="Tenorite Display" w:hAnsi="Tenorite Display"/>
          <w:b/>
          <w:bCs/>
          <w:sz w:val="22"/>
          <w:szCs w:val="22"/>
        </w:rPr>
      </w:pPr>
      <w:r>
        <w:rPr>
          <w:rFonts w:ascii="Tenorite Display" w:hAnsi="Tenorite Display"/>
          <w:b/>
          <w:bCs/>
          <w:sz w:val="22"/>
          <w:szCs w:val="22"/>
        </w:rPr>
        <w:t>Niveles</w:t>
      </w:r>
      <w:r w:rsidR="00CD283B">
        <w:rPr>
          <w:rFonts w:ascii="Tenorite Display" w:hAnsi="Tenorite Display"/>
          <w:b/>
          <w:bCs/>
          <w:sz w:val="22"/>
          <w:szCs w:val="22"/>
        </w:rPr>
        <w:t xml:space="preserve"> de atenciones de remediación:</w:t>
      </w:r>
    </w:p>
    <w:p w:rsidRPr="00AD3132" w:rsidR="00AD3132" w:rsidP="00AD3132" w:rsidRDefault="00FC0EF8" w14:paraId="00046267" w14:textId="216D21DE">
      <w:pPr>
        <w:pStyle w:val="Prrafodelista"/>
        <w:numPr>
          <w:ilvl w:val="1"/>
          <w:numId w:val="52"/>
        </w:numPr>
        <w:jc w:val="both"/>
        <w:rPr>
          <w:rFonts w:ascii="Tenorite Display" w:hAnsi="Tenorite Display"/>
          <w:sz w:val="22"/>
          <w:szCs w:val="22"/>
          <w:lang w:val="es-ES"/>
        </w:rPr>
      </w:pPr>
      <w:r>
        <w:rPr>
          <w:rFonts w:ascii="Tenorite Display" w:hAnsi="Tenorite Display"/>
          <w:b/>
          <w:bCs/>
          <w:sz w:val="22"/>
          <w:szCs w:val="22"/>
        </w:rPr>
        <w:t>Nivel 1-</w:t>
      </w:r>
      <w:r w:rsidR="00CD283B">
        <w:rPr>
          <w:rFonts w:ascii="Tenorite Display" w:hAnsi="Tenorite Display"/>
          <w:b/>
          <w:bCs/>
          <w:sz w:val="22"/>
          <w:szCs w:val="22"/>
        </w:rPr>
        <w:t>Remediación técnica:</w:t>
      </w:r>
      <w:r w:rsidR="00AD3132">
        <w:rPr>
          <w:rFonts w:ascii="Tenorite Display" w:hAnsi="Tenorite Display"/>
          <w:b/>
          <w:bCs/>
          <w:sz w:val="22"/>
          <w:szCs w:val="22"/>
        </w:rPr>
        <w:t xml:space="preserve"> </w:t>
      </w:r>
      <w:r w:rsidRPr="00AD3132" w:rsidR="00AD3132">
        <w:rPr>
          <w:rFonts w:ascii="Tenorite Display" w:hAnsi="Tenorite Display"/>
          <w:sz w:val="22"/>
          <w:szCs w:val="22"/>
        </w:rPr>
        <w:t>Es la corrección de errores que se originan por problemas técnicos en los procesos de integración, transformación o almacenamiento de datos.</w:t>
      </w:r>
      <w:r w:rsidR="00AD3132">
        <w:rPr>
          <w:rFonts w:ascii="Tenorite Display" w:hAnsi="Tenorite Display"/>
          <w:sz w:val="22"/>
          <w:szCs w:val="22"/>
        </w:rPr>
        <w:t xml:space="preserve"> Ejemplo: </w:t>
      </w:r>
      <w:r w:rsidRPr="00AD3132" w:rsidR="00AD3132">
        <w:rPr>
          <w:rFonts w:ascii="Tenorite Display" w:hAnsi="Tenorite Display"/>
          <w:sz w:val="22"/>
          <w:szCs w:val="22"/>
          <w:lang w:val="es-ES"/>
        </w:rPr>
        <w:t>fallas en el ETL, errores de código en los notebooks.</w:t>
      </w:r>
    </w:p>
    <w:p w:rsidR="00CD283B" w:rsidP="00AD3132" w:rsidRDefault="00FC0EF8" w14:paraId="153A0BB8" w14:textId="472BA103">
      <w:pPr>
        <w:pStyle w:val="Prrafodelista"/>
        <w:numPr>
          <w:ilvl w:val="1"/>
          <w:numId w:val="52"/>
        </w:numPr>
        <w:jc w:val="both"/>
        <w:rPr>
          <w:rFonts w:ascii="Tenorite Display" w:hAnsi="Tenorite Display"/>
          <w:b/>
          <w:bCs/>
          <w:sz w:val="22"/>
          <w:szCs w:val="22"/>
        </w:rPr>
      </w:pPr>
      <w:r>
        <w:rPr>
          <w:rFonts w:ascii="Tenorite Display" w:hAnsi="Tenorite Display"/>
          <w:b/>
          <w:bCs/>
          <w:sz w:val="22"/>
          <w:szCs w:val="22"/>
        </w:rPr>
        <w:t>Nivel 2-</w:t>
      </w:r>
      <w:r w:rsidR="00CD283B">
        <w:rPr>
          <w:rFonts w:ascii="Tenorite Display" w:hAnsi="Tenorite Display"/>
          <w:b/>
          <w:bCs/>
          <w:sz w:val="22"/>
          <w:szCs w:val="22"/>
        </w:rPr>
        <w:t>Remediación de negocio:</w:t>
      </w:r>
      <w:r w:rsidR="00AD3132">
        <w:rPr>
          <w:rFonts w:ascii="Tenorite Display" w:hAnsi="Tenorite Display"/>
          <w:b/>
          <w:bCs/>
          <w:sz w:val="22"/>
          <w:szCs w:val="22"/>
        </w:rPr>
        <w:t xml:space="preserve"> </w:t>
      </w:r>
      <w:r w:rsidRPr="00AD3132" w:rsidR="00AD3132">
        <w:rPr>
          <w:rFonts w:ascii="Tenorite Display" w:hAnsi="Tenorite Display"/>
          <w:sz w:val="22"/>
          <w:szCs w:val="22"/>
        </w:rPr>
        <w:t>Es el caso de corrección de errores de datos cuando los datos son técnicamente válidos, pero no cumplen con las reglas de negocio definidos por el área funcional.</w:t>
      </w:r>
      <w:r w:rsidR="00AD3132">
        <w:rPr>
          <w:rFonts w:ascii="Tenorite Display" w:hAnsi="Tenorite Display"/>
          <w:sz w:val="22"/>
          <w:szCs w:val="22"/>
        </w:rPr>
        <w:t xml:space="preserve"> Ejemplo: </w:t>
      </w:r>
      <w:r w:rsidRPr="00AD3132" w:rsidR="00AD3132">
        <w:rPr>
          <w:rFonts w:ascii="Tenorite Display" w:hAnsi="Tenorite Display"/>
          <w:sz w:val="22"/>
          <w:szCs w:val="22"/>
        </w:rPr>
        <w:t>inconsistencia de valores, lógicas de validación obsoletas o cambios en las políticas.</w:t>
      </w:r>
    </w:p>
    <w:p w:rsidR="761D997F" w:rsidP="0D74A887" w:rsidRDefault="761D997F" w14:paraId="7763436E" w14:textId="3DF365DF">
      <w:pPr>
        <w:pStyle w:val="Prrafodelista"/>
        <w:numPr>
          <w:ilvl w:val="1"/>
          <w:numId w:val="52"/>
        </w:numPr>
        <w:jc w:val="both"/>
        <w:rPr>
          <w:rFonts w:ascii="Tenorite Display" w:hAnsi="Tenorite Display"/>
          <w:sz w:val="22"/>
          <w:szCs w:val="22"/>
          <w:lang w:val="es-ES"/>
        </w:rPr>
      </w:pPr>
      <w:r w:rsidRPr="0D74A887" w:rsidR="00FC0EF8">
        <w:rPr>
          <w:rFonts w:ascii="Tenorite Display" w:hAnsi="Tenorite Display"/>
          <w:b w:val="1"/>
          <w:bCs w:val="1"/>
          <w:sz w:val="22"/>
          <w:szCs w:val="22"/>
        </w:rPr>
        <w:t>Nivel 3-</w:t>
      </w:r>
      <w:r w:rsidRPr="0D74A887" w:rsidR="00CD283B">
        <w:rPr>
          <w:rFonts w:ascii="Tenorite Display" w:hAnsi="Tenorite Display"/>
          <w:b w:val="1"/>
          <w:bCs w:val="1"/>
          <w:sz w:val="22"/>
          <w:szCs w:val="22"/>
        </w:rPr>
        <w:t>Remediación por falso positivo:</w:t>
      </w:r>
      <w:r w:rsidRPr="0D74A887" w:rsidR="00AD3132">
        <w:rPr>
          <w:rFonts w:ascii="Tenorite Display" w:hAnsi="Tenorite Display"/>
          <w:b w:val="1"/>
          <w:bCs w:val="1"/>
          <w:sz w:val="22"/>
          <w:szCs w:val="22"/>
        </w:rPr>
        <w:t xml:space="preserve"> </w:t>
      </w:r>
      <w:r w:rsidRPr="0D74A887" w:rsidR="00AD3132">
        <w:rPr>
          <w:rFonts w:ascii="Tenorite Display" w:hAnsi="Tenorite Display"/>
          <w:sz w:val="22"/>
          <w:szCs w:val="22"/>
        </w:rPr>
        <w:t>Es el caso donde una alerta de calidad es generada incorrectamente, ya que, los datos son correctos y no requieren modificación.</w:t>
      </w:r>
      <w:r w:rsidRPr="0D74A887" w:rsidR="00AD3132">
        <w:rPr>
          <w:rFonts w:ascii="Tenorite Display" w:hAnsi="Tenorite Display"/>
          <w:sz w:val="22"/>
          <w:szCs w:val="22"/>
        </w:rPr>
        <w:t xml:space="preserve"> Ejemplo: </w:t>
      </w:r>
      <w:r w:rsidRPr="0D74A887" w:rsidR="00AD3132">
        <w:rPr>
          <w:rFonts w:ascii="Tenorite Display" w:hAnsi="Tenorite Display"/>
          <w:sz w:val="22"/>
          <w:szCs w:val="22"/>
          <w:lang w:val="es-MX"/>
        </w:rPr>
        <w:t>alerta de un duplicado en el nombre de dos proveedores con nombres similares, pero son empresas distintas.</w:t>
      </w:r>
    </w:p>
    <w:p w:rsidR="0D74A887" w:rsidP="0D74A887" w:rsidRDefault="0D74A887" w14:paraId="5842A37F" w14:textId="3A7A1DA8">
      <w:pPr>
        <w:pStyle w:val="Normal"/>
        <w:jc w:val="both"/>
        <w:rPr>
          <w:rFonts w:ascii="Tenorite Display" w:hAnsi="Tenorite Display"/>
          <w:sz w:val="24"/>
          <w:szCs w:val="24"/>
          <w:lang w:val="es-ES"/>
        </w:rPr>
      </w:pPr>
    </w:p>
    <w:p w:rsidR="0D74A887" w:rsidP="0D74A887" w:rsidRDefault="0D74A887" w14:paraId="5FC1F163" w14:textId="3D95F4DC">
      <w:pPr>
        <w:pStyle w:val="Normal"/>
        <w:jc w:val="both"/>
        <w:rPr>
          <w:rFonts w:ascii="Tenorite Display" w:hAnsi="Tenorite Display"/>
          <w:sz w:val="24"/>
          <w:szCs w:val="24"/>
          <w:lang w:val="es-ES"/>
        </w:rPr>
      </w:pPr>
    </w:p>
    <w:p w:rsidR="0D74A887" w:rsidP="0D74A887" w:rsidRDefault="0D74A887" w14:paraId="478993FA" w14:textId="18395712">
      <w:pPr>
        <w:pStyle w:val="Normal"/>
        <w:jc w:val="both"/>
        <w:rPr>
          <w:rFonts w:ascii="Tenorite Display" w:hAnsi="Tenorite Display"/>
          <w:sz w:val="24"/>
          <w:szCs w:val="24"/>
          <w:lang w:val="es-ES"/>
        </w:rPr>
      </w:pPr>
    </w:p>
    <w:p w:rsidR="0D74A887" w:rsidP="0D74A887" w:rsidRDefault="0D74A887" w14:paraId="5FDF24D1" w14:textId="17999BCC">
      <w:pPr>
        <w:pStyle w:val="Normal"/>
        <w:jc w:val="both"/>
        <w:rPr>
          <w:rFonts w:ascii="Tenorite Display" w:hAnsi="Tenorite Display"/>
          <w:sz w:val="24"/>
          <w:szCs w:val="24"/>
          <w:lang w:val="es-ES"/>
        </w:rPr>
      </w:pPr>
    </w:p>
    <w:p w:rsidR="0D74A887" w:rsidP="0D74A887" w:rsidRDefault="0D74A887" w14:paraId="46B11970" w14:textId="43B4D977">
      <w:pPr>
        <w:pStyle w:val="Normal"/>
        <w:jc w:val="both"/>
        <w:rPr>
          <w:rFonts w:ascii="Tenorite Display" w:hAnsi="Tenorite Display"/>
          <w:sz w:val="24"/>
          <w:szCs w:val="24"/>
          <w:lang w:val="es-ES"/>
        </w:rPr>
      </w:pPr>
    </w:p>
    <w:p w:rsidR="0D74A887" w:rsidP="0D74A887" w:rsidRDefault="0D74A887" w14:paraId="02EE31F2" w14:textId="1F1D0779">
      <w:pPr>
        <w:pStyle w:val="Normal"/>
        <w:jc w:val="both"/>
        <w:rPr>
          <w:rFonts w:ascii="Tenorite Display" w:hAnsi="Tenorite Display"/>
          <w:sz w:val="24"/>
          <w:szCs w:val="24"/>
          <w:lang w:val="es-ES"/>
        </w:rPr>
      </w:pPr>
    </w:p>
    <w:p w:rsidR="0D74A887" w:rsidP="0D74A887" w:rsidRDefault="0D74A887" w14:paraId="182489F5" w14:textId="21291E56">
      <w:pPr>
        <w:pStyle w:val="Normal"/>
        <w:jc w:val="both"/>
        <w:rPr>
          <w:rFonts w:ascii="Tenorite Display" w:hAnsi="Tenorite Display"/>
          <w:sz w:val="24"/>
          <w:szCs w:val="24"/>
          <w:lang w:val="es-ES"/>
        </w:rPr>
      </w:pPr>
    </w:p>
    <w:p w:rsidR="0D74A887" w:rsidP="0D74A887" w:rsidRDefault="0D74A887" w14:paraId="758213C6" w14:textId="6C6EC841">
      <w:pPr>
        <w:pStyle w:val="Normal"/>
        <w:jc w:val="both"/>
        <w:rPr>
          <w:rFonts w:ascii="Tenorite Display" w:hAnsi="Tenorite Display"/>
          <w:sz w:val="24"/>
          <w:szCs w:val="24"/>
          <w:lang w:val="es-ES"/>
        </w:rPr>
      </w:pPr>
    </w:p>
    <w:p w:rsidR="0D74A887" w:rsidP="0D74A887" w:rsidRDefault="0D74A887" w14:paraId="3BD999A5" w14:textId="0775E8D3">
      <w:pPr>
        <w:pStyle w:val="Normal"/>
        <w:jc w:val="both"/>
        <w:rPr>
          <w:rFonts w:ascii="Tenorite Display" w:hAnsi="Tenorite Display"/>
          <w:sz w:val="24"/>
          <w:szCs w:val="24"/>
          <w:lang w:val="es-ES"/>
        </w:rPr>
      </w:pPr>
    </w:p>
    <w:p w:rsidR="0D74A887" w:rsidP="0D74A887" w:rsidRDefault="0D74A887" w14:paraId="4AB2CE25" w14:textId="04BE1120">
      <w:pPr>
        <w:pStyle w:val="Normal"/>
        <w:jc w:val="both"/>
        <w:rPr>
          <w:rFonts w:ascii="Tenorite Display" w:hAnsi="Tenorite Display"/>
          <w:sz w:val="24"/>
          <w:szCs w:val="24"/>
          <w:lang w:val="es-ES"/>
        </w:rPr>
      </w:pPr>
    </w:p>
    <w:p w:rsidR="0D74A887" w:rsidP="0D74A887" w:rsidRDefault="0D74A887" w14:paraId="3997AF2C" w14:textId="43E6B7AA">
      <w:pPr>
        <w:pStyle w:val="Normal"/>
        <w:jc w:val="both"/>
        <w:rPr>
          <w:rFonts w:ascii="Tenorite Display" w:hAnsi="Tenorite Display"/>
          <w:sz w:val="24"/>
          <w:szCs w:val="24"/>
          <w:lang w:val="es-ES"/>
        </w:rPr>
      </w:pPr>
    </w:p>
    <w:p w:rsidR="0D74A887" w:rsidP="0D74A887" w:rsidRDefault="0D74A887" w14:paraId="6A0F9A38" w14:textId="58795FE2">
      <w:pPr>
        <w:pStyle w:val="Normal"/>
        <w:jc w:val="both"/>
        <w:rPr>
          <w:rFonts w:ascii="Tenorite Display" w:hAnsi="Tenorite Display"/>
          <w:sz w:val="24"/>
          <w:szCs w:val="24"/>
          <w:lang w:val="es-ES"/>
        </w:rPr>
      </w:pPr>
    </w:p>
    <w:p w:rsidR="0D74A887" w:rsidP="0D74A887" w:rsidRDefault="0D74A887" w14:paraId="70D965B5" w14:textId="23DA0E91">
      <w:pPr>
        <w:pStyle w:val="Normal"/>
        <w:jc w:val="both"/>
        <w:rPr>
          <w:rFonts w:ascii="Tenorite Display" w:hAnsi="Tenorite Display"/>
          <w:sz w:val="24"/>
          <w:szCs w:val="24"/>
          <w:lang w:val="es-ES"/>
        </w:rPr>
      </w:pPr>
    </w:p>
    <w:p w:rsidR="0D74A887" w:rsidP="0D74A887" w:rsidRDefault="0D74A887" w14:paraId="03A1C8C1" w14:textId="06B2D912">
      <w:pPr>
        <w:pStyle w:val="Normal"/>
        <w:jc w:val="both"/>
        <w:rPr>
          <w:rFonts w:ascii="Tenorite Display" w:hAnsi="Tenorite Display"/>
          <w:sz w:val="24"/>
          <w:szCs w:val="24"/>
          <w:lang w:val="es-ES"/>
        </w:rPr>
      </w:pPr>
    </w:p>
    <w:p w:rsidR="761D997F" w:rsidP="761D997F" w:rsidRDefault="761D997F" w14:paraId="59E03F89" w14:textId="6855ADEC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="0098658B" w:rsidP="00934D92" w:rsidRDefault="0007746C" w14:paraId="73282D2B" w14:textId="5CA871F3">
      <w:pPr>
        <w:pStyle w:val="Prrafodelista"/>
        <w:numPr>
          <w:ilvl w:val="0"/>
          <w:numId w:val="3"/>
        </w:numPr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5996361" w:id="4"/>
      <w:r>
        <w:rPr>
          <w:rFonts w:ascii="Tenorite Display" w:hAnsi="Tenorite Display"/>
          <w:b/>
          <w:bCs/>
          <w:sz w:val="22"/>
          <w:szCs w:val="22"/>
        </w:rPr>
        <w:t>ETAPAS DEL PROCEDIMIENTO</w:t>
      </w:r>
      <w:bookmarkEnd w:id="4"/>
    </w:p>
    <w:p w:rsidR="0098658B" w:rsidP="0098658B" w:rsidRDefault="0098658B" w14:paraId="6E63304B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="783CA0C9" w:rsidP="761D997F" w:rsidRDefault="783CA0C9" w14:paraId="1B12270A" w14:textId="6746907A">
      <w:pPr>
        <w:pStyle w:val="Prrafodelista"/>
        <w:numPr>
          <w:ilvl w:val="1"/>
          <w:numId w:val="3"/>
        </w:numPr>
        <w:outlineLvl w:val="1"/>
        <w:rPr>
          <w:rFonts w:ascii="Tenorite Display" w:hAnsi="Tenorite Display"/>
          <w:b/>
          <w:bCs/>
          <w:szCs w:val="24"/>
        </w:rPr>
      </w:pPr>
      <w:r w:rsidRPr="761D997F">
        <w:rPr>
          <w:rFonts w:ascii="Tenorite Display" w:hAnsi="Tenorite Display"/>
          <w:b/>
          <w:bCs/>
          <w:sz w:val="22"/>
          <w:szCs w:val="22"/>
        </w:rPr>
        <w:t>Flujograma del Proceso de Remediación</w:t>
      </w:r>
    </w:p>
    <w:p w:rsidR="5E9CA997" w:rsidP="761D997F" w:rsidRDefault="5E9CA997" w14:paraId="29C82B66" w14:textId="08B71CBD">
      <w:r>
        <w:rPr>
          <w:noProof/>
        </w:rPr>
        <w:drawing>
          <wp:inline distT="0" distB="0" distL="0" distR="0" wp14:anchorId="1DCB396A" wp14:editId="0B858ACC">
            <wp:extent cx="6162675" cy="3057525"/>
            <wp:effectExtent l="0" t="0" r="0" b="0"/>
            <wp:docPr id="174596311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6311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1D997F" w:rsidP="761D997F" w:rsidRDefault="761D997F" w14:paraId="15FC51B6" w14:textId="1BACCA3E">
      <w:pPr>
        <w:outlineLvl w:val="1"/>
        <w:rPr>
          <w:rFonts w:ascii="Tenorite Display" w:hAnsi="Tenorite Display"/>
          <w:b/>
          <w:bCs/>
          <w:sz w:val="22"/>
          <w:szCs w:val="22"/>
        </w:rPr>
      </w:pPr>
    </w:p>
    <w:p w:rsidR="004F1A9C" w:rsidP="00C16445" w:rsidRDefault="00FA2169" w14:paraId="179E1ED3" w14:textId="312BA718">
      <w:pPr>
        <w:pStyle w:val="Prrafodelista"/>
        <w:numPr>
          <w:ilvl w:val="1"/>
          <w:numId w:val="3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996362" w:id="5"/>
      <w:r>
        <w:rPr>
          <w:rFonts w:ascii="Tenorite Display" w:hAnsi="Tenorite Display"/>
          <w:b/>
          <w:bCs/>
          <w:sz w:val="22"/>
          <w:szCs w:val="22"/>
        </w:rPr>
        <w:t>Detección y registro de la incidencia</w:t>
      </w:r>
      <w:bookmarkEnd w:id="5"/>
    </w:p>
    <w:p w:rsidR="004F1A9C" w:rsidP="004F1A9C" w:rsidRDefault="004F1A9C" w14:paraId="1EBC3A72" w14:textId="77777777">
      <w:pPr>
        <w:rPr>
          <w:rFonts w:ascii="Tenorite Display" w:hAnsi="Tenorite Display"/>
          <w:b/>
          <w:bCs/>
          <w:sz w:val="22"/>
          <w:szCs w:val="22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112"/>
        <w:gridCol w:w="4180"/>
        <w:gridCol w:w="1635"/>
        <w:gridCol w:w="2165"/>
      </w:tblGrid>
      <w:tr w:rsidR="761D997F" w:rsidTr="761D997F" w14:paraId="7BA620DD" w14:textId="77777777">
        <w:trPr>
          <w:trHeight w:val="300"/>
          <w:jc w:val="center"/>
        </w:trPr>
        <w:tc>
          <w:tcPr>
            <w:tcW w:w="1112" w:type="dxa"/>
            <w:shd w:val="clear" w:color="auto" w:fill="FF0000"/>
          </w:tcPr>
          <w:p w:rsidR="761D997F" w:rsidP="761D997F" w:rsidRDefault="761D997F" w14:paraId="27055D65" w14:textId="2B4F91D2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N° PASO</w:t>
            </w:r>
          </w:p>
        </w:tc>
        <w:tc>
          <w:tcPr>
            <w:tcW w:w="4180" w:type="dxa"/>
            <w:shd w:val="clear" w:color="auto" w:fill="FF0000"/>
          </w:tcPr>
          <w:p w:rsidR="761D997F" w:rsidP="761D997F" w:rsidRDefault="761D997F" w14:paraId="596A8ABE" w14:textId="1A84A9CD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ACCIÓN</w:t>
            </w:r>
          </w:p>
        </w:tc>
        <w:tc>
          <w:tcPr>
            <w:tcW w:w="1635" w:type="dxa"/>
            <w:shd w:val="clear" w:color="auto" w:fill="FF0000"/>
          </w:tcPr>
          <w:p w:rsidR="761D997F" w:rsidP="761D997F" w:rsidRDefault="761D997F" w14:paraId="542EED6D" w14:textId="7D4B779A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ACTOR</w:t>
            </w:r>
          </w:p>
        </w:tc>
        <w:tc>
          <w:tcPr>
            <w:tcW w:w="2165" w:type="dxa"/>
            <w:shd w:val="clear" w:color="auto" w:fill="FF0000"/>
          </w:tcPr>
          <w:p w:rsidR="761D997F" w:rsidP="761D997F" w:rsidRDefault="761D997F" w14:paraId="3D66C546" w14:textId="2DCDF113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HERRAMIENTA</w:t>
            </w:r>
          </w:p>
        </w:tc>
      </w:tr>
      <w:tr w:rsidR="761D997F" w:rsidTr="761D997F" w14:paraId="4F4CF700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761D997F" w:rsidP="761D997F" w:rsidRDefault="761D997F" w14:paraId="4A1ABFE0" w14:textId="445A5D46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1</w:t>
            </w:r>
          </w:p>
        </w:tc>
        <w:tc>
          <w:tcPr>
            <w:tcW w:w="4180" w:type="dxa"/>
          </w:tcPr>
          <w:p w:rsidR="060FE5B7" w:rsidP="761D997F" w:rsidRDefault="060FE5B7" w14:paraId="55D3946C" w14:textId="2FACEAC3">
            <w:pPr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Detecta</w:t>
            </w:r>
            <w:r w:rsidRPr="761D997F" w:rsidR="61E1F4BE">
              <w:rPr>
                <w:rFonts w:ascii="Tenorite Display" w:hAnsi="Tenorite Display"/>
                <w:sz w:val="22"/>
                <w:szCs w:val="22"/>
              </w:rPr>
              <w:t>r</w:t>
            </w:r>
            <w:r w:rsidRPr="761D997F">
              <w:rPr>
                <w:rFonts w:ascii="Tenorite Display" w:hAnsi="Tenorite Display"/>
                <w:sz w:val="22"/>
                <w:szCs w:val="22"/>
              </w:rPr>
              <w:t xml:space="preserve"> en web site de Autoservicio Analítico el estado del log de error: “Activo”</w:t>
            </w:r>
          </w:p>
        </w:tc>
        <w:tc>
          <w:tcPr>
            <w:tcW w:w="1635" w:type="dxa"/>
            <w:vAlign w:val="center"/>
          </w:tcPr>
          <w:p w:rsidR="0EE251D4" w:rsidP="761D997F" w:rsidRDefault="0EE251D4" w14:paraId="59D4F2F8" w14:textId="1BCC7C71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Steward</w:t>
            </w:r>
          </w:p>
        </w:tc>
        <w:tc>
          <w:tcPr>
            <w:tcW w:w="2165" w:type="dxa"/>
            <w:vAlign w:val="center"/>
          </w:tcPr>
          <w:p w:rsidR="0EE251D4" w:rsidP="761D997F" w:rsidRDefault="0EE251D4" w14:paraId="5B065875" w14:textId="56BA95DB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Web site de Autoservicio Analítico</w:t>
            </w:r>
          </w:p>
        </w:tc>
      </w:tr>
      <w:tr w:rsidR="761D997F" w:rsidTr="761D997F" w14:paraId="1CB7D1F9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0EE251D4" w:rsidP="761D997F" w:rsidRDefault="0EE251D4" w14:paraId="3C47DDE7" w14:textId="3616351A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2</w:t>
            </w:r>
          </w:p>
        </w:tc>
        <w:tc>
          <w:tcPr>
            <w:tcW w:w="4180" w:type="dxa"/>
            <w:vAlign w:val="center"/>
          </w:tcPr>
          <w:p w:rsidR="0EE251D4" w:rsidP="761D997F" w:rsidRDefault="0EE251D4" w14:paraId="2662588F" w14:textId="6EDC586E">
            <w:pPr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Cambiar en web site de Autoservicio Analítico el estado del log de error: “En proceso”.</w:t>
            </w:r>
          </w:p>
        </w:tc>
        <w:tc>
          <w:tcPr>
            <w:tcW w:w="1635" w:type="dxa"/>
            <w:vAlign w:val="center"/>
          </w:tcPr>
          <w:p w:rsidR="761D997F" w:rsidP="761D997F" w:rsidRDefault="761D997F" w14:paraId="0B8D8CDC" w14:textId="1BCC7C71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Steward</w:t>
            </w:r>
          </w:p>
        </w:tc>
        <w:tc>
          <w:tcPr>
            <w:tcW w:w="2165" w:type="dxa"/>
            <w:vAlign w:val="center"/>
          </w:tcPr>
          <w:p w:rsidR="761D997F" w:rsidP="761D997F" w:rsidRDefault="761D997F" w14:paraId="1047A542" w14:textId="56BA95DB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Web site de Autoservicio Analítico</w:t>
            </w:r>
          </w:p>
        </w:tc>
      </w:tr>
    </w:tbl>
    <w:p w:rsidR="761D997F" w:rsidP="761D997F" w:rsidRDefault="761D997F" w14:paraId="43C6D928" w14:textId="07ACF8E4">
      <w:pPr>
        <w:rPr>
          <w:rFonts w:ascii="Tenorite Display" w:hAnsi="Tenorite Display"/>
          <w:sz w:val="22"/>
          <w:szCs w:val="22"/>
        </w:rPr>
      </w:pPr>
    </w:p>
    <w:p w:rsidR="004F1A9C" w:rsidP="004F1A9C" w:rsidRDefault="00FA2169" w14:paraId="5D995257" w14:textId="20AF80F9">
      <w:pPr>
        <w:pStyle w:val="Prrafodelista"/>
        <w:numPr>
          <w:ilvl w:val="1"/>
          <w:numId w:val="3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996363" w:id="6"/>
      <w:r>
        <w:rPr>
          <w:rFonts w:ascii="Tenorite Display" w:hAnsi="Tenorite Display"/>
          <w:b/>
          <w:bCs/>
          <w:sz w:val="22"/>
          <w:szCs w:val="22"/>
        </w:rPr>
        <w:t>Análisis de causa raíz</w:t>
      </w:r>
      <w:bookmarkEnd w:id="6"/>
    </w:p>
    <w:p w:rsidR="004F1A9C" w:rsidP="004F1A9C" w:rsidRDefault="004F1A9C" w14:paraId="5C2D173F" w14:textId="77777777">
      <w:pPr>
        <w:pStyle w:val="Prrafodelista"/>
        <w:ind w:left="360"/>
        <w:rPr>
          <w:rFonts w:ascii="Tenorite Display" w:hAnsi="Tenorite Display"/>
          <w:sz w:val="22"/>
          <w:szCs w:val="22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112"/>
        <w:gridCol w:w="4180"/>
        <w:gridCol w:w="1635"/>
        <w:gridCol w:w="2165"/>
      </w:tblGrid>
      <w:tr w:rsidR="761D997F" w:rsidTr="761D997F" w14:paraId="4A68A4BF" w14:textId="77777777">
        <w:trPr>
          <w:trHeight w:val="300"/>
          <w:jc w:val="center"/>
        </w:trPr>
        <w:tc>
          <w:tcPr>
            <w:tcW w:w="1112" w:type="dxa"/>
            <w:shd w:val="clear" w:color="auto" w:fill="FF0000"/>
          </w:tcPr>
          <w:p w:rsidR="761D997F" w:rsidP="761D997F" w:rsidRDefault="761D997F" w14:paraId="3208A4D2" w14:textId="2B4F91D2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N° PASO</w:t>
            </w:r>
          </w:p>
        </w:tc>
        <w:tc>
          <w:tcPr>
            <w:tcW w:w="4180" w:type="dxa"/>
            <w:shd w:val="clear" w:color="auto" w:fill="FF0000"/>
          </w:tcPr>
          <w:p w:rsidR="761D997F" w:rsidP="761D997F" w:rsidRDefault="761D997F" w14:paraId="34D7D9DF" w14:textId="1A84A9CD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ACCIÓN</w:t>
            </w:r>
          </w:p>
        </w:tc>
        <w:tc>
          <w:tcPr>
            <w:tcW w:w="1635" w:type="dxa"/>
            <w:shd w:val="clear" w:color="auto" w:fill="FF0000"/>
          </w:tcPr>
          <w:p w:rsidR="761D997F" w:rsidP="761D997F" w:rsidRDefault="761D997F" w14:paraId="630FAF2B" w14:textId="7D4B779A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ACTOR</w:t>
            </w:r>
          </w:p>
        </w:tc>
        <w:tc>
          <w:tcPr>
            <w:tcW w:w="2165" w:type="dxa"/>
            <w:shd w:val="clear" w:color="auto" w:fill="FF0000"/>
          </w:tcPr>
          <w:p w:rsidR="761D997F" w:rsidP="761D997F" w:rsidRDefault="761D997F" w14:paraId="320EBA79" w14:textId="2DCDF113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HERRAMIENTA</w:t>
            </w:r>
          </w:p>
        </w:tc>
      </w:tr>
      <w:tr w:rsidR="761D997F" w:rsidTr="761D997F" w14:paraId="53487E41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44C2F813" w:rsidP="761D997F" w:rsidRDefault="44C2F813" w14:paraId="725CD449" w14:textId="1B73D5D3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3</w:t>
            </w:r>
          </w:p>
        </w:tc>
        <w:tc>
          <w:tcPr>
            <w:tcW w:w="4180" w:type="dxa"/>
          </w:tcPr>
          <w:p w:rsidR="102B9001" w:rsidP="761D997F" w:rsidRDefault="102B9001" w14:paraId="0DF4DE51" w14:textId="1D18A5A5">
            <w:pPr>
              <w:spacing w:line="259" w:lineRule="auto"/>
              <w:jc w:val="both"/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Revisar detalle de la alerta de error.</w:t>
            </w:r>
          </w:p>
        </w:tc>
        <w:tc>
          <w:tcPr>
            <w:tcW w:w="1635" w:type="dxa"/>
            <w:vAlign w:val="center"/>
          </w:tcPr>
          <w:p w:rsidR="45F9C1A3" w:rsidP="761D997F" w:rsidRDefault="45F9C1A3" w14:paraId="31615BED" w14:textId="0E8FA55E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Steward</w:t>
            </w:r>
          </w:p>
        </w:tc>
        <w:tc>
          <w:tcPr>
            <w:tcW w:w="2165" w:type="dxa"/>
            <w:vAlign w:val="center"/>
          </w:tcPr>
          <w:p w:rsidR="761D997F" w:rsidP="761D997F" w:rsidRDefault="761D997F" w14:paraId="548B645A" w14:textId="7BF9FA9A">
            <w:pPr>
              <w:rPr>
                <w:rFonts w:ascii="Tenorite Display" w:hAnsi="Tenorite Display"/>
                <w:sz w:val="22"/>
                <w:szCs w:val="22"/>
              </w:rPr>
            </w:pPr>
          </w:p>
        </w:tc>
      </w:tr>
      <w:tr w:rsidR="761D997F" w:rsidTr="761D997F" w14:paraId="2EBFF74D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761D997F" w:rsidP="761D997F" w:rsidRDefault="761D997F" w14:paraId="31F37F6D" w14:textId="2FF3CB99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4</w:t>
            </w:r>
          </w:p>
        </w:tc>
        <w:tc>
          <w:tcPr>
            <w:tcW w:w="4180" w:type="dxa"/>
            <w:vAlign w:val="center"/>
          </w:tcPr>
          <w:p w:rsidR="04F16B16" w:rsidP="761D997F" w:rsidRDefault="04F16B16" w14:paraId="4F715E14" w14:textId="0FC24298">
            <w:pPr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Dar soporte</w:t>
            </w:r>
            <w:r w:rsidRPr="761D997F" w:rsidR="6A3B62D3">
              <w:rPr>
                <w:rFonts w:ascii="Tenorite Display" w:hAnsi="Tenorite Display"/>
                <w:sz w:val="22"/>
                <w:szCs w:val="22"/>
              </w:rPr>
              <w:t xml:space="preserve"> técnico</w:t>
            </w:r>
            <w:r w:rsidRPr="761D997F">
              <w:rPr>
                <w:rFonts w:ascii="Tenorite Display" w:hAnsi="Tenorite Display"/>
                <w:sz w:val="22"/>
                <w:szCs w:val="22"/>
              </w:rPr>
              <w:t xml:space="preserve"> al diagnóstico de la alerta de error.</w:t>
            </w:r>
          </w:p>
        </w:tc>
        <w:tc>
          <w:tcPr>
            <w:tcW w:w="1635" w:type="dxa"/>
            <w:vAlign w:val="center"/>
          </w:tcPr>
          <w:p w:rsidR="232AC01A" w:rsidP="761D997F" w:rsidRDefault="232AC01A" w14:paraId="1CD4690F" w14:textId="2A2DB6C1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Engineer</w:t>
            </w:r>
          </w:p>
        </w:tc>
        <w:tc>
          <w:tcPr>
            <w:tcW w:w="2165" w:type="dxa"/>
            <w:vAlign w:val="center"/>
          </w:tcPr>
          <w:p w:rsidR="761D997F" w:rsidP="761D997F" w:rsidRDefault="761D997F" w14:paraId="085B5D62" w14:textId="06787B6F">
            <w:pPr>
              <w:rPr>
                <w:rFonts w:ascii="Tenorite Display" w:hAnsi="Tenorite Display"/>
                <w:sz w:val="22"/>
                <w:szCs w:val="22"/>
              </w:rPr>
            </w:pPr>
          </w:p>
        </w:tc>
      </w:tr>
      <w:tr w:rsidR="761D997F" w:rsidTr="761D997F" w14:paraId="5C2A1420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04F16B16" w:rsidP="761D997F" w:rsidRDefault="04F16B16" w14:paraId="24190C45" w14:textId="68FBA8B1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5</w:t>
            </w:r>
          </w:p>
        </w:tc>
        <w:tc>
          <w:tcPr>
            <w:tcW w:w="4180" w:type="dxa"/>
            <w:vAlign w:val="center"/>
          </w:tcPr>
          <w:p w:rsidR="61A5E192" w:rsidP="761D997F" w:rsidRDefault="61A5E192" w14:paraId="6B768B95" w14:textId="4676EA1B">
            <w:pPr>
              <w:spacing w:line="259" w:lineRule="auto"/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Brinda el diagnóstico: error del negocio o error técnico</w:t>
            </w:r>
          </w:p>
        </w:tc>
        <w:tc>
          <w:tcPr>
            <w:tcW w:w="1635" w:type="dxa"/>
            <w:vAlign w:val="center"/>
          </w:tcPr>
          <w:p w:rsidR="61A5E192" w:rsidP="761D997F" w:rsidRDefault="61A5E192" w14:paraId="34061078" w14:textId="38865A73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Steward</w:t>
            </w:r>
          </w:p>
        </w:tc>
        <w:tc>
          <w:tcPr>
            <w:tcW w:w="2165" w:type="dxa"/>
            <w:vAlign w:val="center"/>
          </w:tcPr>
          <w:p w:rsidR="69013320" w:rsidP="761D997F" w:rsidRDefault="69013320" w14:paraId="3DFAA39B" w14:textId="2C2CA773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Correo electrónico</w:t>
            </w:r>
          </w:p>
        </w:tc>
      </w:tr>
      <w:tr w:rsidR="761D997F" w:rsidTr="761D997F" w14:paraId="67261A63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39F3C6D7" w:rsidP="761D997F" w:rsidRDefault="39F3C6D7" w14:paraId="268D38CE" w14:textId="33997C78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6</w:t>
            </w:r>
          </w:p>
        </w:tc>
        <w:tc>
          <w:tcPr>
            <w:tcW w:w="4180" w:type="dxa"/>
            <w:vAlign w:val="center"/>
          </w:tcPr>
          <w:p w:rsidR="39F3C6D7" w:rsidP="761D997F" w:rsidRDefault="39F3C6D7" w14:paraId="0A675A74" w14:textId="047733A0">
            <w:pPr>
              <w:spacing w:line="259" w:lineRule="auto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Define tipo de remediación del negocio: remediación de fuentes o remediación de reglas de calidad</w:t>
            </w:r>
          </w:p>
        </w:tc>
        <w:tc>
          <w:tcPr>
            <w:tcW w:w="1635" w:type="dxa"/>
            <w:vAlign w:val="center"/>
          </w:tcPr>
          <w:p w:rsidR="39F3C6D7" w:rsidP="761D997F" w:rsidRDefault="39F3C6D7" w14:paraId="24B10C3A" w14:textId="2CB7BC24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Owner</w:t>
            </w:r>
          </w:p>
        </w:tc>
        <w:tc>
          <w:tcPr>
            <w:tcW w:w="2165" w:type="dxa"/>
            <w:vAlign w:val="center"/>
          </w:tcPr>
          <w:p w:rsidR="761D997F" w:rsidP="761D997F" w:rsidRDefault="761D997F" w14:paraId="711DD288" w14:textId="78A0A029">
            <w:pPr>
              <w:rPr>
                <w:rFonts w:ascii="Tenorite Display" w:hAnsi="Tenorite Display"/>
                <w:sz w:val="22"/>
                <w:szCs w:val="22"/>
              </w:rPr>
            </w:pPr>
          </w:p>
        </w:tc>
      </w:tr>
    </w:tbl>
    <w:p w:rsidR="761D997F" w:rsidP="761D997F" w:rsidRDefault="761D997F" w14:paraId="6498D448" w14:textId="41092880">
      <w:pPr>
        <w:pStyle w:val="Prrafodelista"/>
        <w:ind w:left="360"/>
        <w:rPr>
          <w:rFonts w:ascii="Tenorite Display" w:hAnsi="Tenorite Display"/>
          <w:sz w:val="22"/>
          <w:szCs w:val="22"/>
        </w:rPr>
      </w:pPr>
    </w:p>
    <w:p w:rsidRPr="00B95BD0" w:rsidR="00B95BD0" w:rsidP="00B95BD0" w:rsidRDefault="420144B7" w14:paraId="204A4B6E" w14:textId="6BA16CC9">
      <w:pPr>
        <w:pStyle w:val="Prrafodelista"/>
        <w:numPr>
          <w:ilvl w:val="1"/>
          <w:numId w:val="3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996364" w:id="7"/>
      <w:r w:rsidRPr="761D997F">
        <w:rPr>
          <w:rFonts w:ascii="Tenorite Display" w:hAnsi="Tenorite Display"/>
          <w:b/>
          <w:bCs/>
          <w:sz w:val="22"/>
          <w:szCs w:val="22"/>
        </w:rPr>
        <w:t xml:space="preserve">Ejecución de </w:t>
      </w:r>
      <w:r w:rsidRPr="761D997F" w:rsidR="1AE9F801">
        <w:rPr>
          <w:rFonts w:ascii="Tenorite Display" w:hAnsi="Tenorite Display"/>
          <w:b/>
          <w:bCs/>
          <w:sz w:val="22"/>
          <w:szCs w:val="22"/>
        </w:rPr>
        <w:t>Remediación</w:t>
      </w:r>
      <w:bookmarkEnd w:id="7"/>
    </w:p>
    <w:p w:rsidR="761D997F" w:rsidP="761D997F" w:rsidRDefault="761D997F" w14:paraId="1BEDE32E" w14:textId="36775FF2">
      <w:pPr>
        <w:ind w:firstLine="360"/>
        <w:jc w:val="both"/>
        <w:rPr>
          <w:rFonts w:ascii="Tenorite Display" w:hAnsi="Tenorite Display"/>
          <w:b/>
          <w:bCs/>
          <w:sz w:val="22"/>
          <w:szCs w:val="22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112"/>
        <w:gridCol w:w="4180"/>
        <w:gridCol w:w="1635"/>
        <w:gridCol w:w="2165"/>
      </w:tblGrid>
      <w:tr w:rsidR="761D997F" w:rsidTr="761D997F" w14:paraId="7BD33A69" w14:textId="77777777">
        <w:trPr>
          <w:trHeight w:val="300"/>
          <w:jc w:val="center"/>
        </w:trPr>
        <w:tc>
          <w:tcPr>
            <w:tcW w:w="1112" w:type="dxa"/>
            <w:shd w:val="clear" w:color="auto" w:fill="FF0000"/>
          </w:tcPr>
          <w:p w:rsidR="761D997F" w:rsidP="761D997F" w:rsidRDefault="761D997F" w14:paraId="0ECEA9CD" w14:textId="2B4F91D2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N° PASO</w:t>
            </w:r>
          </w:p>
        </w:tc>
        <w:tc>
          <w:tcPr>
            <w:tcW w:w="4180" w:type="dxa"/>
            <w:shd w:val="clear" w:color="auto" w:fill="FF0000"/>
          </w:tcPr>
          <w:p w:rsidR="761D997F" w:rsidP="761D997F" w:rsidRDefault="761D997F" w14:paraId="70E9C00A" w14:textId="1A84A9CD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ACCIÓN</w:t>
            </w:r>
          </w:p>
        </w:tc>
        <w:tc>
          <w:tcPr>
            <w:tcW w:w="1635" w:type="dxa"/>
            <w:shd w:val="clear" w:color="auto" w:fill="FF0000"/>
          </w:tcPr>
          <w:p w:rsidR="761D997F" w:rsidP="761D997F" w:rsidRDefault="761D997F" w14:paraId="6B72928D" w14:textId="7D4B779A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ACTOR</w:t>
            </w:r>
          </w:p>
        </w:tc>
        <w:tc>
          <w:tcPr>
            <w:tcW w:w="2165" w:type="dxa"/>
            <w:shd w:val="clear" w:color="auto" w:fill="FF0000"/>
          </w:tcPr>
          <w:p w:rsidR="761D997F" w:rsidP="761D997F" w:rsidRDefault="761D997F" w14:paraId="482B7ABD" w14:textId="2DCDF113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HERRAMIENTA</w:t>
            </w:r>
          </w:p>
        </w:tc>
      </w:tr>
      <w:tr w:rsidR="761D997F" w:rsidTr="761D997F" w14:paraId="7A5E954C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7CB07D30" w:rsidP="761D997F" w:rsidRDefault="7CB07D30" w14:paraId="07985A9F" w14:textId="41C8B222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7</w:t>
            </w:r>
            <w:r w:rsidRPr="761D997F" w:rsidR="78024398">
              <w:rPr>
                <w:rFonts w:ascii="Tenorite Display" w:hAnsi="Tenorite Display"/>
                <w:sz w:val="22"/>
                <w:szCs w:val="22"/>
              </w:rPr>
              <w:t>.1</w:t>
            </w:r>
          </w:p>
        </w:tc>
        <w:tc>
          <w:tcPr>
            <w:tcW w:w="4180" w:type="dxa"/>
          </w:tcPr>
          <w:p w:rsidR="2AD49797" w:rsidP="761D997F" w:rsidRDefault="2AD49797" w14:paraId="1ABD6526" w14:textId="04F0BC85">
            <w:pPr>
              <w:spacing w:line="259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Solucionar error técnico diagnosticado</w:t>
            </w:r>
            <w:r w:rsidRPr="761D997F" w:rsidR="4DDDC631">
              <w:rPr>
                <w:rFonts w:ascii="Tenorite Display" w:hAnsi="Tenorite Display"/>
                <w:sz w:val="22"/>
                <w:szCs w:val="22"/>
              </w:rPr>
              <w:t xml:space="preserve"> (*)</w:t>
            </w:r>
          </w:p>
        </w:tc>
        <w:tc>
          <w:tcPr>
            <w:tcW w:w="1635" w:type="dxa"/>
            <w:vAlign w:val="center"/>
          </w:tcPr>
          <w:p w:rsidR="761D997F" w:rsidP="761D997F" w:rsidRDefault="761D997F" w14:paraId="6B492770" w14:textId="05AF31A6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 xml:space="preserve">Data </w:t>
            </w:r>
            <w:r w:rsidRPr="761D997F" w:rsidR="58197E56">
              <w:rPr>
                <w:rFonts w:ascii="Tenorite Display" w:hAnsi="Tenorite Display"/>
                <w:sz w:val="22"/>
                <w:szCs w:val="22"/>
              </w:rPr>
              <w:t>Engineer</w:t>
            </w:r>
          </w:p>
        </w:tc>
        <w:tc>
          <w:tcPr>
            <w:tcW w:w="2165" w:type="dxa"/>
            <w:vAlign w:val="center"/>
          </w:tcPr>
          <w:p w:rsidR="5DC94D71" w:rsidP="761D997F" w:rsidRDefault="5DC94D71" w14:paraId="1C207EA8" w14:textId="617DC112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Azure</w:t>
            </w:r>
          </w:p>
        </w:tc>
      </w:tr>
      <w:tr w:rsidR="761D997F" w:rsidTr="761D997F" w14:paraId="184310AB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31B703F6" w:rsidP="761D997F" w:rsidRDefault="31B703F6" w14:paraId="3D5EDD1C" w14:textId="558E743A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7</w:t>
            </w:r>
            <w:r w:rsidRPr="761D997F" w:rsidR="04E93412">
              <w:rPr>
                <w:rFonts w:ascii="Tenorite Display" w:hAnsi="Tenorite Display"/>
                <w:sz w:val="22"/>
                <w:szCs w:val="22"/>
              </w:rPr>
              <w:t>.2</w:t>
            </w:r>
          </w:p>
        </w:tc>
        <w:tc>
          <w:tcPr>
            <w:tcW w:w="4180" w:type="dxa"/>
          </w:tcPr>
          <w:p w:rsidR="11404769" w:rsidP="761D997F" w:rsidRDefault="11404769" w14:paraId="624F88CE" w14:textId="573B9D70">
            <w:pPr>
              <w:spacing w:line="259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Solucionar error relacionado a</w:t>
            </w:r>
            <w:r w:rsidRPr="761D997F" w:rsidR="316A07F9">
              <w:rPr>
                <w:rFonts w:ascii="Tenorite Display" w:hAnsi="Tenorite Display"/>
                <w:sz w:val="22"/>
                <w:szCs w:val="22"/>
              </w:rPr>
              <w:t xml:space="preserve"> problemas de datos del</w:t>
            </w:r>
            <w:r w:rsidRPr="761D997F">
              <w:rPr>
                <w:rFonts w:ascii="Tenorite Display" w:hAnsi="Tenorite Display"/>
                <w:sz w:val="22"/>
                <w:szCs w:val="22"/>
              </w:rPr>
              <w:t xml:space="preserve"> negocio (**)</w:t>
            </w:r>
          </w:p>
        </w:tc>
        <w:tc>
          <w:tcPr>
            <w:tcW w:w="1635" w:type="dxa"/>
            <w:vAlign w:val="center"/>
          </w:tcPr>
          <w:p w:rsidR="11404769" w:rsidP="761D997F" w:rsidRDefault="11404769" w14:paraId="06092482" w14:textId="2A6CFA26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Owner</w:t>
            </w:r>
          </w:p>
        </w:tc>
        <w:tc>
          <w:tcPr>
            <w:tcW w:w="2165" w:type="dxa"/>
            <w:vAlign w:val="center"/>
          </w:tcPr>
          <w:p w:rsidR="761D997F" w:rsidP="761D997F" w:rsidRDefault="761D997F" w14:paraId="066BD230" w14:textId="78608753">
            <w:pPr>
              <w:rPr>
                <w:rFonts w:ascii="Tenorite Display" w:hAnsi="Tenorite Display"/>
                <w:sz w:val="22"/>
                <w:szCs w:val="22"/>
              </w:rPr>
            </w:pPr>
          </w:p>
        </w:tc>
      </w:tr>
      <w:tr w:rsidR="761D997F" w:rsidTr="761D997F" w14:paraId="66C80342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31B703F6" w:rsidP="761D997F" w:rsidRDefault="31B703F6" w14:paraId="69B3D898" w14:textId="58866D0A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7</w:t>
            </w:r>
            <w:r w:rsidRPr="761D997F" w:rsidR="04E93412">
              <w:rPr>
                <w:rFonts w:ascii="Tenorite Display" w:hAnsi="Tenorite Display"/>
                <w:sz w:val="22"/>
                <w:szCs w:val="22"/>
              </w:rPr>
              <w:t>.3</w:t>
            </w:r>
          </w:p>
        </w:tc>
        <w:tc>
          <w:tcPr>
            <w:tcW w:w="4180" w:type="dxa"/>
          </w:tcPr>
          <w:p w:rsidR="08AADF41" w:rsidP="761D997F" w:rsidRDefault="08AADF41" w14:paraId="74037A3C" w14:textId="788E1176">
            <w:pPr>
              <w:spacing w:line="259" w:lineRule="auto"/>
              <w:jc w:val="both"/>
              <w:rPr>
                <w:rFonts w:ascii="Tenorite Display" w:hAnsi="Tenorite Display"/>
                <w:szCs w:val="24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Activar subproceso Modificar Validación de Reglas de Calidad (revisar sección 5.5) (***)</w:t>
            </w:r>
          </w:p>
        </w:tc>
        <w:tc>
          <w:tcPr>
            <w:tcW w:w="1635" w:type="dxa"/>
            <w:vAlign w:val="center"/>
          </w:tcPr>
          <w:p w:rsidR="08AADF41" w:rsidP="761D997F" w:rsidRDefault="08AADF41" w14:paraId="0ABDFA42" w14:textId="7C59919F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Steward</w:t>
            </w:r>
          </w:p>
        </w:tc>
        <w:tc>
          <w:tcPr>
            <w:tcW w:w="2165" w:type="dxa"/>
            <w:vAlign w:val="center"/>
          </w:tcPr>
          <w:p w:rsidR="761D997F" w:rsidP="761D997F" w:rsidRDefault="761D997F" w14:paraId="3BDFB24A" w14:textId="44375A3E">
            <w:pPr>
              <w:rPr>
                <w:rFonts w:ascii="Tenorite Display" w:hAnsi="Tenorite Display"/>
                <w:sz w:val="22"/>
                <w:szCs w:val="22"/>
              </w:rPr>
            </w:pPr>
          </w:p>
        </w:tc>
      </w:tr>
      <w:tr w:rsidR="761D997F" w:rsidTr="761D997F" w14:paraId="56B2BC2D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0765A01B" w:rsidP="761D997F" w:rsidRDefault="0765A01B" w14:paraId="086F005A" w14:textId="7C867B3B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8</w:t>
            </w:r>
          </w:p>
        </w:tc>
        <w:tc>
          <w:tcPr>
            <w:tcW w:w="4180" w:type="dxa"/>
            <w:vAlign w:val="center"/>
          </w:tcPr>
          <w:p w:rsidR="14017E88" w:rsidP="761D997F" w:rsidRDefault="14017E88" w14:paraId="64E0E848" w14:textId="13FAAE66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Notificar reprocesamiento de información al Analista de Diseño del Dato</w:t>
            </w:r>
          </w:p>
        </w:tc>
        <w:tc>
          <w:tcPr>
            <w:tcW w:w="1635" w:type="dxa"/>
            <w:vAlign w:val="center"/>
          </w:tcPr>
          <w:p w:rsidR="14017E88" w:rsidP="761D997F" w:rsidRDefault="14017E88" w14:paraId="5D209E82" w14:textId="25CDCC9A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Engineer</w:t>
            </w:r>
            <w:r w:rsidRPr="761D997F" w:rsidR="5B7894D6">
              <w:rPr>
                <w:rFonts w:ascii="Tenorite Display" w:hAnsi="Tenorite Display"/>
                <w:sz w:val="22"/>
                <w:szCs w:val="22"/>
              </w:rPr>
              <w:t xml:space="preserve"> / Data Owner / Data Steward</w:t>
            </w:r>
          </w:p>
        </w:tc>
        <w:tc>
          <w:tcPr>
            <w:tcW w:w="2165" w:type="dxa"/>
            <w:vAlign w:val="center"/>
          </w:tcPr>
          <w:p w:rsidR="77400C27" w:rsidP="761D997F" w:rsidRDefault="77400C27" w14:paraId="1DD39C40" w14:textId="72857E9D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Correo electrónico</w:t>
            </w:r>
          </w:p>
        </w:tc>
      </w:tr>
      <w:tr w:rsidR="761D997F" w:rsidTr="761D997F" w14:paraId="1F166CAA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42CF1F8B" w:rsidP="761D997F" w:rsidRDefault="42CF1F8B" w14:paraId="2C6460DA" w14:textId="5379BE68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9</w:t>
            </w:r>
          </w:p>
        </w:tc>
        <w:tc>
          <w:tcPr>
            <w:tcW w:w="4180" w:type="dxa"/>
            <w:vAlign w:val="center"/>
          </w:tcPr>
          <w:p w:rsidR="734C775B" w:rsidP="761D997F" w:rsidRDefault="734C775B" w14:paraId="5994ABB4" w14:textId="1B6437F8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Configurar Metadata Driven para reprocesamiento de información</w:t>
            </w:r>
          </w:p>
        </w:tc>
        <w:tc>
          <w:tcPr>
            <w:tcW w:w="1635" w:type="dxa"/>
            <w:vAlign w:val="center"/>
          </w:tcPr>
          <w:p w:rsidR="734C775B" w:rsidP="761D997F" w:rsidRDefault="734C775B" w14:paraId="4FA5226A" w14:textId="19C70E82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Analista de Diseño del Dato</w:t>
            </w:r>
          </w:p>
        </w:tc>
        <w:tc>
          <w:tcPr>
            <w:tcW w:w="2165" w:type="dxa"/>
            <w:vAlign w:val="center"/>
          </w:tcPr>
          <w:p w:rsidR="5B2C9DE9" w:rsidP="761D997F" w:rsidRDefault="5B2C9DE9" w14:paraId="5D8D5D86" w14:textId="58982728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Sharepoint de Metadata Driven</w:t>
            </w:r>
          </w:p>
        </w:tc>
      </w:tr>
      <w:tr w:rsidR="761D997F" w:rsidTr="761D997F" w14:paraId="5500BBE0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3961900D" w:rsidP="761D997F" w:rsidRDefault="3961900D" w14:paraId="71B2C3D2" w14:textId="472CDFAF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1</w:t>
            </w:r>
            <w:r w:rsidRPr="761D997F" w:rsidR="0054CAD2">
              <w:rPr>
                <w:rFonts w:ascii="Tenorite Display" w:hAnsi="Tenorite Display"/>
                <w:sz w:val="22"/>
                <w:szCs w:val="22"/>
              </w:rPr>
              <w:t>0</w:t>
            </w:r>
            <w:r w:rsidRPr="761D997F" w:rsidR="58A73895">
              <w:rPr>
                <w:rFonts w:ascii="Tenorite Display" w:hAnsi="Tenorite Display"/>
                <w:sz w:val="22"/>
                <w:szCs w:val="22"/>
              </w:rPr>
              <w:t>.1</w:t>
            </w:r>
          </w:p>
        </w:tc>
        <w:tc>
          <w:tcPr>
            <w:tcW w:w="4180" w:type="dxa"/>
            <w:vAlign w:val="center"/>
          </w:tcPr>
          <w:p w:rsidR="58A73895" w:rsidP="761D997F" w:rsidRDefault="58A73895" w14:paraId="575400BE" w14:textId="795C5A44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 xml:space="preserve">Fuentes Sharepoint: Notificar al área de Infraestructura para que ejecute </w:t>
            </w:r>
            <w:bookmarkStart w:name="_Int_9w9jrMqx" w:id="8"/>
            <w:r w:rsidRPr="761D997F">
              <w:rPr>
                <w:rFonts w:ascii="Tenorite Display" w:hAnsi="Tenorite Display"/>
                <w:sz w:val="22"/>
                <w:szCs w:val="22"/>
              </w:rPr>
              <w:t>el reprocesamiento</w:t>
            </w:r>
            <w:bookmarkEnd w:id="8"/>
            <w:r w:rsidRPr="761D997F">
              <w:rPr>
                <w:rFonts w:ascii="Tenorite Display" w:hAnsi="Tenorite Display"/>
                <w:sz w:val="22"/>
                <w:szCs w:val="22"/>
              </w:rPr>
              <w:t xml:space="preserve"> de información</w:t>
            </w:r>
          </w:p>
        </w:tc>
        <w:tc>
          <w:tcPr>
            <w:tcW w:w="1635" w:type="dxa"/>
            <w:vAlign w:val="center"/>
          </w:tcPr>
          <w:p w:rsidR="58A73895" w:rsidP="761D997F" w:rsidRDefault="58A73895" w14:paraId="72019F9C" w14:textId="560BCA56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Analista de Diseño del Dato</w:t>
            </w:r>
          </w:p>
        </w:tc>
        <w:tc>
          <w:tcPr>
            <w:tcW w:w="2165" w:type="dxa"/>
            <w:vAlign w:val="center"/>
          </w:tcPr>
          <w:p w:rsidR="1E89CCFE" w:rsidP="761D997F" w:rsidRDefault="1E89CCFE" w14:paraId="306E28CA" w14:textId="114C670B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Correo electrónico</w:t>
            </w:r>
          </w:p>
        </w:tc>
      </w:tr>
      <w:tr w:rsidR="761D997F" w:rsidTr="761D997F" w14:paraId="195C9D73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08E9F856" w:rsidP="761D997F" w:rsidRDefault="08E9F856" w14:paraId="7C8EE0CF" w14:textId="460A7835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1</w:t>
            </w:r>
            <w:r w:rsidRPr="761D997F" w:rsidR="239D1595">
              <w:rPr>
                <w:rFonts w:ascii="Tenorite Display" w:hAnsi="Tenorite Display"/>
                <w:sz w:val="22"/>
                <w:szCs w:val="22"/>
              </w:rPr>
              <w:t>0</w:t>
            </w:r>
            <w:r w:rsidRPr="761D997F" w:rsidR="46B8EA92">
              <w:rPr>
                <w:rFonts w:ascii="Tenorite Display" w:hAnsi="Tenorite Display"/>
                <w:sz w:val="22"/>
                <w:szCs w:val="22"/>
              </w:rPr>
              <w:t>.2</w:t>
            </w:r>
          </w:p>
        </w:tc>
        <w:tc>
          <w:tcPr>
            <w:tcW w:w="4180" w:type="dxa"/>
            <w:vAlign w:val="center"/>
          </w:tcPr>
          <w:p w:rsidR="46B8EA92" w:rsidP="761D997F" w:rsidRDefault="46B8EA92" w14:paraId="000002FE" w14:textId="0C0DFF59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 xml:space="preserve">Fuentes no Sharepoint: Notificar al área de Arquitectura de Soluciones para que dé la autorización de la ejecución </w:t>
            </w:r>
            <w:bookmarkStart w:name="_Int_DmCzDMDC" w:id="9"/>
            <w:r w:rsidRPr="761D997F">
              <w:rPr>
                <w:rFonts w:ascii="Tenorite Display" w:hAnsi="Tenorite Display"/>
                <w:sz w:val="22"/>
                <w:szCs w:val="22"/>
              </w:rPr>
              <w:t>del reprocesamiento</w:t>
            </w:r>
            <w:bookmarkEnd w:id="9"/>
            <w:r w:rsidRPr="761D997F">
              <w:rPr>
                <w:rFonts w:ascii="Tenorite Display" w:hAnsi="Tenorite Display"/>
                <w:sz w:val="22"/>
                <w:szCs w:val="22"/>
              </w:rPr>
              <w:t xml:space="preserve"> de información.</w:t>
            </w:r>
          </w:p>
        </w:tc>
        <w:tc>
          <w:tcPr>
            <w:tcW w:w="1635" w:type="dxa"/>
            <w:vAlign w:val="center"/>
          </w:tcPr>
          <w:p w:rsidR="46B8EA92" w:rsidP="761D997F" w:rsidRDefault="46B8EA92" w14:paraId="7D95D0D4" w14:textId="1E178C7F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Analista de Diseño del Dato</w:t>
            </w:r>
          </w:p>
        </w:tc>
        <w:tc>
          <w:tcPr>
            <w:tcW w:w="2165" w:type="dxa"/>
            <w:vAlign w:val="center"/>
          </w:tcPr>
          <w:p w:rsidR="5607441C" w:rsidP="761D997F" w:rsidRDefault="5607441C" w14:paraId="2B587DBD" w14:textId="66A3E2D4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Correo electrónico</w:t>
            </w:r>
          </w:p>
        </w:tc>
      </w:tr>
      <w:tr w:rsidR="761D997F" w:rsidTr="761D997F" w14:paraId="17256101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46B8EA92" w:rsidP="761D997F" w:rsidRDefault="46B8EA92" w14:paraId="59F5917E" w14:textId="71BFEDDD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1</w:t>
            </w:r>
            <w:r w:rsidRPr="761D997F" w:rsidR="1420C17F">
              <w:rPr>
                <w:rFonts w:ascii="Tenorite Display" w:hAnsi="Tenorite Display"/>
                <w:sz w:val="22"/>
                <w:szCs w:val="22"/>
              </w:rPr>
              <w:t>1</w:t>
            </w:r>
          </w:p>
        </w:tc>
        <w:tc>
          <w:tcPr>
            <w:tcW w:w="4180" w:type="dxa"/>
            <w:vAlign w:val="center"/>
          </w:tcPr>
          <w:p w:rsidR="46B8EA92" w:rsidP="761D997F" w:rsidRDefault="46B8EA92" w14:paraId="06E7EF80" w14:textId="793216DB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Fuentes Sharepoint: Ejecutar reprocesamiento de información</w:t>
            </w:r>
          </w:p>
        </w:tc>
        <w:tc>
          <w:tcPr>
            <w:tcW w:w="1635" w:type="dxa"/>
            <w:vAlign w:val="center"/>
          </w:tcPr>
          <w:p w:rsidR="46B8EA92" w:rsidP="761D997F" w:rsidRDefault="46B8EA92" w14:paraId="65E1D925" w14:textId="5DCFF521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Equipo de Infraestructura</w:t>
            </w:r>
          </w:p>
        </w:tc>
        <w:tc>
          <w:tcPr>
            <w:tcW w:w="2165" w:type="dxa"/>
            <w:vAlign w:val="center"/>
          </w:tcPr>
          <w:p w:rsidR="7C8FFF1F" w:rsidP="761D997F" w:rsidRDefault="7C8FFF1F" w14:paraId="14862405" w14:textId="685AAED8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Azure</w:t>
            </w:r>
          </w:p>
        </w:tc>
      </w:tr>
      <w:tr w:rsidR="761D997F" w:rsidTr="761D997F" w14:paraId="33F3E3B9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46B8EA92" w:rsidP="761D997F" w:rsidRDefault="46B8EA92" w14:paraId="1405AE2C" w14:textId="518E36CE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1</w:t>
            </w:r>
            <w:r w:rsidRPr="761D997F" w:rsidR="2CB38E05">
              <w:rPr>
                <w:rFonts w:ascii="Tenorite Display" w:hAnsi="Tenorite Display"/>
                <w:sz w:val="22"/>
                <w:szCs w:val="22"/>
              </w:rPr>
              <w:t>2</w:t>
            </w:r>
          </w:p>
        </w:tc>
        <w:tc>
          <w:tcPr>
            <w:tcW w:w="4180" w:type="dxa"/>
            <w:vAlign w:val="center"/>
          </w:tcPr>
          <w:p w:rsidR="46B8EA92" w:rsidP="761D997F" w:rsidRDefault="46B8EA92" w14:paraId="52B465B6" w14:textId="30176B08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Fuentes no Sharepoint: Autorizar reprocesamiento de información</w:t>
            </w:r>
          </w:p>
        </w:tc>
        <w:tc>
          <w:tcPr>
            <w:tcW w:w="1635" w:type="dxa"/>
            <w:vAlign w:val="center"/>
          </w:tcPr>
          <w:p w:rsidR="46B8EA92" w:rsidP="761D997F" w:rsidRDefault="46B8EA92" w14:paraId="78D71B18" w14:textId="2B2171EB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Equipo de Arquitectura de Soluciones</w:t>
            </w:r>
          </w:p>
        </w:tc>
        <w:tc>
          <w:tcPr>
            <w:tcW w:w="2165" w:type="dxa"/>
            <w:vAlign w:val="center"/>
          </w:tcPr>
          <w:p w:rsidR="4D59D549" w:rsidP="761D997F" w:rsidRDefault="4D59D549" w14:paraId="67338575" w14:textId="13055C2E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Correo electrónico</w:t>
            </w:r>
          </w:p>
        </w:tc>
      </w:tr>
      <w:tr w:rsidR="761D997F" w:rsidTr="761D997F" w14:paraId="57F5A8DE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46B8EA92" w:rsidP="761D997F" w:rsidRDefault="46B8EA92" w14:paraId="262FDB48" w14:textId="47B4F9B0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1</w:t>
            </w:r>
            <w:r w:rsidRPr="761D997F" w:rsidR="2CB38E05">
              <w:rPr>
                <w:rFonts w:ascii="Tenorite Display" w:hAnsi="Tenorite Display"/>
                <w:sz w:val="22"/>
                <w:szCs w:val="22"/>
              </w:rPr>
              <w:t>3</w:t>
            </w:r>
          </w:p>
        </w:tc>
        <w:tc>
          <w:tcPr>
            <w:tcW w:w="4180" w:type="dxa"/>
            <w:vAlign w:val="center"/>
          </w:tcPr>
          <w:p w:rsidR="46B8EA92" w:rsidP="761D997F" w:rsidRDefault="46B8EA92" w14:paraId="0A176E10" w14:textId="7B56C294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Fuentes no Sharepoint: Ejecutar reprocesamiento de información</w:t>
            </w:r>
          </w:p>
        </w:tc>
        <w:tc>
          <w:tcPr>
            <w:tcW w:w="1635" w:type="dxa"/>
            <w:vAlign w:val="center"/>
          </w:tcPr>
          <w:p w:rsidR="46B8EA92" w:rsidP="761D997F" w:rsidRDefault="46B8EA92" w14:paraId="7C55320C" w14:textId="650B3881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Equipo de Infraestructura</w:t>
            </w:r>
          </w:p>
        </w:tc>
        <w:tc>
          <w:tcPr>
            <w:tcW w:w="2165" w:type="dxa"/>
            <w:vAlign w:val="center"/>
          </w:tcPr>
          <w:p w:rsidR="1A4459E6" w:rsidP="761D997F" w:rsidRDefault="1A4459E6" w14:paraId="1B5B8683" w14:textId="3540A299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Azure</w:t>
            </w:r>
          </w:p>
        </w:tc>
      </w:tr>
      <w:tr w:rsidR="761D997F" w:rsidTr="761D997F" w14:paraId="01AD581B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46B8EA92" w:rsidP="761D997F" w:rsidRDefault="46B8EA92" w14:paraId="1199069F" w14:textId="2413EA4C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1</w:t>
            </w:r>
            <w:r w:rsidRPr="761D997F" w:rsidR="557F32B7">
              <w:rPr>
                <w:rFonts w:ascii="Tenorite Display" w:hAnsi="Tenorite Display"/>
                <w:sz w:val="22"/>
                <w:szCs w:val="22"/>
              </w:rPr>
              <w:t>4</w:t>
            </w:r>
          </w:p>
        </w:tc>
        <w:tc>
          <w:tcPr>
            <w:tcW w:w="4180" w:type="dxa"/>
            <w:vAlign w:val="center"/>
          </w:tcPr>
          <w:p w:rsidR="46B8EA92" w:rsidP="761D997F" w:rsidRDefault="46B8EA92" w14:paraId="22A0A511" w14:textId="116396A5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Marcar alerta como Remediada</w:t>
            </w:r>
          </w:p>
        </w:tc>
        <w:tc>
          <w:tcPr>
            <w:tcW w:w="1635" w:type="dxa"/>
            <w:vAlign w:val="center"/>
          </w:tcPr>
          <w:p w:rsidR="46B8EA92" w:rsidP="761D997F" w:rsidRDefault="46B8EA92" w14:paraId="192DB1B1" w14:textId="4547DAF6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Steward</w:t>
            </w:r>
          </w:p>
        </w:tc>
        <w:tc>
          <w:tcPr>
            <w:tcW w:w="2165" w:type="dxa"/>
            <w:vAlign w:val="center"/>
          </w:tcPr>
          <w:p w:rsidR="46B8EA92" w:rsidP="761D997F" w:rsidRDefault="46B8EA92" w14:paraId="17420F64" w14:textId="16F3FEAF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Web site de Autoservicio Analítico</w:t>
            </w:r>
          </w:p>
        </w:tc>
      </w:tr>
      <w:tr w:rsidR="761D997F" w:rsidTr="761D997F" w14:paraId="7D7D516E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46B8EA92" w:rsidP="761D997F" w:rsidRDefault="46B8EA92" w14:paraId="232560B8" w14:textId="5F705DE8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1</w:t>
            </w:r>
            <w:r w:rsidRPr="761D997F" w:rsidR="557F32B7">
              <w:rPr>
                <w:rFonts w:ascii="Tenorite Display" w:hAnsi="Tenorite Display"/>
                <w:sz w:val="22"/>
                <w:szCs w:val="22"/>
              </w:rPr>
              <w:t>5</w:t>
            </w:r>
          </w:p>
        </w:tc>
        <w:tc>
          <w:tcPr>
            <w:tcW w:w="4180" w:type="dxa"/>
            <w:vAlign w:val="center"/>
          </w:tcPr>
          <w:p w:rsidR="46B8EA92" w:rsidP="761D997F" w:rsidRDefault="46B8EA92" w14:paraId="57563F70" w14:textId="51548FC4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Ingresar datos a tabla remediacion_datos</w:t>
            </w:r>
          </w:p>
        </w:tc>
        <w:tc>
          <w:tcPr>
            <w:tcW w:w="1635" w:type="dxa"/>
            <w:vAlign w:val="center"/>
          </w:tcPr>
          <w:p w:rsidR="46B8EA92" w:rsidP="761D997F" w:rsidRDefault="46B8EA92" w14:paraId="23558682" w14:textId="31EE05D3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Steward</w:t>
            </w:r>
          </w:p>
        </w:tc>
        <w:tc>
          <w:tcPr>
            <w:tcW w:w="2165" w:type="dxa"/>
            <w:vAlign w:val="center"/>
          </w:tcPr>
          <w:p w:rsidR="761D997F" w:rsidP="761D997F" w:rsidRDefault="761D997F" w14:paraId="44B4AF11" w14:textId="5BF62BED">
            <w:pPr>
              <w:rPr>
                <w:rFonts w:ascii="Tenorite Display" w:hAnsi="Tenorite Display"/>
                <w:sz w:val="22"/>
                <w:szCs w:val="22"/>
              </w:rPr>
            </w:pPr>
          </w:p>
        </w:tc>
      </w:tr>
    </w:tbl>
    <w:p w:rsidR="00AF3142" w:rsidP="761D997F" w:rsidRDefault="3207EE61" w14:paraId="7CA3DD24" w14:textId="289DA108">
      <w:pPr>
        <w:ind w:left="360"/>
        <w:jc w:val="both"/>
        <w:rPr>
          <w:rFonts w:ascii="Tenorite Display" w:hAnsi="Tenorite Display"/>
          <w:szCs w:val="24"/>
        </w:rPr>
      </w:pPr>
      <w:r w:rsidRPr="761D997F">
        <w:rPr>
          <w:rFonts w:ascii="Tenorite Display" w:hAnsi="Tenorite Display"/>
          <w:szCs w:val="24"/>
        </w:rPr>
        <w:t xml:space="preserve">* : Acción que solo se </w:t>
      </w:r>
      <w:r w:rsidRPr="761D997F" w:rsidR="67FB5295">
        <w:rPr>
          <w:rFonts w:ascii="Tenorite Display" w:hAnsi="Tenorite Display"/>
          <w:szCs w:val="24"/>
        </w:rPr>
        <w:t xml:space="preserve">realiza </w:t>
      </w:r>
      <w:r w:rsidRPr="761D997F">
        <w:rPr>
          <w:rFonts w:ascii="Tenorite Display" w:hAnsi="Tenorite Display"/>
          <w:szCs w:val="24"/>
        </w:rPr>
        <w:t>en el Nivel 1: Remediación Técnica.</w:t>
      </w:r>
    </w:p>
    <w:p w:rsidR="3207EE61" w:rsidP="761D997F" w:rsidRDefault="3207EE61" w14:paraId="054A502E" w14:textId="4D0BD561">
      <w:pPr>
        <w:ind w:left="360"/>
        <w:jc w:val="both"/>
        <w:rPr>
          <w:rFonts w:ascii="Tenorite Display" w:hAnsi="Tenorite Display"/>
          <w:szCs w:val="24"/>
        </w:rPr>
      </w:pPr>
      <w:r w:rsidRPr="761D997F">
        <w:rPr>
          <w:rFonts w:ascii="Tenorite Display" w:hAnsi="Tenorite Display"/>
          <w:szCs w:val="24"/>
        </w:rPr>
        <w:t>** : Acción que solo se realiza en el Nivel 2: Remediación del Negocio.</w:t>
      </w:r>
    </w:p>
    <w:p w:rsidR="3207EE61" w:rsidP="761D997F" w:rsidRDefault="3207EE61" w14:paraId="548CDBA8" w14:textId="09F0ADD2">
      <w:pPr>
        <w:ind w:left="360"/>
        <w:jc w:val="both"/>
        <w:rPr>
          <w:rFonts w:ascii="Tenorite Display" w:hAnsi="Tenorite Display"/>
          <w:szCs w:val="24"/>
        </w:rPr>
      </w:pPr>
      <w:r w:rsidRPr="761D997F">
        <w:rPr>
          <w:rFonts w:ascii="Tenorite Display" w:hAnsi="Tenorite Display"/>
          <w:szCs w:val="24"/>
        </w:rPr>
        <w:t xml:space="preserve">*** : </w:t>
      </w:r>
      <w:r w:rsidRPr="761D997F" w:rsidR="0935CE82">
        <w:rPr>
          <w:rFonts w:ascii="Tenorite Display" w:hAnsi="Tenorite Display"/>
          <w:szCs w:val="24"/>
        </w:rPr>
        <w:t>Acción que solo se realiza en el Nivel 3: Remediación por Falso Positivo.</w:t>
      </w:r>
    </w:p>
    <w:p w:rsidR="761D997F" w:rsidP="761D997F" w:rsidRDefault="761D997F" w14:paraId="23F08FFC" w14:textId="23E56EC8">
      <w:pPr>
        <w:ind w:left="360"/>
        <w:jc w:val="both"/>
        <w:rPr>
          <w:rFonts w:ascii="Tenorite Display" w:hAnsi="Tenorite Display"/>
          <w:b w:val="1"/>
          <w:bCs w:val="1"/>
          <w:sz w:val="22"/>
          <w:szCs w:val="22"/>
        </w:rPr>
      </w:pPr>
    </w:p>
    <w:p w:rsidR="0D74A887" w:rsidP="0D74A887" w:rsidRDefault="0D74A887" w14:paraId="7C0E2143" w14:textId="72AE828D">
      <w:pPr>
        <w:ind w:left="360"/>
        <w:jc w:val="both"/>
        <w:rPr>
          <w:rFonts w:ascii="Tenorite Display" w:hAnsi="Tenorite Display"/>
          <w:b w:val="1"/>
          <w:bCs w:val="1"/>
          <w:sz w:val="22"/>
          <w:szCs w:val="22"/>
        </w:rPr>
      </w:pPr>
    </w:p>
    <w:p w:rsidR="0D74A887" w:rsidP="0D74A887" w:rsidRDefault="0D74A887" w14:paraId="79D76446" w14:textId="698A8871">
      <w:pPr>
        <w:ind w:left="360"/>
        <w:jc w:val="both"/>
        <w:rPr>
          <w:rFonts w:ascii="Tenorite Display" w:hAnsi="Tenorite Display"/>
          <w:b w:val="1"/>
          <w:bCs w:val="1"/>
          <w:sz w:val="22"/>
          <w:szCs w:val="22"/>
        </w:rPr>
      </w:pPr>
    </w:p>
    <w:p w:rsidR="0D74A887" w:rsidP="0D74A887" w:rsidRDefault="0D74A887" w14:paraId="08E1ACE3" w14:textId="5F7BF5DB">
      <w:pPr>
        <w:ind w:left="360"/>
        <w:jc w:val="both"/>
        <w:rPr>
          <w:rFonts w:ascii="Tenorite Display" w:hAnsi="Tenorite Display"/>
          <w:b w:val="1"/>
          <w:bCs w:val="1"/>
          <w:sz w:val="22"/>
          <w:szCs w:val="22"/>
        </w:rPr>
      </w:pPr>
    </w:p>
    <w:p w:rsidR="761D997F" w:rsidP="761D997F" w:rsidRDefault="761D997F" w14:paraId="522A34F6" w14:textId="255C0927">
      <w:pPr>
        <w:ind w:left="360"/>
        <w:jc w:val="both"/>
        <w:rPr>
          <w:rFonts w:ascii="Tenorite Display" w:hAnsi="Tenorite Display"/>
          <w:b/>
          <w:bCs/>
          <w:sz w:val="22"/>
          <w:szCs w:val="22"/>
        </w:rPr>
      </w:pPr>
    </w:p>
    <w:p w:rsidRPr="00AF3142" w:rsidR="00A25A0E" w:rsidP="00A25A0E" w:rsidRDefault="74F66DCE" w14:paraId="0B9DC16F" w14:textId="118816E9">
      <w:pPr>
        <w:pStyle w:val="Prrafodelista"/>
        <w:numPr>
          <w:ilvl w:val="1"/>
          <w:numId w:val="3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996366" w:id="10"/>
      <w:r w:rsidRPr="761D997F">
        <w:rPr>
          <w:rFonts w:ascii="Tenorite Display" w:hAnsi="Tenorite Display"/>
          <w:b/>
          <w:bCs/>
          <w:sz w:val="22"/>
          <w:szCs w:val="22"/>
        </w:rPr>
        <w:t xml:space="preserve">Flujograma del </w:t>
      </w:r>
      <w:r w:rsidRPr="761D997F" w:rsidR="7C1B2848">
        <w:rPr>
          <w:rFonts w:ascii="Tenorite Display" w:hAnsi="Tenorite Display"/>
          <w:b/>
          <w:bCs/>
          <w:sz w:val="22"/>
          <w:szCs w:val="22"/>
        </w:rPr>
        <w:t>sub</w:t>
      </w:r>
      <w:r w:rsidRPr="761D997F">
        <w:rPr>
          <w:rFonts w:ascii="Tenorite Display" w:hAnsi="Tenorite Display"/>
          <w:b/>
          <w:bCs/>
          <w:sz w:val="22"/>
          <w:szCs w:val="22"/>
        </w:rPr>
        <w:t>p</w:t>
      </w:r>
      <w:r w:rsidRPr="761D997F" w:rsidR="3C03C5AF">
        <w:rPr>
          <w:rFonts w:ascii="Tenorite Display" w:hAnsi="Tenorite Display"/>
          <w:b/>
          <w:bCs/>
          <w:sz w:val="22"/>
          <w:szCs w:val="22"/>
        </w:rPr>
        <w:t>roceso Modificar Validación de Reglas de Calidad</w:t>
      </w:r>
      <w:bookmarkEnd w:id="10"/>
    </w:p>
    <w:p w:rsidR="00A25A0E" w:rsidP="00A25A0E" w:rsidRDefault="00A25A0E" w14:paraId="68AEC48F" w14:textId="77777777">
      <w:pPr>
        <w:ind w:left="360"/>
        <w:rPr>
          <w:rFonts w:ascii="Tenorite Display" w:hAnsi="Tenorite Display"/>
          <w:sz w:val="22"/>
          <w:szCs w:val="22"/>
        </w:rPr>
      </w:pPr>
    </w:p>
    <w:p w:rsidR="3091A443" w:rsidP="761D997F" w:rsidRDefault="3091A443" w14:paraId="456E7BBB" w14:textId="72DB53BE">
      <w:r>
        <w:rPr>
          <w:noProof/>
        </w:rPr>
        <w:drawing>
          <wp:inline distT="0" distB="0" distL="0" distR="0" wp14:anchorId="7EC3ED74" wp14:editId="2E0B05C1">
            <wp:extent cx="6162675" cy="3686175"/>
            <wp:effectExtent l="0" t="0" r="0" b="0"/>
            <wp:docPr id="4492503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503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1D997F" w:rsidP="761D997F" w:rsidRDefault="761D997F" w14:paraId="04DE5E7A" w14:textId="3A2158CF">
      <w:pPr>
        <w:rPr>
          <w:rFonts w:ascii="Tenorite Display" w:hAnsi="Tenorite Display"/>
          <w:b/>
          <w:bCs/>
          <w:sz w:val="22"/>
          <w:szCs w:val="22"/>
        </w:rPr>
      </w:pPr>
    </w:p>
    <w:p w:rsidR="39D695A0" w:rsidP="761D997F" w:rsidRDefault="39D695A0" w14:paraId="1FDFEC60" w14:textId="28EB1BAA">
      <w:pPr>
        <w:pStyle w:val="Prrafodelista"/>
        <w:numPr>
          <w:ilvl w:val="1"/>
          <w:numId w:val="3"/>
        </w:numPr>
        <w:outlineLvl w:val="1"/>
        <w:rPr>
          <w:rFonts w:ascii="Tenorite Display" w:hAnsi="Tenorite Display"/>
          <w:sz w:val="22"/>
          <w:szCs w:val="22"/>
        </w:rPr>
      </w:pPr>
      <w:r w:rsidRPr="761D997F">
        <w:rPr>
          <w:rFonts w:ascii="Tenorite Display" w:hAnsi="Tenorite Display"/>
          <w:b/>
          <w:bCs/>
          <w:sz w:val="22"/>
          <w:szCs w:val="22"/>
        </w:rPr>
        <w:t>Subp</w:t>
      </w:r>
      <w:r w:rsidRPr="761D997F" w:rsidR="5C0A5C23">
        <w:rPr>
          <w:rFonts w:ascii="Tenorite Display" w:hAnsi="Tenorite Display"/>
          <w:b/>
          <w:bCs/>
          <w:sz w:val="22"/>
          <w:szCs w:val="22"/>
        </w:rPr>
        <w:t>roceso de Modificar Validación de Reglas de Calidad</w:t>
      </w:r>
    </w:p>
    <w:p w:rsidR="761D997F" w:rsidP="761D997F" w:rsidRDefault="761D997F" w14:paraId="5F5030CC" w14:textId="69A24228">
      <w:pPr>
        <w:rPr>
          <w:rFonts w:ascii="Tenorite Display" w:hAnsi="Tenorite Display"/>
          <w:sz w:val="22"/>
          <w:szCs w:val="22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112"/>
        <w:gridCol w:w="4180"/>
        <w:gridCol w:w="1635"/>
        <w:gridCol w:w="2165"/>
      </w:tblGrid>
      <w:tr w:rsidR="761D997F" w:rsidTr="761D997F" w14:paraId="347604D9" w14:textId="77777777">
        <w:trPr>
          <w:trHeight w:val="300"/>
          <w:jc w:val="center"/>
        </w:trPr>
        <w:tc>
          <w:tcPr>
            <w:tcW w:w="1112" w:type="dxa"/>
            <w:shd w:val="clear" w:color="auto" w:fill="FF0000"/>
          </w:tcPr>
          <w:p w:rsidR="761D997F" w:rsidP="761D997F" w:rsidRDefault="761D997F" w14:paraId="63A0A5F5" w14:textId="2B4F91D2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N° PASO</w:t>
            </w:r>
          </w:p>
        </w:tc>
        <w:tc>
          <w:tcPr>
            <w:tcW w:w="4180" w:type="dxa"/>
            <w:shd w:val="clear" w:color="auto" w:fill="FF0000"/>
          </w:tcPr>
          <w:p w:rsidR="761D997F" w:rsidP="761D997F" w:rsidRDefault="761D997F" w14:paraId="45164776" w14:textId="1A84A9CD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ACCIÓN</w:t>
            </w:r>
          </w:p>
        </w:tc>
        <w:tc>
          <w:tcPr>
            <w:tcW w:w="1635" w:type="dxa"/>
            <w:shd w:val="clear" w:color="auto" w:fill="FF0000"/>
          </w:tcPr>
          <w:p w:rsidR="761D997F" w:rsidP="761D997F" w:rsidRDefault="761D997F" w14:paraId="71068D4E" w14:textId="7D4B779A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ACTOR</w:t>
            </w:r>
          </w:p>
        </w:tc>
        <w:tc>
          <w:tcPr>
            <w:tcW w:w="2165" w:type="dxa"/>
            <w:shd w:val="clear" w:color="auto" w:fill="FF0000"/>
          </w:tcPr>
          <w:p w:rsidR="761D997F" w:rsidP="761D997F" w:rsidRDefault="761D997F" w14:paraId="00AD26FF" w14:textId="2DCDF113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HERRAMIENTA</w:t>
            </w:r>
          </w:p>
        </w:tc>
      </w:tr>
      <w:tr w:rsidR="761D997F" w:rsidTr="761D997F" w14:paraId="4ADCDC8B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034DDF53" w:rsidP="761D997F" w:rsidRDefault="034DDF53" w14:paraId="35363EFC" w14:textId="2139BF74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1</w:t>
            </w:r>
          </w:p>
        </w:tc>
        <w:tc>
          <w:tcPr>
            <w:tcW w:w="4180" w:type="dxa"/>
            <w:vAlign w:val="center"/>
          </w:tcPr>
          <w:p w:rsidR="034DDF53" w:rsidP="761D997F" w:rsidRDefault="034DDF53" w14:paraId="436D0971" w14:textId="3E27E6D4">
            <w:pPr>
              <w:pStyle w:val="Prrafodelista"/>
              <w:spacing w:line="259" w:lineRule="auto"/>
              <w:ind w:left="0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Decid</w:t>
            </w:r>
            <w:r w:rsidRPr="761D997F" w:rsidR="3BE18CA9">
              <w:rPr>
                <w:rFonts w:ascii="Tenorite Display" w:hAnsi="Tenorite Display"/>
                <w:sz w:val="22"/>
                <w:szCs w:val="22"/>
              </w:rPr>
              <w:t>ir</w:t>
            </w:r>
            <w:r w:rsidRPr="761D997F">
              <w:rPr>
                <w:rFonts w:ascii="Tenorite Display" w:hAnsi="Tenorite Display"/>
                <w:sz w:val="22"/>
                <w:szCs w:val="22"/>
              </w:rPr>
              <w:t xml:space="preserve"> tipo de actualización: modificación o eliminación de la regla de calidad</w:t>
            </w:r>
          </w:p>
        </w:tc>
        <w:tc>
          <w:tcPr>
            <w:tcW w:w="1635" w:type="dxa"/>
            <w:vAlign w:val="center"/>
          </w:tcPr>
          <w:p w:rsidR="42136909" w:rsidP="761D997F" w:rsidRDefault="42136909" w14:paraId="14116748" w14:textId="3180A8C7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Owner</w:t>
            </w:r>
          </w:p>
        </w:tc>
        <w:tc>
          <w:tcPr>
            <w:tcW w:w="2165" w:type="dxa"/>
            <w:vAlign w:val="center"/>
          </w:tcPr>
          <w:p w:rsidR="761D997F" w:rsidP="761D997F" w:rsidRDefault="761D997F" w14:paraId="31D31C43" w14:textId="06787B6F">
            <w:pPr>
              <w:rPr>
                <w:rFonts w:ascii="Tenorite Display" w:hAnsi="Tenorite Display"/>
                <w:sz w:val="22"/>
                <w:szCs w:val="22"/>
              </w:rPr>
            </w:pPr>
          </w:p>
        </w:tc>
      </w:tr>
      <w:tr w:rsidR="761D997F" w:rsidTr="761D997F" w14:paraId="42BE0DA9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520EB7F2" w:rsidP="761D997F" w:rsidRDefault="520EB7F2" w14:paraId="1FC3B600" w14:textId="6912EE48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2</w:t>
            </w:r>
          </w:p>
        </w:tc>
        <w:tc>
          <w:tcPr>
            <w:tcW w:w="4180" w:type="dxa"/>
            <w:vAlign w:val="center"/>
          </w:tcPr>
          <w:p w:rsidR="4FBAFA39" w:rsidP="761D997F" w:rsidRDefault="4FBAFA39" w14:paraId="0B76126F" w14:textId="3E261B1C">
            <w:pPr>
              <w:spacing w:line="259" w:lineRule="auto"/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Actualiza</w:t>
            </w:r>
            <w:r w:rsidRPr="761D997F" w:rsidR="6BC9AE3B">
              <w:rPr>
                <w:rFonts w:ascii="Tenorite Display" w:hAnsi="Tenorite Display"/>
                <w:sz w:val="22"/>
                <w:szCs w:val="22"/>
              </w:rPr>
              <w:t>r</w:t>
            </w:r>
            <w:r w:rsidRPr="761D997F">
              <w:rPr>
                <w:rFonts w:ascii="Tenorite Display" w:hAnsi="Tenorite Display"/>
                <w:sz w:val="22"/>
                <w:szCs w:val="22"/>
              </w:rPr>
              <w:t xml:space="preserve"> y env</w:t>
            </w:r>
            <w:r w:rsidRPr="761D997F" w:rsidR="5F07D607">
              <w:rPr>
                <w:rFonts w:ascii="Tenorite Display" w:hAnsi="Tenorite Display"/>
                <w:sz w:val="22"/>
                <w:szCs w:val="22"/>
              </w:rPr>
              <w:t>i</w:t>
            </w:r>
            <w:r w:rsidRPr="761D997F">
              <w:rPr>
                <w:rFonts w:ascii="Tenorite Display" w:hAnsi="Tenorite Display"/>
                <w:sz w:val="22"/>
                <w:szCs w:val="22"/>
              </w:rPr>
              <w:t>a</w:t>
            </w:r>
            <w:r w:rsidRPr="761D997F" w:rsidR="4BA91467">
              <w:rPr>
                <w:rFonts w:ascii="Tenorite Display" w:hAnsi="Tenorite Display"/>
                <w:sz w:val="22"/>
                <w:szCs w:val="22"/>
              </w:rPr>
              <w:t>r</w:t>
            </w:r>
            <w:r w:rsidRPr="761D997F">
              <w:rPr>
                <w:rFonts w:ascii="Tenorite Display" w:hAnsi="Tenorite Display"/>
                <w:sz w:val="22"/>
                <w:szCs w:val="22"/>
              </w:rPr>
              <w:t xml:space="preserve"> documento de reglas de calidad actualizado</w:t>
            </w:r>
          </w:p>
        </w:tc>
        <w:tc>
          <w:tcPr>
            <w:tcW w:w="1635" w:type="dxa"/>
            <w:vAlign w:val="center"/>
          </w:tcPr>
          <w:p w:rsidR="7513841E" w:rsidP="761D997F" w:rsidRDefault="7513841E" w14:paraId="6695E3A9" w14:textId="2AE930B2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Steward</w:t>
            </w:r>
          </w:p>
        </w:tc>
        <w:tc>
          <w:tcPr>
            <w:tcW w:w="2165" w:type="dxa"/>
            <w:vAlign w:val="center"/>
          </w:tcPr>
          <w:p w:rsidR="1B78290B" w:rsidP="761D997F" w:rsidRDefault="1B78290B" w14:paraId="4D9DF69C" w14:textId="410581EB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Correo electrónico</w:t>
            </w:r>
          </w:p>
        </w:tc>
      </w:tr>
      <w:tr w:rsidR="761D997F" w:rsidTr="761D997F" w14:paraId="66D07AD5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00AE060F" w:rsidP="761D997F" w:rsidRDefault="00AE060F" w14:paraId="1854579A" w14:textId="039945F9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3</w:t>
            </w:r>
          </w:p>
        </w:tc>
        <w:tc>
          <w:tcPr>
            <w:tcW w:w="4180" w:type="dxa"/>
            <w:vAlign w:val="center"/>
          </w:tcPr>
          <w:p w:rsidR="211A29C2" w:rsidP="761D997F" w:rsidRDefault="211A29C2" w14:paraId="27DDB7DB" w14:textId="06B902FC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 xml:space="preserve">Revisar y autorizar </w:t>
            </w:r>
            <w:r w:rsidRPr="761D997F" w:rsidR="00DA962A">
              <w:rPr>
                <w:rFonts w:ascii="Tenorite Display" w:hAnsi="Tenorite Display"/>
                <w:sz w:val="22"/>
                <w:szCs w:val="22"/>
              </w:rPr>
              <w:t xml:space="preserve">cambios </w:t>
            </w:r>
            <w:r w:rsidRPr="761D997F">
              <w:rPr>
                <w:rFonts w:ascii="Tenorite Display" w:hAnsi="Tenorite Display"/>
                <w:sz w:val="22"/>
                <w:szCs w:val="22"/>
              </w:rPr>
              <w:t>de la regla.</w:t>
            </w:r>
          </w:p>
        </w:tc>
        <w:tc>
          <w:tcPr>
            <w:tcW w:w="1635" w:type="dxa"/>
            <w:vAlign w:val="center"/>
          </w:tcPr>
          <w:p w:rsidR="211A29C2" w:rsidP="761D997F" w:rsidRDefault="211A29C2" w14:paraId="3D61E50E" w14:textId="71DB1B62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Owner</w:t>
            </w:r>
          </w:p>
        </w:tc>
        <w:tc>
          <w:tcPr>
            <w:tcW w:w="2165" w:type="dxa"/>
            <w:vAlign w:val="center"/>
          </w:tcPr>
          <w:p w:rsidR="7D11BC26" w:rsidP="761D997F" w:rsidRDefault="7D11BC26" w14:paraId="1E21D8C5" w14:textId="110EBABA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Correo electrónico</w:t>
            </w:r>
          </w:p>
        </w:tc>
      </w:tr>
      <w:tr w:rsidR="761D997F" w:rsidTr="761D997F" w14:paraId="32B66785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00AE060F" w:rsidP="761D997F" w:rsidRDefault="00AE060F" w14:paraId="76719C4D" w14:textId="63570C33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4</w:t>
            </w:r>
          </w:p>
        </w:tc>
        <w:tc>
          <w:tcPr>
            <w:tcW w:w="4180" w:type="dxa"/>
            <w:vAlign w:val="center"/>
          </w:tcPr>
          <w:p w:rsidR="0D23EE7A" w:rsidP="761D997F" w:rsidRDefault="0D23EE7A" w14:paraId="43969BEE" w14:textId="747ADA32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Modificar la regla de calidad de la solución en el repositorio Sharepoint Reglas_Calidad_Proyectos</w:t>
            </w:r>
          </w:p>
        </w:tc>
        <w:tc>
          <w:tcPr>
            <w:tcW w:w="1635" w:type="dxa"/>
            <w:vAlign w:val="center"/>
          </w:tcPr>
          <w:p w:rsidR="0D23EE7A" w:rsidP="761D997F" w:rsidRDefault="0D23EE7A" w14:paraId="54467128" w14:textId="186223DF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Analista de Diseño del Dato</w:t>
            </w:r>
          </w:p>
        </w:tc>
        <w:tc>
          <w:tcPr>
            <w:tcW w:w="2165" w:type="dxa"/>
            <w:vAlign w:val="center"/>
          </w:tcPr>
          <w:p w:rsidR="0D23EE7A" w:rsidP="761D997F" w:rsidRDefault="0D23EE7A" w14:paraId="3C30B2C6" w14:textId="452EB2C3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Sharepoint</w:t>
            </w:r>
            <w:r w:rsidRPr="761D997F" w:rsidR="1BA9BCAC">
              <w:rPr>
                <w:rFonts w:ascii="Tenorite Display" w:hAnsi="Tenorite Display"/>
                <w:sz w:val="22"/>
                <w:szCs w:val="22"/>
              </w:rPr>
              <w:t xml:space="preserve"> / Azure</w:t>
            </w:r>
          </w:p>
        </w:tc>
      </w:tr>
      <w:tr w:rsidR="761D997F" w:rsidTr="761D997F" w14:paraId="3B1C0901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76F3DCF4" w:rsidP="761D997F" w:rsidRDefault="76F3DCF4" w14:paraId="1F76E2B8" w14:textId="7CEEB3C4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5</w:t>
            </w:r>
          </w:p>
        </w:tc>
        <w:tc>
          <w:tcPr>
            <w:tcW w:w="4180" w:type="dxa"/>
            <w:vAlign w:val="center"/>
          </w:tcPr>
          <w:p w:rsidR="76F3DCF4" w:rsidP="761D997F" w:rsidRDefault="76F3DCF4" w14:paraId="17623B80" w14:textId="2763389B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Confirma</w:t>
            </w:r>
            <w:r w:rsidRPr="761D997F" w:rsidR="253A4BF6">
              <w:rPr>
                <w:rFonts w:ascii="Tenorite Display" w:hAnsi="Tenorite Display"/>
                <w:sz w:val="22"/>
                <w:szCs w:val="22"/>
              </w:rPr>
              <w:t>r</w:t>
            </w:r>
            <w:r w:rsidRPr="761D997F">
              <w:rPr>
                <w:rFonts w:ascii="Tenorite Display" w:hAnsi="Tenorite Display"/>
                <w:sz w:val="22"/>
                <w:szCs w:val="22"/>
              </w:rPr>
              <w:t xml:space="preserve"> el cambio realizado en el paso 4.</w:t>
            </w:r>
          </w:p>
        </w:tc>
        <w:tc>
          <w:tcPr>
            <w:tcW w:w="1635" w:type="dxa"/>
            <w:vAlign w:val="center"/>
          </w:tcPr>
          <w:p w:rsidR="5C964760" w:rsidP="761D997F" w:rsidRDefault="5C964760" w14:paraId="02AEC0CE" w14:textId="77BCD442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Analista de Diseño del Dato</w:t>
            </w:r>
          </w:p>
        </w:tc>
        <w:tc>
          <w:tcPr>
            <w:tcW w:w="2165" w:type="dxa"/>
            <w:vAlign w:val="center"/>
          </w:tcPr>
          <w:p w:rsidR="5C964760" w:rsidP="761D997F" w:rsidRDefault="5C964760" w14:paraId="3260B1E5" w14:textId="2EA0062E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Correo electrónico</w:t>
            </w:r>
          </w:p>
        </w:tc>
      </w:tr>
      <w:tr w:rsidR="761D997F" w:rsidTr="761D997F" w14:paraId="764E0921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5239D247" w:rsidP="761D997F" w:rsidRDefault="5239D247" w14:paraId="6AA7ABA4" w14:textId="3C1EC621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6</w:t>
            </w:r>
          </w:p>
        </w:tc>
        <w:tc>
          <w:tcPr>
            <w:tcW w:w="4180" w:type="dxa"/>
            <w:vAlign w:val="center"/>
          </w:tcPr>
          <w:p w:rsidR="31D80BF7" w:rsidP="761D997F" w:rsidRDefault="31D80BF7" w14:paraId="41D45689" w14:textId="294FFC8C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Certificar el cambio: Revisar la tabla actualizada en Databricks</w:t>
            </w:r>
            <w:r w:rsidRPr="761D997F" w:rsidR="393CE464">
              <w:rPr>
                <w:rFonts w:ascii="Tenorite Display" w:hAnsi="Tenorite Display"/>
                <w:sz w:val="22"/>
                <w:szCs w:val="22"/>
              </w:rPr>
              <w:t>.</w:t>
            </w:r>
          </w:p>
        </w:tc>
        <w:tc>
          <w:tcPr>
            <w:tcW w:w="1635" w:type="dxa"/>
            <w:vAlign w:val="center"/>
          </w:tcPr>
          <w:p w:rsidR="186A690E" w:rsidP="761D997F" w:rsidRDefault="186A690E" w14:paraId="3F5C2074" w14:textId="33F70308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Steward</w:t>
            </w:r>
          </w:p>
        </w:tc>
        <w:tc>
          <w:tcPr>
            <w:tcW w:w="2165" w:type="dxa"/>
            <w:vAlign w:val="center"/>
          </w:tcPr>
          <w:p w:rsidR="78239D07" w:rsidP="761D997F" w:rsidRDefault="78239D07" w14:paraId="1EFD03F8" w14:textId="2DFB8435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Unity Catalog</w:t>
            </w:r>
          </w:p>
        </w:tc>
      </w:tr>
      <w:tr w:rsidR="761D997F" w:rsidTr="761D997F" w14:paraId="182250E9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12D78B10" w:rsidP="761D997F" w:rsidRDefault="12D78B10" w14:paraId="2B3564DC" w14:textId="6A09B4C5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7</w:t>
            </w:r>
          </w:p>
        </w:tc>
        <w:tc>
          <w:tcPr>
            <w:tcW w:w="4180" w:type="dxa"/>
            <w:vAlign w:val="center"/>
          </w:tcPr>
          <w:p w:rsidR="4A7B833C" w:rsidP="761D997F" w:rsidRDefault="4A7B833C" w14:paraId="2B6E7384" w14:textId="2F86EA85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Notificar observación</w:t>
            </w:r>
            <w:r w:rsidRPr="761D997F" w:rsidR="5F970006">
              <w:rPr>
                <w:rFonts w:ascii="Tenorite Display" w:hAnsi="Tenorite Display"/>
                <w:sz w:val="22"/>
                <w:szCs w:val="22"/>
              </w:rPr>
              <w:t>, en caso exista</w:t>
            </w:r>
            <w:r w:rsidRPr="761D997F">
              <w:rPr>
                <w:rFonts w:ascii="Tenorite Display" w:hAnsi="Tenorite Display"/>
                <w:sz w:val="22"/>
                <w:szCs w:val="22"/>
              </w:rPr>
              <w:t xml:space="preserve"> y derivar con el Analista de Diseño del Dato para revisar regla modificada.</w:t>
            </w:r>
          </w:p>
        </w:tc>
        <w:tc>
          <w:tcPr>
            <w:tcW w:w="1635" w:type="dxa"/>
            <w:vAlign w:val="center"/>
          </w:tcPr>
          <w:p w:rsidR="4A7B833C" w:rsidP="761D997F" w:rsidRDefault="4A7B833C" w14:paraId="43EB694F" w14:textId="16C6AA6F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Steward</w:t>
            </w:r>
          </w:p>
        </w:tc>
        <w:tc>
          <w:tcPr>
            <w:tcW w:w="2165" w:type="dxa"/>
            <w:vAlign w:val="center"/>
          </w:tcPr>
          <w:p w:rsidR="4A7B833C" w:rsidP="761D997F" w:rsidRDefault="4A7B833C" w14:paraId="1759017C" w14:textId="749B7341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Correo electrónico</w:t>
            </w:r>
          </w:p>
        </w:tc>
      </w:tr>
      <w:tr w:rsidR="761D997F" w:rsidTr="761D997F" w14:paraId="2BD52731" w14:textId="77777777">
        <w:trPr>
          <w:trHeight w:val="300"/>
          <w:jc w:val="center"/>
        </w:trPr>
        <w:tc>
          <w:tcPr>
            <w:tcW w:w="1112" w:type="dxa"/>
            <w:vAlign w:val="center"/>
          </w:tcPr>
          <w:p w:rsidR="29AA5081" w:rsidP="761D997F" w:rsidRDefault="29AA5081" w14:paraId="1D5BED2A" w14:textId="46775804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8</w:t>
            </w:r>
          </w:p>
        </w:tc>
        <w:tc>
          <w:tcPr>
            <w:tcW w:w="4180" w:type="dxa"/>
            <w:vAlign w:val="center"/>
          </w:tcPr>
          <w:p w:rsidR="761D997F" w:rsidP="761D997F" w:rsidRDefault="761D997F" w14:paraId="77E24BE4" w14:textId="38300D4F">
            <w:pPr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Aprobar, cierra el subproceso</w:t>
            </w:r>
          </w:p>
        </w:tc>
        <w:tc>
          <w:tcPr>
            <w:tcW w:w="1635" w:type="dxa"/>
            <w:vAlign w:val="center"/>
          </w:tcPr>
          <w:p w:rsidR="761D997F" w:rsidP="761D997F" w:rsidRDefault="761D997F" w14:paraId="33CDCDAC" w14:textId="3FF60B25">
            <w:pPr>
              <w:spacing w:line="259" w:lineRule="auto"/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761D997F">
              <w:rPr>
                <w:rFonts w:ascii="Tenorite Display" w:hAnsi="Tenorite Display"/>
                <w:sz w:val="22"/>
                <w:szCs w:val="22"/>
              </w:rPr>
              <w:t>Data Steward</w:t>
            </w:r>
          </w:p>
        </w:tc>
        <w:tc>
          <w:tcPr>
            <w:tcW w:w="2165" w:type="dxa"/>
            <w:vAlign w:val="center"/>
          </w:tcPr>
          <w:p w:rsidR="761D997F" w:rsidP="761D997F" w:rsidRDefault="761D997F" w14:paraId="59CCBA38" w14:textId="46AFDCC7">
            <w:pPr>
              <w:rPr>
                <w:rFonts w:ascii="Tenorite Display" w:hAnsi="Tenorite Display"/>
                <w:sz w:val="22"/>
                <w:szCs w:val="22"/>
              </w:rPr>
            </w:pPr>
          </w:p>
        </w:tc>
      </w:tr>
    </w:tbl>
    <w:p w:rsidR="00FB60CF" w:rsidP="00FB60CF" w:rsidRDefault="00FB60CF" w14:paraId="3D37BED4" w14:textId="77777777">
      <w:pPr>
        <w:rPr>
          <w:rFonts w:ascii="Tenorite Display" w:hAnsi="Tenorite Display"/>
          <w:sz w:val="22"/>
          <w:szCs w:val="22"/>
        </w:rPr>
      </w:pPr>
    </w:p>
    <w:p w:rsidR="761D997F" w:rsidP="761D997F" w:rsidRDefault="761D997F" w14:paraId="302BFEA0" w14:textId="1C2D91F5">
      <w:pPr>
        <w:rPr>
          <w:rFonts w:ascii="Tenorite Display" w:hAnsi="Tenorite Display"/>
          <w:sz w:val="22"/>
          <w:szCs w:val="22"/>
        </w:rPr>
      </w:pPr>
    </w:p>
    <w:p w:rsidRPr="009777B5" w:rsidR="005826C7" w:rsidP="00934D92" w:rsidRDefault="635044AE" w14:paraId="57151717" w14:textId="7810A3C2">
      <w:pPr>
        <w:pStyle w:val="Prrafodelista"/>
        <w:numPr>
          <w:ilvl w:val="0"/>
          <w:numId w:val="3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5996368" w:id="11"/>
      <w:r w:rsidRPr="4BDDB41E">
        <w:rPr>
          <w:rFonts w:ascii="Tenorite Display" w:hAnsi="Tenorite Display"/>
          <w:b/>
          <w:bCs/>
          <w:sz w:val="22"/>
          <w:szCs w:val="22"/>
        </w:rPr>
        <w:t>REFERENCIA</w:t>
      </w:r>
      <w:bookmarkEnd w:id="11"/>
    </w:p>
    <w:p w:rsidRPr="009777B5" w:rsidR="00943DE5" w:rsidP="00943DE5" w:rsidRDefault="00943DE5" w14:paraId="0CCAED19" w14:textId="77777777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="00BD627A" w:rsidP="00943DE5" w:rsidRDefault="00250F69" w14:paraId="465282BA" w14:textId="4A2816C5">
      <w:pPr>
        <w:pStyle w:val="Prrafodelista"/>
        <w:numPr>
          <w:ilvl w:val="0"/>
          <w:numId w:val="5"/>
        </w:numPr>
        <w:jc w:val="both"/>
        <w:rPr>
          <w:rFonts w:ascii="Tenorite Display" w:hAnsi="Tenorite Display" w:cs="Arial"/>
          <w:color w:val="000000" w:themeColor="text1"/>
          <w:sz w:val="22"/>
          <w:szCs w:val="22"/>
        </w:rPr>
      </w:pPr>
      <w:r w:rsidRPr="00250F69">
        <w:rPr>
          <w:rFonts w:ascii="Tenorite Display" w:hAnsi="Tenorite Display" w:cs="Arial"/>
          <w:color w:val="000000" w:themeColor="text1"/>
          <w:sz w:val="22"/>
          <w:szCs w:val="22"/>
        </w:rPr>
        <w:t>DG-POL-PCGD-MINS-001-</w:t>
      </w:r>
      <w:r w:rsidRPr="00BD627A" w:rsidR="00BD627A">
        <w:rPr>
          <w:rFonts w:ascii="Tenorite Display" w:hAnsi="Tenorite Display" w:cs="Arial"/>
          <w:color w:val="000000" w:themeColor="text1"/>
          <w:sz w:val="22"/>
          <w:szCs w:val="22"/>
        </w:rPr>
        <w:t>Política Corporativ</w:t>
      </w:r>
      <w:r w:rsidR="00F32F81">
        <w:rPr>
          <w:rFonts w:ascii="Tenorite Display" w:hAnsi="Tenorite Display" w:cs="Arial"/>
          <w:color w:val="000000" w:themeColor="text1"/>
          <w:sz w:val="22"/>
          <w:szCs w:val="22"/>
        </w:rPr>
        <w:t>a</w:t>
      </w:r>
      <w:r w:rsidRPr="00BD627A" w:rsidR="00BD627A">
        <w:rPr>
          <w:rFonts w:ascii="Tenorite Display" w:hAnsi="Tenorite Display" w:cs="Arial"/>
          <w:color w:val="000000" w:themeColor="text1"/>
          <w:sz w:val="22"/>
          <w:szCs w:val="22"/>
        </w:rPr>
        <w:t xml:space="preserve"> </w:t>
      </w:r>
      <w:r w:rsidR="00F32F81">
        <w:rPr>
          <w:rFonts w:ascii="Tenorite Display" w:hAnsi="Tenorite Display" w:cs="Arial"/>
          <w:color w:val="000000" w:themeColor="text1"/>
          <w:sz w:val="22"/>
          <w:szCs w:val="22"/>
        </w:rPr>
        <w:t xml:space="preserve">de </w:t>
      </w:r>
      <w:r w:rsidRPr="00BD627A" w:rsidR="00BD627A">
        <w:rPr>
          <w:rFonts w:ascii="Tenorite Display" w:hAnsi="Tenorite Display" w:cs="Arial"/>
          <w:color w:val="000000" w:themeColor="text1"/>
          <w:sz w:val="22"/>
          <w:szCs w:val="22"/>
        </w:rPr>
        <w:t>Gobierno de Datos</w:t>
      </w:r>
      <w:r w:rsidR="00BD627A">
        <w:rPr>
          <w:rFonts w:ascii="Tenorite Display" w:hAnsi="Tenorite Display" w:cs="Arial"/>
          <w:color w:val="000000" w:themeColor="text1"/>
          <w:sz w:val="22"/>
          <w:szCs w:val="22"/>
        </w:rPr>
        <w:t>.</w:t>
      </w:r>
    </w:p>
    <w:p w:rsidR="003A3B62" w:rsidP="00943DE5" w:rsidRDefault="00250F69" w14:paraId="3E0CC32A" w14:textId="52BFA1AA">
      <w:pPr>
        <w:pStyle w:val="Prrafodelista"/>
        <w:numPr>
          <w:ilvl w:val="0"/>
          <w:numId w:val="5"/>
        </w:numPr>
        <w:jc w:val="both"/>
        <w:rPr>
          <w:rFonts w:ascii="Tenorite Display" w:hAnsi="Tenorite Display" w:cs="Arial"/>
          <w:color w:val="000000" w:themeColor="text1"/>
          <w:sz w:val="22"/>
          <w:szCs w:val="22"/>
        </w:rPr>
      </w:pPr>
      <w:r w:rsidRPr="00250F69">
        <w:rPr>
          <w:rFonts w:ascii="Tenorite Display" w:hAnsi="Tenorite Display" w:cs="Arial"/>
          <w:color w:val="000000" w:themeColor="text1"/>
          <w:sz w:val="22"/>
          <w:szCs w:val="22"/>
        </w:rPr>
        <w:t>DG-POL-PCCD-MINS-001-</w:t>
      </w:r>
      <w:r w:rsidR="003A3B62">
        <w:rPr>
          <w:rFonts w:ascii="Tenorite Display" w:hAnsi="Tenorite Display" w:cs="Arial"/>
          <w:color w:val="000000" w:themeColor="text1"/>
          <w:sz w:val="22"/>
          <w:szCs w:val="22"/>
        </w:rPr>
        <w:t xml:space="preserve">Política </w:t>
      </w:r>
      <w:r w:rsidR="00F32F81">
        <w:rPr>
          <w:rFonts w:ascii="Tenorite Display" w:hAnsi="Tenorite Display" w:cs="Arial"/>
          <w:color w:val="000000" w:themeColor="text1"/>
          <w:sz w:val="22"/>
          <w:szCs w:val="22"/>
        </w:rPr>
        <w:t>Corporativa de Calidad de Datos.</w:t>
      </w:r>
    </w:p>
    <w:p w:rsidR="00250F69" w:rsidP="00250F69" w:rsidRDefault="00250F69" w14:paraId="53D7313C" w14:textId="006C50B9">
      <w:pPr>
        <w:pStyle w:val="Prrafodelista"/>
        <w:numPr>
          <w:ilvl w:val="0"/>
          <w:numId w:val="5"/>
        </w:numPr>
        <w:jc w:val="both"/>
        <w:rPr>
          <w:rFonts w:ascii="Tenorite Display" w:hAnsi="Tenorite Display" w:cs="Arial"/>
          <w:color w:val="000000" w:themeColor="text1"/>
          <w:sz w:val="22"/>
          <w:szCs w:val="22"/>
        </w:rPr>
      </w:pPr>
      <w:r>
        <w:rPr>
          <w:rFonts w:ascii="Tenorite Display" w:hAnsi="Tenorite Display" w:cs="Arial"/>
          <w:color w:val="000000" w:themeColor="text1"/>
          <w:sz w:val="22"/>
          <w:szCs w:val="22"/>
        </w:rPr>
        <w:t>DG-MAN-INGS-MINS-001-</w:t>
      </w:r>
      <w:r w:rsidRPr="4BDDB41E">
        <w:rPr>
          <w:rFonts w:ascii="Tenorite Display" w:hAnsi="Tenorite Display" w:cs="Arial"/>
          <w:color w:val="000000" w:themeColor="text1"/>
          <w:sz w:val="22"/>
          <w:szCs w:val="22"/>
        </w:rPr>
        <w:t>Procedimiento de Ingesta con Calidad y Seguridad de Datos.</w:t>
      </w:r>
    </w:p>
    <w:p w:rsidRPr="0060152C" w:rsidR="00250F69" w:rsidP="00943DE5" w:rsidRDefault="00250F69" w14:paraId="630F0F9F" w14:textId="4B508967">
      <w:pPr>
        <w:pStyle w:val="Prrafodelista"/>
        <w:numPr>
          <w:ilvl w:val="0"/>
          <w:numId w:val="5"/>
        </w:numPr>
        <w:jc w:val="both"/>
        <w:rPr>
          <w:rFonts w:ascii="Tenorite Display" w:hAnsi="Tenorite Display" w:cs="Arial"/>
          <w:color w:val="000000" w:themeColor="text1"/>
          <w:sz w:val="22"/>
          <w:szCs w:val="22"/>
        </w:rPr>
      </w:pPr>
      <w:r w:rsidRPr="00250F69">
        <w:rPr>
          <w:rFonts w:ascii="Tenorite Display" w:hAnsi="Tenorite Display"/>
          <w:sz w:val="22"/>
          <w:szCs w:val="22"/>
        </w:rPr>
        <w:t>DG-PRO-PC</w:t>
      </w:r>
      <w:r w:rsidR="00C325FC">
        <w:rPr>
          <w:rFonts w:ascii="Tenorite Display" w:hAnsi="Tenorite Display"/>
          <w:sz w:val="22"/>
          <w:szCs w:val="22"/>
        </w:rPr>
        <w:t>C</w:t>
      </w:r>
      <w:r w:rsidRPr="00250F69">
        <w:rPr>
          <w:rFonts w:ascii="Tenorite Display" w:hAnsi="Tenorite Display"/>
          <w:sz w:val="22"/>
          <w:szCs w:val="22"/>
        </w:rPr>
        <w:t>D-MINS-001-</w:t>
      </w:r>
      <w:r>
        <w:rPr>
          <w:rFonts w:ascii="Tenorite Display" w:hAnsi="Tenorite Display"/>
          <w:sz w:val="22"/>
          <w:szCs w:val="22"/>
        </w:rPr>
        <w:t xml:space="preserve">Procedimiento Corporativo de </w:t>
      </w:r>
      <w:r w:rsidR="00C325FC">
        <w:rPr>
          <w:rFonts w:ascii="Tenorite Display" w:hAnsi="Tenorite Display"/>
          <w:sz w:val="22"/>
          <w:szCs w:val="22"/>
        </w:rPr>
        <w:t>Calidad</w:t>
      </w:r>
      <w:r>
        <w:rPr>
          <w:rFonts w:ascii="Tenorite Display" w:hAnsi="Tenorite Display"/>
          <w:sz w:val="22"/>
          <w:szCs w:val="22"/>
        </w:rPr>
        <w:t xml:space="preserve"> de Datos</w:t>
      </w:r>
      <w:r w:rsidR="0060152C">
        <w:rPr>
          <w:rFonts w:ascii="Tenorite Display" w:hAnsi="Tenorite Display"/>
          <w:sz w:val="22"/>
          <w:szCs w:val="22"/>
        </w:rPr>
        <w:t>.</w:t>
      </w:r>
    </w:p>
    <w:p w:rsidRPr="009777B5" w:rsidR="00943DE5" w:rsidP="00943DE5" w:rsidRDefault="00943DE5" w14:paraId="24971ABD" w14:textId="77777777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Pr="009777B5" w:rsidR="005826C7" w:rsidP="00934D92" w:rsidRDefault="635044AE" w14:paraId="587238DF" w14:textId="5516D249">
      <w:pPr>
        <w:pStyle w:val="Prrafodelista"/>
        <w:numPr>
          <w:ilvl w:val="0"/>
          <w:numId w:val="3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5996369" w:id="12"/>
      <w:r w:rsidRPr="4BDDB41E">
        <w:rPr>
          <w:rFonts w:ascii="Tenorite Display" w:hAnsi="Tenorite Display"/>
          <w:b/>
          <w:bCs/>
          <w:sz w:val="22"/>
          <w:szCs w:val="22"/>
        </w:rPr>
        <w:t>CONTROL DE VERSIONES</w:t>
      </w:r>
      <w:bookmarkEnd w:id="12"/>
    </w:p>
    <w:p w:rsidRPr="009777B5" w:rsidR="00B30EC4" w:rsidP="00B30EC4" w:rsidRDefault="00B30EC4" w14:paraId="5E0FE4E7" w14:textId="77777777">
      <w:pPr>
        <w:rPr>
          <w:rFonts w:ascii="Tenorite Display" w:hAnsi="Tenorite Display" w:cs="Arial"/>
          <w:b/>
          <w:bCs/>
          <w:sz w:val="22"/>
          <w:szCs w:val="22"/>
        </w:rPr>
      </w:pPr>
    </w:p>
    <w:tbl>
      <w:tblPr>
        <w:tblStyle w:val="Tablaconcuadrcula"/>
        <w:tblW w:w="8335" w:type="dxa"/>
        <w:tblLook w:val="04A0" w:firstRow="1" w:lastRow="0" w:firstColumn="1" w:lastColumn="0" w:noHBand="0" w:noVBand="1"/>
      </w:tblPr>
      <w:tblGrid>
        <w:gridCol w:w="1105"/>
        <w:gridCol w:w="1485"/>
        <w:gridCol w:w="1515"/>
        <w:gridCol w:w="2205"/>
        <w:gridCol w:w="2025"/>
      </w:tblGrid>
      <w:tr w:rsidRPr="009777B5" w:rsidR="00943DE5" w:rsidTr="5C0A0C5B" w14:paraId="402D95B3" w14:textId="77777777">
        <w:tc>
          <w:tcPr>
            <w:tcW w:w="1105" w:type="dxa"/>
            <w:tcMar/>
            <w:hideMark/>
          </w:tcPr>
          <w:p w:rsidRPr="009777B5" w:rsidR="00943DE5" w:rsidP="0012475A" w:rsidRDefault="00943DE5" w14:paraId="25F32C43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1485" w:type="dxa"/>
            <w:tcMar/>
            <w:hideMark/>
          </w:tcPr>
          <w:p w:rsidRPr="009777B5" w:rsidR="00943DE5" w:rsidP="0012475A" w:rsidRDefault="00943DE5" w14:paraId="7CF5D72F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15" w:type="dxa"/>
            <w:tcMar/>
            <w:hideMark/>
          </w:tcPr>
          <w:p w:rsidRPr="009777B5" w:rsidR="00943DE5" w:rsidP="0012475A" w:rsidRDefault="4F3C3032" w14:paraId="7E4D25E6" w14:textId="12EA2EC5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4BDDB41E">
              <w:rPr>
                <w:rFonts w:ascii="Tenorite Display" w:hAnsi="Tenorite Display"/>
                <w:b/>
                <w:bCs/>
                <w:sz w:val="22"/>
                <w:szCs w:val="22"/>
              </w:rPr>
              <w:t>Responsabl</w:t>
            </w:r>
            <w:r w:rsidRPr="4BDDB41E" w:rsidR="6C6DBCF1">
              <w:rPr>
                <w:rFonts w:ascii="Tenorite Display" w:hAnsi="Tenorite Display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2205" w:type="dxa"/>
            <w:tcMar/>
            <w:hideMark/>
          </w:tcPr>
          <w:p w:rsidRPr="009777B5" w:rsidR="00943DE5" w:rsidP="0012475A" w:rsidRDefault="00943DE5" w14:paraId="70B3E442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Cambios Realizados</w:t>
            </w:r>
          </w:p>
        </w:tc>
        <w:tc>
          <w:tcPr>
            <w:tcW w:w="2025" w:type="dxa"/>
            <w:tcMar/>
            <w:hideMark/>
          </w:tcPr>
          <w:p w:rsidRPr="009777B5" w:rsidR="00943DE5" w:rsidP="0012475A" w:rsidRDefault="00943DE5" w14:paraId="4048B3FC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Aprobado por</w:t>
            </w:r>
          </w:p>
        </w:tc>
      </w:tr>
      <w:tr w:rsidRPr="009777B5" w:rsidR="00943DE5" w:rsidTr="5C0A0C5B" w14:paraId="156467A5" w14:textId="77777777">
        <w:tc>
          <w:tcPr>
            <w:tcW w:w="1105" w:type="dxa"/>
            <w:tcMar/>
            <w:hideMark/>
          </w:tcPr>
          <w:p w:rsidRPr="009777B5" w:rsidR="00943DE5" w:rsidP="0012475A" w:rsidRDefault="00943DE5" w14:paraId="2FD4D4FC" w14:textId="77777777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1.0</w:t>
            </w:r>
          </w:p>
        </w:tc>
        <w:tc>
          <w:tcPr>
            <w:tcW w:w="1485" w:type="dxa"/>
            <w:tcMar/>
            <w:hideMark/>
          </w:tcPr>
          <w:p w:rsidRPr="009777B5" w:rsidR="00943DE5" w:rsidP="0012475A" w:rsidRDefault="00654E0A" w14:paraId="12FBA30A" w14:textId="4CB216A1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5C0A0C5B" w:rsidR="00654E0A">
              <w:rPr>
                <w:rFonts w:ascii="Tenorite Display" w:hAnsi="Tenorite Display"/>
                <w:sz w:val="22"/>
                <w:szCs w:val="22"/>
              </w:rPr>
              <w:t>1</w:t>
            </w:r>
            <w:r w:rsidRPr="5C0A0C5B" w:rsidR="752D57E7">
              <w:rPr>
                <w:rFonts w:ascii="Tenorite Display" w:hAnsi="Tenorite Display"/>
                <w:sz w:val="22"/>
                <w:szCs w:val="22"/>
              </w:rPr>
              <w:t>53</w:t>
            </w:r>
            <w:r w:rsidRPr="5C0A0C5B" w:rsidR="18928E7C">
              <w:rPr>
                <w:rFonts w:ascii="Tenorite Display" w:hAnsi="Tenorite Display"/>
                <w:sz w:val="22"/>
                <w:szCs w:val="22"/>
              </w:rPr>
              <w:t>08</w:t>
            </w:r>
            <w:r w:rsidRPr="5C0A0C5B" w:rsidR="00943DE5">
              <w:rPr>
                <w:rFonts w:ascii="Tenorite Display" w:hAnsi="Tenorite Display"/>
                <w:sz w:val="22"/>
                <w:szCs w:val="22"/>
              </w:rPr>
              <w:t>/</w:t>
            </w:r>
            <w:r w:rsidRPr="5C0A0C5B" w:rsidR="18928E7C">
              <w:rPr>
                <w:rFonts w:ascii="Tenorite Display" w:hAnsi="Tenorite Display"/>
                <w:sz w:val="22"/>
                <w:szCs w:val="22"/>
              </w:rPr>
              <w:t>2025</w:t>
            </w:r>
          </w:p>
        </w:tc>
        <w:tc>
          <w:tcPr>
            <w:tcW w:w="1515" w:type="dxa"/>
            <w:tcMar/>
            <w:hideMark/>
          </w:tcPr>
          <w:p w:rsidRPr="009777B5" w:rsidR="00943DE5" w:rsidP="0012475A" w:rsidRDefault="004E569F" w14:paraId="5AAA61CA" w14:textId="34E1FC96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Jean Cabrera</w:t>
            </w:r>
          </w:p>
        </w:tc>
        <w:tc>
          <w:tcPr>
            <w:tcW w:w="2205" w:type="dxa"/>
            <w:tcMar/>
            <w:hideMark/>
          </w:tcPr>
          <w:p w:rsidRPr="009777B5" w:rsidR="00943DE5" w:rsidP="0012475A" w:rsidRDefault="00943DE5" w14:paraId="55767433" w14:textId="77777777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Versión inicial</w:t>
            </w:r>
          </w:p>
        </w:tc>
        <w:tc>
          <w:tcPr>
            <w:tcW w:w="2025" w:type="dxa"/>
            <w:tcMar/>
            <w:hideMark/>
          </w:tcPr>
          <w:p w:rsidRPr="009777B5" w:rsidR="00943DE5" w:rsidP="0012475A" w:rsidRDefault="00943DE5" w14:paraId="3C549EFF" w14:textId="1258774B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Comité Directivo</w:t>
            </w:r>
          </w:p>
        </w:tc>
      </w:tr>
    </w:tbl>
    <w:p w:rsidR="761D997F" w:rsidP="761D997F" w:rsidRDefault="761D997F" w14:paraId="5E1CEF4F" w14:textId="1C50693F">
      <w:pPr>
        <w:rPr>
          <w:rFonts w:ascii="Tenorite Display" w:hAnsi="Tenorite Display" w:cs="Arial"/>
          <w:b/>
          <w:bCs/>
        </w:rPr>
      </w:pPr>
    </w:p>
    <w:p w:rsidR="761D997F" w:rsidP="761D997F" w:rsidRDefault="761D997F" w14:paraId="38E82DD4" w14:textId="149004C0">
      <w:pPr>
        <w:rPr>
          <w:rFonts w:ascii="Tenorite Display" w:hAnsi="Tenorite Display" w:cs="Arial"/>
          <w:b/>
          <w:bCs/>
        </w:rPr>
      </w:pPr>
    </w:p>
    <w:p w:rsidRPr="009777B5" w:rsidR="00943DE5" w:rsidP="4BDDB41E" w:rsidRDefault="4F3C3032" w14:paraId="1CC3C127" w14:textId="6079F215">
      <w:pPr>
        <w:pStyle w:val="Prrafodelista"/>
        <w:numPr>
          <w:ilvl w:val="0"/>
          <w:numId w:val="3"/>
        </w:numPr>
        <w:outlineLvl w:val="0"/>
        <w:rPr>
          <w:rFonts w:ascii="Tenorite Display" w:hAnsi="Tenorite Display" w:cs="Arial"/>
          <w:b/>
          <w:bCs/>
        </w:rPr>
      </w:pPr>
      <w:bookmarkStart w:name="_Toc205996370" w:id="13"/>
      <w:r w:rsidRPr="4BDDB41E">
        <w:rPr>
          <w:rFonts w:ascii="Tenorite Display" w:hAnsi="Tenorite Display" w:cs="Arial"/>
          <w:b/>
          <w:bCs/>
        </w:rPr>
        <w:t>APROBACIÓN</w:t>
      </w:r>
      <w:bookmarkEnd w:id="13"/>
    </w:p>
    <w:p w:rsidRPr="009777B5" w:rsidR="00943DE5" w:rsidP="00943DE5" w:rsidRDefault="00943DE5" w14:paraId="657EFE09" w14:textId="77777777">
      <w:pPr>
        <w:rPr>
          <w:rFonts w:ascii="Tenorite Display" w:hAnsi="Tenorite Display" w:cs="Arial"/>
          <w:b/>
          <w:bCs/>
          <w:szCs w:val="24"/>
        </w:rPr>
      </w:pPr>
    </w:p>
    <w:p w:rsidRPr="009777B5" w:rsidR="00943DE5" w:rsidP="00943DE5" w:rsidRDefault="00943DE5" w14:paraId="251499A7" w14:textId="77777777">
      <w:pPr>
        <w:jc w:val="both"/>
        <w:rPr>
          <w:rFonts w:ascii="Tenorite Display" w:hAnsi="Tenorite Display"/>
          <w:sz w:val="22"/>
          <w:szCs w:val="22"/>
        </w:rPr>
      </w:pPr>
      <w:r w:rsidRPr="009777B5">
        <w:rPr>
          <w:rFonts w:ascii="Tenorite Display" w:hAnsi="Tenorite Display"/>
          <w:sz w:val="22"/>
          <w:szCs w:val="22"/>
        </w:rPr>
        <w:t>Esta política ha sido revisada y aprobada por el Comité Directivo y es de cumplimiento obligatorio para toda la organización.</w:t>
      </w:r>
    </w:p>
    <w:p w:rsidRPr="009777B5" w:rsidR="00943DE5" w:rsidP="00943DE5" w:rsidRDefault="00943DE5" w14:paraId="5DAC1018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9777B5" w:rsidR="00943DE5" w:rsidP="00943DE5" w:rsidRDefault="00943DE5" w14:paraId="08348885" w14:textId="2FB6ECA8">
      <w:pPr>
        <w:jc w:val="both"/>
        <w:rPr>
          <w:rFonts w:ascii="Tenorite Display" w:hAnsi="Tenorite Display"/>
          <w:sz w:val="22"/>
          <w:szCs w:val="22"/>
        </w:rPr>
      </w:pPr>
      <w:r w:rsidRPr="009777B5">
        <w:rPr>
          <w:rFonts w:ascii="Tenorite Display" w:hAnsi="Tenorite Display"/>
          <w:sz w:val="22"/>
          <w:szCs w:val="22"/>
        </w:rPr>
        <w:t>[Nombre] Comité de Gobierno de Datos [Fecha]</w:t>
      </w:r>
    </w:p>
    <w:p w:rsidR="00B30EC4" w:rsidP="002E3D35" w:rsidRDefault="00B30EC4" w14:paraId="456F3177" w14:textId="77777777">
      <w:pPr>
        <w:pStyle w:val="Prrafodelista"/>
        <w:ind w:left="360"/>
        <w:rPr>
          <w:rFonts w:ascii="Tenorite Display" w:hAnsi="Tenorite Display" w:cs="Arial"/>
          <w:b/>
          <w:bCs/>
          <w:szCs w:val="24"/>
        </w:rPr>
      </w:pPr>
    </w:p>
    <w:p w:rsidRPr="009777B5" w:rsidR="00E122BD" w:rsidP="002E3D35" w:rsidRDefault="00E122BD" w14:paraId="38184A4C" w14:textId="77777777">
      <w:pPr>
        <w:pStyle w:val="Prrafodelista"/>
        <w:ind w:left="360"/>
        <w:rPr>
          <w:rFonts w:ascii="Tenorite Display" w:hAnsi="Tenorite Display" w:cs="Arial"/>
          <w:b/>
          <w:bCs/>
          <w:szCs w:val="24"/>
        </w:rPr>
      </w:pPr>
    </w:p>
    <w:p w:rsidRPr="009777B5" w:rsidR="00174CE5" w:rsidP="00934D92" w:rsidRDefault="5938FD51" w14:paraId="35D4F7CC" w14:textId="3A5F3AE3">
      <w:pPr>
        <w:pStyle w:val="Prrafodelista"/>
        <w:numPr>
          <w:ilvl w:val="0"/>
          <w:numId w:val="3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5996371" w:id="14"/>
      <w:r w:rsidRPr="4BDDB41E">
        <w:rPr>
          <w:rFonts w:ascii="Tenorite Display" w:hAnsi="Tenorite Display" w:cs="Arial"/>
          <w:b/>
          <w:bCs/>
          <w:sz w:val="22"/>
          <w:szCs w:val="22"/>
        </w:rPr>
        <w:t>VIGENCIA</w:t>
      </w:r>
      <w:bookmarkEnd w:id="14"/>
    </w:p>
    <w:p w:rsidRPr="009777B5" w:rsidR="007670B6" w:rsidP="00174CE5" w:rsidRDefault="007670B6" w14:paraId="54E99D34" w14:textId="77777777">
      <w:pPr>
        <w:rPr>
          <w:rFonts w:ascii="Tenorite Display" w:hAnsi="Tenorite Display" w:cs="Arial"/>
          <w:sz w:val="22"/>
          <w:szCs w:val="22"/>
        </w:rPr>
      </w:pPr>
    </w:p>
    <w:p w:rsidRPr="009777B5" w:rsidR="00174CE5" w:rsidP="00084D84" w:rsidRDefault="00174CE5" w14:paraId="46331B56" w14:textId="5D2021D3">
      <w:pPr>
        <w:jc w:val="both"/>
        <w:rPr>
          <w:rFonts w:ascii="Tenorite Display" w:hAnsi="Tenorite Display" w:cs="Arial"/>
          <w:sz w:val="22"/>
          <w:szCs w:val="22"/>
        </w:rPr>
      </w:pPr>
      <w:r w:rsidRPr="009777B5">
        <w:rPr>
          <w:rFonts w:ascii="Tenorite Display" w:hAnsi="Tenorite Display" w:cs="Arial"/>
          <w:sz w:val="22"/>
          <w:szCs w:val="22"/>
        </w:rPr>
        <w:t>Est</w:t>
      </w:r>
      <w:r w:rsidRPr="009777B5" w:rsidR="00581394">
        <w:rPr>
          <w:rFonts w:ascii="Tenorite Display" w:hAnsi="Tenorite Display" w:cs="Arial"/>
          <w:sz w:val="22"/>
          <w:szCs w:val="22"/>
        </w:rPr>
        <w:t xml:space="preserve">e lineamiento </w:t>
      </w:r>
      <w:r w:rsidRPr="009777B5">
        <w:rPr>
          <w:rFonts w:ascii="Tenorite Display" w:hAnsi="Tenorite Display" w:cs="Arial"/>
          <w:sz w:val="22"/>
          <w:szCs w:val="22"/>
        </w:rPr>
        <w:t>entra en vigor a partir de su aprobación formal y permanecerá vigente hasta su reemplazo o derogación.</w:t>
      </w:r>
    </w:p>
    <w:p w:rsidRPr="009777B5" w:rsidR="00174CE5" w:rsidP="00174CE5" w:rsidRDefault="002B36EB" w14:paraId="31AC7DFF" w14:textId="77777777">
      <w:pPr>
        <w:rPr>
          <w:rFonts w:ascii="Tenorite Display" w:hAnsi="Tenorite Display" w:cs="Arial"/>
          <w:szCs w:val="24"/>
        </w:rPr>
      </w:pPr>
      <w:r>
        <w:rPr>
          <w:rFonts w:ascii="Tenorite Display" w:hAnsi="Tenorite Display" w:cs="Arial"/>
          <w:sz w:val="22"/>
          <w:szCs w:val="22"/>
        </w:rPr>
        <w:pict w14:anchorId="315B0EF5">
          <v:rect id="_x0000_i1025" style="width:0;height:1.5pt" o:hr="t" o:hrstd="t" fillcolor="#a0a0a0" stroked="f"/>
        </w:pict>
      </w:r>
    </w:p>
    <w:p w:rsidRPr="009777B5" w:rsidR="005202F5" w:rsidP="0D74A887" w:rsidRDefault="005202F5" w14:paraId="5B58ABC9" w14:textId="2C6DFFA8">
      <w:pPr>
        <w:ind/>
        <w:rPr>
          <w:rFonts w:ascii="Tenorite Display" w:hAnsi="Tenorite Display" w:cs="Arial"/>
          <w:lang w:eastAsia="es-PE"/>
        </w:rPr>
      </w:pPr>
      <w:r w:rsidRPr="0D74A887" w:rsidR="00174CE5">
        <w:rPr>
          <w:rFonts w:ascii="Tenorite Display" w:hAnsi="Tenorite Display" w:cs="Arial"/>
          <w:b w:val="1"/>
          <w:bCs w:val="1"/>
        </w:rPr>
        <w:t>Aprobado por:</w:t>
      </w:r>
      <w:r w:rsidRPr="0D74A887" w:rsidR="00174CE5">
        <w:rPr>
          <w:rFonts w:ascii="Tenorite Display" w:hAnsi="Tenorite Display" w:cs="Arial"/>
        </w:rPr>
        <w:t xml:space="preserve"> [Nombre del responsable]</w:t>
      </w:r>
      <w:r>
        <w:br/>
      </w:r>
      <w:r w:rsidRPr="0D74A887" w:rsidR="00174CE5">
        <w:rPr>
          <w:rFonts w:ascii="Tenorite Display" w:hAnsi="Tenorite Display" w:cs="Arial"/>
          <w:b w:val="1"/>
          <w:bCs w:val="1"/>
        </w:rPr>
        <w:t>Cargo:</w:t>
      </w:r>
      <w:r w:rsidRPr="0D74A887" w:rsidR="00174CE5">
        <w:rPr>
          <w:rFonts w:ascii="Tenorite Display" w:hAnsi="Tenorite Display" w:cs="Arial"/>
        </w:rPr>
        <w:t xml:space="preserve"> [Cargo]</w:t>
      </w:r>
      <w:r>
        <w:br/>
      </w:r>
      <w:r w:rsidRPr="0D74A887" w:rsidR="00174CE5">
        <w:rPr>
          <w:rFonts w:ascii="Tenorite Display" w:hAnsi="Tenorite Display" w:cs="Arial"/>
          <w:b w:val="1"/>
          <w:bCs w:val="1"/>
        </w:rPr>
        <w:t>Fecha de aprobación:</w:t>
      </w:r>
      <w:r w:rsidRPr="0D74A887" w:rsidR="00174CE5">
        <w:rPr>
          <w:rFonts w:ascii="Tenorite Display" w:hAnsi="Tenorite Display" w:cs="Arial"/>
        </w:rPr>
        <w:t xml:space="preserve"> [Fecha]</w:t>
      </w:r>
      <w:r>
        <w:br/>
      </w:r>
      <w:r w:rsidRPr="0D74A887" w:rsidR="00174CE5">
        <w:rPr>
          <w:rFonts w:ascii="Tenorite Display" w:hAnsi="Tenorite Display" w:cs="Arial"/>
          <w:b w:val="1"/>
          <w:bCs w:val="1"/>
        </w:rPr>
        <w:t>Versión:</w:t>
      </w:r>
      <w:r w:rsidRPr="0D74A887" w:rsidR="00174CE5">
        <w:rPr>
          <w:rFonts w:ascii="Tenorite Display" w:hAnsi="Tenorite Display" w:cs="Arial"/>
        </w:rPr>
        <w:t xml:space="preserve"> 1.0</w:t>
      </w:r>
      <w:r>
        <w:br/>
      </w:r>
      <w:r w:rsidRPr="0D74A887" w:rsidR="00174CE5">
        <w:rPr>
          <w:rFonts w:ascii="Tenorite Display" w:hAnsi="Tenorite Display" w:cs="Arial"/>
          <w:b w:val="1"/>
          <w:bCs w:val="1"/>
        </w:rPr>
        <w:t>Fecha de próxima revisión:</w:t>
      </w:r>
      <w:r w:rsidRPr="0D74A887" w:rsidR="00174CE5">
        <w:rPr>
          <w:rFonts w:ascii="Tenorite Display" w:hAnsi="Tenorite Display" w:cs="Arial"/>
        </w:rPr>
        <w:t xml:space="preserve"> [Fecha]</w:t>
      </w:r>
    </w:p>
    <w:p w:rsidR="00FB60CF" w:rsidRDefault="00FB60CF" w14:paraId="1F855870" w14:textId="27E8577F">
      <w:pPr>
        <w:rPr>
          <w:rFonts w:ascii="Arial" w:hAnsi="Arial" w:cs="Arial"/>
          <w:sz w:val="20"/>
          <w:lang w:eastAsia="es-PE"/>
        </w:rPr>
      </w:pPr>
      <w:r>
        <w:rPr>
          <w:rFonts w:ascii="Arial" w:hAnsi="Arial" w:cs="Arial"/>
          <w:sz w:val="20"/>
          <w:lang w:eastAsia="es-PE"/>
        </w:rPr>
        <w:br w:type="page"/>
      </w:r>
    </w:p>
    <w:p w:rsidRPr="009777B5" w:rsidR="007F1DAC" w:rsidP="007F1DAC" w:rsidRDefault="007F1DAC" w14:paraId="6C0FC015" w14:textId="55B33061">
      <w:pPr>
        <w:ind w:left="420"/>
        <w:textAlignment w:val="baseline"/>
        <w:rPr>
          <w:rFonts w:ascii="Segoe UI" w:hAnsi="Segoe UI" w:cs="Segoe UI"/>
          <w:sz w:val="18"/>
          <w:szCs w:val="18"/>
          <w:lang w:eastAsia="es-PE"/>
        </w:rPr>
      </w:pPr>
      <w:r w:rsidRPr="009777B5">
        <w:rPr>
          <w:rFonts w:ascii="Arial" w:hAnsi="Arial" w:cs="Arial"/>
          <w:b/>
          <w:bCs/>
          <w:sz w:val="20"/>
          <w:lang w:eastAsia="es-PE"/>
        </w:rPr>
        <w:t>APROBACION DEL DOCUMENTO</w:t>
      </w:r>
      <w:r w:rsidRPr="009777B5">
        <w:rPr>
          <w:rFonts w:ascii="Arial" w:hAnsi="Arial" w:cs="Arial"/>
          <w:sz w:val="20"/>
          <w:lang w:eastAsia="es-PE"/>
        </w:rPr>
        <w:t> </w:t>
      </w:r>
    </w:p>
    <w:p w:rsidRPr="009777B5" w:rsidR="007F1DAC" w:rsidP="007F1DAC" w:rsidRDefault="007F1DAC" w14:paraId="3348D4AC" w14:textId="77777777">
      <w:pPr>
        <w:ind w:left="420"/>
        <w:textAlignment w:val="baseline"/>
        <w:rPr>
          <w:rFonts w:ascii="Segoe UI" w:hAnsi="Segoe UI" w:cs="Segoe UI"/>
          <w:sz w:val="18"/>
          <w:szCs w:val="18"/>
          <w:lang w:eastAsia="es-PE"/>
        </w:rPr>
      </w:pPr>
      <w:r w:rsidRPr="009777B5">
        <w:rPr>
          <w:rFonts w:ascii="Arial" w:hAnsi="Arial" w:cs="Arial"/>
          <w:sz w:val="20"/>
          <w:lang w:eastAsia="es-P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2070"/>
        <w:gridCol w:w="3000"/>
        <w:gridCol w:w="1485"/>
      </w:tblGrid>
      <w:tr w:rsidRPr="00F4413C" w:rsidR="00F4413C" w:rsidTr="0D74A887" w14:paraId="5C84E584" w14:textId="77777777">
        <w:trPr>
          <w:trHeight w:val="30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bottom"/>
            <w:hideMark/>
          </w:tcPr>
          <w:p w:rsidRPr="00F4413C" w:rsidR="00F4413C" w:rsidP="00F4413C" w:rsidRDefault="00F4413C" w14:paraId="222EB270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Cargo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bottom"/>
            <w:hideMark/>
          </w:tcPr>
          <w:p w:rsidRPr="00F4413C" w:rsidR="00F4413C" w:rsidP="00F4413C" w:rsidRDefault="00F4413C" w14:paraId="74802A48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Nombre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bottom"/>
            <w:hideMark/>
          </w:tcPr>
          <w:p w:rsidRPr="00F4413C" w:rsidR="00F4413C" w:rsidP="00F4413C" w:rsidRDefault="00F4413C" w14:paraId="73E303D0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Firma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bottom"/>
            <w:hideMark/>
          </w:tcPr>
          <w:p w:rsidRPr="00F4413C" w:rsidR="00F4413C" w:rsidP="00F4413C" w:rsidRDefault="00F4413C" w14:paraId="671645E9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Fecha   </w:t>
            </w:r>
          </w:p>
        </w:tc>
      </w:tr>
      <w:tr w:rsidRPr="00F4413C" w:rsidR="00F4413C" w:rsidTr="0D74A887" w14:paraId="1B29E09E" w14:textId="77777777">
        <w:trPr>
          <w:trHeight w:val="108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7165EC0A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Supervisor De Sistemas De Información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6E1D3BD5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Milagros Paico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728D527C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2A265D8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0D74A887" w14:paraId="1EDAA5FF" w14:textId="77777777">
        <w:trPr>
          <w:trHeight w:val="108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09ADC60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Jefe De Arquitectura Y Desarrollo Ágil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0051396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Oscar Valencia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1DCD2AA0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62E8FA63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0D74A887" w14:paraId="05EDA488" w14:textId="77777777">
        <w:trPr>
          <w:trHeight w:val="103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51EEF0B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Jefe De Seguridad De La Información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EC556CE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Manuel Iturrizaga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03A00690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D28811B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0D74A887" w14:paraId="37AA004C" w14:textId="77777777">
        <w:trPr>
          <w:trHeight w:val="103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08CD9FF8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Jefe de Analytics 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537EA72A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Sthip Blas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3CDFC755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6FEECFE2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0D74A887" w14:paraId="28D9EE75" w14:textId="77777777">
        <w:trPr>
          <w:trHeight w:val="102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0FDA2C5E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Jefe Data Engineering 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FE4D3F0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Luis Grados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48A36418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F43D89E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0D74A887" w14:paraId="6599816F" w14:textId="77777777">
        <w:trPr>
          <w:trHeight w:val="106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B9DB5CD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Superintendente TI Marcobre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7C545542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Marco Yacarini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4A57B25F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162C7D9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0D74A887" w14:paraId="659E007A" w14:textId="77777777">
        <w:trPr>
          <w:trHeight w:val="105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D07629B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Supervisor de Aplicación Marcobre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F5EA1A3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Jimmy Bendezú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5C6BAF13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A2842F8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  </w:t>
            </w:r>
          </w:p>
        </w:tc>
      </w:tr>
      <w:tr w:rsidRPr="00F4413C" w:rsidR="00F4413C" w:rsidTr="0D74A887" w14:paraId="4A68DBFA" w14:textId="77777777">
        <w:trPr>
          <w:trHeight w:val="99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79854719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Superintendente de TI &amp; OT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090570D0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Edwin Saldaña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30C5903D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63B423D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0D74A887" w14:paraId="2143CDFF" w14:textId="77777777">
        <w:trPr>
          <w:trHeight w:val="103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3CBDA0A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Gerente de TI &amp; OT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E7891C4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Dante Cárdenas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627CE7C4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6CD422B1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0D74A887" w14:paraId="0014FA8B" w14:textId="77777777">
        <w:trPr>
          <w:trHeight w:val="99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142867B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Gerente de TD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02DE42B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Piero Saravia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6B970409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1B82B2E0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</w:t>
            </w:r>
          </w:p>
        </w:tc>
      </w:tr>
    </w:tbl>
    <w:p w:rsidR="007F1DAC" w:rsidP="00E122BD" w:rsidRDefault="007F1DAC" w14:paraId="0CC46711" w14:textId="28B0B762">
      <w:pPr>
        <w:ind w:right="57"/>
        <w:jc w:val="both"/>
        <w:rPr>
          <w:rFonts w:ascii="Arial" w:hAnsi="Arial" w:cs="Arial"/>
          <w:b/>
          <w:bCs/>
          <w:sz w:val="20"/>
        </w:rPr>
      </w:pPr>
    </w:p>
    <w:sectPr w:rsidR="007F1DAC" w:rsidSect="00934D92">
      <w:headerReference w:type="default" r:id="rId14"/>
      <w:footerReference w:type="default" r:id="rId15"/>
      <w:footerReference w:type="first" r:id="rId16"/>
      <w:pgSz w:w="11906" w:h="16838" w:orient="portrait" w:code="9"/>
      <w:pgMar w:top="1134" w:right="1133" w:bottom="1701" w:left="1077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9777B5" w:rsidR="00325254" w:rsidRDefault="00325254" w14:paraId="0A47F96A" w14:textId="77777777">
      <w:r w:rsidRPr="009777B5">
        <w:separator/>
      </w:r>
    </w:p>
  </w:endnote>
  <w:endnote w:type="continuationSeparator" w:id="0">
    <w:p w:rsidRPr="009777B5" w:rsidR="00325254" w:rsidRDefault="00325254" w14:paraId="2D1BCD77" w14:textId="77777777">
      <w:r w:rsidRPr="009777B5">
        <w:continuationSeparator/>
      </w:r>
    </w:p>
  </w:endnote>
  <w:endnote w:type="continuationNotice" w:id="1">
    <w:p w:rsidRPr="009777B5" w:rsidR="00325254" w:rsidRDefault="00325254" w14:paraId="64486FA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norite Display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18"/>
        <w:szCs w:val="18"/>
      </w:rPr>
      <w:id w:val="-209161020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Pr="009777B5" w:rsidR="00F2375F" w:rsidP="00EC2105" w:rsidRDefault="00F2375F" w14:paraId="43FDFF3E" w14:textId="77777777">
        <w:pPr>
          <w:pStyle w:val="Encabezado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06B85456" w14:textId="66BEE257">
        <w:pPr>
          <w:pStyle w:val="Encabezado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1DB77707" w14:textId="01431CE6">
        <w:pPr>
          <w:pStyle w:val="Encabezado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3EB17110" w14:textId="5C860E1A">
        <w:pPr>
          <w:pStyle w:val="Encabezado"/>
          <w:jc w:val="center"/>
          <w:rPr>
            <w:rFonts w:ascii="Arial" w:hAnsi="Arial" w:cs="Arial"/>
            <w:b/>
            <w:bCs/>
            <w:sz w:val="18"/>
            <w:szCs w:val="18"/>
          </w:rPr>
        </w:pPr>
        <w:r w:rsidRPr="009777B5">
          <w:rPr>
            <w:rFonts w:ascii="Arial" w:hAnsi="Arial" w:cs="Arial"/>
            <w:sz w:val="18"/>
            <w:szCs w:val="18"/>
          </w:rPr>
          <w:t xml:space="preserve">Página 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9777B5">
          <w:rPr>
            <w:rFonts w:ascii="Arial" w:hAnsi="Arial" w:cs="Arial"/>
            <w:b/>
            <w:bCs/>
            <w:sz w:val="18"/>
            <w:szCs w:val="18"/>
          </w:rPr>
          <w:instrText>PAGE</w:instrTex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9777B5">
          <w:rPr>
            <w:rFonts w:ascii="Arial" w:hAnsi="Arial" w:cs="Arial"/>
            <w:b/>
            <w:bCs/>
            <w:sz w:val="18"/>
            <w:szCs w:val="18"/>
          </w:rPr>
          <w:t>8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end"/>
        </w:r>
        <w:r w:rsidRPr="009777B5">
          <w:rPr>
            <w:rFonts w:ascii="Arial" w:hAnsi="Arial" w:cs="Arial"/>
            <w:sz w:val="18"/>
            <w:szCs w:val="18"/>
          </w:rPr>
          <w:t xml:space="preserve"> de 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9777B5">
          <w:rPr>
            <w:rFonts w:ascii="Arial" w:hAnsi="Arial" w:cs="Arial"/>
            <w:b/>
            <w:bCs/>
            <w:sz w:val="18"/>
            <w:szCs w:val="18"/>
          </w:rPr>
          <w:instrText>NUMPAGES</w:instrTex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9777B5">
          <w:rPr>
            <w:rFonts w:ascii="Arial" w:hAnsi="Arial" w:cs="Arial"/>
            <w:b/>
            <w:bCs/>
            <w:sz w:val="18"/>
            <w:szCs w:val="18"/>
          </w:rPr>
          <w:t>8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end"/>
        </w:r>
      </w:p>
      <w:p w:rsidRPr="009777B5" w:rsidR="00F2375F" w:rsidP="00EC2105" w:rsidRDefault="002B36EB" w14:paraId="7A4E2E81" w14:textId="038C76AD">
        <w:pPr>
          <w:pStyle w:val="Encabezado"/>
          <w:jc w:val="center"/>
          <w:rPr>
            <w:rFonts w:ascii="Arial" w:hAnsi="Arial" w:cs="Arial"/>
          </w:rPr>
        </w:pPr>
      </w:p>
    </w:sdtContent>
  </w:sdt>
  <w:p w:rsidRPr="009777B5" w:rsidR="00F2375F" w:rsidP="00EC2105" w:rsidRDefault="00F2375F" w14:paraId="245B0E11" w14:textId="77777777">
    <w:pPr>
      <w:pStyle w:val="Piedepgina"/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16 w16cex w16sdtdh w16sdtfl w16du wp14">
  <w:p w:rsidR="00934D92" w:rsidRDefault="00934D92" w14:paraId="44D4A876" w14:textId="2D4F9D4C">
    <w:pPr>
      <w:pStyle w:val="Piedepgina"/>
    </w:pPr>
    <w:r w:rsidRPr="00692150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2522BB2" wp14:editId="2D4BA827">
              <wp:simplePos x="0" y="0"/>
              <wp:positionH relativeFrom="column">
                <wp:posOffset>-433705</wp:posOffset>
              </wp:positionH>
              <wp:positionV relativeFrom="paragraph">
                <wp:posOffset>-4644390</wp:posOffset>
              </wp:positionV>
              <wp:extent cx="7559675" cy="5291455"/>
              <wp:effectExtent l="0" t="0" r="3175" b="4445"/>
              <wp:wrapNone/>
              <wp:docPr id="35" name="2nd shape placeholder">
                <a:extLst xmlns:a="http://schemas.openxmlformats.org/drawingml/2006/main">
                  <a:ext uri="{FF2B5EF4-FFF2-40B4-BE49-F238E27FC236}">
                    <a16:creationId xmlns:a16="http://schemas.microsoft.com/office/drawing/2014/main" id="{2172301C-EDFE-5D26-2A61-2AD4A4C51DD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5291455"/>
                      </a:xfrm>
                      <a:custGeom>
                        <a:avLst/>
                        <a:gdLst>
                          <a:gd name="connsiteX0" fmla="*/ 6859898 w 6859898"/>
                          <a:gd name="connsiteY0" fmla="*/ 0 h 4804915"/>
                          <a:gd name="connsiteX1" fmla="*/ 6859898 w 6859898"/>
                          <a:gd name="connsiteY1" fmla="*/ 4804915 h 4804915"/>
                          <a:gd name="connsiteX2" fmla="*/ 0 w 6859898"/>
                          <a:gd name="connsiteY2" fmla="*/ 4804915 h 4804915"/>
                          <a:gd name="connsiteX3" fmla="*/ 6859896 w 6859898"/>
                          <a:gd name="connsiteY3" fmla="*/ 6 h 4804915"/>
                          <a:gd name="connsiteX4" fmla="*/ 6859897 w 6859898"/>
                          <a:gd name="connsiteY4" fmla="*/ 5 h 480491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859898" h="4804915">
                            <a:moveTo>
                              <a:pt x="6859898" y="0"/>
                            </a:moveTo>
                            <a:lnTo>
                              <a:pt x="6859898" y="4804915"/>
                            </a:lnTo>
                            <a:lnTo>
                              <a:pt x="0" y="4804915"/>
                            </a:lnTo>
                            <a:lnTo>
                              <a:pt x="6859896" y="6"/>
                            </a:lnTo>
                            <a:lnTo>
                              <a:pt x="6859897" y="5"/>
                            </a:lnTo>
                            <a:close/>
                          </a:path>
                        </a:pathLst>
                      </a:custGeom>
                      <a:solidFill>
                        <a:srgbClr val="333333"/>
                      </a:solidFill>
                    </wps:spPr>
                    <wps:bodyPr vert="horz" wrap="square" lIns="0" tIns="0" rIns="540000" bIns="1159200" rtlCol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="http://schemas.openxmlformats.org/drawingml/2006/main">
          <w:pict>
            <v:shape id="2nd shape placeholder" style="position:absolute;margin-left:-34.15pt;margin-top:-365.7pt;width:595.25pt;height:4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6859898,4804915" o:spid="_x0000_s1026" fillcolor="#333" stroked="f" path="m6859898,r,4804915l,4804915,6859896,6r1,-1l685989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" w14:anchorId="5CE6A1A9">
              <v:path arrowok="t" o:connecttype="custom" o:connectlocs="7559675,0;7559675,5291455;0,5291455;7559673,7;7559674,6" o:connectangles="0,0,0,0,0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9777B5" w:rsidR="00325254" w:rsidRDefault="00325254" w14:paraId="1AAD2728" w14:textId="77777777">
      <w:r w:rsidRPr="009777B5">
        <w:separator/>
      </w:r>
    </w:p>
  </w:footnote>
  <w:footnote w:type="continuationSeparator" w:id="0">
    <w:p w:rsidRPr="009777B5" w:rsidR="00325254" w:rsidRDefault="00325254" w14:paraId="194FD866" w14:textId="77777777">
      <w:r w:rsidRPr="009777B5">
        <w:continuationSeparator/>
      </w:r>
    </w:p>
  </w:footnote>
  <w:footnote w:type="continuationNotice" w:id="1">
    <w:p w:rsidRPr="009777B5" w:rsidR="00325254" w:rsidRDefault="00325254" w14:paraId="18EA33E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10093"/>
    </w:tblGrid>
    <w:tr w:rsidRPr="009777B5" w:rsidR="00F2375F" w:rsidTr="00C07975" w14:paraId="6CCB12D7" w14:textId="77777777">
      <w:trPr>
        <w:trHeight w:val="264"/>
      </w:trPr>
      <w:tc>
        <w:tcPr>
          <w:tcW w:w="10093" w:type="dxa"/>
          <w:vAlign w:val="center"/>
        </w:tcPr>
        <w:p w:rsidRPr="009777B5" w:rsidR="00F2375F" w:rsidP="00C07975" w:rsidRDefault="00F2375F" w14:paraId="6BCB2EB0" w14:textId="77777777">
          <w:pPr>
            <w:ind w:left="201" w:hanging="201"/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b/>
              <w:bCs/>
              <w:sz w:val="20"/>
            </w:rPr>
            <w:t>DIVISIÓN MINERA BRECA</w:t>
          </w:r>
        </w:p>
      </w:tc>
    </w:tr>
  </w:tbl>
  <w:p w:rsidRPr="009777B5" w:rsidR="00F2375F" w:rsidP="007F4BBF" w:rsidRDefault="00F2375F" w14:paraId="459EBA84" w14:textId="77777777">
    <w:pPr>
      <w:rPr>
        <w:sz w:val="2"/>
        <w:szCs w:val="2"/>
      </w:rPr>
    </w:pPr>
  </w:p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2186"/>
      <w:gridCol w:w="3201"/>
      <w:gridCol w:w="3119"/>
      <w:gridCol w:w="1587"/>
    </w:tblGrid>
    <w:tr w:rsidRPr="009777B5" w:rsidR="00F2375F" w:rsidTr="00590CDB" w14:paraId="02794BD7" w14:textId="77777777">
      <w:trPr>
        <w:trHeight w:val="211"/>
      </w:trPr>
      <w:tc>
        <w:tcPr>
          <w:tcW w:w="2186" w:type="dxa"/>
          <w:vMerge w:val="restart"/>
          <w:vAlign w:val="center"/>
        </w:tcPr>
        <w:p w:rsidRPr="009777B5" w:rsidR="00F2375F" w:rsidP="00C07975" w:rsidRDefault="00F2375F" w14:paraId="75662FE5" w14:textId="77777777">
          <w:pPr>
            <w:ind w:left="59"/>
            <w:jc w:val="center"/>
            <w:rPr>
              <w:rFonts w:ascii="Arial" w:hAnsi="Arial" w:cs="Arial"/>
            </w:rPr>
          </w:pPr>
          <w:r w:rsidRPr="009777B5">
            <w:rPr>
              <w:rFonts w:ascii="Arial" w:hAnsi="Arial" w:cs="Arial"/>
              <w:noProof/>
              <w:lang w:eastAsia="es-PE"/>
            </w:rPr>
            <w:drawing>
              <wp:anchor distT="0" distB="0" distL="114300" distR="114300" simplePos="0" relativeHeight="251658240" behindDoc="0" locked="0" layoutInCell="1" allowOverlap="1" wp14:anchorId="09CFACF0" wp14:editId="7F2A2589">
                <wp:simplePos x="0" y="0"/>
                <wp:positionH relativeFrom="column">
                  <wp:posOffset>-56515</wp:posOffset>
                </wp:positionH>
                <wp:positionV relativeFrom="paragraph">
                  <wp:posOffset>15240</wp:posOffset>
                </wp:positionV>
                <wp:extent cx="1343025" cy="397510"/>
                <wp:effectExtent l="0" t="0" r="9525" b="2540"/>
                <wp:wrapNone/>
                <wp:docPr id="2009585035" name="Picture 776801825" descr="Descripción: https://encrypted-tbn3.gstatic.com/images?q=tbn:ANd9GcRzW8cBF4Hy5Ki2CXBrVo9Oz7YoRK7HcGbB74ujtwWEtBp18-VfCIhNcn7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ción: https://encrypted-tbn3.gstatic.com/images?q=tbn:ANd9GcRzW8cBF4Hy5Ki2CXBrVo9Oz7YoRK7HcGbB74ujtwWEtBp18-VfCIhNcn7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024" b="128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20" w:type="dxa"/>
          <w:gridSpan w:val="2"/>
          <w:vAlign w:val="center"/>
        </w:tcPr>
        <w:p w:rsidRPr="009777B5" w:rsidR="00F2375F" w:rsidP="00833DF4" w:rsidRDefault="004767DC" w14:paraId="6C484B24" w14:textId="06DB7A7B">
          <w:pPr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>
            <w:rPr>
              <w:rFonts w:ascii="Tenorite Display" w:hAnsi="Tenorite Display" w:cs="Arial"/>
              <w:b/>
              <w:bCs/>
              <w:szCs w:val="24"/>
            </w:rPr>
            <w:t>PROCEDIMIENTO</w:t>
          </w:r>
          <w:r w:rsidR="00E122BD">
            <w:rPr>
              <w:rFonts w:ascii="Tenorite Display" w:hAnsi="Tenorite Display" w:cs="Arial"/>
              <w:b/>
              <w:bCs/>
              <w:szCs w:val="24"/>
            </w:rPr>
            <w:t xml:space="preserve"> </w:t>
          </w:r>
          <w:r w:rsidRPr="009777B5" w:rsidR="00E122BD">
            <w:rPr>
              <w:rFonts w:ascii="Tenorite Display" w:hAnsi="Tenorite Display" w:cs="Arial"/>
              <w:b/>
              <w:bCs/>
              <w:szCs w:val="24"/>
            </w:rPr>
            <w:t>CORPORATIV</w:t>
          </w:r>
          <w:r>
            <w:rPr>
              <w:rFonts w:ascii="Tenorite Display" w:hAnsi="Tenorite Display" w:cs="Arial"/>
              <w:b/>
              <w:bCs/>
              <w:szCs w:val="24"/>
            </w:rPr>
            <w:t>O</w:t>
          </w:r>
          <w:r w:rsidRPr="009777B5" w:rsidR="00DC5523">
            <w:rPr>
              <w:rFonts w:ascii="Tenorite Display" w:hAnsi="Tenorite Display" w:cs="Arial"/>
              <w:b/>
              <w:bCs/>
              <w:szCs w:val="24"/>
            </w:rPr>
            <w:t xml:space="preserve"> </w:t>
          </w:r>
          <w:r w:rsidRPr="009777B5" w:rsidR="004E569F">
            <w:rPr>
              <w:rFonts w:ascii="Tenorite Display" w:hAnsi="Tenorite Display" w:cs="Arial"/>
              <w:b/>
              <w:bCs/>
              <w:szCs w:val="24"/>
            </w:rPr>
            <w:t xml:space="preserve">DE </w:t>
          </w:r>
          <w:r w:rsidR="00590CDB">
            <w:rPr>
              <w:rFonts w:ascii="Tenorite Display" w:hAnsi="Tenorite Display" w:cs="Arial"/>
              <w:b/>
              <w:bCs/>
              <w:szCs w:val="24"/>
            </w:rPr>
            <w:t>REMEDIACIÓN</w:t>
          </w:r>
          <w:r w:rsidRPr="009777B5" w:rsidR="00DC5523">
            <w:rPr>
              <w:rFonts w:ascii="Tenorite Display" w:hAnsi="Tenorite Display" w:cs="Arial"/>
              <w:b/>
              <w:bCs/>
              <w:szCs w:val="24"/>
            </w:rPr>
            <w:t xml:space="preserve"> DE</w:t>
          </w:r>
          <w:r w:rsidRPr="009777B5" w:rsidR="004E569F">
            <w:rPr>
              <w:rFonts w:ascii="Tenorite Display" w:hAnsi="Tenorite Display" w:cs="Arial"/>
              <w:b/>
              <w:bCs/>
              <w:szCs w:val="24"/>
            </w:rPr>
            <w:t>L</w:t>
          </w:r>
          <w:r w:rsidRPr="009777B5" w:rsidR="00DC5523">
            <w:rPr>
              <w:rFonts w:ascii="Tenorite Display" w:hAnsi="Tenorite Display" w:cs="Arial"/>
              <w:b/>
              <w:bCs/>
              <w:szCs w:val="24"/>
            </w:rPr>
            <w:t xml:space="preserve"> DATO</w:t>
          </w:r>
          <w:r w:rsidRPr="009777B5" w:rsidR="004E569F">
            <w:rPr>
              <w:rFonts w:ascii="Tenorite Display" w:hAnsi="Tenorite Display" w:cs="Arial"/>
              <w:b/>
              <w:bCs/>
              <w:szCs w:val="24"/>
            </w:rPr>
            <w:t xml:space="preserve"> </w:t>
          </w:r>
        </w:p>
      </w:tc>
      <w:tc>
        <w:tcPr>
          <w:tcW w:w="1587" w:type="dxa"/>
          <w:vMerge w:val="restart"/>
          <w:vAlign w:val="center"/>
        </w:tcPr>
        <w:p w:rsidRPr="009777B5" w:rsidR="00F2375F" w:rsidP="007F4BBF" w:rsidRDefault="00F2375F" w14:paraId="2C779419" w14:textId="2C33AABD">
          <w:pPr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b/>
              <w:bCs/>
              <w:sz w:val="20"/>
            </w:rPr>
            <w:t xml:space="preserve">UNIDAD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CORPORATIVO</w:t>
          </w:r>
        </w:p>
      </w:tc>
    </w:tr>
    <w:tr w:rsidRPr="009777B5" w:rsidR="00F2375F" w:rsidTr="00590CDB" w14:paraId="18D5789D" w14:textId="77777777">
      <w:trPr>
        <w:trHeight w:val="215"/>
      </w:trPr>
      <w:tc>
        <w:tcPr>
          <w:tcW w:w="2186" w:type="dxa"/>
          <w:vMerge/>
        </w:tcPr>
        <w:p w:rsidRPr="009777B5" w:rsidR="00F2375F" w:rsidP="00C07975" w:rsidRDefault="00F2375F" w14:paraId="025F38E6" w14:textId="77777777">
          <w:pPr>
            <w:ind w:left="59"/>
            <w:rPr>
              <w:rFonts w:ascii="Arial" w:hAnsi="Arial" w:cs="Arial"/>
            </w:rPr>
          </w:pPr>
        </w:p>
      </w:tc>
      <w:tc>
        <w:tcPr>
          <w:tcW w:w="3201" w:type="dxa"/>
          <w:vAlign w:val="center"/>
        </w:tcPr>
        <w:p w:rsidRPr="00271887" w:rsidR="00F2375F" w:rsidP="00833DF4" w:rsidRDefault="00F2375F" w14:paraId="1A166F1B" w14:textId="5EFA3CDD">
          <w:pPr>
            <w:rPr>
              <w:rFonts w:ascii="Tenorite Display" w:hAnsi="Tenorite Display" w:cs="Arial"/>
              <w:b/>
              <w:bCs/>
              <w:sz w:val="20"/>
              <w:lang w:val="en-US"/>
            </w:rPr>
          </w:pPr>
          <w:r w:rsidRPr="00271887">
            <w:rPr>
              <w:rFonts w:ascii="Tenorite Display" w:hAnsi="Tenorite Display" w:cs="Arial"/>
              <w:sz w:val="20"/>
              <w:lang w:val="en-US"/>
            </w:rPr>
            <w:t xml:space="preserve">Código:  </w:t>
          </w:r>
          <w:r w:rsidRPr="00271887" w:rsidR="00250F69">
            <w:rPr>
              <w:rFonts w:ascii="Tenorite Display" w:hAnsi="Tenorite Display" w:cs="Arial"/>
              <w:b/>
              <w:bCs/>
              <w:sz w:val="20"/>
              <w:lang w:val="en-US"/>
            </w:rPr>
            <w:t>DG-PRO-PC</w:t>
          </w:r>
          <w:r w:rsidRPr="00271887" w:rsidR="00590CDB">
            <w:rPr>
              <w:rFonts w:ascii="Tenorite Display" w:hAnsi="Tenorite Display" w:cs="Arial"/>
              <w:b/>
              <w:bCs/>
              <w:sz w:val="20"/>
              <w:lang w:val="en-US"/>
            </w:rPr>
            <w:t>R</w:t>
          </w:r>
          <w:r w:rsidRPr="00271887" w:rsidR="00250F69">
            <w:rPr>
              <w:rFonts w:ascii="Tenorite Display" w:hAnsi="Tenorite Display" w:cs="Arial"/>
              <w:b/>
              <w:bCs/>
              <w:sz w:val="20"/>
              <w:lang w:val="en-US"/>
            </w:rPr>
            <w:t>D-MINS-001</w:t>
          </w:r>
        </w:p>
      </w:tc>
      <w:tc>
        <w:tcPr>
          <w:tcW w:w="3119" w:type="dxa"/>
          <w:vAlign w:val="center"/>
        </w:tcPr>
        <w:p w:rsidRPr="009777B5" w:rsidR="00F2375F" w:rsidP="001567F8" w:rsidRDefault="00F2375F" w14:paraId="69B114FA" w14:textId="760DA28E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Versión: </w:t>
          </w:r>
          <w:r w:rsidRPr="009777B5" w:rsidR="00392003">
            <w:rPr>
              <w:rFonts w:ascii="Tenorite Display" w:hAnsi="Tenorite Display" w:cs="Arial"/>
              <w:b/>
              <w:bCs/>
              <w:sz w:val="20"/>
            </w:rPr>
            <w:t>1.0</w:t>
          </w:r>
        </w:p>
      </w:tc>
      <w:tc>
        <w:tcPr>
          <w:tcW w:w="1587" w:type="dxa"/>
          <w:vMerge/>
        </w:tcPr>
        <w:p w:rsidRPr="009777B5" w:rsidR="00F2375F" w:rsidP="001567F8" w:rsidRDefault="00F2375F" w14:paraId="497E998C" w14:textId="77777777">
          <w:pPr>
            <w:rPr>
              <w:rFonts w:ascii="Tenorite Display" w:hAnsi="Tenorite Display" w:cs="Arial"/>
              <w:sz w:val="20"/>
            </w:rPr>
          </w:pPr>
        </w:p>
      </w:tc>
    </w:tr>
    <w:tr w:rsidRPr="009777B5" w:rsidR="00F2375F" w:rsidTr="00590CDB" w14:paraId="26B925F9" w14:textId="77777777">
      <w:trPr>
        <w:trHeight w:val="215"/>
      </w:trPr>
      <w:tc>
        <w:tcPr>
          <w:tcW w:w="2186" w:type="dxa"/>
          <w:vMerge/>
        </w:tcPr>
        <w:p w:rsidRPr="009777B5" w:rsidR="00F2375F" w:rsidP="00C07975" w:rsidRDefault="00F2375F" w14:paraId="5080CFF6" w14:textId="77777777">
          <w:pPr>
            <w:ind w:left="59"/>
            <w:rPr>
              <w:rFonts w:ascii="Arial" w:hAnsi="Arial" w:cs="Arial"/>
            </w:rPr>
          </w:pPr>
        </w:p>
      </w:tc>
      <w:tc>
        <w:tcPr>
          <w:tcW w:w="3201" w:type="dxa"/>
          <w:vAlign w:val="center"/>
        </w:tcPr>
        <w:p w:rsidRPr="009777B5" w:rsidR="00F2375F" w:rsidP="007F4BBF" w:rsidRDefault="00F2375F" w14:paraId="78B701A8" w14:textId="77777777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Tipo de documento: </w:t>
          </w:r>
          <w:r w:rsidRPr="009777B5">
            <w:rPr>
              <w:rFonts w:ascii="Tenorite Display" w:hAnsi="Tenorite Display" w:cs="Arial"/>
              <w:b/>
              <w:sz w:val="20"/>
            </w:rPr>
            <w:t>P. de Gestión</w:t>
          </w:r>
        </w:p>
      </w:tc>
      <w:tc>
        <w:tcPr>
          <w:tcW w:w="3119" w:type="dxa"/>
          <w:vAlign w:val="center"/>
        </w:tcPr>
        <w:p w:rsidRPr="009777B5" w:rsidR="00F2375F" w:rsidP="001567F8" w:rsidRDefault="00F2375F" w14:paraId="1FC77C73" w14:textId="3E5D9C5C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Página: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begin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instrText xml:space="preserve"> PAGE </w:instrTex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separate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8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end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 xml:space="preserve"> de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begin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instrText xml:space="preserve"> NUMPAGES </w:instrTex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separate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8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end"/>
          </w:r>
        </w:p>
      </w:tc>
      <w:tc>
        <w:tcPr>
          <w:tcW w:w="1587" w:type="dxa"/>
          <w:vMerge/>
        </w:tcPr>
        <w:p w:rsidRPr="009777B5" w:rsidR="00F2375F" w:rsidP="001567F8" w:rsidRDefault="00F2375F" w14:paraId="42FE0957" w14:textId="77777777">
          <w:pPr>
            <w:rPr>
              <w:rFonts w:ascii="Arial" w:hAnsi="Arial" w:cs="Arial"/>
            </w:rPr>
          </w:pPr>
        </w:p>
      </w:tc>
    </w:tr>
  </w:tbl>
  <w:p w:rsidRPr="009777B5" w:rsidR="00F2375F" w:rsidP="007F4BBF" w:rsidRDefault="00F2375F" w14:paraId="27F2935B" w14:textId="77777777">
    <w:pPr>
      <w:pStyle w:val="Encabezado"/>
      <w:rPr>
        <w:rFonts w:ascii="Arial" w:hAnsi="Arial" w:cs="Arial"/>
        <w:sz w:val="2"/>
        <w:szCs w:val="2"/>
      </w:rPr>
    </w:pPr>
  </w:p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5387"/>
      <w:gridCol w:w="4706"/>
    </w:tblGrid>
    <w:tr w:rsidRPr="009777B5" w:rsidR="00F2375F" w:rsidTr="00250F69" w14:paraId="59486E97" w14:textId="77777777">
      <w:trPr>
        <w:trHeight w:val="266"/>
      </w:trPr>
      <w:tc>
        <w:tcPr>
          <w:tcW w:w="5387" w:type="dxa"/>
          <w:vAlign w:val="center"/>
        </w:tcPr>
        <w:p w:rsidRPr="009777B5" w:rsidR="00F2375F" w:rsidP="00C07975" w:rsidRDefault="00F2375F" w14:paraId="200BD1FE" w14:textId="69EA3DBB">
          <w:pPr>
            <w:ind w:left="59" w:hanging="59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>Macro Proceso</w:t>
          </w:r>
          <w:r w:rsidRPr="009777B5">
            <w:rPr>
              <w:rFonts w:ascii="Tenorite Display" w:hAnsi="Tenorite Display" w:cs="Arial"/>
              <w:b/>
              <w:bCs/>
              <w:sz w:val="20"/>
            </w:rPr>
            <w:t>: DATA TI &amp; OT</w:t>
          </w:r>
        </w:p>
      </w:tc>
      <w:tc>
        <w:tcPr>
          <w:tcW w:w="4706" w:type="dxa"/>
          <w:vAlign w:val="center"/>
        </w:tcPr>
        <w:p w:rsidRPr="009777B5" w:rsidR="006E6BF6" w:rsidP="00516101" w:rsidRDefault="00F2375F" w14:paraId="0083BF24" w14:textId="570B0598">
          <w:pPr>
            <w:tabs>
              <w:tab w:val="left" w:pos="1026"/>
            </w:tabs>
            <w:rPr>
              <w:rFonts w:ascii="Tenorite Display" w:hAnsi="Tenorite Display" w:cs="Arial"/>
              <w:b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Proceso: </w:t>
          </w:r>
          <w:r w:rsidRPr="009777B5">
            <w:rPr>
              <w:rFonts w:ascii="Tenorite Display" w:hAnsi="Tenorite Display" w:cs="Arial"/>
              <w:b/>
              <w:sz w:val="20"/>
            </w:rPr>
            <w:t xml:space="preserve"> </w:t>
          </w:r>
          <w:r w:rsidRPr="009777B5" w:rsidR="009A0146">
            <w:rPr>
              <w:rFonts w:ascii="Tenorite Display" w:hAnsi="Tenorite Display" w:cs="Arial"/>
              <w:b/>
              <w:sz w:val="20"/>
            </w:rPr>
            <w:t>GOBIERNO DE DATOS</w:t>
          </w:r>
        </w:p>
      </w:tc>
    </w:tr>
  </w:tbl>
  <w:p w:rsidRPr="009777B5" w:rsidR="00F2375F" w:rsidP="00F63793" w:rsidRDefault="00F2375F" w14:paraId="4AC77EA2" w14:textId="77777777">
    <w:pPr>
      <w:pStyle w:val="Encabezado"/>
      <w:ind w:left="-851" w:firstLine="851"/>
      <w:rPr>
        <w:sz w:val="20"/>
      </w:rPr>
    </w:pPr>
    <w:r w:rsidRPr="009777B5">
      <w:rPr>
        <w:sz w:val="20"/>
      </w:rPr>
      <w:t xml:space="preserve">                                                                                  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w9jrMqx" int2:invalidationBookmarkName="" int2:hashCode="TZb1G/J2YQl9fd" int2:id="jwucfc8P">
      <int2:state int2:value="Rejected" int2:type="gram"/>
    </int2:bookmark>
    <int2:bookmark int2:bookmarkName="_Int_DmCzDMDC" int2:invalidationBookmarkName="" int2:hashCode="fNN7extemU8Ye9" int2:id="1iZ48D15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7A5E"/>
    <w:multiLevelType w:val="hybridMultilevel"/>
    <w:tmpl w:val="7DDCECF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20713A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212AB0"/>
    <w:multiLevelType w:val="hybridMultilevel"/>
    <w:tmpl w:val="D98C905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083EE8"/>
    <w:multiLevelType w:val="hybridMultilevel"/>
    <w:tmpl w:val="7B78437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572EA9"/>
    <w:multiLevelType w:val="hybridMultilevel"/>
    <w:tmpl w:val="9F3C463A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A033DE"/>
    <w:multiLevelType w:val="hybridMultilevel"/>
    <w:tmpl w:val="2986782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821C99"/>
    <w:multiLevelType w:val="hybridMultilevel"/>
    <w:tmpl w:val="89CCF4D0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47A30D9"/>
    <w:multiLevelType w:val="hybridMultilevel"/>
    <w:tmpl w:val="6B88CE4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9AC0DD8"/>
    <w:multiLevelType w:val="hybridMultilevel"/>
    <w:tmpl w:val="223CD45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A7A0102"/>
    <w:multiLevelType w:val="multilevel"/>
    <w:tmpl w:val="AB3CB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152DF"/>
    <w:multiLevelType w:val="hybridMultilevel"/>
    <w:tmpl w:val="14A2D66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9A6557"/>
    <w:multiLevelType w:val="hybridMultilevel"/>
    <w:tmpl w:val="13422AF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EF0EF4"/>
    <w:multiLevelType w:val="hybridMultilevel"/>
    <w:tmpl w:val="8EA8613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4515D6A"/>
    <w:multiLevelType w:val="multilevel"/>
    <w:tmpl w:val="CC7EBC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6E52A4"/>
    <w:multiLevelType w:val="hybridMultilevel"/>
    <w:tmpl w:val="37D0AD74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263D1C9C"/>
    <w:multiLevelType w:val="hybridMultilevel"/>
    <w:tmpl w:val="8506A96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9765185"/>
    <w:multiLevelType w:val="hybridMultilevel"/>
    <w:tmpl w:val="5F6ABB9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D0F5F67"/>
    <w:multiLevelType w:val="hybridMultilevel"/>
    <w:tmpl w:val="9C72567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EF52424"/>
    <w:multiLevelType w:val="multilevel"/>
    <w:tmpl w:val="700C0FC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28272EB"/>
    <w:multiLevelType w:val="hybridMultilevel"/>
    <w:tmpl w:val="C950AB2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5594AAD"/>
    <w:multiLevelType w:val="hybridMultilevel"/>
    <w:tmpl w:val="2AD6C85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B3A6D68"/>
    <w:multiLevelType w:val="hybridMultilevel"/>
    <w:tmpl w:val="E7344B9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CC76EBC"/>
    <w:multiLevelType w:val="hybridMultilevel"/>
    <w:tmpl w:val="E06A025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EB936FD"/>
    <w:multiLevelType w:val="hybridMultilevel"/>
    <w:tmpl w:val="FFFFFFFF"/>
    <w:lvl w:ilvl="0" w:tplc="D3561F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6658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E094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8C40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BC6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2C16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AC19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7065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3257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03504EE"/>
    <w:multiLevelType w:val="hybridMultilevel"/>
    <w:tmpl w:val="BC7ED1B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4A65887"/>
    <w:multiLevelType w:val="hybridMultilevel"/>
    <w:tmpl w:val="DFAED0F0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45602A5E"/>
    <w:multiLevelType w:val="hybridMultilevel"/>
    <w:tmpl w:val="0B1ED432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466C6C67"/>
    <w:multiLevelType w:val="hybridMultilevel"/>
    <w:tmpl w:val="2898A75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E33E1A"/>
    <w:multiLevelType w:val="hybridMultilevel"/>
    <w:tmpl w:val="0510A82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0FCA"/>
    <w:multiLevelType w:val="hybridMultilevel"/>
    <w:tmpl w:val="C72A0C8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C47000D"/>
    <w:multiLevelType w:val="hybridMultilevel"/>
    <w:tmpl w:val="26BC573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E914E69"/>
    <w:multiLevelType w:val="hybridMultilevel"/>
    <w:tmpl w:val="A66AE11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25606B7"/>
    <w:multiLevelType w:val="multilevel"/>
    <w:tmpl w:val="B9EC40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5E1F61"/>
    <w:multiLevelType w:val="multilevel"/>
    <w:tmpl w:val="5A26D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2"/>
        <w:szCs w:val="1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b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5B010CB"/>
    <w:multiLevelType w:val="hybridMultilevel"/>
    <w:tmpl w:val="5C208C8A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5991672B"/>
    <w:multiLevelType w:val="multilevel"/>
    <w:tmpl w:val="6F8E15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9E39D8"/>
    <w:multiLevelType w:val="hybridMultilevel"/>
    <w:tmpl w:val="17FEACE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2312ABC"/>
    <w:multiLevelType w:val="multilevel"/>
    <w:tmpl w:val="4F363B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B96953"/>
    <w:multiLevelType w:val="hybridMultilevel"/>
    <w:tmpl w:val="BB0C74D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3C65D6E"/>
    <w:multiLevelType w:val="hybridMultilevel"/>
    <w:tmpl w:val="320A0AA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A44720C"/>
    <w:multiLevelType w:val="multilevel"/>
    <w:tmpl w:val="192E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49162F"/>
    <w:multiLevelType w:val="hybridMultilevel"/>
    <w:tmpl w:val="89C4B2A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EC430B7"/>
    <w:multiLevelType w:val="hybridMultilevel"/>
    <w:tmpl w:val="AD24E24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F833931"/>
    <w:multiLevelType w:val="multilevel"/>
    <w:tmpl w:val="A60E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6FCC3730"/>
    <w:multiLevelType w:val="hybridMultilevel"/>
    <w:tmpl w:val="E31A059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0356C6F"/>
    <w:multiLevelType w:val="hybridMultilevel"/>
    <w:tmpl w:val="7BB424F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18956E2"/>
    <w:multiLevelType w:val="hybridMultilevel"/>
    <w:tmpl w:val="E482153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26F5307"/>
    <w:multiLevelType w:val="multilevel"/>
    <w:tmpl w:val="D876AC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385791"/>
    <w:multiLevelType w:val="hybridMultilevel"/>
    <w:tmpl w:val="28F6CA5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44D7BBD"/>
    <w:multiLevelType w:val="hybridMultilevel"/>
    <w:tmpl w:val="59603B16"/>
    <w:lvl w:ilvl="0" w:tplc="4DA2D9C8">
      <w:start w:val="1"/>
      <w:numFmt w:val="decimal"/>
      <w:pStyle w:val="ActividadModeloConceptu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7DF725D"/>
    <w:multiLevelType w:val="hybridMultilevel"/>
    <w:tmpl w:val="4C9A3A7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7AFB46A8"/>
    <w:multiLevelType w:val="hybridMultilevel"/>
    <w:tmpl w:val="B6D6BB2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7CA16F65"/>
    <w:multiLevelType w:val="hybridMultilevel"/>
    <w:tmpl w:val="6F64B26C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3" w15:restartNumberingAfterBreak="0">
    <w:nsid w:val="7E8348C6"/>
    <w:multiLevelType w:val="hybridMultilevel"/>
    <w:tmpl w:val="2FD6814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7ED0516A"/>
    <w:multiLevelType w:val="hybridMultilevel"/>
    <w:tmpl w:val="3CF86B3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FC90DAF"/>
    <w:multiLevelType w:val="hybridMultilevel"/>
    <w:tmpl w:val="3A8424F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7FF0669B"/>
    <w:multiLevelType w:val="hybridMultilevel"/>
    <w:tmpl w:val="D0D4F45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7FF35892"/>
    <w:multiLevelType w:val="hybridMultilevel"/>
    <w:tmpl w:val="48740F4C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241912177">
    <w:abstractNumId w:val="23"/>
  </w:num>
  <w:num w:numId="2" w16cid:durableId="523521469">
    <w:abstractNumId w:val="49"/>
  </w:num>
  <w:num w:numId="3" w16cid:durableId="955716572">
    <w:abstractNumId w:val="33"/>
  </w:num>
  <w:num w:numId="4" w16cid:durableId="187528870">
    <w:abstractNumId w:val="1"/>
  </w:num>
  <w:num w:numId="5" w16cid:durableId="1052582539">
    <w:abstractNumId w:val="41"/>
  </w:num>
  <w:num w:numId="6" w16cid:durableId="1275862784">
    <w:abstractNumId w:val="57"/>
  </w:num>
  <w:num w:numId="7" w16cid:durableId="50690287">
    <w:abstractNumId w:val="26"/>
  </w:num>
  <w:num w:numId="8" w16cid:durableId="234320795">
    <w:abstractNumId w:val="18"/>
  </w:num>
  <w:num w:numId="9" w16cid:durableId="628436401">
    <w:abstractNumId w:val="40"/>
  </w:num>
  <w:num w:numId="10" w16cid:durableId="541747752">
    <w:abstractNumId w:val="9"/>
  </w:num>
  <w:num w:numId="11" w16cid:durableId="727992175">
    <w:abstractNumId w:val="32"/>
  </w:num>
  <w:num w:numId="12" w16cid:durableId="296840945">
    <w:abstractNumId w:val="13"/>
  </w:num>
  <w:num w:numId="13" w16cid:durableId="569972703">
    <w:abstractNumId w:val="35"/>
  </w:num>
  <w:num w:numId="14" w16cid:durableId="809246710">
    <w:abstractNumId w:val="47"/>
  </w:num>
  <w:num w:numId="15" w16cid:durableId="1092311059">
    <w:abstractNumId w:val="37"/>
  </w:num>
  <w:num w:numId="16" w16cid:durableId="876771728">
    <w:abstractNumId w:val="34"/>
  </w:num>
  <w:num w:numId="17" w16cid:durableId="1930700523">
    <w:abstractNumId w:val="25"/>
  </w:num>
  <w:num w:numId="18" w16cid:durableId="835387421">
    <w:abstractNumId w:val="52"/>
  </w:num>
  <w:num w:numId="19" w16cid:durableId="489255736">
    <w:abstractNumId w:val="2"/>
  </w:num>
  <w:num w:numId="20" w16cid:durableId="769160356">
    <w:abstractNumId w:val="5"/>
  </w:num>
  <w:num w:numId="21" w16cid:durableId="1529488481">
    <w:abstractNumId w:val="30"/>
  </w:num>
  <w:num w:numId="22" w16cid:durableId="1891964340">
    <w:abstractNumId w:val="31"/>
  </w:num>
  <w:num w:numId="23" w16cid:durableId="1545484459">
    <w:abstractNumId w:val="27"/>
  </w:num>
  <w:num w:numId="24" w16cid:durableId="836964973">
    <w:abstractNumId w:val="3"/>
  </w:num>
  <w:num w:numId="25" w16cid:durableId="939265727">
    <w:abstractNumId w:val="44"/>
  </w:num>
  <w:num w:numId="26" w16cid:durableId="1720860286">
    <w:abstractNumId w:val="8"/>
  </w:num>
  <w:num w:numId="27" w16cid:durableId="2101297114">
    <w:abstractNumId w:val="28"/>
  </w:num>
  <w:num w:numId="28" w16cid:durableId="1908302268">
    <w:abstractNumId w:val="20"/>
  </w:num>
  <w:num w:numId="29" w16cid:durableId="1931962220">
    <w:abstractNumId w:val="43"/>
  </w:num>
  <w:num w:numId="30" w16cid:durableId="1212107855">
    <w:abstractNumId w:val="29"/>
  </w:num>
  <w:num w:numId="31" w16cid:durableId="280108398">
    <w:abstractNumId w:val="17"/>
  </w:num>
  <w:num w:numId="32" w16cid:durableId="1243684213">
    <w:abstractNumId w:val="24"/>
  </w:num>
  <w:num w:numId="33" w16cid:durableId="132258270">
    <w:abstractNumId w:val="10"/>
  </w:num>
  <w:num w:numId="34" w16cid:durableId="1704286390">
    <w:abstractNumId w:val="53"/>
  </w:num>
  <w:num w:numId="35" w16cid:durableId="1429546863">
    <w:abstractNumId w:val="0"/>
  </w:num>
  <w:num w:numId="36" w16cid:durableId="289240444">
    <w:abstractNumId w:val="39"/>
  </w:num>
  <w:num w:numId="37" w16cid:durableId="871066472">
    <w:abstractNumId w:val="19"/>
  </w:num>
  <w:num w:numId="38" w16cid:durableId="892305272">
    <w:abstractNumId w:val="50"/>
  </w:num>
  <w:num w:numId="39" w16cid:durableId="1536851078">
    <w:abstractNumId w:val="56"/>
  </w:num>
  <w:num w:numId="40" w16cid:durableId="898397036">
    <w:abstractNumId w:val="21"/>
  </w:num>
  <w:num w:numId="41" w16cid:durableId="1459882190">
    <w:abstractNumId w:val="55"/>
  </w:num>
  <w:num w:numId="42" w16cid:durableId="158350123">
    <w:abstractNumId w:val="14"/>
  </w:num>
  <w:num w:numId="43" w16cid:durableId="1903589940">
    <w:abstractNumId w:val="48"/>
  </w:num>
  <w:num w:numId="44" w16cid:durableId="2121532151">
    <w:abstractNumId w:val="36"/>
  </w:num>
  <w:num w:numId="45" w16cid:durableId="434402445">
    <w:abstractNumId w:val="6"/>
  </w:num>
  <w:num w:numId="46" w16cid:durableId="1909654977">
    <w:abstractNumId w:val="42"/>
  </w:num>
  <w:num w:numId="47" w16cid:durableId="1874729017">
    <w:abstractNumId w:val="51"/>
  </w:num>
  <w:num w:numId="48" w16cid:durableId="1900897592">
    <w:abstractNumId w:val="38"/>
  </w:num>
  <w:num w:numId="49" w16cid:durableId="1378123050">
    <w:abstractNumId w:val="7"/>
  </w:num>
  <w:num w:numId="50" w16cid:durableId="254481376">
    <w:abstractNumId w:val="11"/>
  </w:num>
  <w:num w:numId="51" w16cid:durableId="1086613188">
    <w:abstractNumId w:val="16"/>
  </w:num>
  <w:num w:numId="52" w16cid:durableId="333338071">
    <w:abstractNumId w:val="46"/>
  </w:num>
  <w:num w:numId="53" w16cid:durableId="6713705">
    <w:abstractNumId w:val="15"/>
  </w:num>
  <w:num w:numId="54" w16cid:durableId="1629824555">
    <w:abstractNumId w:val="45"/>
  </w:num>
  <w:num w:numId="55" w16cid:durableId="149834449">
    <w:abstractNumId w:val="54"/>
  </w:num>
  <w:num w:numId="56" w16cid:durableId="870606555">
    <w:abstractNumId w:val="22"/>
  </w:num>
  <w:num w:numId="57" w16cid:durableId="1494684980">
    <w:abstractNumId w:val="12"/>
  </w:num>
  <w:num w:numId="58" w16cid:durableId="19954040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ctiveWritingStyle w:lang="en-US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F5D"/>
    <w:rsid w:val="00002024"/>
    <w:rsid w:val="00002395"/>
    <w:rsid w:val="00002446"/>
    <w:rsid w:val="00002472"/>
    <w:rsid w:val="000036C5"/>
    <w:rsid w:val="00003936"/>
    <w:rsid w:val="0000415F"/>
    <w:rsid w:val="000043E4"/>
    <w:rsid w:val="000044AC"/>
    <w:rsid w:val="000049A4"/>
    <w:rsid w:val="00005142"/>
    <w:rsid w:val="00005EBC"/>
    <w:rsid w:val="000060FC"/>
    <w:rsid w:val="0000728B"/>
    <w:rsid w:val="000074A0"/>
    <w:rsid w:val="00007DF2"/>
    <w:rsid w:val="00007EE0"/>
    <w:rsid w:val="00007F02"/>
    <w:rsid w:val="00010070"/>
    <w:rsid w:val="00010AE4"/>
    <w:rsid w:val="00010E48"/>
    <w:rsid w:val="000111E6"/>
    <w:rsid w:val="00011CB9"/>
    <w:rsid w:val="00012FDB"/>
    <w:rsid w:val="0001313A"/>
    <w:rsid w:val="000138CA"/>
    <w:rsid w:val="0001397B"/>
    <w:rsid w:val="00013E9E"/>
    <w:rsid w:val="000149AE"/>
    <w:rsid w:val="000150A3"/>
    <w:rsid w:val="0001518F"/>
    <w:rsid w:val="00015C0D"/>
    <w:rsid w:val="000162C9"/>
    <w:rsid w:val="00016829"/>
    <w:rsid w:val="00016888"/>
    <w:rsid w:val="00016C76"/>
    <w:rsid w:val="00017676"/>
    <w:rsid w:val="00020011"/>
    <w:rsid w:val="00021409"/>
    <w:rsid w:val="00021C15"/>
    <w:rsid w:val="000224EA"/>
    <w:rsid w:val="000224F0"/>
    <w:rsid w:val="00022DC1"/>
    <w:rsid w:val="0002330F"/>
    <w:rsid w:val="00024896"/>
    <w:rsid w:val="00024A84"/>
    <w:rsid w:val="00024AD1"/>
    <w:rsid w:val="00025444"/>
    <w:rsid w:val="00025E17"/>
    <w:rsid w:val="00027740"/>
    <w:rsid w:val="00027C5B"/>
    <w:rsid w:val="00030212"/>
    <w:rsid w:val="00030CB2"/>
    <w:rsid w:val="00030D55"/>
    <w:rsid w:val="00030E9E"/>
    <w:rsid w:val="0003125B"/>
    <w:rsid w:val="00031749"/>
    <w:rsid w:val="00031D28"/>
    <w:rsid w:val="000324AD"/>
    <w:rsid w:val="000339AF"/>
    <w:rsid w:val="00034275"/>
    <w:rsid w:val="00034DBA"/>
    <w:rsid w:val="000350D1"/>
    <w:rsid w:val="0003679A"/>
    <w:rsid w:val="00036956"/>
    <w:rsid w:val="00036DBD"/>
    <w:rsid w:val="00036F30"/>
    <w:rsid w:val="000370DF"/>
    <w:rsid w:val="00037DB1"/>
    <w:rsid w:val="00040684"/>
    <w:rsid w:val="00041357"/>
    <w:rsid w:val="00041688"/>
    <w:rsid w:val="0004216A"/>
    <w:rsid w:val="00043294"/>
    <w:rsid w:val="00043372"/>
    <w:rsid w:val="00044E0A"/>
    <w:rsid w:val="000456B8"/>
    <w:rsid w:val="00046BCE"/>
    <w:rsid w:val="00047005"/>
    <w:rsid w:val="00047918"/>
    <w:rsid w:val="00050025"/>
    <w:rsid w:val="00050192"/>
    <w:rsid w:val="00050EE2"/>
    <w:rsid w:val="00050F24"/>
    <w:rsid w:val="00050F2C"/>
    <w:rsid w:val="000519A7"/>
    <w:rsid w:val="00051F99"/>
    <w:rsid w:val="00052848"/>
    <w:rsid w:val="00052E14"/>
    <w:rsid w:val="0005314C"/>
    <w:rsid w:val="00053601"/>
    <w:rsid w:val="00053ABA"/>
    <w:rsid w:val="00053C7D"/>
    <w:rsid w:val="00054E4E"/>
    <w:rsid w:val="0005518B"/>
    <w:rsid w:val="000555BB"/>
    <w:rsid w:val="000558EB"/>
    <w:rsid w:val="00055B92"/>
    <w:rsid w:val="00055C6F"/>
    <w:rsid w:val="00056005"/>
    <w:rsid w:val="00056F76"/>
    <w:rsid w:val="00056FC5"/>
    <w:rsid w:val="000577D2"/>
    <w:rsid w:val="0006118A"/>
    <w:rsid w:val="0006128E"/>
    <w:rsid w:val="0006241D"/>
    <w:rsid w:val="000645CE"/>
    <w:rsid w:val="000646B8"/>
    <w:rsid w:val="00064A48"/>
    <w:rsid w:val="00064A4B"/>
    <w:rsid w:val="00064F9E"/>
    <w:rsid w:val="000650A7"/>
    <w:rsid w:val="00065D46"/>
    <w:rsid w:val="00065E16"/>
    <w:rsid w:val="00066472"/>
    <w:rsid w:val="00066855"/>
    <w:rsid w:val="00066E79"/>
    <w:rsid w:val="00067120"/>
    <w:rsid w:val="0006742A"/>
    <w:rsid w:val="00067709"/>
    <w:rsid w:val="00067C16"/>
    <w:rsid w:val="00067ED1"/>
    <w:rsid w:val="000702EE"/>
    <w:rsid w:val="000714AF"/>
    <w:rsid w:val="000714B5"/>
    <w:rsid w:val="00072F87"/>
    <w:rsid w:val="000733DA"/>
    <w:rsid w:val="00073479"/>
    <w:rsid w:val="00073F5C"/>
    <w:rsid w:val="000740D1"/>
    <w:rsid w:val="0007505B"/>
    <w:rsid w:val="00075142"/>
    <w:rsid w:val="00075219"/>
    <w:rsid w:val="00075ABD"/>
    <w:rsid w:val="00075B25"/>
    <w:rsid w:val="0007618F"/>
    <w:rsid w:val="00076338"/>
    <w:rsid w:val="00076A0B"/>
    <w:rsid w:val="00076CC1"/>
    <w:rsid w:val="00077213"/>
    <w:rsid w:val="0007746C"/>
    <w:rsid w:val="00080440"/>
    <w:rsid w:val="00080F89"/>
    <w:rsid w:val="00081252"/>
    <w:rsid w:val="000815C6"/>
    <w:rsid w:val="00081830"/>
    <w:rsid w:val="00081D85"/>
    <w:rsid w:val="00082722"/>
    <w:rsid w:val="0008289B"/>
    <w:rsid w:val="00082D1D"/>
    <w:rsid w:val="000833C2"/>
    <w:rsid w:val="0008351E"/>
    <w:rsid w:val="00084D84"/>
    <w:rsid w:val="00086EA0"/>
    <w:rsid w:val="00087478"/>
    <w:rsid w:val="00087587"/>
    <w:rsid w:val="00087EDC"/>
    <w:rsid w:val="00087F33"/>
    <w:rsid w:val="000902E1"/>
    <w:rsid w:val="00091B77"/>
    <w:rsid w:val="00091E21"/>
    <w:rsid w:val="0009208F"/>
    <w:rsid w:val="0009280D"/>
    <w:rsid w:val="00092B0C"/>
    <w:rsid w:val="00092B2E"/>
    <w:rsid w:val="0009473E"/>
    <w:rsid w:val="00094762"/>
    <w:rsid w:val="00095378"/>
    <w:rsid w:val="000954F5"/>
    <w:rsid w:val="00095DD0"/>
    <w:rsid w:val="0009682B"/>
    <w:rsid w:val="00096AEA"/>
    <w:rsid w:val="00096FB1"/>
    <w:rsid w:val="000979D2"/>
    <w:rsid w:val="00097E80"/>
    <w:rsid w:val="000A0E67"/>
    <w:rsid w:val="000A105D"/>
    <w:rsid w:val="000A2874"/>
    <w:rsid w:val="000A2C12"/>
    <w:rsid w:val="000A3C46"/>
    <w:rsid w:val="000A427D"/>
    <w:rsid w:val="000A45E2"/>
    <w:rsid w:val="000A4909"/>
    <w:rsid w:val="000A4DB4"/>
    <w:rsid w:val="000A5C0C"/>
    <w:rsid w:val="000A5E6C"/>
    <w:rsid w:val="000A62FD"/>
    <w:rsid w:val="000A66ED"/>
    <w:rsid w:val="000A6930"/>
    <w:rsid w:val="000A6C29"/>
    <w:rsid w:val="000A6C9F"/>
    <w:rsid w:val="000A6D1A"/>
    <w:rsid w:val="000B0B75"/>
    <w:rsid w:val="000B1AC1"/>
    <w:rsid w:val="000B1BBB"/>
    <w:rsid w:val="000B1E7A"/>
    <w:rsid w:val="000B20C1"/>
    <w:rsid w:val="000B28A3"/>
    <w:rsid w:val="000B353A"/>
    <w:rsid w:val="000B3575"/>
    <w:rsid w:val="000B3DC2"/>
    <w:rsid w:val="000B3F9E"/>
    <w:rsid w:val="000B4053"/>
    <w:rsid w:val="000B4062"/>
    <w:rsid w:val="000B4517"/>
    <w:rsid w:val="000B65CA"/>
    <w:rsid w:val="000B6691"/>
    <w:rsid w:val="000B66F6"/>
    <w:rsid w:val="000B67C4"/>
    <w:rsid w:val="000B7952"/>
    <w:rsid w:val="000C0895"/>
    <w:rsid w:val="000C1180"/>
    <w:rsid w:val="000C21F2"/>
    <w:rsid w:val="000C24AF"/>
    <w:rsid w:val="000C2585"/>
    <w:rsid w:val="000C2DA3"/>
    <w:rsid w:val="000C42A4"/>
    <w:rsid w:val="000C4324"/>
    <w:rsid w:val="000C4443"/>
    <w:rsid w:val="000C45DC"/>
    <w:rsid w:val="000C4670"/>
    <w:rsid w:val="000C5694"/>
    <w:rsid w:val="000C5759"/>
    <w:rsid w:val="000C6012"/>
    <w:rsid w:val="000C645C"/>
    <w:rsid w:val="000C66EA"/>
    <w:rsid w:val="000C7978"/>
    <w:rsid w:val="000D00AA"/>
    <w:rsid w:val="000D03C3"/>
    <w:rsid w:val="000D0CE5"/>
    <w:rsid w:val="000D1A40"/>
    <w:rsid w:val="000D1ED1"/>
    <w:rsid w:val="000D2CA5"/>
    <w:rsid w:val="000D3AC8"/>
    <w:rsid w:val="000D3FD2"/>
    <w:rsid w:val="000D476C"/>
    <w:rsid w:val="000D5CB4"/>
    <w:rsid w:val="000D6027"/>
    <w:rsid w:val="000D61E4"/>
    <w:rsid w:val="000D67CB"/>
    <w:rsid w:val="000D6CE4"/>
    <w:rsid w:val="000D7B42"/>
    <w:rsid w:val="000D7BBD"/>
    <w:rsid w:val="000E079E"/>
    <w:rsid w:val="000E10BD"/>
    <w:rsid w:val="000E1471"/>
    <w:rsid w:val="000E30BE"/>
    <w:rsid w:val="000E31B4"/>
    <w:rsid w:val="000E38C6"/>
    <w:rsid w:val="000E409C"/>
    <w:rsid w:val="000E45B3"/>
    <w:rsid w:val="000E49A3"/>
    <w:rsid w:val="000E52E3"/>
    <w:rsid w:val="000E605A"/>
    <w:rsid w:val="000E612B"/>
    <w:rsid w:val="000E6248"/>
    <w:rsid w:val="000E647C"/>
    <w:rsid w:val="000E6CB7"/>
    <w:rsid w:val="000E6E61"/>
    <w:rsid w:val="000E7222"/>
    <w:rsid w:val="000E7C16"/>
    <w:rsid w:val="000E7DEB"/>
    <w:rsid w:val="000E7E9C"/>
    <w:rsid w:val="000F0486"/>
    <w:rsid w:val="000F21EE"/>
    <w:rsid w:val="000F2A16"/>
    <w:rsid w:val="000F2BDE"/>
    <w:rsid w:val="000F2CFB"/>
    <w:rsid w:val="000F44A5"/>
    <w:rsid w:val="000F47C5"/>
    <w:rsid w:val="000F52D3"/>
    <w:rsid w:val="000F5595"/>
    <w:rsid w:val="000F64FA"/>
    <w:rsid w:val="000F6EC3"/>
    <w:rsid w:val="000F726E"/>
    <w:rsid w:val="000F79C2"/>
    <w:rsid w:val="000F7F76"/>
    <w:rsid w:val="00100A41"/>
    <w:rsid w:val="00101CE0"/>
    <w:rsid w:val="0010299D"/>
    <w:rsid w:val="001034FC"/>
    <w:rsid w:val="00103830"/>
    <w:rsid w:val="001038E3"/>
    <w:rsid w:val="00103D48"/>
    <w:rsid w:val="00103DE6"/>
    <w:rsid w:val="00104DD7"/>
    <w:rsid w:val="00104EFB"/>
    <w:rsid w:val="0010515F"/>
    <w:rsid w:val="00105D05"/>
    <w:rsid w:val="001066E2"/>
    <w:rsid w:val="0010767F"/>
    <w:rsid w:val="00107E9A"/>
    <w:rsid w:val="00110256"/>
    <w:rsid w:val="001109C1"/>
    <w:rsid w:val="00111535"/>
    <w:rsid w:val="0011169D"/>
    <w:rsid w:val="0011182B"/>
    <w:rsid w:val="00113979"/>
    <w:rsid w:val="00113D37"/>
    <w:rsid w:val="00113D8D"/>
    <w:rsid w:val="00114804"/>
    <w:rsid w:val="00114C3D"/>
    <w:rsid w:val="00114F3F"/>
    <w:rsid w:val="001155B0"/>
    <w:rsid w:val="00115842"/>
    <w:rsid w:val="00115CC5"/>
    <w:rsid w:val="00115CE2"/>
    <w:rsid w:val="0011662C"/>
    <w:rsid w:val="00116A53"/>
    <w:rsid w:val="00117A82"/>
    <w:rsid w:val="00117B0F"/>
    <w:rsid w:val="001202E7"/>
    <w:rsid w:val="00121F47"/>
    <w:rsid w:val="00122877"/>
    <w:rsid w:val="00122892"/>
    <w:rsid w:val="00122DFE"/>
    <w:rsid w:val="001235FF"/>
    <w:rsid w:val="00124ED9"/>
    <w:rsid w:val="00125C45"/>
    <w:rsid w:val="00125F79"/>
    <w:rsid w:val="00126014"/>
    <w:rsid w:val="00126263"/>
    <w:rsid w:val="00126524"/>
    <w:rsid w:val="00126B55"/>
    <w:rsid w:val="00127169"/>
    <w:rsid w:val="00127F80"/>
    <w:rsid w:val="00130C24"/>
    <w:rsid w:val="00131455"/>
    <w:rsid w:val="0013202B"/>
    <w:rsid w:val="0013204A"/>
    <w:rsid w:val="0013229B"/>
    <w:rsid w:val="0013354B"/>
    <w:rsid w:val="00133BC5"/>
    <w:rsid w:val="001345CB"/>
    <w:rsid w:val="00134B35"/>
    <w:rsid w:val="00134E5D"/>
    <w:rsid w:val="001350BD"/>
    <w:rsid w:val="00135575"/>
    <w:rsid w:val="00135848"/>
    <w:rsid w:val="00136116"/>
    <w:rsid w:val="0013643A"/>
    <w:rsid w:val="00136726"/>
    <w:rsid w:val="00137139"/>
    <w:rsid w:val="0013778A"/>
    <w:rsid w:val="001379AC"/>
    <w:rsid w:val="00140B68"/>
    <w:rsid w:val="00141330"/>
    <w:rsid w:val="00141B07"/>
    <w:rsid w:val="0014253A"/>
    <w:rsid w:val="0014482F"/>
    <w:rsid w:val="00144AEC"/>
    <w:rsid w:val="00145245"/>
    <w:rsid w:val="001455FC"/>
    <w:rsid w:val="00145A65"/>
    <w:rsid w:val="00146818"/>
    <w:rsid w:val="001469E8"/>
    <w:rsid w:val="00146DEB"/>
    <w:rsid w:val="0014743C"/>
    <w:rsid w:val="00147822"/>
    <w:rsid w:val="00147B15"/>
    <w:rsid w:val="00150030"/>
    <w:rsid w:val="001506DD"/>
    <w:rsid w:val="00150CA0"/>
    <w:rsid w:val="00150F18"/>
    <w:rsid w:val="00151083"/>
    <w:rsid w:val="00151658"/>
    <w:rsid w:val="00151BD8"/>
    <w:rsid w:val="00151E01"/>
    <w:rsid w:val="0015242E"/>
    <w:rsid w:val="00152534"/>
    <w:rsid w:val="00152624"/>
    <w:rsid w:val="001527F5"/>
    <w:rsid w:val="00153019"/>
    <w:rsid w:val="00153AF6"/>
    <w:rsid w:val="00153B8A"/>
    <w:rsid w:val="00153DC5"/>
    <w:rsid w:val="00155443"/>
    <w:rsid w:val="001555A0"/>
    <w:rsid w:val="001567F8"/>
    <w:rsid w:val="0016032A"/>
    <w:rsid w:val="00160533"/>
    <w:rsid w:val="001612F1"/>
    <w:rsid w:val="00161BD3"/>
    <w:rsid w:val="0016262B"/>
    <w:rsid w:val="00162E56"/>
    <w:rsid w:val="00163234"/>
    <w:rsid w:val="00163B26"/>
    <w:rsid w:val="0016460F"/>
    <w:rsid w:val="00164C08"/>
    <w:rsid w:val="00164DBD"/>
    <w:rsid w:val="00165123"/>
    <w:rsid w:val="001669E1"/>
    <w:rsid w:val="00167630"/>
    <w:rsid w:val="00170AFF"/>
    <w:rsid w:val="0017126F"/>
    <w:rsid w:val="0017154C"/>
    <w:rsid w:val="00171CB2"/>
    <w:rsid w:val="001720B1"/>
    <w:rsid w:val="001721FA"/>
    <w:rsid w:val="001723A4"/>
    <w:rsid w:val="00172E45"/>
    <w:rsid w:val="001741F9"/>
    <w:rsid w:val="0017428A"/>
    <w:rsid w:val="001749E6"/>
    <w:rsid w:val="00174CE5"/>
    <w:rsid w:val="0017500A"/>
    <w:rsid w:val="0017506F"/>
    <w:rsid w:val="00176289"/>
    <w:rsid w:val="00176ADA"/>
    <w:rsid w:val="00176CA5"/>
    <w:rsid w:val="00177417"/>
    <w:rsid w:val="001776B9"/>
    <w:rsid w:val="00177B19"/>
    <w:rsid w:val="00180A31"/>
    <w:rsid w:val="00181763"/>
    <w:rsid w:val="0018183B"/>
    <w:rsid w:val="001820C0"/>
    <w:rsid w:val="001822D4"/>
    <w:rsid w:val="001828F7"/>
    <w:rsid w:val="0018406B"/>
    <w:rsid w:val="00185A34"/>
    <w:rsid w:val="00186142"/>
    <w:rsid w:val="00187239"/>
    <w:rsid w:val="00187EC3"/>
    <w:rsid w:val="001906C4"/>
    <w:rsid w:val="001929F0"/>
    <w:rsid w:val="0019374E"/>
    <w:rsid w:val="00193A85"/>
    <w:rsid w:val="0019406D"/>
    <w:rsid w:val="001940AA"/>
    <w:rsid w:val="00194718"/>
    <w:rsid w:val="001947AE"/>
    <w:rsid w:val="00194DC4"/>
    <w:rsid w:val="00196D9E"/>
    <w:rsid w:val="001A025D"/>
    <w:rsid w:val="001A0315"/>
    <w:rsid w:val="001A0555"/>
    <w:rsid w:val="001A07B1"/>
    <w:rsid w:val="001A088D"/>
    <w:rsid w:val="001A0C8C"/>
    <w:rsid w:val="001A0F1D"/>
    <w:rsid w:val="001A237A"/>
    <w:rsid w:val="001A34E5"/>
    <w:rsid w:val="001A372E"/>
    <w:rsid w:val="001A4929"/>
    <w:rsid w:val="001A498C"/>
    <w:rsid w:val="001A4B51"/>
    <w:rsid w:val="001A6332"/>
    <w:rsid w:val="001A658E"/>
    <w:rsid w:val="001A6B41"/>
    <w:rsid w:val="001A737E"/>
    <w:rsid w:val="001A7A9A"/>
    <w:rsid w:val="001B16CC"/>
    <w:rsid w:val="001B218A"/>
    <w:rsid w:val="001B239A"/>
    <w:rsid w:val="001B29A6"/>
    <w:rsid w:val="001B2B8E"/>
    <w:rsid w:val="001B2EC4"/>
    <w:rsid w:val="001B3015"/>
    <w:rsid w:val="001B36AC"/>
    <w:rsid w:val="001B507E"/>
    <w:rsid w:val="001B5109"/>
    <w:rsid w:val="001B64AF"/>
    <w:rsid w:val="001B67E3"/>
    <w:rsid w:val="001B684B"/>
    <w:rsid w:val="001B68AD"/>
    <w:rsid w:val="001B7138"/>
    <w:rsid w:val="001B714F"/>
    <w:rsid w:val="001B7410"/>
    <w:rsid w:val="001B7B82"/>
    <w:rsid w:val="001C08A6"/>
    <w:rsid w:val="001C0998"/>
    <w:rsid w:val="001C1862"/>
    <w:rsid w:val="001C198F"/>
    <w:rsid w:val="001C2B78"/>
    <w:rsid w:val="001C2BAA"/>
    <w:rsid w:val="001C2E79"/>
    <w:rsid w:val="001C3063"/>
    <w:rsid w:val="001C31F8"/>
    <w:rsid w:val="001C361B"/>
    <w:rsid w:val="001C3A18"/>
    <w:rsid w:val="001C45C6"/>
    <w:rsid w:val="001C4E42"/>
    <w:rsid w:val="001C51C7"/>
    <w:rsid w:val="001C56CB"/>
    <w:rsid w:val="001C5B57"/>
    <w:rsid w:val="001C5CB6"/>
    <w:rsid w:val="001C5FFC"/>
    <w:rsid w:val="001C631E"/>
    <w:rsid w:val="001C63C5"/>
    <w:rsid w:val="001C6BEF"/>
    <w:rsid w:val="001C6FCC"/>
    <w:rsid w:val="001C70DB"/>
    <w:rsid w:val="001C766B"/>
    <w:rsid w:val="001C784B"/>
    <w:rsid w:val="001C7CEA"/>
    <w:rsid w:val="001D03CA"/>
    <w:rsid w:val="001D207C"/>
    <w:rsid w:val="001D3089"/>
    <w:rsid w:val="001D38CB"/>
    <w:rsid w:val="001D3C0C"/>
    <w:rsid w:val="001D45B2"/>
    <w:rsid w:val="001D45B5"/>
    <w:rsid w:val="001D4F8B"/>
    <w:rsid w:val="001D527B"/>
    <w:rsid w:val="001D543E"/>
    <w:rsid w:val="001D56FD"/>
    <w:rsid w:val="001D5A6E"/>
    <w:rsid w:val="001D604B"/>
    <w:rsid w:val="001D6055"/>
    <w:rsid w:val="001D628D"/>
    <w:rsid w:val="001E0484"/>
    <w:rsid w:val="001E093C"/>
    <w:rsid w:val="001E162F"/>
    <w:rsid w:val="001E2200"/>
    <w:rsid w:val="001E220B"/>
    <w:rsid w:val="001E2FE6"/>
    <w:rsid w:val="001E319F"/>
    <w:rsid w:val="001E3360"/>
    <w:rsid w:val="001E33BE"/>
    <w:rsid w:val="001E3D51"/>
    <w:rsid w:val="001E3DE4"/>
    <w:rsid w:val="001E41E8"/>
    <w:rsid w:val="001E4C73"/>
    <w:rsid w:val="001E6532"/>
    <w:rsid w:val="001E65DE"/>
    <w:rsid w:val="001E6AD3"/>
    <w:rsid w:val="001E6BFD"/>
    <w:rsid w:val="001E750B"/>
    <w:rsid w:val="001E77DB"/>
    <w:rsid w:val="001F05E9"/>
    <w:rsid w:val="001F0CA4"/>
    <w:rsid w:val="001F1B01"/>
    <w:rsid w:val="001F1B61"/>
    <w:rsid w:val="001F214F"/>
    <w:rsid w:val="001F2880"/>
    <w:rsid w:val="001F2EED"/>
    <w:rsid w:val="001F35BE"/>
    <w:rsid w:val="001F368A"/>
    <w:rsid w:val="001F4B65"/>
    <w:rsid w:val="001F4E38"/>
    <w:rsid w:val="001F5513"/>
    <w:rsid w:val="001F55FE"/>
    <w:rsid w:val="001F56D2"/>
    <w:rsid w:val="001F6A0C"/>
    <w:rsid w:val="001F71B7"/>
    <w:rsid w:val="001F7209"/>
    <w:rsid w:val="00200312"/>
    <w:rsid w:val="002003BF"/>
    <w:rsid w:val="00201074"/>
    <w:rsid w:val="002018D6"/>
    <w:rsid w:val="0020225C"/>
    <w:rsid w:val="00202645"/>
    <w:rsid w:val="0020266C"/>
    <w:rsid w:val="00202CB7"/>
    <w:rsid w:val="00205F64"/>
    <w:rsid w:val="0020699D"/>
    <w:rsid w:val="00206E86"/>
    <w:rsid w:val="00207031"/>
    <w:rsid w:val="00207149"/>
    <w:rsid w:val="00207A7E"/>
    <w:rsid w:val="00207BBE"/>
    <w:rsid w:val="00207D0F"/>
    <w:rsid w:val="002106F2"/>
    <w:rsid w:val="002108B6"/>
    <w:rsid w:val="00210CFD"/>
    <w:rsid w:val="0021126E"/>
    <w:rsid w:val="002117B9"/>
    <w:rsid w:val="00212424"/>
    <w:rsid w:val="0021251C"/>
    <w:rsid w:val="002127F2"/>
    <w:rsid w:val="0021332B"/>
    <w:rsid w:val="00213740"/>
    <w:rsid w:val="002138AE"/>
    <w:rsid w:val="00213E01"/>
    <w:rsid w:val="002140B5"/>
    <w:rsid w:val="00214152"/>
    <w:rsid w:val="00214997"/>
    <w:rsid w:val="002151F6"/>
    <w:rsid w:val="0021535A"/>
    <w:rsid w:val="002158BD"/>
    <w:rsid w:val="002161B1"/>
    <w:rsid w:val="00216D1D"/>
    <w:rsid w:val="00217529"/>
    <w:rsid w:val="00217A44"/>
    <w:rsid w:val="002207C8"/>
    <w:rsid w:val="00220A3D"/>
    <w:rsid w:val="00221B7E"/>
    <w:rsid w:val="002222ED"/>
    <w:rsid w:val="00223298"/>
    <w:rsid w:val="002237D6"/>
    <w:rsid w:val="002237EC"/>
    <w:rsid w:val="00224663"/>
    <w:rsid w:val="00227002"/>
    <w:rsid w:val="00227748"/>
    <w:rsid w:val="002278B6"/>
    <w:rsid w:val="00227994"/>
    <w:rsid w:val="00230967"/>
    <w:rsid w:val="00231624"/>
    <w:rsid w:val="00232833"/>
    <w:rsid w:val="00232908"/>
    <w:rsid w:val="002329DD"/>
    <w:rsid w:val="00232C1B"/>
    <w:rsid w:val="00233F80"/>
    <w:rsid w:val="0023497B"/>
    <w:rsid w:val="00234A1B"/>
    <w:rsid w:val="00235C86"/>
    <w:rsid w:val="00236203"/>
    <w:rsid w:val="002362BB"/>
    <w:rsid w:val="00236E20"/>
    <w:rsid w:val="002374FD"/>
    <w:rsid w:val="00237B87"/>
    <w:rsid w:val="002408A9"/>
    <w:rsid w:val="00240FFA"/>
    <w:rsid w:val="00241480"/>
    <w:rsid w:val="002417A6"/>
    <w:rsid w:val="00241DE3"/>
    <w:rsid w:val="00242A9E"/>
    <w:rsid w:val="00242B1B"/>
    <w:rsid w:val="00243A98"/>
    <w:rsid w:val="00243DDE"/>
    <w:rsid w:val="0024490C"/>
    <w:rsid w:val="0024500E"/>
    <w:rsid w:val="00245C4B"/>
    <w:rsid w:val="0024686D"/>
    <w:rsid w:val="00246A8B"/>
    <w:rsid w:val="00246CC9"/>
    <w:rsid w:val="00247034"/>
    <w:rsid w:val="002474A4"/>
    <w:rsid w:val="00250038"/>
    <w:rsid w:val="00250157"/>
    <w:rsid w:val="00250883"/>
    <w:rsid w:val="00250F69"/>
    <w:rsid w:val="00252367"/>
    <w:rsid w:val="00252F6C"/>
    <w:rsid w:val="00253003"/>
    <w:rsid w:val="002536B6"/>
    <w:rsid w:val="00253EDB"/>
    <w:rsid w:val="00254428"/>
    <w:rsid w:val="002545F1"/>
    <w:rsid w:val="0025490D"/>
    <w:rsid w:val="00254E6B"/>
    <w:rsid w:val="00255228"/>
    <w:rsid w:val="00255AE3"/>
    <w:rsid w:val="00255D73"/>
    <w:rsid w:val="0025669D"/>
    <w:rsid w:val="00256E1D"/>
    <w:rsid w:val="002579A9"/>
    <w:rsid w:val="00257EE7"/>
    <w:rsid w:val="002602B8"/>
    <w:rsid w:val="002604BE"/>
    <w:rsid w:val="00260509"/>
    <w:rsid w:val="002609C9"/>
    <w:rsid w:val="002616B8"/>
    <w:rsid w:val="00261D41"/>
    <w:rsid w:val="00261DA3"/>
    <w:rsid w:val="00262B52"/>
    <w:rsid w:val="002633CF"/>
    <w:rsid w:val="002638ED"/>
    <w:rsid w:val="002641E0"/>
    <w:rsid w:val="00264B2E"/>
    <w:rsid w:val="002667EE"/>
    <w:rsid w:val="002672C5"/>
    <w:rsid w:val="002673BF"/>
    <w:rsid w:val="00267B64"/>
    <w:rsid w:val="00271887"/>
    <w:rsid w:val="00271EF9"/>
    <w:rsid w:val="0027348F"/>
    <w:rsid w:val="00273547"/>
    <w:rsid w:val="00274151"/>
    <w:rsid w:val="00274FCE"/>
    <w:rsid w:val="0027556A"/>
    <w:rsid w:val="00275C6A"/>
    <w:rsid w:val="0027700D"/>
    <w:rsid w:val="00277A86"/>
    <w:rsid w:val="00277F4B"/>
    <w:rsid w:val="00277FB7"/>
    <w:rsid w:val="0028009D"/>
    <w:rsid w:val="002803C5"/>
    <w:rsid w:val="002805CF"/>
    <w:rsid w:val="00280D66"/>
    <w:rsid w:val="0028146A"/>
    <w:rsid w:val="00282703"/>
    <w:rsid w:val="002827E1"/>
    <w:rsid w:val="00282AC9"/>
    <w:rsid w:val="0028329F"/>
    <w:rsid w:val="0028333A"/>
    <w:rsid w:val="00283601"/>
    <w:rsid w:val="00283719"/>
    <w:rsid w:val="00283D25"/>
    <w:rsid w:val="00284353"/>
    <w:rsid w:val="0028446A"/>
    <w:rsid w:val="00284AB6"/>
    <w:rsid w:val="00286325"/>
    <w:rsid w:val="00286B9C"/>
    <w:rsid w:val="00286C72"/>
    <w:rsid w:val="00287410"/>
    <w:rsid w:val="00287DE9"/>
    <w:rsid w:val="00287E7C"/>
    <w:rsid w:val="0029008E"/>
    <w:rsid w:val="00290F28"/>
    <w:rsid w:val="00291C18"/>
    <w:rsid w:val="002927EA"/>
    <w:rsid w:val="00292B85"/>
    <w:rsid w:val="00292CC5"/>
    <w:rsid w:val="00292D0F"/>
    <w:rsid w:val="00292DD5"/>
    <w:rsid w:val="00293C2B"/>
    <w:rsid w:val="002942E0"/>
    <w:rsid w:val="002945A5"/>
    <w:rsid w:val="0029464A"/>
    <w:rsid w:val="00294701"/>
    <w:rsid w:val="00294A19"/>
    <w:rsid w:val="00295A61"/>
    <w:rsid w:val="002963E3"/>
    <w:rsid w:val="00296C49"/>
    <w:rsid w:val="00297117"/>
    <w:rsid w:val="00297E87"/>
    <w:rsid w:val="002A01A9"/>
    <w:rsid w:val="002A01E7"/>
    <w:rsid w:val="002A10E6"/>
    <w:rsid w:val="002A12B0"/>
    <w:rsid w:val="002A15FC"/>
    <w:rsid w:val="002A1AFF"/>
    <w:rsid w:val="002A2227"/>
    <w:rsid w:val="002A2E0A"/>
    <w:rsid w:val="002A3006"/>
    <w:rsid w:val="002A3614"/>
    <w:rsid w:val="002A4F79"/>
    <w:rsid w:val="002A5346"/>
    <w:rsid w:val="002A5539"/>
    <w:rsid w:val="002A59AC"/>
    <w:rsid w:val="002A6CCD"/>
    <w:rsid w:val="002A7776"/>
    <w:rsid w:val="002A7FDC"/>
    <w:rsid w:val="002B0783"/>
    <w:rsid w:val="002B0B44"/>
    <w:rsid w:val="002B0F1F"/>
    <w:rsid w:val="002B11C4"/>
    <w:rsid w:val="002B1209"/>
    <w:rsid w:val="002B2127"/>
    <w:rsid w:val="002B2245"/>
    <w:rsid w:val="002B36EB"/>
    <w:rsid w:val="002B3E3C"/>
    <w:rsid w:val="002B59DD"/>
    <w:rsid w:val="002B5EB2"/>
    <w:rsid w:val="002B63DE"/>
    <w:rsid w:val="002B66AA"/>
    <w:rsid w:val="002B6E8D"/>
    <w:rsid w:val="002B73C4"/>
    <w:rsid w:val="002B758B"/>
    <w:rsid w:val="002B7A41"/>
    <w:rsid w:val="002C00BC"/>
    <w:rsid w:val="002C06BE"/>
    <w:rsid w:val="002C07C5"/>
    <w:rsid w:val="002C08DE"/>
    <w:rsid w:val="002C1050"/>
    <w:rsid w:val="002C1438"/>
    <w:rsid w:val="002C2183"/>
    <w:rsid w:val="002C236B"/>
    <w:rsid w:val="002C2572"/>
    <w:rsid w:val="002C4195"/>
    <w:rsid w:val="002C4205"/>
    <w:rsid w:val="002C59E4"/>
    <w:rsid w:val="002C5A17"/>
    <w:rsid w:val="002C6411"/>
    <w:rsid w:val="002C695E"/>
    <w:rsid w:val="002C75DC"/>
    <w:rsid w:val="002C79AC"/>
    <w:rsid w:val="002D03CF"/>
    <w:rsid w:val="002D07CD"/>
    <w:rsid w:val="002D197B"/>
    <w:rsid w:val="002D201C"/>
    <w:rsid w:val="002D26D1"/>
    <w:rsid w:val="002D3C1B"/>
    <w:rsid w:val="002D3C37"/>
    <w:rsid w:val="002D406B"/>
    <w:rsid w:val="002D41C8"/>
    <w:rsid w:val="002D484B"/>
    <w:rsid w:val="002D4F9D"/>
    <w:rsid w:val="002D5604"/>
    <w:rsid w:val="002D572F"/>
    <w:rsid w:val="002D5E3F"/>
    <w:rsid w:val="002D605E"/>
    <w:rsid w:val="002D61E6"/>
    <w:rsid w:val="002D6344"/>
    <w:rsid w:val="002D6AB8"/>
    <w:rsid w:val="002D6EF5"/>
    <w:rsid w:val="002D79D2"/>
    <w:rsid w:val="002D7AA6"/>
    <w:rsid w:val="002D7AB3"/>
    <w:rsid w:val="002E0395"/>
    <w:rsid w:val="002E20D3"/>
    <w:rsid w:val="002E2273"/>
    <w:rsid w:val="002E3A46"/>
    <w:rsid w:val="002E3D35"/>
    <w:rsid w:val="002E4D49"/>
    <w:rsid w:val="002E4F66"/>
    <w:rsid w:val="002E567F"/>
    <w:rsid w:val="002E57CF"/>
    <w:rsid w:val="002E605A"/>
    <w:rsid w:val="002E6890"/>
    <w:rsid w:val="002E7225"/>
    <w:rsid w:val="002E7B6B"/>
    <w:rsid w:val="002F0BD0"/>
    <w:rsid w:val="002F0C0D"/>
    <w:rsid w:val="002F0F00"/>
    <w:rsid w:val="002F1595"/>
    <w:rsid w:val="002F3076"/>
    <w:rsid w:val="002F3953"/>
    <w:rsid w:val="002F42D9"/>
    <w:rsid w:val="002F44E2"/>
    <w:rsid w:val="002F45C5"/>
    <w:rsid w:val="002F4632"/>
    <w:rsid w:val="002F5132"/>
    <w:rsid w:val="002F537D"/>
    <w:rsid w:val="002F545B"/>
    <w:rsid w:val="002F59CD"/>
    <w:rsid w:val="002F67C4"/>
    <w:rsid w:val="002F6BCC"/>
    <w:rsid w:val="002F7FE9"/>
    <w:rsid w:val="00300881"/>
    <w:rsid w:val="0030090D"/>
    <w:rsid w:val="00301C26"/>
    <w:rsid w:val="0030291E"/>
    <w:rsid w:val="0030329C"/>
    <w:rsid w:val="0030389A"/>
    <w:rsid w:val="003053E3"/>
    <w:rsid w:val="003055DB"/>
    <w:rsid w:val="00305F31"/>
    <w:rsid w:val="003060AA"/>
    <w:rsid w:val="00306201"/>
    <w:rsid w:val="0030704A"/>
    <w:rsid w:val="00307159"/>
    <w:rsid w:val="00307C09"/>
    <w:rsid w:val="00307CFB"/>
    <w:rsid w:val="00310067"/>
    <w:rsid w:val="00310DCE"/>
    <w:rsid w:val="003127EF"/>
    <w:rsid w:val="00314AB9"/>
    <w:rsid w:val="00314C6E"/>
    <w:rsid w:val="00315A87"/>
    <w:rsid w:val="00315EC0"/>
    <w:rsid w:val="00316706"/>
    <w:rsid w:val="00316B3C"/>
    <w:rsid w:val="003176BE"/>
    <w:rsid w:val="00317E95"/>
    <w:rsid w:val="0032091C"/>
    <w:rsid w:val="00321153"/>
    <w:rsid w:val="003214D0"/>
    <w:rsid w:val="0032197A"/>
    <w:rsid w:val="00321F17"/>
    <w:rsid w:val="00322095"/>
    <w:rsid w:val="003227FB"/>
    <w:rsid w:val="00323261"/>
    <w:rsid w:val="00323A11"/>
    <w:rsid w:val="00323DB3"/>
    <w:rsid w:val="00323F96"/>
    <w:rsid w:val="00324016"/>
    <w:rsid w:val="00324145"/>
    <w:rsid w:val="00325254"/>
    <w:rsid w:val="00325308"/>
    <w:rsid w:val="003267B7"/>
    <w:rsid w:val="003278BB"/>
    <w:rsid w:val="00327A87"/>
    <w:rsid w:val="00330C17"/>
    <w:rsid w:val="003311BE"/>
    <w:rsid w:val="00332514"/>
    <w:rsid w:val="003327BC"/>
    <w:rsid w:val="00332F45"/>
    <w:rsid w:val="003334B0"/>
    <w:rsid w:val="00333B75"/>
    <w:rsid w:val="00334624"/>
    <w:rsid w:val="00334742"/>
    <w:rsid w:val="00334864"/>
    <w:rsid w:val="00334D2C"/>
    <w:rsid w:val="003354DF"/>
    <w:rsid w:val="00335D83"/>
    <w:rsid w:val="0033682C"/>
    <w:rsid w:val="00337256"/>
    <w:rsid w:val="00337C7B"/>
    <w:rsid w:val="0034027D"/>
    <w:rsid w:val="003406E2"/>
    <w:rsid w:val="00341082"/>
    <w:rsid w:val="00342528"/>
    <w:rsid w:val="003438FC"/>
    <w:rsid w:val="00343F44"/>
    <w:rsid w:val="0034443C"/>
    <w:rsid w:val="0034451A"/>
    <w:rsid w:val="00344BC8"/>
    <w:rsid w:val="00344C3E"/>
    <w:rsid w:val="003452B7"/>
    <w:rsid w:val="00345317"/>
    <w:rsid w:val="003454C6"/>
    <w:rsid w:val="003457EF"/>
    <w:rsid w:val="00345D65"/>
    <w:rsid w:val="00345D9D"/>
    <w:rsid w:val="00346708"/>
    <w:rsid w:val="00346A80"/>
    <w:rsid w:val="003472AC"/>
    <w:rsid w:val="0035003D"/>
    <w:rsid w:val="00350B74"/>
    <w:rsid w:val="00350F7A"/>
    <w:rsid w:val="00351ED5"/>
    <w:rsid w:val="00352DEC"/>
    <w:rsid w:val="00352EB7"/>
    <w:rsid w:val="00353406"/>
    <w:rsid w:val="0035375D"/>
    <w:rsid w:val="003542B4"/>
    <w:rsid w:val="00354442"/>
    <w:rsid w:val="00354A92"/>
    <w:rsid w:val="00354DE1"/>
    <w:rsid w:val="00354DF7"/>
    <w:rsid w:val="00356452"/>
    <w:rsid w:val="00356691"/>
    <w:rsid w:val="0035692D"/>
    <w:rsid w:val="003579BA"/>
    <w:rsid w:val="00357AE5"/>
    <w:rsid w:val="00360570"/>
    <w:rsid w:val="00360971"/>
    <w:rsid w:val="0036123D"/>
    <w:rsid w:val="0036227E"/>
    <w:rsid w:val="00362844"/>
    <w:rsid w:val="003638CE"/>
    <w:rsid w:val="00363A26"/>
    <w:rsid w:val="00364421"/>
    <w:rsid w:val="003658D5"/>
    <w:rsid w:val="00365B0E"/>
    <w:rsid w:val="00366266"/>
    <w:rsid w:val="003663B0"/>
    <w:rsid w:val="003667BC"/>
    <w:rsid w:val="00367182"/>
    <w:rsid w:val="00367EFA"/>
    <w:rsid w:val="00370066"/>
    <w:rsid w:val="0037035E"/>
    <w:rsid w:val="00370499"/>
    <w:rsid w:val="0037097D"/>
    <w:rsid w:val="0037111F"/>
    <w:rsid w:val="0037132C"/>
    <w:rsid w:val="00371495"/>
    <w:rsid w:val="00371A56"/>
    <w:rsid w:val="00373219"/>
    <w:rsid w:val="00373458"/>
    <w:rsid w:val="00373690"/>
    <w:rsid w:val="00374D34"/>
    <w:rsid w:val="00376128"/>
    <w:rsid w:val="00377923"/>
    <w:rsid w:val="00381823"/>
    <w:rsid w:val="00381A33"/>
    <w:rsid w:val="00381DC2"/>
    <w:rsid w:val="00382949"/>
    <w:rsid w:val="00382A88"/>
    <w:rsid w:val="003835D3"/>
    <w:rsid w:val="00383983"/>
    <w:rsid w:val="0038528B"/>
    <w:rsid w:val="00386F4A"/>
    <w:rsid w:val="00387C64"/>
    <w:rsid w:val="00387DA9"/>
    <w:rsid w:val="0039014B"/>
    <w:rsid w:val="00390C27"/>
    <w:rsid w:val="00391F7A"/>
    <w:rsid w:val="00392003"/>
    <w:rsid w:val="00392345"/>
    <w:rsid w:val="0039272C"/>
    <w:rsid w:val="00392D85"/>
    <w:rsid w:val="0039379A"/>
    <w:rsid w:val="00393A2D"/>
    <w:rsid w:val="00394227"/>
    <w:rsid w:val="003943AC"/>
    <w:rsid w:val="003943EB"/>
    <w:rsid w:val="0039446B"/>
    <w:rsid w:val="0039504D"/>
    <w:rsid w:val="0039505A"/>
    <w:rsid w:val="003957E4"/>
    <w:rsid w:val="00396431"/>
    <w:rsid w:val="00396773"/>
    <w:rsid w:val="0039685F"/>
    <w:rsid w:val="0039708D"/>
    <w:rsid w:val="00397DE3"/>
    <w:rsid w:val="003A0583"/>
    <w:rsid w:val="003A0B17"/>
    <w:rsid w:val="003A10AD"/>
    <w:rsid w:val="003A1445"/>
    <w:rsid w:val="003A1523"/>
    <w:rsid w:val="003A1BD7"/>
    <w:rsid w:val="003A1EC6"/>
    <w:rsid w:val="003A2280"/>
    <w:rsid w:val="003A2839"/>
    <w:rsid w:val="003A2BEE"/>
    <w:rsid w:val="003A2EF5"/>
    <w:rsid w:val="003A2F54"/>
    <w:rsid w:val="003A3682"/>
    <w:rsid w:val="003A3B62"/>
    <w:rsid w:val="003A3C33"/>
    <w:rsid w:val="003A5F14"/>
    <w:rsid w:val="003A6824"/>
    <w:rsid w:val="003A6947"/>
    <w:rsid w:val="003A6B4F"/>
    <w:rsid w:val="003A7267"/>
    <w:rsid w:val="003A79EA"/>
    <w:rsid w:val="003A7A6C"/>
    <w:rsid w:val="003A7F92"/>
    <w:rsid w:val="003B0795"/>
    <w:rsid w:val="003B09A0"/>
    <w:rsid w:val="003B14FE"/>
    <w:rsid w:val="003B1D78"/>
    <w:rsid w:val="003B3807"/>
    <w:rsid w:val="003B41F0"/>
    <w:rsid w:val="003B46C1"/>
    <w:rsid w:val="003B4ADA"/>
    <w:rsid w:val="003B4FC6"/>
    <w:rsid w:val="003B5213"/>
    <w:rsid w:val="003B52AE"/>
    <w:rsid w:val="003B54A3"/>
    <w:rsid w:val="003B5D9F"/>
    <w:rsid w:val="003B5E1F"/>
    <w:rsid w:val="003B5FC6"/>
    <w:rsid w:val="003B6077"/>
    <w:rsid w:val="003B6397"/>
    <w:rsid w:val="003B66BC"/>
    <w:rsid w:val="003B6ABA"/>
    <w:rsid w:val="003B7547"/>
    <w:rsid w:val="003C03F7"/>
    <w:rsid w:val="003C0617"/>
    <w:rsid w:val="003C0F34"/>
    <w:rsid w:val="003C1E7D"/>
    <w:rsid w:val="003C23D5"/>
    <w:rsid w:val="003C280A"/>
    <w:rsid w:val="003C426A"/>
    <w:rsid w:val="003C43FC"/>
    <w:rsid w:val="003C4B3D"/>
    <w:rsid w:val="003C54AC"/>
    <w:rsid w:val="003C5D88"/>
    <w:rsid w:val="003C67FF"/>
    <w:rsid w:val="003C6808"/>
    <w:rsid w:val="003C7A88"/>
    <w:rsid w:val="003C7CBE"/>
    <w:rsid w:val="003D164D"/>
    <w:rsid w:val="003D2A83"/>
    <w:rsid w:val="003D2B46"/>
    <w:rsid w:val="003D2CFE"/>
    <w:rsid w:val="003D2EC4"/>
    <w:rsid w:val="003D30F6"/>
    <w:rsid w:val="003D3A4E"/>
    <w:rsid w:val="003D46C2"/>
    <w:rsid w:val="003D4B50"/>
    <w:rsid w:val="003D4ECD"/>
    <w:rsid w:val="003D555A"/>
    <w:rsid w:val="003D5F1B"/>
    <w:rsid w:val="003D7201"/>
    <w:rsid w:val="003D74B4"/>
    <w:rsid w:val="003D7808"/>
    <w:rsid w:val="003D7919"/>
    <w:rsid w:val="003E0078"/>
    <w:rsid w:val="003E0322"/>
    <w:rsid w:val="003E0F4B"/>
    <w:rsid w:val="003E1BFE"/>
    <w:rsid w:val="003E2205"/>
    <w:rsid w:val="003E260D"/>
    <w:rsid w:val="003E3416"/>
    <w:rsid w:val="003E35CB"/>
    <w:rsid w:val="003E3F04"/>
    <w:rsid w:val="003E4007"/>
    <w:rsid w:val="003E4190"/>
    <w:rsid w:val="003E46D0"/>
    <w:rsid w:val="003E5356"/>
    <w:rsid w:val="003E535B"/>
    <w:rsid w:val="003E56F0"/>
    <w:rsid w:val="003E586C"/>
    <w:rsid w:val="003E5AF2"/>
    <w:rsid w:val="003E68BD"/>
    <w:rsid w:val="003E75A7"/>
    <w:rsid w:val="003E798B"/>
    <w:rsid w:val="003E7A19"/>
    <w:rsid w:val="003F1880"/>
    <w:rsid w:val="003F1E47"/>
    <w:rsid w:val="003F280F"/>
    <w:rsid w:val="003F283F"/>
    <w:rsid w:val="003F2960"/>
    <w:rsid w:val="003F40AA"/>
    <w:rsid w:val="003F6323"/>
    <w:rsid w:val="003F6444"/>
    <w:rsid w:val="003F693A"/>
    <w:rsid w:val="003F6AFD"/>
    <w:rsid w:val="003F7999"/>
    <w:rsid w:val="003F7BC3"/>
    <w:rsid w:val="00400083"/>
    <w:rsid w:val="00400984"/>
    <w:rsid w:val="00401276"/>
    <w:rsid w:val="004012E6"/>
    <w:rsid w:val="00402133"/>
    <w:rsid w:val="004024D7"/>
    <w:rsid w:val="004025EA"/>
    <w:rsid w:val="0040263B"/>
    <w:rsid w:val="00402A48"/>
    <w:rsid w:val="00403289"/>
    <w:rsid w:val="004038A7"/>
    <w:rsid w:val="004039B6"/>
    <w:rsid w:val="00403E24"/>
    <w:rsid w:val="004046FD"/>
    <w:rsid w:val="00405157"/>
    <w:rsid w:val="0040571B"/>
    <w:rsid w:val="00405887"/>
    <w:rsid w:val="00405BB9"/>
    <w:rsid w:val="00405D77"/>
    <w:rsid w:val="00405EE5"/>
    <w:rsid w:val="004062F4"/>
    <w:rsid w:val="00406B0E"/>
    <w:rsid w:val="004072EC"/>
    <w:rsid w:val="004075CC"/>
    <w:rsid w:val="00407ED4"/>
    <w:rsid w:val="004100D8"/>
    <w:rsid w:val="00410E75"/>
    <w:rsid w:val="0041196D"/>
    <w:rsid w:val="00411C57"/>
    <w:rsid w:val="00411CC2"/>
    <w:rsid w:val="00411D2F"/>
    <w:rsid w:val="00412411"/>
    <w:rsid w:val="00412718"/>
    <w:rsid w:val="0041272E"/>
    <w:rsid w:val="004130C6"/>
    <w:rsid w:val="0041326D"/>
    <w:rsid w:val="00414AD0"/>
    <w:rsid w:val="00414B59"/>
    <w:rsid w:val="004162EA"/>
    <w:rsid w:val="0041652D"/>
    <w:rsid w:val="00416D56"/>
    <w:rsid w:val="00417566"/>
    <w:rsid w:val="00417FCA"/>
    <w:rsid w:val="0042080D"/>
    <w:rsid w:val="0042081B"/>
    <w:rsid w:val="00420E42"/>
    <w:rsid w:val="004215F0"/>
    <w:rsid w:val="00422C2A"/>
    <w:rsid w:val="004236E4"/>
    <w:rsid w:val="0042395A"/>
    <w:rsid w:val="00423FE9"/>
    <w:rsid w:val="0042400A"/>
    <w:rsid w:val="004248D3"/>
    <w:rsid w:val="00425434"/>
    <w:rsid w:val="00425B5D"/>
    <w:rsid w:val="00425D37"/>
    <w:rsid w:val="004266BD"/>
    <w:rsid w:val="004307CC"/>
    <w:rsid w:val="00430D05"/>
    <w:rsid w:val="00430E90"/>
    <w:rsid w:val="00431281"/>
    <w:rsid w:val="00431D14"/>
    <w:rsid w:val="00431EBD"/>
    <w:rsid w:val="00432250"/>
    <w:rsid w:val="004343C0"/>
    <w:rsid w:val="004355F1"/>
    <w:rsid w:val="00435845"/>
    <w:rsid w:val="00435987"/>
    <w:rsid w:val="00435A7E"/>
    <w:rsid w:val="0043625D"/>
    <w:rsid w:val="004362F5"/>
    <w:rsid w:val="00436718"/>
    <w:rsid w:val="004369F9"/>
    <w:rsid w:val="004370CC"/>
    <w:rsid w:val="0043749C"/>
    <w:rsid w:val="004402A7"/>
    <w:rsid w:val="0044055D"/>
    <w:rsid w:val="004406A3"/>
    <w:rsid w:val="004407CC"/>
    <w:rsid w:val="00441015"/>
    <w:rsid w:val="0044141F"/>
    <w:rsid w:val="00441540"/>
    <w:rsid w:val="00442427"/>
    <w:rsid w:val="00442B09"/>
    <w:rsid w:val="0044413B"/>
    <w:rsid w:val="004448E8"/>
    <w:rsid w:val="00444E1B"/>
    <w:rsid w:val="00445416"/>
    <w:rsid w:val="00445777"/>
    <w:rsid w:val="00446F93"/>
    <w:rsid w:val="004473A6"/>
    <w:rsid w:val="00450A09"/>
    <w:rsid w:val="0045111C"/>
    <w:rsid w:val="004518E8"/>
    <w:rsid w:val="00452736"/>
    <w:rsid w:val="00453BE4"/>
    <w:rsid w:val="00454301"/>
    <w:rsid w:val="004553E3"/>
    <w:rsid w:val="004559D4"/>
    <w:rsid w:val="00455CDE"/>
    <w:rsid w:val="004563F1"/>
    <w:rsid w:val="004567B4"/>
    <w:rsid w:val="0045689C"/>
    <w:rsid w:val="00456E03"/>
    <w:rsid w:val="0045775E"/>
    <w:rsid w:val="0045795A"/>
    <w:rsid w:val="004611E4"/>
    <w:rsid w:val="00461EFE"/>
    <w:rsid w:val="00462CCA"/>
    <w:rsid w:val="004641D0"/>
    <w:rsid w:val="004646A3"/>
    <w:rsid w:val="00464A29"/>
    <w:rsid w:val="00464ABD"/>
    <w:rsid w:val="004652B4"/>
    <w:rsid w:val="00465938"/>
    <w:rsid w:val="00465940"/>
    <w:rsid w:val="004669E7"/>
    <w:rsid w:val="004679B6"/>
    <w:rsid w:val="0047002A"/>
    <w:rsid w:val="00472CCF"/>
    <w:rsid w:val="00473111"/>
    <w:rsid w:val="004732F3"/>
    <w:rsid w:val="00473328"/>
    <w:rsid w:val="004734BB"/>
    <w:rsid w:val="00473881"/>
    <w:rsid w:val="004738E2"/>
    <w:rsid w:val="00474131"/>
    <w:rsid w:val="004741ED"/>
    <w:rsid w:val="004745B2"/>
    <w:rsid w:val="00474F66"/>
    <w:rsid w:val="0047533C"/>
    <w:rsid w:val="00475809"/>
    <w:rsid w:val="004767DC"/>
    <w:rsid w:val="004769F3"/>
    <w:rsid w:val="00476AB4"/>
    <w:rsid w:val="00476C5F"/>
    <w:rsid w:val="00476EF3"/>
    <w:rsid w:val="00477314"/>
    <w:rsid w:val="00477CCD"/>
    <w:rsid w:val="004802E3"/>
    <w:rsid w:val="0048045E"/>
    <w:rsid w:val="00481D66"/>
    <w:rsid w:val="00482E02"/>
    <w:rsid w:val="004841AE"/>
    <w:rsid w:val="00484C27"/>
    <w:rsid w:val="00484CF7"/>
    <w:rsid w:val="004855C3"/>
    <w:rsid w:val="00485C02"/>
    <w:rsid w:val="00485DE4"/>
    <w:rsid w:val="004866F2"/>
    <w:rsid w:val="0048771F"/>
    <w:rsid w:val="00491DD5"/>
    <w:rsid w:val="00492934"/>
    <w:rsid w:val="00493C5C"/>
    <w:rsid w:val="00493D44"/>
    <w:rsid w:val="00494428"/>
    <w:rsid w:val="0049452A"/>
    <w:rsid w:val="00495722"/>
    <w:rsid w:val="00496AB3"/>
    <w:rsid w:val="00496E7C"/>
    <w:rsid w:val="00497324"/>
    <w:rsid w:val="004A0243"/>
    <w:rsid w:val="004A025A"/>
    <w:rsid w:val="004A1F48"/>
    <w:rsid w:val="004A2892"/>
    <w:rsid w:val="004A3AE8"/>
    <w:rsid w:val="004A4335"/>
    <w:rsid w:val="004A4420"/>
    <w:rsid w:val="004A6B86"/>
    <w:rsid w:val="004A6D87"/>
    <w:rsid w:val="004B01D3"/>
    <w:rsid w:val="004B0E66"/>
    <w:rsid w:val="004B153F"/>
    <w:rsid w:val="004B2417"/>
    <w:rsid w:val="004B26D1"/>
    <w:rsid w:val="004B3226"/>
    <w:rsid w:val="004B3843"/>
    <w:rsid w:val="004B4205"/>
    <w:rsid w:val="004B4D02"/>
    <w:rsid w:val="004B55C4"/>
    <w:rsid w:val="004B60F5"/>
    <w:rsid w:val="004B66A0"/>
    <w:rsid w:val="004B6964"/>
    <w:rsid w:val="004C0B1D"/>
    <w:rsid w:val="004C10D1"/>
    <w:rsid w:val="004C17C8"/>
    <w:rsid w:val="004C1DE4"/>
    <w:rsid w:val="004C1FC3"/>
    <w:rsid w:val="004C24DD"/>
    <w:rsid w:val="004C2FA7"/>
    <w:rsid w:val="004C330D"/>
    <w:rsid w:val="004C4A12"/>
    <w:rsid w:val="004C4A8A"/>
    <w:rsid w:val="004C57F4"/>
    <w:rsid w:val="004C6738"/>
    <w:rsid w:val="004C69B8"/>
    <w:rsid w:val="004C6CB3"/>
    <w:rsid w:val="004C7239"/>
    <w:rsid w:val="004C7513"/>
    <w:rsid w:val="004D031C"/>
    <w:rsid w:val="004D069D"/>
    <w:rsid w:val="004D0B0D"/>
    <w:rsid w:val="004D1160"/>
    <w:rsid w:val="004D15D1"/>
    <w:rsid w:val="004D1662"/>
    <w:rsid w:val="004D3F15"/>
    <w:rsid w:val="004D48C2"/>
    <w:rsid w:val="004D53E6"/>
    <w:rsid w:val="004D556F"/>
    <w:rsid w:val="004D668D"/>
    <w:rsid w:val="004D7877"/>
    <w:rsid w:val="004D7EAA"/>
    <w:rsid w:val="004D7FEE"/>
    <w:rsid w:val="004E02E0"/>
    <w:rsid w:val="004E0421"/>
    <w:rsid w:val="004E09A3"/>
    <w:rsid w:val="004E160B"/>
    <w:rsid w:val="004E185A"/>
    <w:rsid w:val="004E190C"/>
    <w:rsid w:val="004E19F0"/>
    <w:rsid w:val="004E1C96"/>
    <w:rsid w:val="004E1E86"/>
    <w:rsid w:val="004E20E6"/>
    <w:rsid w:val="004E2230"/>
    <w:rsid w:val="004E48CD"/>
    <w:rsid w:val="004E53AF"/>
    <w:rsid w:val="004E569F"/>
    <w:rsid w:val="004E6DBF"/>
    <w:rsid w:val="004E6E04"/>
    <w:rsid w:val="004E6F22"/>
    <w:rsid w:val="004E7031"/>
    <w:rsid w:val="004E726D"/>
    <w:rsid w:val="004E7437"/>
    <w:rsid w:val="004E7A27"/>
    <w:rsid w:val="004F0BE1"/>
    <w:rsid w:val="004F0EAC"/>
    <w:rsid w:val="004F0F18"/>
    <w:rsid w:val="004F1A9C"/>
    <w:rsid w:val="004F1EB2"/>
    <w:rsid w:val="004F27DC"/>
    <w:rsid w:val="004F2981"/>
    <w:rsid w:val="004F2E09"/>
    <w:rsid w:val="004F3191"/>
    <w:rsid w:val="004F3AB9"/>
    <w:rsid w:val="004F44D6"/>
    <w:rsid w:val="004F44F1"/>
    <w:rsid w:val="004F4808"/>
    <w:rsid w:val="004F528E"/>
    <w:rsid w:val="004F5495"/>
    <w:rsid w:val="004F54E6"/>
    <w:rsid w:val="004F5E10"/>
    <w:rsid w:val="004F71D9"/>
    <w:rsid w:val="004F7B8C"/>
    <w:rsid w:val="005010E1"/>
    <w:rsid w:val="00501931"/>
    <w:rsid w:val="0050232E"/>
    <w:rsid w:val="00503032"/>
    <w:rsid w:val="005035C4"/>
    <w:rsid w:val="0050379A"/>
    <w:rsid w:val="00503ABC"/>
    <w:rsid w:val="00503B9D"/>
    <w:rsid w:val="00503FC4"/>
    <w:rsid w:val="005040B6"/>
    <w:rsid w:val="0050587B"/>
    <w:rsid w:val="00505FE6"/>
    <w:rsid w:val="00506254"/>
    <w:rsid w:val="005062BA"/>
    <w:rsid w:val="00506990"/>
    <w:rsid w:val="00506A7E"/>
    <w:rsid w:val="00506B55"/>
    <w:rsid w:val="005072A2"/>
    <w:rsid w:val="00507A63"/>
    <w:rsid w:val="005105B1"/>
    <w:rsid w:val="0051087E"/>
    <w:rsid w:val="00510C25"/>
    <w:rsid w:val="00510C66"/>
    <w:rsid w:val="0051124F"/>
    <w:rsid w:val="00511BD4"/>
    <w:rsid w:val="00511E9C"/>
    <w:rsid w:val="00512425"/>
    <w:rsid w:val="005125AE"/>
    <w:rsid w:val="005125D8"/>
    <w:rsid w:val="00512814"/>
    <w:rsid w:val="00512CEA"/>
    <w:rsid w:val="00512F14"/>
    <w:rsid w:val="00514DDC"/>
    <w:rsid w:val="00514E0A"/>
    <w:rsid w:val="005155E6"/>
    <w:rsid w:val="00516101"/>
    <w:rsid w:val="005175BC"/>
    <w:rsid w:val="005179C2"/>
    <w:rsid w:val="005179F3"/>
    <w:rsid w:val="0052016B"/>
    <w:rsid w:val="005202F5"/>
    <w:rsid w:val="0052112D"/>
    <w:rsid w:val="005216B7"/>
    <w:rsid w:val="00521885"/>
    <w:rsid w:val="00521A84"/>
    <w:rsid w:val="00521D16"/>
    <w:rsid w:val="00521EBE"/>
    <w:rsid w:val="005222F5"/>
    <w:rsid w:val="00523E43"/>
    <w:rsid w:val="00524331"/>
    <w:rsid w:val="005249EF"/>
    <w:rsid w:val="00524EB1"/>
    <w:rsid w:val="005252C5"/>
    <w:rsid w:val="00525D28"/>
    <w:rsid w:val="005261EA"/>
    <w:rsid w:val="00526CD5"/>
    <w:rsid w:val="00531AA9"/>
    <w:rsid w:val="00531AF8"/>
    <w:rsid w:val="00531BA8"/>
    <w:rsid w:val="00533492"/>
    <w:rsid w:val="0053386B"/>
    <w:rsid w:val="0053430B"/>
    <w:rsid w:val="00534A2A"/>
    <w:rsid w:val="00534B2D"/>
    <w:rsid w:val="00534FE5"/>
    <w:rsid w:val="00535D73"/>
    <w:rsid w:val="00535EED"/>
    <w:rsid w:val="005361B6"/>
    <w:rsid w:val="005366F6"/>
    <w:rsid w:val="005373B7"/>
    <w:rsid w:val="00540783"/>
    <w:rsid w:val="005407E4"/>
    <w:rsid w:val="005408E6"/>
    <w:rsid w:val="0054270E"/>
    <w:rsid w:val="005429AF"/>
    <w:rsid w:val="0054301D"/>
    <w:rsid w:val="00543045"/>
    <w:rsid w:val="0054370F"/>
    <w:rsid w:val="00543AA9"/>
    <w:rsid w:val="00543E9B"/>
    <w:rsid w:val="0054403A"/>
    <w:rsid w:val="00544CBE"/>
    <w:rsid w:val="00545D88"/>
    <w:rsid w:val="00545F82"/>
    <w:rsid w:val="0054614F"/>
    <w:rsid w:val="00546AC1"/>
    <w:rsid w:val="00546CA3"/>
    <w:rsid w:val="00546FD2"/>
    <w:rsid w:val="00547210"/>
    <w:rsid w:val="00547FA3"/>
    <w:rsid w:val="0054CAD2"/>
    <w:rsid w:val="00550E0E"/>
    <w:rsid w:val="00550F76"/>
    <w:rsid w:val="005522B1"/>
    <w:rsid w:val="005522F8"/>
    <w:rsid w:val="00552A2D"/>
    <w:rsid w:val="00552E7B"/>
    <w:rsid w:val="005533B5"/>
    <w:rsid w:val="005536BF"/>
    <w:rsid w:val="005556CA"/>
    <w:rsid w:val="005558BE"/>
    <w:rsid w:val="00556440"/>
    <w:rsid w:val="00556693"/>
    <w:rsid w:val="00556B69"/>
    <w:rsid w:val="00556F60"/>
    <w:rsid w:val="00557053"/>
    <w:rsid w:val="005571DF"/>
    <w:rsid w:val="00557445"/>
    <w:rsid w:val="0056048C"/>
    <w:rsid w:val="00560636"/>
    <w:rsid w:val="0056065B"/>
    <w:rsid w:val="00560913"/>
    <w:rsid w:val="005610DA"/>
    <w:rsid w:val="005620F4"/>
    <w:rsid w:val="0056260F"/>
    <w:rsid w:val="0056297B"/>
    <w:rsid w:val="005632B0"/>
    <w:rsid w:val="00563300"/>
    <w:rsid w:val="00564291"/>
    <w:rsid w:val="00564B80"/>
    <w:rsid w:val="00564FEA"/>
    <w:rsid w:val="00565CF4"/>
    <w:rsid w:val="005666B4"/>
    <w:rsid w:val="005678F7"/>
    <w:rsid w:val="00567B59"/>
    <w:rsid w:val="005708CF"/>
    <w:rsid w:val="00570934"/>
    <w:rsid w:val="00570AB1"/>
    <w:rsid w:val="00570AB5"/>
    <w:rsid w:val="00571E90"/>
    <w:rsid w:val="00573324"/>
    <w:rsid w:val="005733AC"/>
    <w:rsid w:val="005733DE"/>
    <w:rsid w:val="00574051"/>
    <w:rsid w:val="005750EB"/>
    <w:rsid w:val="005751A4"/>
    <w:rsid w:val="00576B1A"/>
    <w:rsid w:val="00576FE4"/>
    <w:rsid w:val="0057764D"/>
    <w:rsid w:val="00577C7C"/>
    <w:rsid w:val="00580C23"/>
    <w:rsid w:val="00580F14"/>
    <w:rsid w:val="0058111C"/>
    <w:rsid w:val="00581305"/>
    <w:rsid w:val="00581394"/>
    <w:rsid w:val="005826C7"/>
    <w:rsid w:val="00582788"/>
    <w:rsid w:val="00582952"/>
    <w:rsid w:val="00582A27"/>
    <w:rsid w:val="00582A51"/>
    <w:rsid w:val="00582C44"/>
    <w:rsid w:val="00583184"/>
    <w:rsid w:val="005832CD"/>
    <w:rsid w:val="00585076"/>
    <w:rsid w:val="0058570C"/>
    <w:rsid w:val="005858A0"/>
    <w:rsid w:val="00585A81"/>
    <w:rsid w:val="005863B0"/>
    <w:rsid w:val="0058755F"/>
    <w:rsid w:val="0059067C"/>
    <w:rsid w:val="00590CDB"/>
    <w:rsid w:val="0059106D"/>
    <w:rsid w:val="0059112B"/>
    <w:rsid w:val="005915C5"/>
    <w:rsid w:val="00592047"/>
    <w:rsid w:val="005927AF"/>
    <w:rsid w:val="00592D59"/>
    <w:rsid w:val="005930EC"/>
    <w:rsid w:val="00593B9D"/>
    <w:rsid w:val="0059453D"/>
    <w:rsid w:val="00594A89"/>
    <w:rsid w:val="005950D8"/>
    <w:rsid w:val="00595434"/>
    <w:rsid w:val="005977FF"/>
    <w:rsid w:val="005A0024"/>
    <w:rsid w:val="005A09D2"/>
    <w:rsid w:val="005A1562"/>
    <w:rsid w:val="005A18F3"/>
    <w:rsid w:val="005A20A6"/>
    <w:rsid w:val="005A2AB2"/>
    <w:rsid w:val="005A359A"/>
    <w:rsid w:val="005A3F70"/>
    <w:rsid w:val="005A4376"/>
    <w:rsid w:val="005A500F"/>
    <w:rsid w:val="005A5A88"/>
    <w:rsid w:val="005A6B5C"/>
    <w:rsid w:val="005A70A2"/>
    <w:rsid w:val="005A7185"/>
    <w:rsid w:val="005A7DD9"/>
    <w:rsid w:val="005B0354"/>
    <w:rsid w:val="005B0745"/>
    <w:rsid w:val="005B0D3D"/>
    <w:rsid w:val="005B18F4"/>
    <w:rsid w:val="005B1A3D"/>
    <w:rsid w:val="005B3229"/>
    <w:rsid w:val="005B37CA"/>
    <w:rsid w:val="005B3AF9"/>
    <w:rsid w:val="005B482C"/>
    <w:rsid w:val="005B5660"/>
    <w:rsid w:val="005B6000"/>
    <w:rsid w:val="005B6445"/>
    <w:rsid w:val="005B660B"/>
    <w:rsid w:val="005B6B1F"/>
    <w:rsid w:val="005B6E7E"/>
    <w:rsid w:val="005B6EB2"/>
    <w:rsid w:val="005B7039"/>
    <w:rsid w:val="005C01A6"/>
    <w:rsid w:val="005C0B3E"/>
    <w:rsid w:val="005C12DF"/>
    <w:rsid w:val="005C161E"/>
    <w:rsid w:val="005C1904"/>
    <w:rsid w:val="005C2327"/>
    <w:rsid w:val="005C23FB"/>
    <w:rsid w:val="005C2BE5"/>
    <w:rsid w:val="005C51B0"/>
    <w:rsid w:val="005C5207"/>
    <w:rsid w:val="005C6D55"/>
    <w:rsid w:val="005C6FD2"/>
    <w:rsid w:val="005C7506"/>
    <w:rsid w:val="005C7BAB"/>
    <w:rsid w:val="005D0C6E"/>
    <w:rsid w:val="005D1424"/>
    <w:rsid w:val="005D23A7"/>
    <w:rsid w:val="005D2409"/>
    <w:rsid w:val="005D247C"/>
    <w:rsid w:val="005D29BC"/>
    <w:rsid w:val="005D2F31"/>
    <w:rsid w:val="005D2FFC"/>
    <w:rsid w:val="005D371A"/>
    <w:rsid w:val="005D400F"/>
    <w:rsid w:val="005D401E"/>
    <w:rsid w:val="005D4C4C"/>
    <w:rsid w:val="005D5232"/>
    <w:rsid w:val="005D58F8"/>
    <w:rsid w:val="005D5AE4"/>
    <w:rsid w:val="005D6888"/>
    <w:rsid w:val="005D6CA4"/>
    <w:rsid w:val="005D72B3"/>
    <w:rsid w:val="005D7E23"/>
    <w:rsid w:val="005E0883"/>
    <w:rsid w:val="005E0923"/>
    <w:rsid w:val="005E0EB7"/>
    <w:rsid w:val="005E1616"/>
    <w:rsid w:val="005E1829"/>
    <w:rsid w:val="005E2D24"/>
    <w:rsid w:val="005E3DE4"/>
    <w:rsid w:val="005E3E59"/>
    <w:rsid w:val="005E4043"/>
    <w:rsid w:val="005E4675"/>
    <w:rsid w:val="005E58E1"/>
    <w:rsid w:val="005E7A53"/>
    <w:rsid w:val="005E7B99"/>
    <w:rsid w:val="005E7D21"/>
    <w:rsid w:val="005F057F"/>
    <w:rsid w:val="005F0BC1"/>
    <w:rsid w:val="005F164B"/>
    <w:rsid w:val="005F1741"/>
    <w:rsid w:val="005F2BB6"/>
    <w:rsid w:val="005F3374"/>
    <w:rsid w:val="005F3C1A"/>
    <w:rsid w:val="005F3D22"/>
    <w:rsid w:val="005F3F76"/>
    <w:rsid w:val="005F4057"/>
    <w:rsid w:val="005F4209"/>
    <w:rsid w:val="005F4DE3"/>
    <w:rsid w:val="005F509E"/>
    <w:rsid w:val="005F517A"/>
    <w:rsid w:val="005F517F"/>
    <w:rsid w:val="005F5421"/>
    <w:rsid w:val="005F5842"/>
    <w:rsid w:val="005F5A1F"/>
    <w:rsid w:val="005F5A49"/>
    <w:rsid w:val="005F6F04"/>
    <w:rsid w:val="005F6F14"/>
    <w:rsid w:val="005F70A7"/>
    <w:rsid w:val="005F7327"/>
    <w:rsid w:val="005F7B79"/>
    <w:rsid w:val="00600EAC"/>
    <w:rsid w:val="0060152C"/>
    <w:rsid w:val="00602707"/>
    <w:rsid w:val="006028E6"/>
    <w:rsid w:val="00603B56"/>
    <w:rsid w:val="00603C5E"/>
    <w:rsid w:val="00604EF7"/>
    <w:rsid w:val="00605328"/>
    <w:rsid w:val="006057CA"/>
    <w:rsid w:val="00606134"/>
    <w:rsid w:val="00606861"/>
    <w:rsid w:val="00606A92"/>
    <w:rsid w:val="00607699"/>
    <w:rsid w:val="006077B9"/>
    <w:rsid w:val="006078A8"/>
    <w:rsid w:val="00607A01"/>
    <w:rsid w:val="0061021D"/>
    <w:rsid w:val="00610B92"/>
    <w:rsid w:val="006117F3"/>
    <w:rsid w:val="00611E5A"/>
    <w:rsid w:val="00612985"/>
    <w:rsid w:val="00612B13"/>
    <w:rsid w:val="006135DC"/>
    <w:rsid w:val="00614953"/>
    <w:rsid w:val="0061530F"/>
    <w:rsid w:val="006157F0"/>
    <w:rsid w:val="00615DCC"/>
    <w:rsid w:val="00615DED"/>
    <w:rsid w:val="00615E36"/>
    <w:rsid w:val="00615FBF"/>
    <w:rsid w:val="006163C7"/>
    <w:rsid w:val="00616D70"/>
    <w:rsid w:val="006171CB"/>
    <w:rsid w:val="00617441"/>
    <w:rsid w:val="006176B7"/>
    <w:rsid w:val="006205F8"/>
    <w:rsid w:val="006218FC"/>
    <w:rsid w:val="006221BD"/>
    <w:rsid w:val="0062241C"/>
    <w:rsid w:val="0062375E"/>
    <w:rsid w:val="00623E69"/>
    <w:rsid w:val="00624838"/>
    <w:rsid w:val="006248B7"/>
    <w:rsid w:val="00625160"/>
    <w:rsid w:val="00625717"/>
    <w:rsid w:val="006258A0"/>
    <w:rsid w:val="006261A7"/>
    <w:rsid w:val="0062665A"/>
    <w:rsid w:val="006267E6"/>
    <w:rsid w:val="006270EF"/>
    <w:rsid w:val="00627212"/>
    <w:rsid w:val="006274AD"/>
    <w:rsid w:val="00627C13"/>
    <w:rsid w:val="00631258"/>
    <w:rsid w:val="0063175D"/>
    <w:rsid w:val="00632D73"/>
    <w:rsid w:val="00633148"/>
    <w:rsid w:val="00633670"/>
    <w:rsid w:val="00633A44"/>
    <w:rsid w:val="00634466"/>
    <w:rsid w:val="00634AE4"/>
    <w:rsid w:val="00635114"/>
    <w:rsid w:val="006352A8"/>
    <w:rsid w:val="006357EC"/>
    <w:rsid w:val="00635A67"/>
    <w:rsid w:val="00635F50"/>
    <w:rsid w:val="006366FB"/>
    <w:rsid w:val="00637684"/>
    <w:rsid w:val="00637746"/>
    <w:rsid w:val="00637BEB"/>
    <w:rsid w:val="00637E22"/>
    <w:rsid w:val="0064024E"/>
    <w:rsid w:val="006406F5"/>
    <w:rsid w:val="0064076F"/>
    <w:rsid w:val="00640D53"/>
    <w:rsid w:val="00640E22"/>
    <w:rsid w:val="00640EF9"/>
    <w:rsid w:val="006423F9"/>
    <w:rsid w:val="00642F75"/>
    <w:rsid w:val="006435B4"/>
    <w:rsid w:val="00643CCD"/>
    <w:rsid w:val="00645F0B"/>
    <w:rsid w:val="00646343"/>
    <w:rsid w:val="006463C1"/>
    <w:rsid w:val="00646D0A"/>
    <w:rsid w:val="006511A5"/>
    <w:rsid w:val="00651B9C"/>
    <w:rsid w:val="00651C71"/>
    <w:rsid w:val="00652521"/>
    <w:rsid w:val="00653123"/>
    <w:rsid w:val="0065316A"/>
    <w:rsid w:val="006544E8"/>
    <w:rsid w:val="00654B61"/>
    <w:rsid w:val="00654D86"/>
    <w:rsid w:val="00654E0A"/>
    <w:rsid w:val="006550E4"/>
    <w:rsid w:val="00655727"/>
    <w:rsid w:val="00656856"/>
    <w:rsid w:val="00656A40"/>
    <w:rsid w:val="00657509"/>
    <w:rsid w:val="00661074"/>
    <w:rsid w:val="00661361"/>
    <w:rsid w:val="00661AA9"/>
    <w:rsid w:val="0066279B"/>
    <w:rsid w:val="006628A6"/>
    <w:rsid w:val="00662B08"/>
    <w:rsid w:val="00662D63"/>
    <w:rsid w:val="00662F50"/>
    <w:rsid w:val="006632A5"/>
    <w:rsid w:val="0066407C"/>
    <w:rsid w:val="0066449F"/>
    <w:rsid w:val="006645C4"/>
    <w:rsid w:val="006649A1"/>
    <w:rsid w:val="0066597C"/>
    <w:rsid w:val="00665D12"/>
    <w:rsid w:val="00666526"/>
    <w:rsid w:val="0066684E"/>
    <w:rsid w:val="006669D3"/>
    <w:rsid w:val="00666B69"/>
    <w:rsid w:val="00666EE0"/>
    <w:rsid w:val="006670C3"/>
    <w:rsid w:val="00667892"/>
    <w:rsid w:val="00670BD2"/>
    <w:rsid w:val="00670CAB"/>
    <w:rsid w:val="00671A18"/>
    <w:rsid w:val="00671CAA"/>
    <w:rsid w:val="006728C4"/>
    <w:rsid w:val="0067390F"/>
    <w:rsid w:val="00674E81"/>
    <w:rsid w:val="00675396"/>
    <w:rsid w:val="00676571"/>
    <w:rsid w:val="006802B2"/>
    <w:rsid w:val="00680496"/>
    <w:rsid w:val="00680750"/>
    <w:rsid w:val="006810D4"/>
    <w:rsid w:val="00681213"/>
    <w:rsid w:val="00684381"/>
    <w:rsid w:val="006847D0"/>
    <w:rsid w:val="00684B3E"/>
    <w:rsid w:val="00684B60"/>
    <w:rsid w:val="00685A4D"/>
    <w:rsid w:val="006866FC"/>
    <w:rsid w:val="00686B92"/>
    <w:rsid w:val="0068700A"/>
    <w:rsid w:val="006870E0"/>
    <w:rsid w:val="006870F2"/>
    <w:rsid w:val="006878F5"/>
    <w:rsid w:val="00687D06"/>
    <w:rsid w:val="00687DCA"/>
    <w:rsid w:val="006905A1"/>
    <w:rsid w:val="00690E1A"/>
    <w:rsid w:val="00691143"/>
    <w:rsid w:val="0069254E"/>
    <w:rsid w:val="00692566"/>
    <w:rsid w:val="00692796"/>
    <w:rsid w:val="00692C23"/>
    <w:rsid w:val="00692E27"/>
    <w:rsid w:val="006931AA"/>
    <w:rsid w:val="006945FD"/>
    <w:rsid w:val="00694CB8"/>
    <w:rsid w:val="006958F0"/>
    <w:rsid w:val="00695D51"/>
    <w:rsid w:val="006979AC"/>
    <w:rsid w:val="00697A33"/>
    <w:rsid w:val="00697E14"/>
    <w:rsid w:val="006A01A7"/>
    <w:rsid w:val="006A01F0"/>
    <w:rsid w:val="006A1116"/>
    <w:rsid w:val="006A1484"/>
    <w:rsid w:val="006A2477"/>
    <w:rsid w:val="006A26F0"/>
    <w:rsid w:val="006A30BA"/>
    <w:rsid w:val="006A46D1"/>
    <w:rsid w:val="006A554F"/>
    <w:rsid w:val="006A563E"/>
    <w:rsid w:val="006A5930"/>
    <w:rsid w:val="006A5FF3"/>
    <w:rsid w:val="006A60EB"/>
    <w:rsid w:val="006A66C2"/>
    <w:rsid w:val="006A69C6"/>
    <w:rsid w:val="006A6B44"/>
    <w:rsid w:val="006A72B2"/>
    <w:rsid w:val="006A7777"/>
    <w:rsid w:val="006A7E86"/>
    <w:rsid w:val="006A7F23"/>
    <w:rsid w:val="006A7F34"/>
    <w:rsid w:val="006B076F"/>
    <w:rsid w:val="006B2622"/>
    <w:rsid w:val="006B2E10"/>
    <w:rsid w:val="006B483F"/>
    <w:rsid w:val="006B48F9"/>
    <w:rsid w:val="006B5747"/>
    <w:rsid w:val="006B5957"/>
    <w:rsid w:val="006B5D2A"/>
    <w:rsid w:val="006B66EF"/>
    <w:rsid w:val="006B7464"/>
    <w:rsid w:val="006B77D0"/>
    <w:rsid w:val="006B7801"/>
    <w:rsid w:val="006B7888"/>
    <w:rsid w:val="006C0349"/>
    <w:rsid w:val="006C0ADA"/>
    <w:rsid w:val="006C104C"/>
    <w:rsid w:val="006C1564"/>
    <w:rsid w:val="006C2C34"/>
    <w:rsid w:val="006C393D"/>
    <w:rsid w:val="006C4A67"/>
    <w:rsid w:val="006C4C3A"/>
    <w:rsid w:val="006C4DA2"/>
    <w:rsid w:val="006C4F15"/>
    <w:rsid w:val="006C6101"/>
    <w:rsid w:val="006C682E"/>
    <w:rsid w:val="006C6C17"/>
    <w:rsid w:val="006C717D"/>
    <w:rsid w:val="006C7485"/>
    <w:rsid w:val="006D0F50"/>
    <w:rsid w:val="006D17CD"/>
    <w:rsid w:val="006D3543"/>
    <w:rsid w:val="006D4AC5"/>
    <w:rsid w:val="006D5BC0"/>
    <w:rsid w:val="006D5C2C"/>
    <w:rsid w:val="006D69BD"/>
    <w:rsid w:val="006D6A53"/>
    <w:rsid w:val="006D70E7"/>
    <w:rsid w:val="006E01DB"/>
    <w:rsid w:val="006E0792"/>
    <w:rsid w:val="006E0A1D"/>
    <w:rsid w:val="006E0AEF"/>
    <w:rsid w:val="006E157F"/>
    <w:rsid w:val="006E21B7"/>
    <w:rsid w:val="006E22B0"/>
    <w:rsid w:val="006E2426"/>
    <w:rsid w:val="006E24AA"/>
    <w:rsid w:val="006E2598"/>
    <w:rsid w:val="006E2815"/>
    <w:rsid w:val="006E3009"/>
    <w:rsid w:val="006E399C"/>
    <w:rsid w:val="006E3DFD"/>
    <w:rsid w:val="006E50AB"/>
    <w:rsid w:val="006E58A4"/>
    <w:rsid w:val="006E5977"/>
    <w:rsid w:val="006E65D9"/>
    <w:rsid w:val="006E6BF6"/>
    <w:rsid w:val="006E73F7"/>
    <w:rsid w:val="006E7710"/>
    <w:rsid w:val="006E7AE2"/>
    <w:rsid w:val="006E7B8F"/>
    <w:rsid w:val="006F09AA"/>
    <w:rsid w:val="006F12E3"/>
    <w:rsid w:val="006F1998"/>
    <w:rsid w:val="006F2627"/>
    <w:rsid w:val="006F2A49"/>
    <w:rsid w:val="006F3D90"/>
    <w:rsid w:val="006F4519"/>
    <w:rsid w:val="006F47B6"/>
    <w:rsid w:val="006F5ED5"/>
    <w:rsid w:val="006F63BA"/>
    <w:rsid w:val="006F73EA"/>
    <w:rsid w:val="006F772B"/>
    <w:rsid w:val="006F7F76"/>
    <w:rsid w:val="007012CC"/>
    <w:rsid w:val="007016BE"/>
    <w:rsid w:val="007017D2"/>
    <w:rsid w:val="007019BB"/>
    <w:rsid w:val="00701EAE"/>
    <w:rsid w:val="00701F29"/>
    <w:rsid w:val="007020AD"/>
    <w:rsid w:val="007025F2"/>
    <w:rsid w:val="0070287F"/>
    <w:rsid w:val="007029F9"/>
    <w:rsid w:val="00703203"/>
    <w:rsid w:val="00704B14"/>
    <w:rsid w:val="00704C1F"/>
    <w:rsid w:val="00704EFF"/>
    <w:rsid w:val="007056EB"/>
    <w:rsid w:val="007058FF"/>
    <w:rsid w:val="00705BED"/>
    <w:rsid w:val="00705C34"/>
    <w:rsid w:val="0070756D"/>
    <w:rsid w:val="007079FF"/>
    <w:rsid w:val="00710064"/>
    <w:rsid w:val="007107EA"/>
    <w:rsid w:val="007108A9"/>
    <w:rsid w:val="00710C75"/>
    <w:rsid w:val="0071341F"/>
    <w:rsid w:val="00713804"/>
    <w:rsid w:val="00713D43"/>
    <w:rsid w:val="00714C9D"/>
    <w:rsid w:val="00714D03"/>
    <w:rsid w:val="007155EA"/>
    <w:rsid w:val="0071567B"/>
    <w:rsid w:val="00715C8D"/>
    <w:rsid w:val="00716DEF"/>
    <w:rsid w:val="00717142"/>
    <w:rsid w:val="0072099C"/>
    <w:rsid w:val="00720F20"/>
    <w:rsid w:val="0072153B"/>
    <w:rsid w:val="0072206F"/>
    <w:rsid w:val="007234A9"/>
    <w:rsid w:val="007237A0"/>
    <w:rsid w:val="0072423D"/>
    <w:rsid w:val="007248CF"/>
    <w:rsid w:val="00724B52"/>
    <w:rsid w:val="00724C23"/>
    <w:rsid w:val="0072543A"/>
    <w:rsid w:val="007263B4"/>
    <w:rsid w:val="00726CE3"/>
    <w:rsid w:val="007305F8"/>
    <w:rsid w:val="00730642"/>
    <w:rsid w:val="00730CC5"/>
    <w:rsid w:val="00731850"/>
    <w:rsid w:val="00732EEB"/>
    <w:rsid w:val="007334C0"/>
    <w:rsid w:val="00733523"/>
    <w:rsid w:val="007338A6"/>
    <w:rsid w:val="00734811"/>
    <w:rsid w:val="00734BCA"/>
    <w:rsid w:val="007364E2"/>
    <w:rsid w:val="00736DFE"/>
    <w:rsid w:val="00737204"/>
    <w:rsid w:val="00737A3A"/>
    <w:rsid w:val="00737BC1"/>
    <w:rsid w:val="00740946"/>
    <w:rsid w:val="007412D4"/>
    <w:rsid w:val="0074186B"/>
    <w:rsid w:val="00742C20"/>
    <w:rsid w:val="00744E3F"/>
    <w:rsid w:val="0074505D"/>
    <w:rsid w:val="00745156"/>
    <w:rsid w:val="0074523F"/>
    <w:rsid w:val="00745728"/>
    <w:rsid w:val="00745FB7"/>
    <w:rsid w:val="007462B3"/>
    <w:rsid w:val="00746F5D"/>
    <w:rsid w:val="00746F7E"/>
    <w:rsid w:val="00747292"/>
    <w:rsid w:val="007472B1"/>
    <w:rsid w:val="00747310"/>
    <w:rsid w:val="00747435"/>
    <w:rsid w:val="00747AD0"/>
    <w:rsid w:val="0075080F"/>
    <w:rsid w:val="00750FF3"/>
    <w:rsid w:val="007510FF"/>
    <w:rsid w:val="00751325"/>
    <w:rsid w:val="007514B8"/>
    <w:rsid w:val="0075177F"/>
    <w:rsid w:val="007519D2"/>
    <w:rsid w:val="0075209E"/>
    <w:rsid w:val="00752710"/>
    <w:rsid w:val="0075294E"/>
    <w:rsid w:val="00752A33"/>
    <w:rsid w:val="00752BA7"/>
    <w:rsid w:val="0075307F"/>
    <w:rsid w:val="00753389"/>
    <w:rsid w:val="00753542"/>
    <w:rsid w:val="0075507B"/>
    <w:rsid w:val="007550CF"/>
    <w:rsid w:val="007550E2"/>
    <w:rsid w:val="0075535D"/>
    <w:rsid w:val="007554F0"/>
    <w:rsid w:val="00756A4E"/>
    <w:rsid w:val="00756C75"/>
    <w:rsid w:val="0075739B"/>
    <w:rsid w:val="0075754B"/>
    <w:rsid w:val="007606F6"/>
    <w:rsid w:val="0076097D"/>
    <w:rsid w:val="007611BB"/>
    <w:rsid w:val="0076129D"/>
    <w:rsid w:val="00761F6E"/>
    <w:rsid w:val="00762859"/>
    <w:rsid w:val="00762F56"/>
    <w:rsid w:val="00763ACB"/>
    <w:rsid w:val="0076423E"/>
    <w:rsid w:val="007649CC"/>
    <w:rsid w:val="00764DA0"/>
    <w:rsid w:val="00765010"/>
    <w:rsid w:val="007659F8"/>
    <w:rsid w:val="0076615E"/>
    <w:rsid w:val="007665B2"/>
    <w:rsid w:val="007666C8"/>
    <w:rsid w:val="007670B6"/>
    <w:rsid w:val="00767394"/>
    <w:rsid w:val="007679A4"/>
    <w:rsid w:val="00767BA7"/>
    <w:rsid w:val="00767DD6"/>
    <w:rsid w:val="00767E8B"/>
    <w:rsid w:val="00771EBF"/>
    <w:rsid w:val="007724A9"/>
    <w:rsid w:val="00772E20"/>
    <w:rsid w:val="00772EC0"/>
    <w:rsid w:val="00776A1E"/>
    <w:rsid w:val="00776D21"/>
    <w:rsid w:val="0078088F"/>
    <w:rsid w:val="00782066"/>
    <w:rsid w:val="007822CF"/>
    <w:rsid w:val="00782680"/>
    <w:rsid w:val="007827BE"/>
    <w:rsid w:val="0078297B"/>
    <w:rsid w:val="00782C4F"/>
    <w:rsid w:val="0078374C"/>
    <w:rsid w:val="00784241"/>
    <w:rsid w:val="007845F7"/>
    <w:rsid w:val="00784960"/>
    <w:rsid w:val="00784AD6"/>
    <w:rsid w:val="00784C22"/>
    <w:rsid w:val="007854DD"/>
    <w:rsid w:val="00785DDE"/>
    <w:rsid w:val="007866AF"/>
    <w:rsid w:val="00786EC6"/>
    <w:rsid w:val="00787E09"/>
    <w:rsid w:val="0079002A"/>
    <w:rsid w:val="0079017D"/>
    <w:rsid w:val="00790588"/>
    <w:rsid w:val="00792032"/>
    <w:rsid w:val="007936A4"/>
    <w:rsid w:val="0079422E"/>
    <w:rsid w:val="00794453"/>
    <w:rsid w:val="00794997"/>
    <w:rsid w:val="00795D48"/>
    <w:rsid w:val="007964F0"/>
    <w:rsid w:val="00796681"/>
    <w:rsid w:val="007969ED"/>
    <w:rsid w:val="00796B90"/>
    <w:rsid w:val="00796E34"/>
    <w:rsid w:val="00797158"/>
    <w:rsid w:val="007A0679"/>
    <w:rsid w:val="007A20E9"/>
    <w:rsid w:val="007A2629"/>
    <w:rsid w:val="007A268A"/>
    <w:rsid w:val="007A325D"/>
    <w:rsid w:val="007A444C"/>
    <w:rsid w:val="007A5AD3"/>
    <w:rsid w:val="007A5F15"/>
    <w:rsid w:val="007A6AA9"/>
    <w:rsid w:val="007A710C"/>
    <w:rsid w:val="007A7240"/>
    <w:rsid w:val="007A7313"/>
    <w:rsid w:val="007A7E6C"/>
    <w:rsid w:val="007A7F8B"/>
    <w:rsid w:val="007B0027"/>
    <w:rsid w:val="007B0191"/>
    <w:rsid w:val="007B065A"/>
    <w:rsid w:val="007B067D"/>
    <w:rsid w:val="007B0D85"/>
    <w:rsid w:val="007B14C6"/>
    <w:rsid w:val="007B1BE2"/>
    <w:rsid w:val="007B1CD5"/>
    <w:rsid w:val="007B3788"/>
    <w:rsid w:val="007B3F40"/>
    <w:rsid w:val="007B41BE"/>
    <w:rsid w:val="007B4B31"/>
    <w:rsid w:val="007B5320"/>
    <w:rsid w:val="007B6269"/>
    <w:rsid w:val="007B765D"/>
    <w:rsid w:val="007B7DE4"/>
    <w:rsid w:val="007B7F1B"/>
    <w:rsid w:val="007C141C"/>
    <w:rsid w:val="007C145B"/>
    <w:rsid w:val="007C166B"/>
    <w:rsid w:val="007C23C7"/>
    <w:rsid w:val="007C26CE"/>
    <w:rsid w:val="007C312D"/>
    <w:rsid w:val="007C422B"/>
    <w:rsid w:val="007C46AD"/>
    <w:rsid w:val="007C4895"/>
    <w:rsid w:val="007C57C6"/>
    <w:rsid w:val="007C6179"/>
    <w:rsid w:val="007C6A8E"/>
    <w:rsid w:val="007C7622"/>
    <w:rsid w:val="007C76F3"/>
    <w:rsid w:val="007C7E69"/>
    <w:rsid w:val="007D03BB"/>
    <w:rsid w:val="007D1E36"/>
    <w:rsid w:val="007D22A7"/>
    <w:rsid w:val="007D2F83"/>
    <w:rsid w:val="007D3521"/>
    <w:rsid w:val="007D3C1F"/>
    <w:rsid w:val="007D3DE1"/>
    <w:rsid w:val="007D428C"/>
    <w:rsid w:val="007D5A2E"/>
    <w:rsid w:val="007D7962"/>
    <w:rsid w:val="007E0A5F"/>
    <w:rsid w:val="007E0AAB"/>
    <w:rsid w:val="007E0D08"/>
    <w:rsid w:val="007E222F"/>
    <w:rsid w:val="007E369B"/>
    <w:rsid w:val="007E3725"/>
    <w:rsid w:val="007E4B44"/>
    <w:rsid w:val="007E5AC6"/>
    <w:rsid w:val="007E5E46"/>
    <w:rsid w:val="007E601D"/>
    <w:rsid w:val="007E67E2"/>
    <w:rsid w:val="007E7014"/>
    <w:rsid w:val="007E735A"/>
    <w:rsid w:val="007E7429"/>
    <w:rsid w:val="007E7448"/>
    <w:rsid w:val="007E750B"/>
    <w:rsid w:val="007E7805"/>
    <w:rsid w:val="007E7DFE"/>
    <w:rsid w:val="007F1883"/>
    <w:rsid w:val="007F19EA"/>
    <w:rsid w:val="007F1A04"/>
    <w:rsid w:val="007F1C8C"/>
    <w:rsid w:val="007F1DAC"/>
    <w:rsid w:val="007F2200"/>
    <w:rsid w:val="007F2489"/>
    <w:rsid w:val="007F2C5E"/>
    <w:rsid w:val="007F2FFA"/>
    <w:rsid w:val="007F300A"/>
    <w:rsid w:val="007F421E"/>
    <w:rsid w:val="007F4BBF"/>
    <w:rsid w:val="007F4CAE"/>
    <w:rsid w:val="007F540D"/>
    <w:rsid w:val="007F60CE"/>
    <w:rsid w:val="007F64B8"/>
    <w:rsid w:val="007F6938"/>
    <w:rsid w:val="007F69C5"/>
    <w:rsid w:val="007F7A7D"/>
    <w:rsid w:val="00800365"/>
    <w:rsid w:val="00800918"/>
    <w:rsid w:val="008009BA"/>
    <w:rsid w:val="0080102D"/>
    <w:rsid w:val="00801199"/>
    <w:rsid w:val="008012F3"/>
    <w:rsid w:val="00801534"/>
    <w:rsid w:val="00801AED"/>
    <w:rsid w:val="00801E05"/>
    <w:rsid w:val="00802049"/>
    <w:rsid w:val="0080241A"/>
    <w:rsid w:val="0080272A"/>
    <w:rsid w:val="00802BCA"/>
    <w:rsid w:val="00802F4C"/>
    <w:rsid w:val="0080330B"/>
    <w:rsid w:val="0080399E"/>
    <w:rsid w:val="00803E8E"/>
    <w:rsid w:val="00803F3A"/>
    <w:rsid w:val="008044B7"/>
    <w:rsid w:val="00804726"/>
    <w:rsid w:val="00804EE5"/>
    <w:rsid w:val="00805488"/>
    <w:rsid w:val="00806382"/>
    <w:rsid w:val="00806873"/>
    <w:rsid w:val="00807631"/>
    <w:rsid w:val="00807E68"/>
    <w:rsid w:val="0081016E"/>
    <w:rsid w:val="00810F11"/>
    <w:rsid w:val="008117AD"/>
    <w:rsid w:val="00812016"/>
    <w:rsid w:val="008129E9"/>
    <w:rsid w:val="00812BDB"/>
    <w:rsid w:val="008161DD"/>
    <w:rsid w:val="00823DE5"/>
    <w:rsid w:val="0082441A"/>
    <w:rsid w:val="00824434"/>
    <w:rsid w:val="008244D8"/>
    <w:rsid w:val="008245EE"/>
    <w:rsid w:val="00825138"/>
    <w:rsid w:val="00825918"/>
    <w:rsid w:val="00825A9A"/>
    <w:rsid w:val="0082663F"/>
    <w:rsid w:val="008269F1"/>
    <w:rsid w:val="00827354"/>
    <w:rsid w:val="008273A8"/>
    <w:rsid w:val="00830BDF"/>
    <w:rsid w:val="00830D5A"/>
    <w:rsid w:val="008318E4"/>
    <w:rsid w:val="00832284"/>
    <w:rsid w:val="008329AA"/>
    <w:rsid w:val="00833439"/>
    <w:rsid w:val="0083381B"/>
    <w:rsid w:val="00833DF4"/>
    <w:rsid w:val="00834FEC"/>
    <w:rsid w:val="00835F84"/>
    <w:rsid w:val="00836944"/>
    <w:rsid w:val="00836A0F"/>
    <w:rsid w:val="00841433"/>
    <w:rsid w:val="00841D9B"/>
    <w:rsid w:val="00841E07"/>
    <w:rsid w:val="00842E56"/>
    <w:rsid w:val="00842FEB"/>
    <w:rsid w:val="008433B6"/>
    <w:rsid w:val="00843D34"/>
    <w:rsid w:val="00843D8F"/>
    <w:rsid w:val="00843E29"/>
    <w:rsid w:val="00843F19"/>
    <w:rsid w:val="008447C4"/>
    <w:rsid w:val="00844AB2"/>
    <w:rsid w:val="00844BF2"/>
    <w:rsid w:val="00844F9C"/>
    <w:rsid w:val="008450BE"/>
    <w:rsid w:val="008453B7"/>
    <w:rsid w:val="00845A3F"/>
    <w:rsid w:val="0084665E"/>
    <w:rsid w:val="008470F2"/>
    <w:rsid w:val="0084714C"/>
    <w:rsid w:val="0084798E"/>
    <w:rsid w:val="00847A46"/>
    <w:rsid w:val="00847A81"/>
    <w:rsid w:val="00847D43"/>
    <w:rsid w:val="008502B0"/>
    <w:rsid w:val="008503D7"/>
    <w:rsid w:val="0085086C"/>
    <w:rsid w:val="00850F91"/>
    <w:rsid w:val="00851DEF"/>
    <w:rsid w:val="00851F00"/>
    <w:rsid w:val="00853559"/>
    <w:rsid w:val="00853679"/>
    <w:rsid w:val="008549BD"/>
    <w:rsid w:val="00854BED"/>
    <w:rsid w:val="008562A6"/>
    <w:rsid w:val="00856E3B"/>
    <w:rsid w:val="0085724D"/>
    <w:rsid w:val="00857D9A"/>
    <w:rsid w:val="00860918"/>
    <w:rsid w:val="00860F5A"/>
    <w:rsid w:val="00861015"/>
    <w:rsid w:val="008620F3"/>
    <w:rsid w:val="0086236F"/>
    <w:rsid w:val="00862543"/>
    <w:rsid w:val="00862685"/>
    <w:rsid w:val="0086351E"/>
    <w:rsid w:val="00863626"/>
    <w:rsid w:val="008637F6"/>
    <w:rsid w:val="00865F67"/>
    <w:rsid w:val="00866C42"/>
    <w:rsid w:val="0086700B"/>
    <w:rsid w:val="00867061"/>
    <w:rsid w:val="0086758D"/>
    <w:rsid w:val="008676CD"/>
    <w:rsid w:val="0087125B"/>
    <w:rsid w:val="00871C76"/>
    <w:rsid w:val="00872B27"/>
    <w:rsid w:val="0087402B"/>
    <w:rsid w:val="00874479"/>
    <w:rsid w:val="0087490A"/>
    <w:rsid w:val="00874AD8"/>
    <w:rsid w:val="00874D29"/>
    <w:rsid w:val="00874D33"/>
    <w:rsid w:val="00875277"/>
    <w:rsid w:val="00875819"/>
    <w:rsid w:val="0087593A"/>
    <w:rsid w:val="00875AB1"/>
    <w:rsid w:val="00876039"/>
    <w:rsid w:val="0087688E"/>
    <w:rsid w:val="0087760B"/>
    <w:rsid w:val="008779B2"/>
    <w:rsid w:val="008779CB"/>
    <w:rsid w:val="00877D1D"/>
    <w:rsid w:val="00877DF6"/>
    <w:rsid w:val="0088028E"/>
    <w:rsid w:val="00880544"/>
    <w:rsid w:val="00880A60"/>
    <w:rsid w:val="00882B98"/>
    <w:rsid w:val="00882D93"/>
    <w:rsid w:val="00884A9A"/>
    <w:rsid w:val="00885529"/>
    <w:rsid w:val="0088625E"/>
    <w:rsid w:val="00886308"/>
    <w:rsid w:val="00886CCA"/>
    <w:rsid w:val="0088701E"/>
    <w:rsid w:val="00887290"/>
    <w:rsid w:val="00887E40"/>
    <w:rsid w:val="00887F96"/>
    <w:rsid w:val="00890233"/>
    <w:rsid w:val="00890409"/>
    <w:rsid w:val="0089048F"/>
    <w:rsid w:val="00890748"/>
    <w:rsid w:val="0089075D"/>
    <w:rsid w:val="0089106A"/>
    <w:rsid w:val="008914D7"/>
    <w:rsid w:val="008927F6"/>
    <w:rsid w:val="0089334B"/>
    <w:rsid w:val="00893A72"/>
    <w:rsid w:val="00893A77"/>
    <w:rsid w:val="00896698"/>
    <w:rsid w:val="00896701"/>
    <w:rsid w:val="0089714B"/>
    <w:rsid w:val="008972CF"/>
    <w:rsid w:val="0089BEBC"/>
    <w:rsid w:val="008A0F60"/>
    <w:rsid w:val="008A11FE"/>
    <w:rsid w:val="008A1204"/>
    <w:rsid w:val="008A12ED"/>
    <w:rsid w:val="008A1523"/>
    <w:rsid w:val="008A1BCD"/>
    <w:rsid w:val="008A1F13"/>
    <w:rsid w:val="008A2028"/>
    <w:rsid w:val="008A2764"/>
    <w:rsid w:val="008A2B18"/>
    <w:rsid w:val="008A340C"/>
    <w:rsid w:val="008A359B"/>
    <w:rsid w:val="008A36AE"/>
    <w:rsid w:val="008A3774"/>
    <w:rsid w:val="008A396A"/>
    <w:rsid w:val="008A465A"/>
    <w:rsid w:val="008A4762"/>
    <w:rsid w:val="008A567F"/>
    <w:rsid w:val="008A5973"/>
    <w:rsid w:val="008A5D4D"/>
    <w:rsid w:val="008A6130"/>
    <w:rsid w:val="008A6527"/>
    <w:rsid w:val="008AA985"/>
    <w:rsid w:val="008B01A4"/>
    <w:rsid w:val="008B045A"/>
    <w:rsid w:val="008B0D39"/>
    <w:rsid w:val="008B123E"/>
    <w:rsid w:val="008B18F1"/>
    <w:rsid w:val="008B1CCD"/>
    <w:rsid w:val="008B211C"/>
    <w:rsid w:val="008B2837"/>
    <w:rsid w:val="008B283B"/>
    <w:rsid w:val="008B29D3"/>
    <w:rsid w:val="008B2F29"/>
    <w:rsid w:val="008B3B8E"/>
    <w:rsid w:val="008B4292"/>
    <w:rsid w:val="008B4816"/>
    <w:rsid w:val="008B4B1F"/>
    <w:rsid w:val="008B63F6"/>
    <w:rsid w:val="008B66E4"/>
    <w:rsid w:val="008B712D"/>
    <w:rsid w:val="008B7865"/>
    <w:rsid w:val="008B791D"/>
    <w:rsid w:val="008C05EF"/>
    <w:rsid w:val="008C2055"/>
    <w:rsid w:val="008C21F8"/>
    <w:rsid w:val="008C25D7"/>
    <w:rsid w:val="008C2F8B"/>
    <w:rsid w:val="008C37B8"/>
    <w:rsid w:val="008C4737"/>
    <w:rsid w:val="008C53D4"/>
    <w:rsid w:val="008C5573"/>
    <w:rsid w:val="008C58A3"/>
    <w:rsid w:val="008C59E1"/>
    <w:rsid w:val="008C669C"/>
    <w:rsid w:val="008C6F2E"/>
    <w:rsid w:val="008C7478"/>
    <w:rsid w:val="008C7AC7"/>
    <w:rsid w:val="008C7D65"/>
    <w:rsid w:val="008D034D"/>
    <w:rsid w:val="008D0968"/>
    <w:rsid w:val="008D0E74"/>
    <w:rsid w:val="008D138F"/>
    <w:rsid w:val="008D16C8"/>
    <w:rsid w:val="008D1AD4"/>
    <w:rsid w:val="008D2314"/>
    <w:rsid w:val="008D2716"/>
    <w:rsid w:val="008D277A"/>
    <w:rsid w:val="008D279A"/>
    <w:rsid w:val="008D2D71"/>
    <w:rsid w:val="008D2E81"/>
    <w:rsid w:val="008D2F12"/>
    <w:rsid w:val="008D3C4F"/>
    <w:rsid w:val="008D40CB"/>
    <w:rsid w:val="008D42F9"/>
    <w:rsid w:val="008D5059"/>
    <w:rsid w:val="008D541C"/>
    <w:rsid w:val="008D59F8"/>
    <w:rsid w:val="008D5B9C"/>
    <w:rsid w:val="008D5CA3"/>
    <w:rsid w:val="008D6BF8"/>
    <w:rsid w:val="008D6CDA"/>
    <w:rsid w:val="008D6E63"/>
    <w:rsid w:val="008D7A2A"/>
    <w:rsid w:val="008E143F"/>
    <w:rsid w:val="008E3AAC"/>
    <w:rsid w:val="008E4CF9"/>
    <w:rsid w:val="008E4FCE"/>
    <w:rsid w:val="008E6165"/>
    <w:rsid w:val="008E65EE"/>
    <w:rsid w:val="008E6F52"/>
    <w:rsid w:val="008E71E5"/>
    <w:rsid w:val="008E78B1"/>
    <w:rsid w:val="008E7E30"/>
    <w:rsid w:val="008F01AF"/>
    <w:rsid w:val="008F05B1"/>
    <w:rsid w:val="008F0EE6"/>
    <w:rsid w:val="008F1105"/>
    <w:rsid w:val="008F17E3"/>
    <w:rsid w:val="008F21E3"/>
    <w:rsid w:val="008F25AF"/>
    <w:rsid w:val="008F26D4"/>
    <w:rsid w:val="008F3EBD"/>
    <w:rsid w:val="008F425F"/>
    <w:rsid w:val="008F5350"/>
    <w:rsid w:val="008F6462"/>
    <w:rsid w:val="008F6532"/>
    <w:rsid w:val="008F71BB"/>
    <w:rsid w:val="008F7568"/>
    <w:rsid w:val="00900112"/>
    <w:rsid w:val="009004C9"/>
    <w:rsid w:val="0090052E"/>
    <w:rsid w:val="00900B5D"/>
    <w:rsid w:val="00900E3F"/>
    <w:rsid w:val="009012A2"/>
    <w:rsid w:val="00901BC8"/>
    <w:rsid w:val="00902118"/>
    <w:rsid w:val="00902261"/>
    <w:rsid w:val="00902E2C"/>
    <w:rsid w:val="00903594"/>
    <w:rsid w:val="00903F69"/>
    <w:rsid w:val="00904AFC"/>
    <w:rsid w:val="00904E2C"/>
    <w:rsid w:val="009053E7"/>
    <w:rsid w:val="0090634B"/>
    <w:rsid w:val="00906951"/>
    <w:rsid w:val="009074DD"/>
    <w:rsid w:val="009076F1"/>
    <w:rsid w:val="00907F2F"/>
    <w:rsid w:val="00910418"/>
    <w:rsid w:val="00910FF3"/>
    <w:rsid w:val="009119C6"/>
    <w:rsid w:val="0091270B"/>
    <w:rsid w:val="00912E5C"/>
    <w:rsid w:val="00915076"/>
    <w:rsid w:val="00915EA3"/>
    <w:rsid w:val="00917630"/>
    <w:rsid w:val="00917CB2"/>
    <w:rsid w:val="00920113"/>
    <w:rsid w:val="00920243"/>
    <w:rsid w:val="009216AB"/>
    <w:rsid w:val="00923711"/>
    <w:rsid w:val="00923990"/>
    <w:rsid w:val="00923FDB"/>
    <w:rsid w:val="0092465D"/>
    <w:rsid w:val="00924830"/>
    <w:rsid w:val="009248B5"/>
    <w:rsid w:val="00924AEF"/>
    <w:rsid w:val="009251B1"/>
    <w:rsid w:val="00925CEB"/>
    <w:rsid w:val="0092677C"/>
    <w:rsid w:val="00926941"/>
    <w:rsid w:val="009275FF"/>
    <w:rsid w:val="00927E7B"/>
    <w:rsid w:val="00931285"/>
    <w:rsid w:val="009312FE"/>
    <w:rsid w:val="00931B9B"/>
    <w:rsid w:val="00931FC5"/>
    <w:rsid w:val="00932349"/>
    <w:rsid w:val="00932794"/>
    <w:rsid w:val="0093285E"/>
    <w:rsid w:val="00932E78"/>
    <w:rsid w:val="00933AC7"/>
    <w:rsid w:val="009341E5"/>
    <w:rsid w:val="00934D92"/>
    <w:rsid w:val="00935586"/>
    <w:rsid w:val="009357DD"/>
    <w:rsid w:val="009358A8"/>
    <w:rsid w:val="00935A2A"/>
    <w:rsid w:val="00935EB3"/>
    <w:rsid w:val="009368B2"/>
    <w:rsid w:val="00937455"/>
    <w:rsid w:val="00940521"/>
    <w:rsid w:val="009405D7"/>
    <w:rsid w:val="009417CB"/>
    <w:rsid w:val="00941A38"/>
    <w:rsid w:val="00942037"/>
    <w:rsid w:val="009420A1"/>
    <w:rsid w:val="00942C92"/>
    <w:rsid w:val="00943A64"/>
    <w:rsid w:val="00943DE5"/>
    <w:rsid w:val="00945133"/>
    <w:rsid w:val="00945956"/>
    <w:rsid w:val="00945962"/>
    <w:rsid w:val="009459FC"/>
    <w:rsid w:val="00945DB9"/>
    <w:rsid w:val="00946705"/>
    <w:rsid w:val="0094685D"/>
    <w:rsid w:val="00946C1E"/>
    <w:rsid w:val="0094708A"/>
    <w:rsid w:val="009474FB"/>
    <w:rsid w:val="009479DE"/>
    <w:rsid w:val="00950471"/>
    <w:rsid w:val="0095169D"/>
    <w:rsid w:val="0095186A"/>
    <w:rsid w:val="00951A26"/>
    <w:rsid w:val="00952D81"/>
    <w:rsid w:val="00953D22"/>
    <w:rsid w:val="0095409E"/>
    <w:rsid w:val="00954A18"/>
    <w:rsid w:val="00954CE2"/>
    <w:rsid w:val="00954D43"/>
    <w:rsid w:val="009567E1"/>
    <w:rsid w:val="009568BA"/>
    <w:rsid w:val="00956EC6"/>
    <w:rsid w:val="009573F5"/>
    <w:rsid w:val="0095750C"/>
    <w:rsid w:val="00957CA5"/>
    <w:rsid w:val="0096137F"/>
    <w:rsid w:val="009615B1"/>
    <w:rsid w:val="0096291F"/>
    <w:rsid w:val="00962A0F"/>
    <w:rsid w:val="00962B7E"/>
    <w:rsid w:val="00962CCB"/>
    <w:rsid w:val="00962ECE"/>
    <w:rsid w:val="0096323A"/>
    <w:rsid w:val="00963FB5"/>
    <w:rsid w:val="0096465B"/>
    <w:rsid w:val="00964947"/>
    <w:rsid w:val="00964EBA"/>
    <w:rsid w:val="00965027"/>
    <w:rsid w:val="00965B42"/>
    <w:rsid w:val="00966288"/>
    <w:rsid w:val="00966604"/>
    <w:rsid w:val="00966B1A"/>
    <w:rsid w:val="009711BE"/>
    <w:rsid w:val="00971F30"/>
    <w:rsid w:val="00971F33"/>
    <w:rsid w:val="00972126"/>
    <w:rsid w:val="009733E5"/>
    <w:rsid w:val="00973419"/>
    <w:rsid w:val="0097360A"/>
    <w:rsid w:val="00974300"/>
    <w:rsid w:val="00974978"/>
    <w:rsid w:val="00974B5F"/>
    <w:rsid w:val="009753B8"/>
    <w:rsid w:val="009768D7"/>
    <w:rsid w:val="00976998"/>
    <w:rsid w:val="009777B5"/>
    <w:rsid w:val="0098010E"/>
    <w:rsid w:val="009801B9"/>
    <w:rsid w:val="00981172"/>
    <w:rsid w:val="009815F3"/>
    <w:rsid w:val="00982FB8"/>
    <w:rsid w:val="00983092"/>
    <w:rsid w:val="00983411"/>
    <w:rsid w:val="00983526"/>
    <w:rsid w:val="00984775"/>
    <w:rsid w:val="0098490C"/>
    <w:rsid w:val="00984D99"/>
    <w:rsid w:val="00984EAC"/>
    <w:rsid w:val="00985C16"/>
    <w:rsid w:val="00985FCC"/>
    <w:rsid w:val="0098658B"/>
    <w:rsid w:val="00986C1E"/>
    <w:rsid w:val="00987209"/>
    <w:rsid w:val="00987AEC"/>
    <w:rsid w:val="00987DF3"/>
    <w:rsid w:val="00991245"/>
    <w:rsid w:val="009912DD"/>
    <w:rsid w:val="00991D69"/>
    <w:rsid w:val="00992050"/>
    <w:rsid w:val="009920AB"/>
    <w:rsid w:val="00993CB0"/>
    <w:rsid w:val="00993CEB"/>
    <w:rsid w:val="00994206"/>
    <w:rsid w:val="009951F4"/>
    <w:rsid w:val="009953B4"/>
    <w:rsid w:val="00995FCE"/>
    <w:rsid w:val="009967E8"/>
    <w:rsid w:val="009971E9"/>
    <w:rsid w:val="009A00C5"/>
    <w:rsid w:val="009A0146"/>
    <w:rsid w:val="009A061E"/>
    <w:rsid w:val="009A06B2"/>
    <w:rsid w:val="009A06E4"/>
    <w:rsid w:val="009A0827"/>
    <w:rsid w:val="009A0D6E"/>
    <w:rsid w:val="009A1BC1"/>
    <w:rsid w:val="009A1EED"/>
    <w:rsid w:val="009A22E0"/>
    <w:rsid w:val="009A26FA"/>
    <w:rsid w:val="009A27D9"/>
    <w:rsid w:val="009A3AEF"/>
    <w:rsid w:val="009A3CAE"/>
    <w:rsid w:val="009A445C"/>
    <w:rsid w:val="009A4912"/>
    <w:rsid w:val="009A4BF3"/>
    <w:rsid w:val="009A59A9"/>
    <w:rsid w:val="009A5A3D"/>
    <w:rsid w:val="009A5A6C"/>
    <w:rsid w:val="009A5AAE"/>
    <w:rsid w:val="009A5AC5"/>
    <w:rsid w:val="009A5B47"/>
    <w:rsid w:val="009A672C"/>
    <w:rsid w:val="009A69FC"/>
    <w:rsid w:val="009A6CD6"/>
    <w:rsid w:val="009A7557"/>
    <w:rsid w:val="009A7D12"/>
    <w:rsid w:val="009B0CC7"/>
    <w:rsid w:val="009B1182"/>
    <w:rsid w:val="009B22F4"/>
    <w:rsid w:val="009B2FF8"/>
    <w:rsid w:val="009B3574"/>
    <w:rsid w:val="009B3790"/>
    <w:rsid w:val="009B3D86"/>
    <w:rsid w:val="009B43EA"/>
    <w:rsid w:val="009B4F73"/>
    <w:rsid w:val="009B5488"/>
    <w:rsid w:val="009B66AC"/>
    <w:rsid w:val="009B6837"/>
    <w:rsid w:val="009B6DD2"/>
    <w:rsid w:val="009B7957"/>
    <w:rsid w:val="009C08E3"/>
    <w:rsid w:val="009C0922"/>
    <w:rsid w:val="009C1E8F"/>
    <w:rsid w:val="009C2116"/>
    <w:rsid w:val="009C2B20"/>
    <w:rsid w:val="009C3035"/>
    <w:rsid w:val="009C4114"/>
    <w:rsid w:val="009C48DC"/>
    <w:rsid w:val="009C60A0"/>
    <w:rsid w:val="009C636E"/>
    <w:rsid w:val="009C6383"/>
    <w:rsid w:val="009C66AD"/>
    <w:rsid w:val="009C78F1"/>
    <w:rsid w:val="009D194F"/>
    <w:rsid w:val="009D1AD7"/>
    <w:rsid w:val="009D1C75"/>
    <w:rsid w:val="009D202C"/>
    <w:rsid w:val="009D291F"/>
    <w:rsid w:val="009D3119"/>
    <w:rsid w:val="009D3878"/>
    <w:rsid w:val="009D3B55"/>
    <w:rsid w:val="009D4731"/>
    <w:rsid w:val="009D4D53"/>
    <w:rsid w:val="009D58E5"/>
    <w:rsid w:val="009D6D38"/>
    <w:rsid w:val="009D6D4E"/>
    <w:rsid w:val="009D73AA"/>
    <w:rsid w:val="009E06EA"/>
    <w:rsid w:val="009E0F9C"/>
    <w:rsid w:val="009E1651"/>
    <w:rsid w:val="009E1E1F"/>
    <w:rsid w:val="009E384D"/>
    <w:rsid w:val="009E3A51"/>
    <w:rsid w:val="009E402F"/>
    <w:rsid w:val="009E49FB"/>
    <w:rsid w:val="009E5522"/>
    <w:rsid w:val="009E5C11"/>
    <w:rsid w:val="009E60A1"/>
    <w:rsid w:val="009E60D1"/>
    <w:rsid w:val="009E6D0B"/>
    <w:rsid w:val="009E791F"/>
    <w:rsid w:val="009E7ADD"/>
    <w:rsid w:val="009F01E5"/>
    <w:rsid w:val="009F05AE"/>
    <w:rsid w:val="009F0748"/>
    <w:rsid w:val="009F0A29"/>
    <w:rsid w:val="009F0A73"/>
    <w:rsid w:val="009F2E6F"/>
    <w:rsid w:val="009F3956"/>
    <w:rsid w:val="009F3F17"/>
    <w:rsid w:val="009F4CAD"/>
    <w:rsid w:val="009F4E39"/>
    <w:rsid w:val="009F5AB6"/>
    <w:rsid w:val="009F6B5C"/>
    <w:rsid w:val="009F74D7"/>
    <w:rsid w:val="009F7F79"/>
    <w:rsid w:val="00A00549"/>
    <w:rsid w:val="00A00A08"/>
    <w:rsid w:val="00A02841"/>
    <w:rsid w:val="00A02D58"/>
    <w:rsid w:val="00A04C8A"/>
    <w:rsid w:val="00A06EC2"/>
    <w:rsid w:val="00A07194"/>
    <w:rsid w:val="00A07800"/>
    <w:rsid w:val="00A07EE8"/>
    <w:rsid w:val="00A07F2A"/>
    <w:rsid w:val="00A105A4"/>
    <w:rsid w:val="00A108D6"/>
    <w:rsid w:val="00A10BCB"/>
    <w:rsid w:val="00A1105B"/>
    <w:rsid w:val="00A113D3"/>
    <w:rsid w:val="00A11E8A"/>
    <w:rsid w:val="00A11F0D"/>
    <w:rsid w:val="00A1311F"/>
    <w:rsid w:val="00A13233"/>
    <w:rsid w:val="00A13681"/>
    <w:rsid w:val="00A13869"/>
    <w:rsid w:val="00A146C2"/>
    <w:rsid w:val="00A1500C"/>
    <w:rsid w:val="00A15524"/>
    <w:rsid w:val="00A15DE6"/>
    <w:rsid w:val="00A16E60"/>
    <w:rsid w:val="00A170EB"/>
    <w:rsid w:val="00A176DF"/>
    <w:rsid w:val="00A17F6E"/>
    <w:rsid w:val="00A203AC"/>
    <w:rsid w:val="00A2067B"/>
    <w:rsid w:val="00A20B89"/>
    <w:rsid w:val="00A21B16"/>
    <w:rsid w:val="00A228DB"/>
    <w:rsid w:val="00A22C8D"/>
    <w:rsid w:val="00A233AA"/>
    <w:rsid w:val="00A235CE"/>
    <w:rsid w:val="00A23749"/>
    <w:rsid w:val="00A237BF"/>
    <w:rsid w:val="00A23B2C"/>
    <w:rsid w:val="00A243F6"/>
    <w:rsid w:val="00A24D5C"/>
    <w:rsid w:val="00A2509F"/>
    <w:rsid w:val="00A255B1"/>
    <w:rsid w:val="00A25A0E"/>
    <w:rsid w:val="00A25DB4"/>
    <w:rsid w:val="00A25E95"/>
    <w:rsid w:val="00A260A4"/>
    <w:rsid w:val="00A27911"/>
    <w:rsid w:val="00A27C01"/>
    <w:rsid w:val="00A30251"/>
    <w:rsid w:val="00A30688"/>
    <w:rsid w:val="00A30EA6"/>
    <w:rsid w:val="00A30F26"/>
    <w:rsid w:val="00A30FE4"/>
    <w:rsid w:val="00A31D33"/>
    <w:rsid w:val="00A31E26"/>
    <w:rsid w:val="00A31E3C"/>
    <w:rsid w:val="00A31EC0"/>
    <w:rsid w:val="00A332C2"/>
    <w:rsid w:val="00A33B5E"/>
    <w:rsid w:val="00A3506C"/>
    <w:rsid w:val="00A35E30"/>
    <w:rsid w:val="00A36646"/>
    <w:rsid w:val="00A370ED"/>
    <w:rsid w:val="00A377D6"/>
    <w:rsid w:val="00A40062"/>
    <w:rsid w:val="00A414FB"/>
    <w:rsid w:val="00A42145"/>
    <w:rsid w:val="00A421B0"/>
    <w:rsid w:val="00A42948"/>
    <w:rsid w:val="00A42E1F"/>
    <w:rsid w:val="00A433A2"/>
    <w:rsid w:val="00A4441A"/>
    <w:rsid w:val="00A45F0E"/>
    <w:rsid w:val="00A46114"/>
    <w:rsid w:val="00A464EE"/>
    <w:rsid w:val="00A469C5"/>
    <w:rsid w:val="00A46B2B"/>
    <w:rsid w:val="00A46F6A"/>
    <w:rsid w:val="00A504E3"/>
    <w:rsid w:val="00A508B0"/>
    <w:rsid w:val="00A50F6D"/>
    <w:rsid w:val="00A50FA4"/>
    <w:rsid w:val="00A51ECD"/>
    <w:rsid w:val="00A51EE4"/>
    <w:rsid w:val="00A52F4D"/>
    <w:rsid w:val="00A531F4"/>
    <w:rsid w:val="00A542C6"/>
    <w:rsid w:val="00A543AF"/>
    <w:rsid w:val="00A54598"/>
    <w:rsid w:val="00A55AEB"/>
    <w:rsid w:val="00A56DEE"/>
    <w:rsid w:val="00A56E33"/>
    <w:rsid w:val="00A5798C"/>
    <w:rsid w:val="00A57AD8"/>
    <w:rsid w:val="00A60098"/>
    <w:rsid w:val="00A60531"/>
    <w:rsid w:val="00A60B59"/>
    <w:rsid w:val="00A61479"/>
    <w:rsid w:val="00A61F0C"/>
    <w:rsid w:val="00A6265A"/>
    <w:rsid w:val="00A62700"/>
    <w:rsid w:val="00A62CE7"/>
    <w:rsid w:val="00A637B3"/>
    <w:rsid w:val="00A6419A"/>
    <w:rsid w:val="00A64E6E"/>
    <w:rsid w:val="00A65663"/>
    <w:rsid w:val="00A65A8F"/>
    <w:rsid w:val="00A6743F"/>
    <w:rsid w:val="00A67870"/>
    <w:rsid w:val="00A707E7"/>
    <w:rsid w:val="00A70814"/>
    <w:rsid w:val="00A7120C"/>
    <w:rsid w:val="00A7120E"/>
    <w:rsid w:val="00A712ED"/>
    <w:rsid w:val="00A71EF6"/>
    <w:rsid w:val="00A7229B"/>
    <w:rsid w:val="00A72C15"/>
    <w:rsid w:val="00A741CC"/>
    <w:rsid w:val="00A744C2"/>
    <w:rsid w:val="00A76206"/>
    <w:rsid w:val="00A76AAB"/>
    <w:rsid w:val="00A76C7B"/>
    <w:rsid w:val="00A77811"/>
    <w:rsid w:val="00A77B99"/>
    <w:rsid w:val="00A80849"/>
    <w:rsid w:val="00A81327"/>
    <w:rsid w:val="00A81364"/>
    <w:rsid w:val="00A816D0"/>
    <w:rsid w:val="00A81C6B"/>
    <w:rsid w:val="00A81FE0"/>
    <w:rsid w:val="00A820CD"/>
    <w:rsid w:val="00A82417"/>
    <w:rsid w:val="00A826F5"/>
    <w:rsid w:val="00A83094"/>
    <w:rsid w:val="00A83480"/>
    <w:rsid w:val="00A83BFE"/>
    <w:rsid w:val="00A83D78"/>
    <w:rsid w:val="00A8431B"/>
    <w:rsid w:val="00A845DC"/>
    <w:rsid w:val="00A861F0"/>
    <w:rsid w:val="00A86506"/>
    <w:rsid w:val="00A86DF9"/>
    <w:rsid w:val="00A87149"/>
    <w:rsid w:val="00A8777C"/>
    <w:rsid w:val="00A90BAC"/>
    <w:rsid w:val="00A90BAD"/>
    <w:rsid w:val="00A91451"/>
    <w:rsid w:val="00A91616"/>
    <w:rsid w:val="00A916B9"/>
    <w:rsid w:val="00A91AA3"/>
    <w:rsid w:val="00A91CB8"/>
    <w:rsid w:val="00A93C0E"/>
    <w:rsid w:val="00A94F85"/>
    <w:rsid w:val="00A950A8"/>
    <w:rsid w:val="00A95E8E"/>
    <w:rsid w:val="00A968BB"/>
    <w:rsid w:val="00A96D54"/>
    <w:rsid w:val="00A973FD"/>
    <w:rsid w:val="00A97D7A"/>
    <w:rsid w:val="00AA0804"/>
    <w:rsid w:val="00AA0888"/>
    <w:rsid w:val="00AA0AA7"/>
    <w:rsid w:val="00AA12EC"/>
    <w:rsid w:val="00AA17AB"/>
    <w:rsid w:val="00AA2453"/>
    <w:rsid w:val="00AA2617"/>
    <w:rsid w:val="00AA3016"/>
    <w:rsid w:val="00AA5E0E"/>
    <w:rsid w:val="00AA7289"/>
    <w:rsid w:val="00AB051A"/>
    <w:rsid w:val="00AB0A69"/>
    <w:rsid w:val="00AB183C"/>
    <w:rsid w:val="00AB19FB"/>
    <w:rsid w:val="00AB30B3"/>
    <w:rsid w:val="00AB3D23"/>
    <w:rsid w:val="00AB4BB6"/>
    <w:rsid w:val="00AB4C7C"/>
    <w:rsid w:val="00AB54A4"/>
    <w:rsid w:val="00AB5A0C"/>
    <w:rsid w:val="00AB5EA0"/>
    <w:rsid w:val="00AB6262"/>
    <w:rsid w:val="00AB693C"/>
    <w:rsid w:val="00AB6A45"/>
    <w:rsid w:val="00AB6AE2"/>
    <w:rsid w:val="00AB6C0E"/>
    <w:rsid w:val="00AB704A"/>
    <w:rsid w:val="00AB7DE3"/>
    <w:rsid w:val="00AC0135"/>
    <w:rsid w:val="00AC0B9B"/>
    <w:rsid w:val="00AC147F"/>
    <w:rsid w:val="00AC172A"/>
    <w:rsid w:val="00AC1EBD"/>
    <w:rsid w:val="00AC22BF"/>
    <w:rsid w:val="00AC23AF"/>
    <w:rsid w:val="00AC3537"/>
    <w:rsid w:val="00AC3CBF"/>
    <w:rsid w:val="00AC3F74"/>
    <w:rsid w:val="00AC410D"/>
    <w:rsid w:val="00AC42D0"/>
    <w:rsid w:val="00AC53E3"/>
    <w:rsid w:val="00AC56D6"/>
    <w:rsid w:val="00AC5AB5"/>
    <w:rsid w:val="00AC6259"/>
    <w:rsid w:val="00AC7284"/>
    <w:rsid w:val="00AC7B57"/>
    <w:rsid w:val="00AC7FF8"/>
    <w:rsid w:val="00AD0331"/>
    <w:rsid w:val="00AD16BF"/>
    <w:rsid w:val="00AD1918"/>
    <w:rsid w:val="00AD1CBE"/>
    <w:rsid w:val="00AD1D44"/>
    <w:rsid w:val="00AD2260"/>
    <w:rsid w:val="00AD3132"/>
    <w:rsid w:val="00AD3151"/>
    <w:rsid w:val="00AD3AAE"/>
    <w:rsid w:val="00AD3ABA"/>
    <w:rsid w:val="00AD3ED9"/>
    <w:rsid w:val="00AD4F17"/>
    <w:rsid w:val="00AD510B"/>
    <w:rsid w:val="00AD58C4"/>
    <w:rsid w:val="00AD648A"/>
    <w:rsid w:val="00AD7E51"/>
    <w:rsid w:val="00AE02AF"/>
    <w:rsid w:val="00AE060F"/>
    <w:rsid w:val="00AE2941"/>
    <w:rsid w:val="00AE2EC8"/>
    <w:rsid w:val="00AE31F4"/>
    <w:rsid w:val="00AE3243"/>
    <w:rsid w:val="00AE327D"/>
    <w:rsid w:val="00AE54A6"/>
    <w:rsid w:val="00AE5A23"/>
    <w:rsid w:val="00AE692B"/>
    <w:rsid w:val="00AE6ABD"/>
    <w:rsid w:val="00AE6C83"/>
    <w:rsid w:val="00AE77BC"/>
    <w:rsid w:val="00AF05CC"/>
    <w:rsid w:val="00AF0924"/>
    <w:rsid w:val="00AF0A40"/>
    <w:rsid w:val="00AF0A64"/>
    <w:rsid w:val="00AF0F78"/>
    <w:rsid w:val="00AF1988"/>
    <w:rsid w:val="00AF19A8"/>
    <w:rsid w:val="00AF1A07"/>
    <w:rsid w:val="00AF225A"/>
    <w:rsid w:val="00AF226D"/>
    <w:rsid w:val="00AF2335"/>
    <w:rsid w:val="00AF3142"/>
    <w:rsid w:val="00AF3C33"/>
    <w:rsid w:val="00AF41BB"/>
    <w:rsid w:val="00AF4951"/>
    <w:rsid w:val="00AF52D1"/>
    <w:rsid w:val="00AF62F3"/>
    <w:rsid w:val="00AF6310"/>
    <w:rsid w:val="00AF64A9"/>
    <w:rsid w:val="00AF75DB"/>
    <w:rsid w:val="00B00601"/>
    <w:rsid w:val="00B00B50"/>
    <w:rsid w:val="00B010CF"/>
    <w:rsid w:val="00B01ACD"/>
    <w:rsid w:val="00B0224C"/>
    <w:rsid w:val="00B0227C"/>
    <w:rsid w:val="00B03096"/>
    <w:rsid w:val="00B03432"/>
    <w:rsid w:val="00B034F4"/>
    <w:rsid w:val="00B043B5"/>
    <w:rsid w:val="00B046C7"/>
    <w:rsid w:val="00B04927"/>
    <w:rsid w:val="00B04DDE"/>
    <w:rsid w:val="00B05A57"/>
    <w:rsid w:val="00B05C5F"/>
    <w:rsid w:val="00B0610F"/>
    <w:rsid w:val="00B06898"/>
    <w:rsid w:val="00B070DB"/>
    <w:rsid w:val="00B074B5"/>
    <w:rsid w:val="00B078A1"/>
    <w:rsid w:val="00B11273"/>
    <w:rsid w:val="00B11722"/>
    <w:rsid w:val="00B11864"/>
    <w:rsid w:val="00B122B0"/>
    <w:rsid w:val="00B12320"/>
    <w:rsid w:val="00B1280B"/>
    <w:rsid w:val="00B13ADE"/>
    <w:rsid w:val="00B13DCA"/>
    <w:rsid w:val="00B14067"/>
    <w:rsid w:val="00B145C1"/>
    <w:rsid w:val="00B17272"/>
    <w:rsid w:val="00B175BA"/>
    <w:rsid w:val="00B179D8"/>
    <w:rsid w:val="00B2032B"/>
    <w:rsid w:val="00B207D0"/>
    <w:rsid w:val="00B2112C"/>
    <w:rsid w:val="00B21173"/>
    <w:rsid w:val="00B2164D"/>
    <w:rsid w:val="00B22299"/>
    <w:rsid w:val="00B22C98"/>
    <w:rsid w:val="00B22FA3"/>
    <w:rsid w:val="00B236CA"/>
    <w:rsid w:val="00B23A2A"/>
    <w:rsid w:val="00B23A6C"/>
    <w:rsid w:val="00B241A4"/>
    <w:rsid w:val="00B24852"/>
    <w:rsid w:val="00B24BE5"/>
    <w:rsid w:val="00B253FD"/>
    <w:rsid w:val="00B25BB3"/>
    <w:rsid w:val="00B25F24"/>
    <w:rsid w:val="00B260AD"/>
    <w:rsid w:val="00B262FD"/>
    <w:rsid w:val="00B26E64"/>
    <w:rsid w:val="00B27114"/>
    <w:rsid w:val="00B2797B"/>
    <w:rsid w:val="00B27F2A"/>
    <w:rsid w:val="00B305A6"/>
    <w:rsid w:val="00B30EC4"/>
    <w:rsid w:val="00B31132"/>
    <w:rsid w:val="00B313E3"/>
    <w:rsid w:val="00B31A81"/>
    <w:rsid w:val="00B32669"/>
    <w:rsid w:val="00B32A81"/>
    <w:rsid w:val="00B335D0"/>
    <w:rsid w:val="00B33E13"/>
    <w:rsid w:val="00B34554"/>
    <w:rsid w:val="00B35323"/>
    <w:rsid w:val="00B353FE"/>
    <w:rsid w:val="00B358E0"/>
    <w:rsid w:val="00B35A9F"/>
    <w:rsid w:val="00B36041"/>
    <w:rsid w:val="00B366C1"/>
    <w:rsid w:val="00B36AC4"/>
    <w:rsid w:val="00B36B26"/>
    <w:rsid w:val="00B36F0B"/>
    <w:rsid w:val="00B3739F"/>
    <w:rsid w:val="00B37BEC"/>
    <w:rsid w:val="00B406ED"/>
    <w:rsid w:val="00B41335"/>
    <w:rsid w:val="00B41708"/>
    <w:rsid w:val="00B4194E"/>
    <w:rsid w:val="00B41F79"/>
    <w:rsid w:val="00B41FC8"/>
    <w:rsid w:val="00B42279"/>
    <w:rsid w:val="00B42301"/>
    <w:rsid w:val="00B42561"/>
    <w:rsid w:val="00B4259A"/>
    <w:rsid w:val="00B431B1"/>
    <w:rsid w:val="00B43659"/>
    <w:rsid w:val="00B441CE"/>
    <w:rsid w:val="00B456CE"/>
    <w:rsid w:val="00B4579A"/>
    <w:rsid w:val="00B460F2"/>
    <w:rsid w:val="00B466C0"/>
    <w:rsid w:val="00B47C60"/>
    <w:rsid w:val="00B50420"/>
    <w:rsid w:val="00B50490"/>
    <w:rsid w:val="00B50948"/>
    <w:rsid w:val="00B510AC"/>
    <w:rsid w:val="00B513EF"/>
    <w:rsid w:val="00B514F7"/>
    <w:rsid w:val="00B51D03"/>
    <w:rsid w:val="00B523E9"/>
    <w:rsid w:val="00B52664"/>
    <w:rsid w:val="00B52DFF"/>
    <w:rsid w:val="00B52FE0"/>
    <w:rsid w:val="00B52FE2"/>
    <w:rsid w:val="00B5348E"/>
    <w:rsid w:val="00B5380E"/>
    <w:rsid w:val="00B53B68"/>
    <w:rsid w:val="00B544D7"/>
    <w:rsid w:val="00B54FB5"/>
    <w:rsid w:val="00B5501D"/>
    <w:rsid w:val="00B551F7"/>
    <w:rsid w:val="00B55AEB"/>
    <w:rsid w:val="00B55DEB"/>
    <w:rsid w:val="00B570C0"/>
    <w:rsid w:val="00B57101"/>
    <w:rsid w:val="00B5763B"/>
    <w:rsid w:val="00B60055"/>
    <w:rsid w:val="00B61496"/>
    <w:rsid w:val="00B617DF"/>
    <w:rsid w:val="00B61F4B"/>
    <w:rsid w:val="00B63319"/>
    <w:rsid w:val="00B641C8"/>
    <w:rsid w:val="00B648A7"/>
    <w:rsid w:val="00B64AA0"/>
    <w:rsid w:val="00B651CA"/>
    <w:rsid w:val="00B65638"/>
    <w:rsid w:val="00B65908"/>
    <w:rsid w:val="00B659DF"/>
    <w:rsid w:val="00B66B8E"/>
    <w:rsid w:val="00B67359"/>
    <w:rsid w:val="00B67F7F"/>
    <w:rsid w:val="00B7008E"/>
    <w:rsid w:val="00B701FD"/>
    <w:rsid w:val="00B707FA"/>
    <w:rsid w:val="00B7197C"/>
    <w:rsid w:val="00B71E03"/>
    <w:rsid w:val="00B72212"/>
    <w:rsid w:val="00B729AE"/>
    <w:rsid w:val="00B732C7"/>
    <w:rsid w:val="00B7454A"/>
    <w:rsid w:val="00B74603"/>
    <w:rsid w:val="00B75086"/>
    <w:rsid w:val="00B7581C"/>
    <w:rsid w:val="00B75D20"/>
    <w:rsid w:val="00B7632D"/>
    <w:rsid w:val="00B7669F"/>
    <w:rsid w:val="00B76D1E"/>
    <w:rsid w:val="00B76E95"/>
    <w:rsid w:val="00B778A3"/>
    <w:rsid w:val="00B81815"/>
    <w:rsid w:val="00B81ABA"/>
    <w:rsid w:val="00B81DBD"/>
    <w:rsid w:val="00B81F32"/>
    <w:rsid w:val="00B828A4"/>
    <w:rsid w:val="00B84C02"/>
    <w:rsid w:val="00B856E9"/>
    <w:rsid w:val="00B85CE7"/>
    <w:rsid w:val="00B8603C"/>
    <w:rsid w:val="00B866FD"/>
    <w:rsid w:val="00B86D03"/>
    <w:rsid w:val="00B87373"/>
    <w:rsid w:val="00B87B5E"/>
    <w:rsid w:val="00B87F6A"/>
    <w:rsid w:val="00B9012E"/>
    <w:rsid w:val="00B90202"/>
    <w:rsid w:val="00B902B0"/>
    <w:rsid w:val="00B90CA6"/>
    <w:rsid w:val="00B90DFD"/>
    <w:rsid w:val="00B91017"/>
    <w:rsid w:val="00B9127F"/>
    <w:rsid w:val="00B917ED"/>
    <w:rsid w:val="00B9195B"/>
    <w:rsid w:val="00B91DA0"/>
    <w:rsid w:val="00B92C5E"/>
    <w:rsid w:val="00B92EC5"/>
    <w:rsid w:val="00B93541"/>
    <w:rsid w:val="00B9474C"/>
    <w:rsid w:val="00B94F26"/>
    <w:rsid w:val="00B94F51"/>
    <w:rsid w:val="00B95BD0"/>
    <w:rsid w:val="00B9605C"/>
    <w:rsid w:val="00B962D0"/>
    <w:rsid w:val="00B96AFF"/>
    <w:rsid w:val="00B96E52"/>
    <w:rsid w:val="00BA0169"/>
    <w:rsid w:val="00BA02B0"/>
    <w:rsid w:val="00BA1499"/>
    <w:rsid w:val="00BA1C39"/>
    <w:rsid w:val="00BA2063"/>
    <w:rsid w:val="00BA22BD"/>
    <w:rsid w:val="00BA299C"/>
    <w:rsid w:val="00BA2FEE"/>
    <w:rsid w:val="00BA3621"/>
    <w:rsid w:val="00BA4139"/>
    <w:rsid w:val="00BA4273"/>
    <w:rsid w:val="00BA4734"/>
    <w:rsid w:val="00BA5FC4"/>
    <w:rsid w:val="00BB0164"/>
    <w:rsid w:val="00BB1BE1"/>
    <w:rsid w:val="00BB2A91"/>
    <w:rsid w:val="00BB2DC6"/>
    <w:rsid w:val="00BB4E5D"/>
    <w:rsid w:val="00BB5215"/>
    <w:rsid w:val="00BB54BC"/>
    <w:rsid w:val="00BB55ED"/>
    <w:rsid w:val="00BB65D3"/>
    <w:rsid w:val="00BB6661"/>
    <w:rsid w:val="00BB690D"/>
    <w:rsid w:val="00BB69D9"/>
    <w:rsid w:val="00BB6FBB"/>
    <w:rsid w:val="00BB74C2"/>
    <w:rsid w:val="00BB7612"/>
    <w:rsid w:val="00BC0098"/>
    <w:rsid w:val="00BC06C7"/>
    <w:rsid w:val="00BC1299"/>
    <w:rsid w:val="00BC14D6"/>
    <w:rsid w:val="00BC1CFC"/>
    <w:rsid w:val="00BC1E82"/>
    <w:rsid w:val="00BC1F92"/>
    <w:rsid w:val="00BC2642"/>
    <w:rsid w:val="00BC2A4D"/>
    <w:rsid w:val="00BC2E4C"/>
    <w:rsid w:val="00BC316F"/>
    <w:rsid w:val="00BC3F7D"/>
    <w:rsid w:val="00BC40A1"/>
    <w:rsid w:val="00BC504C"/>
    <w:rsid w:val="00BC50A6"/>
    <w:rsid w:val="00BC586B"/>
    <w:rsid w:val="00BC5E3C"/>
    <w:rsid w:val="00BC6476"/>
    <w:rsid w:val="00BC7065"/>
    <w:rsid w:val="00BC767C"/>
    <w:rsid w:val="00BD02DA"/>
    <w:rsid w:val="00BD09EA"/>
    <w:rsid w:val="00BD1EDD"/>
    <w:rsid w:val="00BD2759"/>
    <w:rsid w:val="00BD2B09"/>
    <w:rsid w:val="00BD3B29"/>
    <w:rsid w:val="00BD3EFF"/>
    <w:rsid w:val="00BD4AA5"/>
    <w:rsid w:val="00BD627A"/>
    <w:rsid w:val="00BD6D45"/>
    <w:rsid w:val="00BD7C72"/>
    <w:rsid w:val="00BD7E6A"/>
    <w:rsid w:val="00BE010F"/>
    <w:rsid w:val="00BE1720"/>
    <w:rsid w:val="00BE2760"/>
    <w:rsid w:val="00BE3A74"/>
    <w:rsid w:val="00BE3EBC"/>
    <w:rsid w:val="00BE3EDF"/>
    <w:rsid w:val="00BE49D6"/>
    <w:rsid w:val="00BE5861"/>
    <w:rsid w:val="00BE59C8"/>
    <w:rsid w:val="00BE6A39"/>
    <w:rsid w:val="00BE6A6D"/>
    <w:rsid w:val="00BE6F33"/>
    <w:rsid w:val="00BE6F96"/>
    <w:rsid w:val="00BE705B"/>
    <w:rsid w:val="00BE7456"/>
    <w:rsid w:val="00BE799E"/>
    <w:rsid w:val="00BE7E97"/>
    <w:rsid w:val="00BE7F27"/>
    <w:rsid w:val="00BF00B9"/>
    <w:rsid w:val="00BF0BA5"/>
    <w:rsid w:val="00BF0C1A"/>
    <w:rsid w:val="00BF1E74"/>
    <w:rsid w:val="00BF22E7"/>
    <w:rsid w:val="00BF2617"/>
    <w:rsid w:val="00BF2A65"/>
    <w:rsid w:val="00BF33D0"/>
    <w:rsid w:val="00BF40B6"/>
    <w:rsid w:val="00BF4204"/>
    <w:rsid w:val="00BF4810"/>
    <w:rsid w:val="00BF488F"/>
    <w:rsid w:val="00BF5486"/>
    <w:rsid w:val="00BF55A4"/>
    <w:rsid w:val="00BF5E39"/>
    <w:rsid w:val="00BF6934"/>
    <w:rsid w:val="00BF7082"/>
    <w:rsid w:val="00BF7551"/>
    <w:rsid w:val="00C0013A"/>
    <w:rsid w:val="00C00BEE"/>
    <w:rsid w:val="00C010A8"/>
    <w:rsid w:val="00C01236"/>
    <w:rsid w:val="00C02728"/>
    <w:rsid w:val="00C0329B"/>
    <w:rsid w:val="00C0355C"/>
    <w:rsid w:val="00C03758"/>
    <w:rsid w:val="00C054FC"/>
    <w:rsid w:val="00C05A99"/>
    <w:rsid w:val="00C0609E"/>
    <w:rsid w:val="00C061D0"/>
    <w:rsid w:val="00C065F4"/>
    <w:rsid w:val="00C06A21"/>
    <w:rsid w:val="00C07975"/>
    <w:rsid w:val="00C10285"/>
    <w:rsid w:val="00C102F9"/>
    <w:rsid w:val="00C10389"/>
    <w:rsid w:val="00C1057E"/>
    <w:rsid w:val="00C10B52"/>
    <w:rsid w:val="00C1151A"/>
    <w:rsid w:val="00C11DA0"/>
    <w:rsid w:val="00C129F0"/>
    <w:rsid w:val="00C148FC"/>
    <w:rsid w:val="00C15076"/>
    <w:rsid w:val="00C150E2"/>
    <w:rsid w:val="00C1545A"/>
    <w:rsid w:val="00C154BA"/>
    <w:rsid w:val="00C16038"/>
    <w:rsid w:val="00C16445"/>
    <w:rsid w:val="00C176D5"/>
    <w:rsid w:val="00C177FF"/>
    <w:rsid w:val="00C17A9B"/>
    <w:rsid w:val="00C17B7B"/>
    <w:rsid w:val="00C20480"/>
    <w:rsid w:val="00C20D9B"/>
    <w:rsid w:val="00C20FA8"/>
    <w:rsid w:val="00C21214"/>
    <w:rsid w:val="00C21937"/>
    <w:rsid w:val="00C21B26"/>
    <w:rsid w:val="00C21E5B"/>
    <w:rsid w:val="00C22843"/>
    <w:rsid w:val="00C22BE2"/>
    <w:rsid w:val="00C22DA3"/>
    <w:rsid w:val="00C237E0"/>
    <w:rsid w:val="00C247B2"/>
    <w:rsid w:val="00C25634"/>
    <w:rsid w:val="00C2620F"/>
    <w:rsid w:val="00C2630C"/>
    <w:rsid w:val="00C26B46"/>
    <w:rsid w:val="00C270BF"/>
    <w:rsid w:val="00C2790D"/>
    <w:rsid w:val="00C27B2E"/>
    <w:rsid w:val="00C27D2B"/>
    <w:rsid w:val="00C27E0A"/>
    <w:rsid w:val="00C30660"/>
    <w:rsid w:val="00C30766"/>
    <w:rsid w:val="00C30D03"/>
    <w:rsid w:val="00C31D62"/>
    <w:rsid w:val="00C31D92"/>
    <w:rsid w:val="00C31FB8"/>
    <w:rsid w:val="00C3247A"/>
    <w:rsid w:val="00C325FC"/>
    <w:rsid w:val="00C3384C"/>
    <w:rsid w:val="00C33890"/>
    <w:rsid w:val="00C34312"/>
    <w:rsid w:val="00C348D4"/>
    <w:rsid w:val="00C34A5B"/>
    <w:rsid w:val="00C35758"/>
    <w:rsid w:val="00C37073"/>
    <w:rsid w:val="00C3774E"/>
    <w:rsid w:val="00C409AE"/>
    <w:rsid w:val="00C41645"/>
    <w:rsid w:val="00C4285B"/>
    <w:rsid w:val="00C4498C"/>
    <w:rsid w:val="00C44AC9"/>
    <w:rsid w:val="00C454DA"/>
    <w:rsid w:val="00C459F5"/>
    <w:rsid w:val="00C45C83"/>
    <w:rsid w:val="00C46217"/>
    <w:rsid w:val="00C46874"/>
    <w:rsid w:val="00C46D29"/>
    <w:rsid w:val="00C47083"/>
    <w:rsid w:val="00C47430"/>
    <w:rsid w:val="00C47831"/>
    <w:rsid w:val="00C47B89"/>
    <w:rsid w:val="00C47F3C"/>
    <w:rsid w:val="00C504EF"/>
    <w:rsid w:val="00C508BB"/>
    <w:rsid w:val="00C50FD1"/>
    <w:rsid w:val="00C514AE"/>
    <w:rsid w:val="00C517D2"/>
    <w:rsid w:val="00C51A9E"/>
    <w:rsid w:val="00C51CC9"/>
    <w:rsid w:val="00C51E53"/>
    <w:rsid w:val="00C5210E"/>
    <w:rsid w:val="00C525F7"/>
    <w:rsid w:val="00C52C04"/>
    <w:rsid w:val="00C53C73"/>
    <w:rsid w:val="00C53FCC"/>
    <w:rsid w:val="00C54F4B"/>
    <w:rsid w:val="00C55227"/>
    <w:rsid w:val="00C559C7"/>
    <w:rsid w:val="00C55E4E"/>
    <w:rsid w:val="00C55EB7"/>
    <w:rsid w:val="00C55FFB"/>
    <w:rsid w:val="00C564B1"/>
    <w:rsid w:val="00C56A1B"/>
    <w:rsid w:val="00C56AED"/>
    <w:rsid w:val="00C571DF"/>
    <w:rsid w:val="00C6008C"/>
    <w:rsid w:val="00C61BD5"/>
    <w:rsid w:val="00C62B82"/>
    <w:rsid w:val="00C62B8E"/>
    <w:rsid w:val="00C62C49"/>
    <w:rsid w:val="00C63088"/>
    <w:rsid w:val="00C6592D"/>
    <w:rsid w:val="00C65977"/>
    <w:rsid w:val="00C660DE"/>
    <w:rsid w:val="00C6683E"/>
    <w:rsid w:val="00C67E67"/>
    <w:rsid w:val="00C70855"/>
    <w:rsid w:val="00C71042"/>
    <w:rsid w:val="00C71C44"/>
    <w:rsid w:val="00C71FFB"/>
    <w:rsid w:val="00C7274E"/>
    <w:rsid w:val="00C72BF9"/>
    <w:rsid w:val="00C73898"/>
    <w:rsid w:val="00C74EF8"/>
    <w:rsid w:val="00C7511E"/>
    <w:rsid w:val="00C756F3"/>
    <w:rsid w:val="00C76830"/>
    <w:rsid w:val="00C77380"/>
    <w:rsid w:val="00C77D18"/>
    <w:rsid w:val="00C801F5"/>
    <w:rsid w:val="00C81019"/>
    <w:rsid w:val="00C8186F"/>
    <w:rsid w:val="00C81DD6"/>
    <w:rsid w:val="00C824B8"/>
    <w:rsid w:val="00C82531"/>
    <w:rsid w:val="00C82A08"/>
    <w:rsid w:val="00C82B38"/>
    <w:rsid w:val="00C831BB"/>
    <w:rsid w:val="00C8463F"/>
    <w:rsid w:val="00C84BBB"/>
    <w:rsid w:val="00C84C3A"/>
    <w:rsid w:val="00C85B32"/>
    <w:rsid w:val="00C86C58"/>
    <w:rsid w:val="00C86F1D"/>
    <w:rsid w:val="00C90A32"/>
    <w:rsid w:val="00C90D49"/>
    <w:rsid w:val="00C9145B"/>
    <w:rsid w:val="00C91E26"/>
    <w:rsid w:val="00C91EA8"/>
    <w:rsid w:val="00C9258F"/>
    <w:rsid w:val="00C9352B"/>
    <w:rsid w:val="00C95855"/>
    <w:rsid w:val="00C9590F"/>
    <w:rsid w:val="00C95C94"/>
    <w:rsid w:val="00C95CE0"/>
    <w:rsid w:val="00C95F52"/>
    <w:rsid w:val="00C96129"/>
    <w:rsid w:val="00C96373"/>
    <w:rsid w:val="00C9672A"/>
    <w:rsid w:val="00C9687D"/>
    <w:rsid w:val="00C96E04"/>
    <w:rsid w:val="00C97151"/>
    <w:rsid w:val="00C97DE7"/>
    <w:rsid w:val="00C97EC5"/>
    <w:rsid w:val="00CA155F"/>
    <w:rsid w:val="00CA1740"/>
    <w:rsid w:val="00CA1F84"/>
    <w:rsid w:val="00CA2314"/>
    <w:rsid w:val="00CA2ADB"/>
    <w:rsid w:val="00CA2BC5"/>
    <w:rsid w:val="00CA3FE9"/>
    <w:rsid w:val="00CA4714"/>
    <w:rsid w:val="00CA4A33"/>
    <w:rsid w:val="00CA4DF6"/>
    <w:rsid w:val="00CA4F60"/>
    <w:rsid w:val="00CA60F1"/>
    <w:rsid w:val="00CA65F2"/>
    <w:rsid w:val="00CA674F"/>
    <w:rsid w:val="00CA70F9"/>
    <w:rsid w:val="00CA7A5F"/>
    <w:rsid w:val="00CA7FC0"/>
    <w:rsid w:val="00CB04D9"/>
    <w:rsid w:val="00CB0682"/>
    <w:rsid w:val="00CB2BCA"/>
    <w:rsid w:val="00CB3CFA"/>
    <w:rsid w:val="00CB50DF"/>
    <w:rsid w:val="00CB56A2"/>
    <w:rsid w:val="00CB5C8B"/>
    <w:rsid w:val="00CB64C6"/>
    <w:rsid w:val="00CB6A91"/>
    <w:rsid w:val="00CB746D"/>
    <w:rsid w:val="00CB7A81"/>
    <w:rsid w:val="00CB7CB4"/>
    <w:rsid w:val="00CC03E7"/>
    <w:rsid w:val="00CC22C6"/>
    <w:rsid w:val="00CC30E1"/>
    <w:rsid w:val="00CC3313"/>
    <w:rsid w:val="00CC3B35"/>
    <w:rsid w:val="00CC3DDE"/>
    <w:rsid w:val="00CC42A4"/>
    <w:rsid w:val="00CC6576"/>
    <w:rsid w:val="00CC6755"/>
    <w:rsid w:val="00CC6F68"/>
    <w:rsid w:val="00CD01AE"/>
    <w:rsid w:val="00CD035E"/>
    <w:rsid w:val="00CD283B"/>
    <w:rsid w:val="00CD309C"/>
    <w:rsid w:val="00CD33AA"/>
    <w:rsid w:val="00CD354F"/>
    <w:rsid w:val="00CD36BF"/>
    <w:rsid w:val="00CD39D2"/>
    <w:rsid w:val="00CD46AB"/>
    <w:rsid w:val="00CD4D29"/>
    <w:rsid w:val="00CD5128"/>
    <w:rsid w:val="00CD5265"/>
    <w:rsid w:val="00CD570B"/>
    <w:rsid w:val="00CD585D"/>
    <w:rsid w:val="00CD6183"/>
    <w:rsid w:val="00CD625B"/>
    <w:rsid w:val="00CD6D06"/>
    <w:rsid w:val="00CD6EA4"/>
    <w:rsid w:val="00CD725A"/>
    <w:rsid w:val="00CD7683"/>
    <w:rsid w:val="00CD7D70"/>
    <w:rsid w:val="00CE02EE"/>
    <w:rsid w:val="00CE0606"/>
    <w:rsid w:val="00CE16EA"/>
    <w:rsid w:val="00CE1CE2"/>
    <w:rsid w:val="00CE2259"/>
    <w:rsid w:val="00CE29B8"/>
    <w:rsid w:val="00CE34D1"/>
    <w:rsid w:val="00CE35DF"/>
    <w:rsid w:val="00CE4073"/>
    <w:rsid w:val="00CE49FC"/>
    <w:rsid w:val="00CE4E86"/>
    <w:rsid w:val="00CE648A"/>
    <w:rsid w:val="00CE6B64"/>
    <w:rsid w:val="00CE6B70"/>
    <w:rsid w:val="00CE7671"/>
    <w:rsid w:val="00CE7D7C"/>
    <w:rsid w:val="00CF0107"/>
    <w:rsid w:val="00CF0411"/>
    <w:rsid w:val="00CF08C1"/>
    <w:rsid w:val="00CF0B7F"/>
    <w:rsid w:val="00CF1B38"/>
    <w:rsid w:val="00CF1F88"/>
    <w:rsid w:val="00CF3325"/>
    <w:rsid w:val="00CF380E"/>
    <w:rsid w:val="00CF39C8"/>
    <w:rsid w:val="00CF4385"/>
    <w:rsid w:val="00CF4F39"/>
    <w:rsid w:val="00CF59B7"/>
    <w:rsid w:val="00CF5A90"/>
    <w:rsid w:val="00CF61D6"/>
    <w:rsid w:val="00CF74EB"/>
    <w:rsid w:val="00CF7541"/>
    <w:rsid w:val="00CF7DB4"/>
    <w:rsid w:val="00D00E2C"/>
    <w:rsid w:val="00D01D2A"/>
    <w:rsid w:val="00D02332"/>
    <w:rsid w:val="00D02C3D"/>
    <w:rsid w:val="00D02EA6"/>
    <w:rsid w:val="00D0365E"/>
    <w:rsid w:val="00D03982"/>
    <w:rsid w:val="00D04077"/>
    <w:rsid w:val="00D04B56"/>
    <w:rsid w:val="00D05588"/>
    <w:rsid w:val="00D058B1"/>
    <w:rsid w:val="00D06AA2"/>
    <w:rsid w:val="00D07622"/>
    <w:rsid w:val="00D078BD"/>
    <w:rsid w:val="00D10D80"/>
    <w:rsid w:val="00D11D0D"/>
    <w:rsid w:val="00D12566"/>
    <w:rsid w:val="00D130A7"/>
    <w:rsid w:val="00D132E3"/>
    <w:rsid w:val="00D1456A"/>
    <w:rsid w:val="00D14717"/>
    <w:rsid w:val="00D14A00"/>
    <w:rsid w:val="00D16204"/>
    <w:rsid w:val="00D16AF9"/>
    <w:rsid w:val="00D16BD0"/>
    <w:rsid w:val="00D17524"/>
    <w:rsid w:val="00D175FB"/>
    <w:rsid w:val="00D21C13"/>
    <w:rsid w:val="00D225BC"/>
    <w:rsid w:val="00D22714"/>
    <w:rsid w:val="00D234FA"/>
    <w:rsid w:val="00D24817"/>
    <w:rsid w:val="00D24D2C"/>
    <w:rsid w:val="00D24EAE"/>
    <w:rsid w:val="00D250C1"/>
    <w:rsid w:val="00D2611E"/>
    <w:rsid w:val="00D26538"/>
    <w:rsid w:val="00D2657D"/>
    <w:rsid w:val="00D26AD8"/>
    <w:rsid w:val="00D27683"/>
    <w:rsid w:val="00D30199"/>
    <w:rsid w:val="00D30262"/>
    <w:rsid w:val="00D31336"/>
    <w:rsid w:val="00D325FA"/>
    <w:rsid w:val="00D33A06"/>
    <w:rsid w:val="00D34023"/>
    <w:rsid w:val="00D340DC"/>
    <w:rsid w:val="00D35A05"/>
    <w:rsid w:val="00D3600F"/>
    <w:rsid w:val="00D409C1"/>
    <w:rsid w:val="00D412BB"/>
    <w:rsid w:val="00D412EA"/>
    <w:rsid w:val="00D4228A"/>
    <w:rsid w:val="00D42D49"/>
    <w:rsid w:val="00D432C3"/>
    <w:rsid w:val="00D43819"/>
    <w:rsid w:val="00D4454E"/>
    <w:rsid w:val="00D448BE"/>
    <w:rsid w:val="00D4519F"/>
    <w:rsid w:val="00D46501"/>
    <w:rsid w:val="00D46737"/>
    <w:rsid w:val="00D46CEF"/>
    <w:rsid w:val="00D4702F"/>
    <w:rsid w:val="00D475B8"/>
    <w:rsid w:val="00D51A4C"/>
    <w:rsid w:val="00D533C9"/>
    <w:rsid w:val="00D534D5"/>
    <w:rsid w:val="00D53F3F"/>
    <w:rsid w:val="00D540E3"/>
    <w:rsid w:val="00D5444C"/>
    <w:rsid w:val="00D54B1D"/>
    <w:rsid w:val="00D54C86"/>
    <w:rsid w:val="00D55335"/>
    <w:rsid w:val="00D55699"/>
    <w:rsid w:val="00D56604"/>
    <w:rsid w:val="00D56FBD"/>
    <w:rsid w:val="00D60F19"/>
    <w:rsid w:val="00D62374"/>
    <w:rsid w:val="00D63210"/>
    <w:rsid w:val="00D633EC"/>
    <w:rsid w:val="00D6389C"/>
    <w:rsid w:val="00D639A0"/>
    <w:rsid w:val="00D63ABE"/>
    <w:rsid w:val="00D6460F"/>
    <w:rsid w:val="00D64A1F"/>
    <w:rsid w:val="00D64BF5"/>
    <w:rsid w:val="00D64E61"/>
    <w:rsid w:val="00D65428"/>
    <w:rsid w:val="00D65941"/>
    <w:rsid w:val="00D65BC1"/>
    <w:rsid w:val="00D65F43"/>
    <w:rsid w:val="00D66778"/>
    <w:rsid w:val="00D66F01"/>
    <w:rsid w:val="00D678D5"/>
    <w:rsid w:val="00D67F94"/>
    <w:rsid w:val="00D70890"/>
    <w:rsid w:val="00D71163"/>
    <w:rsid w:val="00D71D22"/>
    <w:rsid w:val="00D71F09"/>
    <w:rsid w:val="00D72350"/>
    <w:rsid w:val="00D72386"/>
    <w:rsid w:val="00D73ABC"/>
    <w:rsid w:val="00D74430"/>
    <w:rsid w:val="00D74C91"/>
    <w:rsid w:val="00D74EFD"/>
    <w:rsid w:val="00D76349"/>
    <w:rsid w:val="00D76BC9"/>
    <w:rsid w:val="00D77663"/>
    <w:rsid w:val="00D80DE3"/>
    <w:rsid w:val="00D81634"/>
    <w:rsid w:val="00D82142"/>
    <w:rsid w:val="00D83222"/>
    <w:rsid w:val="00D83D28"/>
    <w:rsid w:val="00D8453A"/>
    <w:rsid w:val="00D848C1"/>
    <w:rsid w:val="00D85A85"/>
    <w:rsid w:val="00D863C1"/>
    <w:rsid w:val="00D87717"/>
    <w:rsid w:val="00D87E29"/>
    <w:rsid w:val="00D90096"/>
    <w:rsid w:val="00D9063A"/>
    <w:rsid w:val="00D90B4C"/>
    <w:rsid w:val="00D90E9D"/>
    <w:rsid w:val="00D917E5"/>
    <w:rsid w:val="00D92183"/>
    <w:rsid w:val="00D9222D"/>
    <w:rsid w:val="00D924F4"/>
    <w:rsid w:val="00D92D4B"/>
    <w:rsid w:val="00D92FC7"/>
    <w:rsid w:val="00D93066"/>
    <w:rsid w:val="00D93899"/>
    <w:rsid w:val="00D93A36"/>
    <w:rsid w:val="00D945AF"/>
    <w:rsid w:val="00D945D0"/>
    <w:rsid w:val="00D94648"/>
    <w:rsid w:val="00D957B9"/>
    <w:rsid w:val="00D9589D"/>
    <w:rsid w:val="00D96808"/>
    <w:rsid w:val="00D96C27"/>
    <w:rsid w:val="00DA0E8C"/>
    <w:rsid w:val="00DA109C"/>
    <w:rsid w:val="00DA336B"/>
    <w:rsid w:val="00DA3853"/>
    <w:rsid w:val="00DA3A92"/>
    <w:rsid w:val="00DA3B14"/>
    <w:rsid w:val="00DA4112"/>
    <w:rsid w:val="00DA59A8"/>
    <w:rsid w:val="00DA5C0A"/>
    <w:rsid w:val="00DA6B00"/>
    <w:rsid w:val="00DA788F"/>
    <w:rsid w:val="00DA962A"/>
    <w:rsid w:val="00DB0021"/>
    <w:rsid w:val="00DB0CF6"/>
    <w:rsid w:val="00DB0F68"/>
    <w:rsid w:val="00DB104E"/>
    <w:rsid w:val="00DB1BCC"/>
    <w:rsid w:val="00DB2BA4"/>
    <w:rsid w:val="00DB2CA9"/>
    <w:rsid w:val="00DB2F39"/>
    <w:rsid w:val="00DB3411"/>
    <w:rsid w:val="00DB3B2C"/>
    <w:rsid w:val="00DB4861"/>
    <w:rsid w:val="00DB4FE0"/>
    <w:rsid w:val="00DB5B00"/>
    <w:rsid w:val="00DB5B49"/>
    <w:rsid w:val="00DB67C1"/>
    <w:rsid w:val="00DB6AA3"/>
    <w:rsid w:val="00DB6E92"/>
    <w:rsid w:val="00DB738C"/>
    <w:rsid w:val="00DB749A"/>
    <w:rsid w:val="00DB74B1"/>
    <w:rsid w:val="00DB7825"/>
    <w:rsid w:val="00DC0570"/>
    <w:rsid w:val="00DC0602"/>
    <w:rsid w:val="00DC0DE4"/>
    <w:rsid w:val="00DC1ADC"/>
    <w:rsid w:val="00DC1C49"/>
    <w:rsid w:val="00DC1D4B"/>
    <w:rsid w:val="00DC2F08"/>
    <w:rsid w:val="00DC3459"/>
    <w:rsid w:val="00DC3653"/>
    <w:rsid w:val="00DC3DD9"/>
    <w:rsid w:val="00DC4114"/>
    <w:rsid w:val="00DC48AF"/>
    <w:rsid w:val="00DC4C1F"/>
    <w:rsid w:val="00DC4CB9"/>
    <w:rsid w:val="00DC4E45"/>
    <w:rsid w:val="00DC5523"/>
    <w:rsid w:val="00DC557A"/>
    <w:rsid w:val="00DC64FC"/>
    <w:rsid w:val="00DC6BEE"/>
    <w:rsid w:val="00DC72F2"/>
    <w:rsid w:val="00DC7981"/>
    <w:rsid w:val="00DD04E5"/>
    <w:rsid w:val="00DD0966"/>
    <w:rsid w:val="00DD136B"/>
    <w:rsid w:val="00DD17DC"/>
    <w:rsid w:val="00DD1D82"/>
    <w:rsid w:val="00DD1EF4"/>
    <w:rsid w:val="00DD1F9E"/>
    <w:rsid w:val="00DD2431"/>
    <w:rsid w:val="00DD2434"/>
    <w:rsid w:val="00DD28AE"/>
    <w:rsid w:val="00DD30EE"/>
    <w:rsid w:val="00DD36A5"/>
    <w:rsid w:val="00DD4598"/>
    <w:rsid w:val="00DD467E"/>
    <w:rsid w:val="00DD49FC"/>
    <w:rsid w:val="00DD4C90"/>
    <w:rsid w:val="00DD4E94"/>
    <w:rsid w:val="00DD569D"/>
    <w:rsid w:val="00DD5F95"/>
    <w:rsid w:val="00DD66CB"/>
    <w:rsid w:val="00DD676A"/>
    <w:rsid w:val="00DD76DB"/>
    <w:rsid w:val="00DD786D"/>
    <w:rsid w:val="00DD7F10"/>
    <w:rsid w:val="00DE01E9"/>
    <w:rsid w:val="00DE0B01"/>
    <w:rsid w:val="00DE102F"/>
    <w:rsid w:val="00DE11D1"/>
    <w:rsid w:val="00DE1B18"/>
    <w:rsid w:val="00DE2466"/>
    <w:rsid w:val="00DE2491"/>
    <w:rsid w:val="00DE35B6"/>
    <w:rsid w:val="00DE3B0F"/>
    <w:rsid w:val="00DE4683"/>
    <w:rsid w:val="00DE4D23"/>
    <w:rsid w:val="00DE4F22"/>
    <w:rsid w:val="00DE5D43"/>
    <w:rsid w:val="00DE5DCC"/>
    <w:rsid w:val="00DE63CA"/>
    <w:rsid w:val="00DE694C"/>
    <w:rsid w:val="00DE6F95"/>
    <w:rsid w:val="00DF05B8"/>
    <w:rsid w:val="00DF114F"/>
    <w:rsid w:val="00DF116C"/>
    <w:rsid w:val="00DF1793"/>
    <w:rsid w:val="00DF17E9"/>
    <w:rsid w:val="00DF338A"/>
    <w:rsid w:val="00DF339C"/>
    <w:rsid w:val="00DF3465"/>
    <w:rsid w:val="00DF3BA9"/>
    <w:rsid w:val="00DF43FF"/>
    <w:rsid w:val="00DF5B86"/>
    <w:rsid w:val="00DF5BA7"/>
    <w:rsid w:val="00DF6461"/>
    <w:rsid w:val="00DF6BC1"/>
    <w:rsid w:val="00DF6D84"/>
    <w:rsid w:val="00E007F7"/>
    <w:rsid w:val="00E0104D"/>
    <w:rsid w:val="00E010A7"/>
    <w:rsid w:val="00E01903"/>
    <w:rsid w:val="00E02402"/>
    <w:rsid w:val="00E02A9E"/>
    <w:rsid w:val="00E02BD9"/>
    <w:rsid w:val="00E03F5D"/>
    <w:rsid w:val="00E042A9"/>
    <w:rsid w:val="00E043BF"/>
    <w:rsid w:val="00E04452"/>
    <w:rsid w:val="00E04505"/>
    <w:rsid w:val="00E04EB4"/>
    <w:rsid w:val="00E05157"/>
    <w:rsid w:val="00E062DB"/>
    <w:rsid w:val="00E06C30"/>
    <w:rsid w:val="00E06CD3"/>
    <w:rsid w:val="00E07615"/>
    <w:rsid w:val="00E07616"/>
    <w:rsid w:val="00E10598"/>
    <w:rsid w:val="00E113C1"/>
    <w:rsid w:val="00E114A6"/>
    <w:rsid w:val="00E122BD"/>
    <w:rsid w:val="00E128D2"/>
    <w:rsid w:val="00E129C5"/>
    <w:rsid w:val="00E12D22"/>
    <w:rsid w:val="00E131E5"/>
    <w:rsid w:val="00E14707"/>
    <w:rsid w:val="00E14F78"/>
    <w:rsid w:val="00E15D47"/>
    <w:rsid w:val="00E16808"/>
    <w:rsid w:val="00E16CFA"/>
    <w:rsid w:val="00E16D76"/>
    <w:rsid w:val="00E17738"/>
    <w:rsid w:val="00E17C39"/>
    <w:rsid w:val="00E20825"/>
    <w:rsid w:val="00E20C81"/>
    <w:rsid w:val="00E214FC"/>
    <w:rsid w:val="00E222A7"/>
    <w:rsid w:val="00E22AEB"/>
    <w:rsid w:val="00E22F5C"/>
    <w:rsid w:val="00E2328E"/>
    <w:rsid w:val="00E246B0"/>
    <w:rsid w:val="00E24894"/>
    <w:rsid w:val="00E252B3"/>
    <w:rsid w:val="00E25ED5"/>
    <w:rsid w:val="00E25EDC"/>
    <w:rsid w:val="00E260EA"/>
    <w:rsid w:val="00E268B9"/>
    <w:rsid w:val="00E268D1"/>
    <w:rsid w:val="00E271F9"/>
    <w:rsid w:val="00E2779F"/>
    <w:rsid w:val="00E279D5"/>
    <w:rsid w:val="00E27E89"/>
    <w:rsid w:val="00E30094"/>
    <w:rsid w:val="00E30585"/>
    <w:rsid w:val="00E306E0"/>
    <w:rsid w:val="00E30DF0"/>
    <w:rsid w:val="00E30F76"/>
    <w:rsid w:val="00E31201"/>
    <w:rsid w:val="00E312AC"/>
    <w:rsid w:val="00E31B39"/>
    <w:rsid w:val="00E32DD6"/>
    <w:rsid w:val="00E332CB"/>
    <w:rsid w:val="00E33A03"/>
    <w:rsid w:val="00E34061"/>
    <w:rsid w:val="00E34566"/>
    <w:rsid w:val="00E3500C"/>
    <w:rsid w:val="00E3625A"/>
    <w:rsid w:val="00E37114"/>
    <w:rsid w:val="00E37F71"/>
    <w:rsid w:val="00E403BF"/>
    <w:rsid w:val="00E41922"/>
    <w:rsid w:val="00E42373"/>
    <w:rsid w:val="00E424D1"/>
    <w:rsid w:val="00E42CF1"/>
    <w:rsid w:val="00E433A6"/>
    <w:rsid w:val="00E43C3E"/>
    <w:rsid w:val="00E43D8E"/>
    <w:rsid w:val="00E43FBD"/>
    <w:rsid w:val="00E443F9"/>
    <w:rsid w:val="00E4443E"/>
    <w:rsid w:val="00E445A3"/>
    <w:rsid w:val="00E4489B"/>
    <w:rsid w:val="00E44F23"/>
    <w:rsid w:val="00E457F2"/>
    <w:rsid w:val="00E45EEC"/>
    <w:rsid w:val="00E4688F"/>
    <w:rsid w:val="00E47016"/>
    <w:rsid w:val="00E47365"/>
    <w:rsid w:val="00E47705"/>
    <w:rsid w:val="00E479DA"/>
    <w:rsid w:val="00E5021B"/>
    <w:rsid w:val="00E502AB"/>
    <w:rsid w:val="00E5041F"/>
    <w:rsid w:val="00E5111C"/>
    <w:rsid w:val="00E51FD6"/>
    <w:rsid w:val="00E5271D"/>
    <w:rsid w:val="00E532D3"/>
    <w:rsid w:val="00E539DA"/>
    <w:rsid w:val="00E53F50"/>
    <w:rsid w:val="00E548D7"/>
    <w:rsid w:val="00E54CAB"/>
    <w:rsid w:val="00E55534"/>
    <w:rsid w:val="00E55F0D"/>
    <w:rsid w:val="00E56E72"/>
    <w:rsid w:val="00E56F74"/>
    <w:rsid w:val="00E574FA"/>
    <w:rsid w:val="00E57E02"/>
    <w:rsid w:val="00E603DF"/>
    <w:rsid w:val="00E60D85"/>
    <w:rsid w:val="00E60DDC"/>
    <w:rsid w:val="00E60DE3"/>
    <w:rsid w:val="00E61092"/>
    <w:rsid w:val="00E617CF"/>
    <w:rsid w:val="00E61910"/>
    <w:rsid w:val="00E61B78"/>
    <w:rsid w:val="00E62211"/>
    <w:rsid w:val="00E6226E"/>
    <w:rsid w:val="00E631F2"/>
    <w:rsid w:val="00E6430C"/>
    <w:rsid w:val="00E6482E"/>
    <w:rsid w:val="00E64EC5"/>
    <w:rsid w:val="00E6510B"/>
    <w:rsid w:val="00E65C4F"/>
    <w:rsid w:val="00E67102"/>
    <w:rsid w:val="00E675FB"/>
    <w:rsid w:val="00E70051"/>
    <w:rsid w:val="00E70C6D"/>
    <w:rsid w:val="00E71EE6"/>
    <w:rsid w:val="00E72D49"/>
    <w:rsid w:val="00E72EEB"/>
    <w:rsid w:val="00E73734"/>
    <w:rsid w:val="00E737BB"/>
    <w:rsid w:val="00E74228"/>
    <w:rsid w:val="00E74CEE"/>
    <w:rsid w:val="00E74F5E"/>
    <w:rsid w:val="00E758BA"/>
    <w:rsid w:val="00E774A3"/>
    <w:rsid w:val="00E80248"/>
    <w:rsid w:val="00E80825"/>
    <w:rsid w:val="00E80BEE"/>
    <w:rsid w:val="00E80E42"/>
    <w:rsid w:val="00E81308"/>
    <w:rsid w:val="00E823D3"/>
    <w:rsid w:val="00E827C0"/>
    <w:rsid w:val="00E829A7"/>
    <w:rsid w:val="00E82A41"/>
    <w:rsid w:val="00E83DA1"/>
    <w:rsid w:val="00E8429F"/>
    <w:rsid w:val="00E84CE1"/>
    <w:rsid w:val="00E85D7D"/>
    <w:rsid w:val="00E869D6"/>
    <w:rsid w:val="00E86EA1"/>
    <w:rsid w:val="00E87050"/>
    <w:rsid w:val="00E87DCD"/>
    <w:rsid w:val="00E87EE6"/>
    <w:rsid w:val="00E9056C"/>
    <w:rsid w:val="00E9078A"/>
    <w:rsid w:val="00E90F8C"/>
    <w:rsid w:val="00E91274"/>
    <w:rsid w:val="00E9155E"/>
    <w:rsid w:val="00E91DD4"/>
    <w:rsid w:val="00E94374"/>
    <w:rsid w:val="00E947B3"/>
    <w:rsid w:val="00E94DA1"/>
    <w:rsid w:val="00E975A4"/>
    <w:rsid w:val="00E97AD0"/>
    <w:rsid w:val="00E97B1E"/>
    <w:rsid w:val="00EA0214"/>
    <w:rsid w:val="00EA1327"/>
    <w:rsid w:val="00EA1901"/>
    <w:rsid w:val="00EA1BCB"/>
    <w:rsid w:val="00EA20E8"/>
    <w:rsid w:val="00EA24E6"/>
    <w:rsid w:val="00EA26F9"/>
    <w:rsid w:val="00EA2BB0"/>
    <w:rsid w:val="00EA3CE8"/>
    <w:rsid w:val="00EA4637"/>
    <w:rsid w:val="00EA4A50"/>
    <w:rsid w:val="00EA4C41"/>
    <w:rsid w:val="00EA5470"/>
    <w:rsid w:val="00EA5690"/>
    <w:rsid w:val="00EA6413"/>
    <w:rsid w:val="00EA693E"/>
    <w:rsid w:val="00EA7DBA"/>
    <w:rsid w:val="00EB0E45"/>
    <w:rsid w:val="00EB171B"/>
    <w:rsid w:val="00EB1A7B"/>
    <w:rsid w:val="00EB1C22"/>
    <w:rsid w:val="00EB3727"/>
    <w:rsid w:val="00EB37CD"/>
    <w:rsid w:val="00EB4801"/>
    <w:rsid w:val="00EB4CC5"/>
    <w:rsid w:val="00EB7023"/>
    <w:rsid w:val="00EB7853"/>
    <w:rsid w:val="00EC046A"/>
    <w:rsid w:val="00EC0B2A"/>
    <w:rsid w:val="00EC1A6A"/>
    <w:rsid w:val="00EC2105"/>
    <w:rsid w:val="00EC2C89"/>
    <w:rsid w:val="00EC3318"/>
    <w:rsid w:val="00EC3E35"/>
    <w:rsid w:val="00EC4EDF"/>
    <w:rsid w:val="00EC5197"/>
    <w:rsid w:val="00EC71FA"/>
    <w:rsid w:val="00EC750A"/>
    <w:rsid w:val="00EC7C8A"/>
    <w:rsid w:val="00ED03B6"/>
    <w:rsid w:val="00ED09DA"/>
    <w:rsid w:val="00ED0F6A"/>
    <w:rsid w:val="00ED103B"/>
    <w:rsid w:val="00ED106F"/>
    <w:rsid w:val="00ED1DD6"/>
    <w:rsid w:val="00ED2A7D"/>
    <w:rsid w:val="00ED30CD"/>
    <w:rsid w:val="00ED3176"/>
    <w:rsid w:val="00ED321B"/>
    <w:rsid w:val="00ED35F0"/>
    <w:rsid w:val="00ED3A66"/>
    <w:rsid w:val="00ED3B6A"/>
    <w:rsid w:val="00ED3E83"/>
    <w:rsid w:val="00ED3F9A"/>
    <w:rsid w:val="00ED44D8"/>
    <w:rsid w:val="00ED4BED"/>
    <w:rsid w:val="00ED4CF9"/>
    <w:rsid w:val="00ED4F8B"/>
    <w:rsid w:val="00ED6B1C"/>
    <w:rsid w:val="00ED6DA1"/>
    <w:rsid w:val="00ED77A4"/>
    <w:rsid w:val="00EE05DE"/>
    <w:rsid w:val="00EE1320"/>
    <w:rsid w:val="00EE2684"/>
    <w:rsid w:val="00EE311D"/>
    <w:rsid w:val="00EE3696"/>
    <w:rsid w:val="00EE3BD9"/>
    <w:rsid w:val="00EE3E5B"/>
    <w:rsid w:val="00EE4359"/>
    <w:rsid w:val="00EE529A"/>
    <w:rsid w:val="00EE535C"/>
    <w:rsid w:val="00EE5FAF"/>
    <w:rsid w:val="00EE6FBF"/>
    <w:rsid w:val="00EF0459"/>
    <w:rsid w:val="00EF05FD"/>
    <w:rsid w:val="00EF0B2B"/>
    <w:rsid w:val="00EF0E85"/>
    <w:rsid w:val="00EF113C"/>
    <w:rsid w:val="00EF1178"/>
    <w:rsid w:val="00EF1185"/>
    <w:rsid w:val="00EF11D8"/>
    <w:rsid w:val="00EF133F"/>
    <w:rsid w:val="00EF1EBB"/>
    <w:rsid w:val="00EF2B5A"/>
    <w:rsid w:val="00EF3AD2"/>
    <w:rsid w:val="00EF3EF8"/>
    <w:rsid w:val="00EF3F37"/>
    <w:rsid w:val="00EF3F62"/>
    <w:rsid w:val="00EF452D"/>
    <w:rsid w:val="00EF486F"/>
    <w:rsid w:val="00EF4ECB"/>
    <w:rsid w:val="00EF5445"/>
    <w:rsid w:val="00EF578B"/>
    <w:rsid w:val="00EF5E41"/>
    <w:rsid w:val="00EF604A"/>
    <w:rsid w:val="00EF6077"/>
    <w:rsid w:val="00EF7471"/>
    <w:rsid w:val="00EF7EA3"/>
    <w:rsid w:val="00EF7FEF"/>
    <w:rsid w:val="00F002E5"/>
    <w:rsid w:val="00F02658"/>
    <w:rsid w:val="00F0285A"/>
    <w:rsid w:val="00F030F5"/>
    <w:rsid w:val="00F03638"/>
    <w:rsid w:val="00F03E42"/>
    <w:rsid w:val="00F0457D"/>
    <w:rsid w:val="00F0504A"/>
    <w:rsid w:val="00F0526C"/>
    <w:rsid w:val="00F053BB"/>
    <w:rsid w:val="00F0597F"/>
    <w:rsid w:val="00F059FF"/>
    <w:rsid w:val="00F05D0E"/>
    <w:rsid w:val="00F06AB1"/>
    <w:rsid w:val="00F06EBF"/>
    <w:rsid w:val="00F071C9"/>
    <w:rsid w:val="00F07655"/>
    <w:rsid w:val="00F07A08"/>
    <w:rsid w:val="00F10C65"/>
    <w:rsid w:val="00F10C9B"/>
    <w:rsid w:val="00F10DEC"/>
    <w:rsid w:val="00F110C4"/>
    <w:rsid w:val="00F119FE"/>
    <w:rsid w:val="00F122FF"/>
    <w:rsid w:val="00F123A6"/>
    <w:rsid w:val="00F124D1"/>
    <w:rsid w:val="00F12532"/>
    <w:rsid w:val="00F12EFC"/>
    <w:rsid w:val="00F13CD9"/>
    <w:rsid w:val="00F145C6"/>
    <w:rsid w:val="00F14F0D"/>
    <w:rsid w:val="00F1542B"/>
    <w:rsid w:val="00F168B8"/>
    <w:rsid w:val="00F16990"/>
    <w:rsid w:val="00F16E2B"/>
    <w:rsid w:val="00F17AF7"/>
    <w:rsid w:val="00F20041"/>
    <w:rsid w:val="00F2014E"/>
    <w:rsid w:val="00F20339"/>
    <w:rsid w:val="00F20387"/>
    <w:rsid w:val="00F20461"/>
    <w:rsid w:val="00F220D1"/>
    <w:rsid w:val="00F2243F"/>
    <w:rsid w:val="00F22667"/>
    <w:rsid w:val="00F229E9"/>
    <w:rsid w:val="00F23677"/>
    <w:rsid w:val="00F23680"/>
    <w:rsid w:val="00F236B0"/>
    <w:rsid w:val="00F23736"/>
    <w:rsid w:val="00F2375F"/>
    <w:rsid w:val="00F237AF"/>
    <w:rsid w:val="00F24AF2"/>
    <w:rsid w:val="00F24DC6"/>
    <w:rsid w:val="00F25C0D"/>
    <w:rsid w:val="00F260B3"/>
    <w:rsid w:val="00F268EA"/>
    <w:rsid w:val="00F27AB5"/>
    <w:rsid w:val="00F27C74"/>
    <w:rsid w:val="00F27E13"/>
    <w:rsid w:val="00F30081"/>
    <w:rsid w:val="00F31745"/>
    <w:rsid w:val="00F31F5A"/>
    <w:rsid w:val="00F321A7"/>
    <w:rsid w:val="00F326DD"/>
    <w:rsid w:val="00F32F81"/>
    <w:rsid w:val="00F3304C"/>
    <w:rsid w:val="00F33607"/>
    <w:rsid w:val="00F3416D"/>
    <w:rsid w:val="00F34212"/>
    <w:rsid w:val="00F34520"/>
    <w:rsid w:val="00F345FD"/>
    <w:rsid w:val="00F353BA"/>
    <w:rsid w:val="00F357DE"/>
    <w:rsid w:val="00F35D06"/>
    <w:rsid w:val="00F362C1"/>
    <w:rsid w:val="00F36840"/>
    <w:rsid w:val="00F3688B"/>
    <w:rsid w:val="00F36EA4"/>
    <w:rsid w:val="00F37145"/>
    <w:rsid w:val="00F37C36"/>
    <w:rsid w:val="00F37D7C"/>
    <w:rsid w:val="00F405D5"/>
    <w:rsid w:val="00F407B3"/>
    <w:rsid w:val="00F40A38"/>
    <w:rsid w:val="00F410B8"/>
    <w:rsid w:val="00F41B9F"/>
    <w:rsid w:val="00F41BEE"/>
    <w:rsid w:val="00F42AEA"/>
    <w:rsid w:val="00F42F7F"/>
    <w:rsid w:val="00F4366F"/>
    <w:rsid w:val="00F436BF"/>
    <w:rsid w:val="00F43894"/>
    <w:rsid w:val="00F43DBC"/>
    <w:rsid w:val="00F4405B"/>
    <w:rsid w:val="00F4413C"/>
    <w:rsid w:val="00F44DA1"/>
    <w:rsid w:val="00F4554F"/>
    <w:rsid w:val="00F45755"/>
    <w:rsid w:val="00F460CC"/>
    <w:rsid w:val="00F4661F"/>
    <w:rsid w:val="00F46924"/>
    <w:rsid w:val="00F46FED"/>
    <w:rsid w:val="00F470F9"/>
    <w:rsid w:val="00F47447"/>
    <w:rsid w:val="00F474F3"/>
    <w:rsid w:val="00F47EEC"/>
    <w:rsid w:val="00F47F1B"/>
    <w:rsid w:val="00F47FAF"/>
    <w:rsid w:val="00F51DD6"/>
    <w:rsid w:val="00F51DDD"/>
    <w:rsid w:val="00F520A4"/>
    <w:rsid w:val="00F52994"/>
    <w:rsid w:val="00F52A0A"/>
    <w:rsid w:val="00F53A0B"/>
    <w:rsid w:val="00F558C4"/>
    <w:rsid w:val="00F55F55"/>
    <w:rsid w:val="00F560BC"/>
    <w:rsid w:val="00F5629A"/>
    <w:rsid w:val="00F564A0"/>
    <w:rsid w:val="00F56597"/>
    <w:rsid w:val="00F576E8"/>
    <w:rsid w:val="00F608A6"/>
    <w:rsid w:val="00F610C3"/>
    <w:rsid w:val="00F63507"/>
    <w:rsid w:val="00F63793"/>
    <w:rsid w:val="00F63802"/>
    <w:rsid w:val="00F64805"/>
    <w:rsid w:val="00F64C4E"/>
    <w:rsid w:val="00F65161"/>
    <w:rsid w:val="00F65569"/>
    <w:rsid w:val="00F658EC"/>
    <w:rsid w:val="00F6599D"/>
    <w:rsid w:val="00F6619D"/>
    <w:rsid w:val="00F66347"/>
    <w:rsid w:val="00F66CA0"/>
    <w:rsid w:val="00F70073"/>
    <w:rsid w:val="00F71B45"/>
    <w:rsid w:val="00F71D1A"/>
    <w:rsid w:val="00F71F53"/>
    <w:rsid w:val="00F72168"/>
    <w:rsid w:val="00F7296E"/>
    <w:rsid w:val="00F72F35"/>
    <w:rsid w:val="00F73597"/>
    <w:rsid w:val="00F74387"/>
    <w:rsid w:val="00F76359"/>
    <w:rsid w:val="00F763FF"/>
    <w:rsid w:val="00F76544"/>
    <w:rsid w:val="00F768B7"/>
    <w:rsid w:val="00F76FE7"/>
    <w:rsid w:val="00F77463"/>
    <w:rsid w:val="00F7779B"/>
    <w:rsid w:val="00F77FE4"/>
    <w:rsid w:val="00F80257"/>
    <w:rsid w:val="00F80435"/>
    <w:rsid w:val="00F8054A"/>
    <w:rsid w:val="00F8060B"/>
    <w:rsid w:val="00F81256"/>
    <w:rsid w:val="00F81336"/>
    <w:rsid w:val="00F81739"/>
    <w:rsid w:val="00F82112"/>
    <w:rsid w:val="00F822E3"/>
    <w:rsid w:val="00F825C4"/>
    <w:rsid w:val="00F82648"/>
    <w:rsid w:val="00F8267B"/>
    <w:rsid w:val="00F83B5A"/>
    <w:rsid w:val="00F85214"/>
    <w:rsid w:val="00F861BA"/>
    <w:rsid w:val="00F86236"/>
    <w:rsid w:val="00F86AB7"/>
    <w:rsid w:val="00F9005F"/>
    <w:rsid w:val="00F90D7B"/>
    <w:rsid w:val="00F90E54"/>
    <w:rsid w:val="00F90EB7"/>
    <w:rsid w:val="00F916EF"/>
    <w:rsid w:val="00F92372"/>
    <w:rsid w:val="00F92B90"/>
    <w:rsid w:val="00F92C07"/>
    <w:rsid w:val="00F92D8B"/>
    <w:rsid w:val="00F93936"/>
    <w:rsid w:val="00F9408C"/>
    <w:rsid w:val="00F94E3A"/>
    <w:rsid w:val="00F962AB"/>
    <w:rsid w:val="00F9731A"/>
    <w:rsid w:val="00F97471"/>
    <w:rsid w:val="00F975CB"/>
    <w:rsid w:val="00F97F1E"/>
    <w:rsid w:val="00FA017B"/>
    <w:rsid w:val="00FA02C2"/>
    <w:rsid w:val="00FA0FF9"/>
    <w:rsid w:val="00FA13DC"/>
    <w:rsid w:val="00FA2169"/>
    <w:rsid w:val="00FA2C9C"/>
    <w:rsid w:val="00FA2CC1"/>
    <w:rsid w:val="00FA34E4"/>
    <w:rsid w:val="00FA354E"/>
    <w:rsid w:val="00FA3C76"/>
    <w:rsid w:val="00FA50E1"/>
    <w:rsid w:val="00FA60C3"/>
    <w:rsid w:val="00FA65C5"/>
    <w:rsid w:val="00FA67F6"/>
    <w:rsid w:val="00FA7037"/>
    <w:rsid w:val="00FB1348"/>
    <w:rsid w:val="00FB1B3C"/>
    <w:rsid w:val="00FB1E1F"/>
    <w:rsid w:val="00FB237B"/>
    <w:rsid w:val="00FB3E36"/>
    <w:rsid w:val="00FB4CF0"/>
    <w:rsid w:val="00FB536B"/>
    <w:rsid w:val="00FB54AA"/>
    <w:rsid w:val="00FB5602"/>
    <w:rsid w:val="00FB5C7E"/>
    <w:rsid w:val="00FB60CF"/>
    <w:rsid w:val="00FB709F"/>
    <w:rsid w:val="00FB725F"/>
    <w:rsid w:val="00FB7528"/>
    <w:rsid w:val="00FB7D7C"/>
    <w:rsid w:val="00FC0622"/>
    <w:rsid w:val="00FC0EF8"/>
    <w:rsid w:val="00FC1DAC"/>
    <w:rsid w:val="00FC21C1"/>
    <w:rsid w:val="00FC22D6"/>
    <w:rsid w:val="00FC2997"/>
    <w:rsid w:val="00FC3349"/>
    <w:rsid w:val="00FC42DF"/>
    <w:rsid w:val="00FC4778"/>
    <w:rsid w:val="00FC4876"/>
    <w:rsid w:val="00FC4A65"/>
    <w:rsid w:val="00FC51F5"/>
    <w:rsid w:val="00FC5ACB"/>
    <w:rsid w:val="00FC731A"/>
    <w:rsid w:val="00FD008D"/>
    <w:rsid w:val="00FD0BA4"/>
    <w:rsid w:val="00FD151F"/>
    <w:rsid w:val="00FD1AA1"/>
    <w:rsid w:val="00FD1AB1"/>
    <w:rsid w:val="00FD2A5E"/>
    <w:rsid w:val="00FD4C96"/>
    <w:rsid w:val="00FD56B1"/>
    <w:rsid w:val="00FD6770"/>
    <w:rsid w:val="00FD6E7E"/>
    <w:rsid w:val="00FE04CE"/>
    <w:rsid w:val="00FE19E8"/>
    <w:rsid w:val="00FE2C45"/>
    <w:rsid w:val="00FE3A4C"/>
    <w:rsid w:val="00FE4125"/>
    <w:rsid w:val="00FE559A"/>
    <w:rsid w:val="00FE5827"/>
    <w:rsid w:val="00FE6883"/>
    <w:rsid w:val="00FE6939"/>
    <w:rsid w:val="00FE6E55"/>
    <w:rsid w:val="00FE77A6"/>
    <w:rsid w:val="00FE7B3F"/>
    <w:rsid w:val="00FE7E9F"/>
    <w:rsid w:val="00FF050C"/>
    <w:rsid w:val="00FF06CE"/>
    <w:rsid w:val="00FF06D5"/>
    <w:rsid w:val="00FF1D62"/>
    <w:rsid w:val="00FF1FAF"/>
    <w:rsid w:val="00FF3039"/>
    <w:rsid w:val="00FF415D"/>
    <w:rsid w:val="00FF4C32"/>
    <w:rsid w:val="00FF5242"/>
    <w:rsid w:val="00FF6D7B"/>
    <w:rsid w:val="00FF6E63"/>
    <w:rsid w:val="00FF6E6F"/>
    <w:rsid w:val="00FF7022"/>
    <w:rsid w:val="0181A65C"/>
    <w:rsid w:val="0196CBC0"/>
    <w:rsid w:val="01EA8EB5"/>
    <w:rsid w:val="01FA181E"/>
    <w:rsid w:val="02392A44"/>
    <w:rsid w:val="02AC56C9"/>
    <w:rsid w:val="02EBD1FA"/>
    <w:rsid w:val="02F57415"/>
    <w:rsid w:val="03204EAE"/>
    <w:rsid w:val="033B937B"/>
    <w:rsid w:val="034DDF53"/>
    <w:rsid w:val="0362376B"/>
    <w:rsid w:val="037F69A3"/>
    <w:rsid w:val="03DADC46"/>
    <w:rsid w:val="0436FE75"/>
    <w:rsid w:val="046F627E"/>
    <w:rsid w:val="04B2F24E"/>
    <w:rsid w:val="04E13FDE"/>
    <w:rsid w:val="04E93412"/>
    <w:rsid w:val="04EE3B44"/>
    <w:rsid w:val="04F16B16"/>
    <w:rsid w:val="04F8273D"/>
    <w:rsid w:val="0527E7B4"/>
    <w:rsid w:val="0529B40F"/>
    <w:rsid w:val="053B3BDD"/>
    <w:rsid w:val="055DCBF1"/>
    <w:rsid w:val="0580B54A"/>
    <w:rsid w:val="05BFD450"/>
    <w:rsid w:val="05E1ECEC"/>
    <w:rsid w:val="05E6F7CB"/>
    <w:rsid w:val="060FE5B7"/>
    <w:rsid w:val="06161E9A"/>
    <w:rsid w:val="0619DEC5"/>
    <w:rsid w:val="0636DA85"/>
    <w:rsid w:val="0665D6BA"/>
    <w:rsid w:val="06796251"/>
    <w:rsid w:val="067FFD31"/>
    <w:rsid w:val="06885CF1"/>
    <w:rsid w:val="068A15C7"/>
    <w:rsid w:val="0695C259"/>
    <w:rsid w:val="06AB77D3"/>
    <w:rsid w:val="06E0163F"/>
    <w:rsid w:val="06E9282B"/>
    <w:rsid w:val="06EC6AA2"/>
    <w:rsid w:val="06F42EC1"/>
    <w:rsid w:val="070FA9F6"/>
    <w:rsid w:val="0717009E"/>
    <w:rsid w:val="072A6DAD"/>
    <w:rsid w:val="0765A01B"/>
    <w:rsid w:val="076E4264"/>
    <w:rsid w:val="07AF1D89"/>
    <w:rsid w:val="07B09181"/>
    <w:rsid w:val="07F07F34"/>
    <w:rsid w:val="07FA14E2"/>
    <w:rsid w:val="08541C12"/>
    <w:rsid w:val="086A4AED"/>
    <w:rsid w:val="088AB8AA"/>
    <w:rsid w:val="08AA399F"/>
    <w:rsid w:val="08AADF41"/>
    <w:rsid w:val="08E9F856"/>
    <w:rsid w:val="08EAB029"/>
    <w:rsid w:val="09012FB6"/>
    <w:rsid w:val="0935CE82"/>
    <w:rsid w:val="096E87C1"/>
    <w:rsid w:val="0976F52B"/>
    <w:rsid w:val="099BB383"/>
    <w:rsid w:val="09D9DD3E"/>
    <w:rsid w:val="0A0B6EC8"/>
    <w:rsid w:val="0A3E3725"/>
    <w:rsid w:val="0A7F1375"/>
    <w:rsid w:val="0A8373B5"/>
    <w:rsid w:val="0ACCFF7B"/>
    <w:rsid w:val="0ACDEBD3"/>
    <w:rsid w:val="0B03F56E"/>
    <w:rsid w:val="0B352F56"/>
    <w:rsid w:val="0B686C2B"/>
    <w:rsid w:val="0B734487"/>
    <w:rsid w:val="0B813D9B"/>
    <w:rsid w:val="0B8FA3C3"/>
    <w:rsid w:val="0BAFCCA1"/>
    <w:rsid w:val="0BC8DAC2"/>
    <w:rsid w:val="0C255A01"/>
    <w:rsid w:val="0C3F1745"/>
    <w:rsid w:val="0C438DD3"/>
    <w:rsid w:val="0C45D7A4"/>
    <w:rsid w:val="0C63A2A9"/>
    <w:rsid w:val="0CAC515D"/>
    <w:rsid w:val="0CB8A927"/>
    <w:rsid w:val="0CBA0B6F"/>
    <w:rsid w:val="0D203659"/>
    <w:rsid w:val="0D23EE7A"/>
    <w:rsid w:val="0D3C7839"/>
    <w:rsid w:val="0D74A887"/>
    <w:rsid w:val="0D786DEE"/>
    <w:rsid w:val="0D9BECAF"/>
    <w:rsid w:val="0DA59241"/>
    <w:rsid w:val="0DC02A87"/>
    <w:rsid w:val="0DC48E60"/>
    <w:rsid w:val="0DF7D912"/>
    <w:rsid w:val="0E010105"/>
    <w:rsid w:val="0E4C1BAC"/>
    <w:rsid w:val="0E55C713"/>
    <w:rsid w:val="0E56BCCA"/>
    <w:rsid w:val="0E723A0A"/>
    <w:rsid w:val="0E7391A2"/>
    <w:rsid w:val="0E849BCD"/>
    <w:rsid w:val="0E8643F5"/>
    <w:rsid w:val="0EAB627B"/>
    <w:rsid w:val="0EBE013F"/>
    <w:rsid w:val="0EE251D4"/>
    <w:rsid w:val="0EF2BB69"/>
    <w:rsid w:val="0F346F2A"/>
    <w:rsid w:val="0F7E27B8"/>
    <w:rsid w:val="0FB8F47D"/>
    <w:rsid w:val="0FECE72E"/>
    <w:rsid w:val="0FF5DAB7"/>
    <w:rsid w:val="100232C5"/>
    <w:rsid w:val="10121539"/>
    <w:rsid w:val="10188737"/>
    <w:rsid w:val="102B9001"/>
    <w:rsid w:val="10322C98"/>
    <w:rsid w:val="10650115"/>
    <w:rsid w:val="1094A2B3"/>
    <w:rsid w:val="10C63CF3"/>
    <w:rsid w:val="10E407FA"/>
    <w:rsid w:val="110E7BC7"/>
    <w:rsid w:val="111D0AD7"/>
    <w:rsid w:val="11404769"/>
    <w:rsid w:val="1150E92A"/>
    <w:rsid w:val="115C481E"/>
    <w:rsid w:val="1167E795"/>
    <w:rsid w:val="117115F8"/>
    <w:rsid w:val="1192307B"/>
    <w:rsid w:val="1195D58E"/>
    <w:rsid w:val="11A364DF"/>
    <w:rsid w:val="11BAFA1E"/>
    <w:rsid w:val="12866282"/>
    <w:rsid w:val="12880A26"/>
    <w:rsid w:val="12ACA59A"/>
    <w:rsid w:val="12AE7FF4"/>
    <w:rsid w:val="12B45AB7"/>
    <w:rsid w:val="12BCB5E2"/>
    <w:rsid w:val="12C69F54"/>
    <w:rsid w:val="12C9BFE7"/>
    <w:rsid w:val="12D36414"/>
    <w:rsid w:val="12D78B10"/>
    <w:rsid w:val="12E32F4F"/>
    <w:rsid w:val="12F9A02E"/>
    <w:rsid w:val="133155E0"/>
    <w:rsid w:val="134CAA5F"/>
    <w:rsid w:val="13BF729E"/>
    <w:rsid w:val="13C3E77F"/>
    <w:rsid w:val="13D68B31"/>
    <w:rsid w:val="13F25444"/>
    <w:rsid w:val="14017E88"/>
    <w:rsid w:val="140F4539"/>
    <w:rsid w:val="141255F1"/>
    <w:rsid w:val="1420C17F"/>
    <w:rsid w:val="144932D1"/>
    <w:rsid w:val="146D2539"/>
    <w:rsid w:val="1473BB50"/>
    <w:rsid w:val="1476A621"/>
    <w:rsid w:val="14A4CA20"/>
    <w:rsid w:val="14A4CF96"/>
    <w:rsid w:val="14AC9467"/>
    <w:rsid w:val="14B1EBAB"/>
    <w:rsid w:val="158E81AD"/>
    <w:rsid w:val="161210DF"/>
    <w:rsid w:val="166D1E95"/>
    <w:rsid w:val="1681AB8F"/>
    <w:rsid w:val="16A02C57"/>
    <w:rsid w:val="16F81145"/>
    <w:rsid w:val="170955CF"/>
    <w:rsid w:val="17312D51"/>
    <w:rsid w:val="17F36D33"/>
    <w:rsid w:val="183075F3"/>
    <w:rsid w:val="185817C7"/>
    <w:rsid w:val="186A690E"/>
    <w:rsid w:val="18928E7C"/>
    <w:rsid w:val="18A01503"/>
    <w:rsid w:val="18C0A11E"/>
    <w:rsid w:val="18DB6C96"/>
    <w:rsid w:val="18E6A7A1"/>
    <w:rsid w:val="1910DA1F"/>
    <w:rsid w:val="193E0C6B"/>
    <w:rsid w:val="194764FB"/>
    <w:rsid w:val="1948FC4D"/>
    <w:rsid w:val="19496F10"/>
    <w:rsid w:val="19572F3C"/>
    <w:rsid w:val="195FBAA0"/>
    <w:rsid w:val="197C6E25"/>
    <w:rsid w:val="1A4459E6"/>
    <w:rsid w:val="1A4BB08D"/>
    <w:rsid w:val="1A6A3432"/>
    <w:rsid w:val="1A6A7563"/>
    <w:rsid w:val="1A6F344B"/>
    <w:rsid w:val="1A958176"/>
    <w:rsid w:val="1ADA51B4"/>
    <w:rsid w:val="1AE40E08"/>
    <w:rsid w:val="1AE9F801"/>
    <w:rsid w:val="1B00C763"/>
    <w:rsid w:val="1B10488F"/>
    <w:rsid w:val="1B1E6A8F"/>
    <w:rsid w:val="1B379D9D"/>
    <w:rsid w:val="1B534561"/>
    <w:rsid w:val="1B78290B"/>
    <w:rsid w:val="1B7F03B7"/>
    <w:rsid w:val="1B867B41"/>
    <w:rsid w:val="1B9A432A"/>
    <w:rsid w:val="1BA9BCAC"/>
    <w:rsid w:val="1BB6966E"/>
    <w:rsid w:val="1BBB9158"/>
    <w:rsid w:val="1BC4027D"/>
    <w:rsid w:val="1BCFA759"/>
    <w:rsid w:val="1C0E5C0E"/>
    <w:rsid w:val="1C33441A"/>
    <w:rsid w:val="1C3F3311"/>
    <w:rsid w:val="1C62FF1F"/>
    <w:rsid w:val="1C6EF246"/>
    <w:rsid w:val="1C7B5C9F"/>
    <w:rsid w:val="1C8338A2"/>
    <w:rsid w:val="1C8E6A33"/>
    <w:rsid w:val="1C911C8A"/>
    <w:rsid w:val="1CA4081D"/>
    <w:rsid w:val="1CB22AD8"/>
    <w:rsid w:val="1CE10546"/>
    <w:rsid w:val="1CE73DE6"/>
    <w:rsid w:val="1D3BE4A6"/>
    <w:rsid w:val="1D49E9EF"/>
    <w:rsid w:val="1D77CFF6"/>
    <w:rsid w:val="1DAF4440"/>
    <w:rsid w:val="1DCE148C"/>
    <w:rsid w:val="1DD52D3B"/>
    <w:rsid w:val="1E067C46"/>
    <w:rsid w:val="1E1C0732"/>
    <w:rsid w:val="1E27947F"/>
    <w:rsid w:val="1E2FADBF"/>
    <w:rsid w:val="1E4357E9"/>
    <w:rsid w:val="1E513CB8"/>
    <w:rsid w:val="1E89CCFE"/>
    <w:rsid w:val="1EF14B93"/>
    <w:rsid w:val="1EF8D377"/>
    <w:rsid w:val="1F05973C"/>
    <w:rsid w:val="1F34C018"/>
    <w:rsid w:val="1F87C77B"/>
    <w:rsid w:val="1FC6EBE8"/>
    <w:rsid w:val="1FD4A496"/>
    <w:rsid w:val="1FFC26B9"/>
    <w:rsid w:val="1FFF44C8"/>
    <w:rsid w:val="2014C19A"/>
    <w:rsid w:val="2031618F"/>
    <w:rsid w:val="20354FCC"/>
    <w:rsid w:val="2047D657"/>
    <w:rsid w:val="2086F673"/>
    <w:rsid w:val="20A5C4CA"/>
    <w:rsid w:val="20B836D8"/>
    <w:rsid w:val="20F79E2C"/>
    <w:rsid w:val="21007991"/>
    <w:rsid w:val="210C6B3F"/>
    <w:rsid w:val="211A29C2"/>
    <w:rsid w:val="21553105"/>
    <w:rsid w:val="21779BA6"/>
    <w:rsid w:val="21820779"/>
    <w:rsid w:val="2196F695"/>
    <w:rsid w:val="21B30473"/>
    <w:rsid w:val="21F6165F"/>
    <w:rsid w:val="22017E1D"/>
    <w:rsid w:val="221A5F77"/>
    <w:rsid w:val="22463B0F"/>
    <w:rsid w:val="2255C3F3"/>
    <w:rsid w:val="227E17A8"/>
    <w:rsid w:val="22EC01D7"/>
    <w:rsid w:val="22F8E014"/>
    <w:rsid w:val="2314AA46"/>
    <w:rsid w:val="232AC01A"/>
    <w:rsid w:val="234C5657"/>
    <w:rsid w:val="235261AA"/>
    <w:rsid w:val="236DF354"/>
    <w:rsid w:val="23711633"/>
    <w:rsid w:val="239D1595"/>
    <w:rsid w:val="23C79862"/>
    <w:rsid w:val="23CC821F"/>
    <w:rsid w:val="23CF0648"/>
    <w:rsid w:val="23D68765"/>
    <w:rsid w:val="23F3042D"/>
    <w:rsid w:val="2429C77D"/>
    <w:rsid w:val="2440281B"/>
    <w:rsid w:val="244D0355"/>
    <w:rsid w:val="2461150D"/>
    <w:rsid w:val="2479EFA9"/>
    <w:rsid w:val="24AA44A5"/>
    <w:rsid w:val="24C2B472"/>
    <w:rsid w:val="24E58805"/>
    <w:rsid w:val="252F0F8F"/>
    <w:rsid w:val="252FD061"/>
    <w:rsid w:val="2530F01C"/>
    <w:rsid w:val="2532BA6A"/>
    <w:rsid w:val="253A4BF6"/>
    <w:rsid w:val="254C2584"/>
    <w:rsid w:val="255DF92C"/>
    <w:rsid w:val="25BFF150"/>
    <w:rsid w:val="25FC5C77"/>
    <w:rsid w:val="265B15CA"/>
    <w:rsid w:val="265D24CB"/>
    <w:rsid w:val="267FCB90"/>
    <w:rsid w:val="26B8EA74"/>
    <w:rsid w:val="26F10A04"/>
    <w:rsid w:val="270C1193"/>
    <w:rsid w:val="270D9ABE"/>
    <w:rsid w:val="27162DF8"/>
    <w:rsid w:val="27284CCF"/>
    <w:rsid w:val="2755A4D9"/>
    <w:rsid w:val="276727F2"/>
    <w:rsid w:val="2788CED7"/>
    <w:rsid w:val="27B38D3D"/>
    <w:rsid w:val="27F3DC38"/>
    <w:rsid w:val="2807D0B9"/>
    <w:rsid w:val="282DC1FA"/>
    <w:rsid w:val="2840087B"/>
    <w:rsid w:val="28457C71"/>
    <w:rsid w:val="284E64F4"/>
    <w:rsid w:val="2899AA9D"/>
    <w:rsid w:val="28B3C25B"/>
    <w:rsid w:val="28C546A3"/>
    <w:rsid w:val="28C663CF"/>
    <w:rsid w:val="28FC1213"/>
    <w:rsid w:val="2908B2F3"/>
    <w:rsid w:val="2918CFCE"/>
    <w:rsid w:val="294E4D51"/>
    <w:rsid w:val="2957E5E8"/>
    <w:rsid w:val="295BC360"/>
    <w:rsid w:val="2986E48C"/>
    <w:rsid w:val="298A64E5"/>
    <w:rsid w:val="29AA5081"/>
    <w:rsid w:val="29ACE289"/>
    <w:rsid w:val="29BBF6C4"/>
    <w:rsid w:val="29EC13B8"/>
    <w:rsid w:val="29F2573F"/>
    <w:rsid w:val="29FF1EA9"/>
    <w:rsid w:val="2A0EBCC5"/>
    <w:rsid w:val="2A2B1DB9"/>
    <w:rsid w:val="2AA94022"/>
    <w:rsid w:val="2AA95DED"/>
    <w:rsid w:val="2AAD1E7D"/>
    <w:rsid w:val="2AAEE948"/>
    <w:rsid w:val="2AD49797"/>
    <w:rsid w:val="2AE9F8A3"/>
    <w:rsid w:val="2B04BC34"/>
    <w:rsid w:val="2B8605B6"/>
    <w:rsid w:val="2B885C4C"/>
    <w:rsid w:val="2BA78469"/>
    <w:rsid w:val="2BE2320A"/>
    <w:rsid w:val="2C14C117"/>
    <w:rsid w:val="2C474805"/>
    <w:rsid w:val="2CA650C8"/>
    <w:rsid w:val="2CB38E05"/>
    <w:rsid w:val="2D0199AE"/>
    <w:rsid w:val="2D031170"/>
    <w:rsid w:val="2D0C0609"/>
    <w:rsid w:val="2D35E371"/>
    <w:rsid w:val="2D38F5F6"/>
    <w:rsid w:val="2D4EB097"/>
    <w:rsid w:val="2D5E4F16"/>
    <w:rsid w:val="2D680A5A"/>
    <w:rsid w:val="2D8899F0"/>
    <w:rsid w:val="2D959473"/>
    <w:rsid w:val="2DC4E845"/>
    <w:rsid w:val="2DD28005"/>
    <w:rsid w:val="2DF6C31F"/>
    <w:rsid w:val="2DF832B8"/>
    <w:rsid w:val="2E1B92D4"/>
    <w:rsid w:val="2E24E053"/>
    <w:rsid w:val="2E5F2AAB"/>
    <w:rsid w:val="2E7CAA4E"/>
    <w:rsid w:val="2EA6280A"/>
    <w:rsid w:val="2ECC8C9E"/>
    <w:rsid w:val="2ED1C974"/>
    <w:rsid w:val="2EED003C"/>
    <w:rsid w:val="2EF30766"/>
    <w:rsid w:val="2F0194C5"/>
    <w:rsid w:val="2F03567C"/>
    <w:rsid w:val="2F2739EF"/>
    <w:rsid w:val="2F436291"/>
    <w:rsid w:val="2F8155A5"/>
    <w:rsid w:val="2F81E1C9"/>
    <w:rsid w:val="2FC9B4D5"/>
    <w:rsid w:val="306D196F"/>
    <w:rsid w:val="30735A77"/>
    <w:rsid w:val="307611F2"/>
    <w:rsid w:val="3079FF4B"/>
    <w:rsid w:val="3091A443"/>
    <w:rsid w:val="30AAF7C3"/>
    <w:rsid w:val="313580DF"/>
    <w:rsid w:val="3143DA17"/>
    <w:rsid w:val="31668BB4"/>
    <w:rsid w:val="316A07F9"/>
    <w:rsid w:val="318DB697"/>
    <w:rsid w:val="31B28467"/>
    <w:rsid w:val="31B703F6"/>
    <w:rsid w:val="31BBD1DA"/>
    <w:rsid w:val="31D7494C"/>
    <w:rsid w:val="31D80BF7"/>
    <w:rsid w:val="31DC1EDD"/>
    <w:rsid w:val="3207EE61"/>
    <w:rsid w:val="322A2C2A"/>
    <w:rsid w:val="3246B902"/>
    <w:rsid w:val="326ED81D"/>
    <w:rsid w:val="32A37403"/>
    <w:rsid w:val="32D04F56"/>
    <w:rsid w:val="32D2220D"/>
    <w:rsid w:val="330B0937"/>
    <w:rsid w:val="33153D28"/>
    <w:rsid w:val="335B49BB"/>
    <w:rsid w:val="339D554A"/>
    <w:rsid w:val="33CF7DAE"/>
    <w:rsid w:val="33EBC8F8"/>
    <w:rsid w:val="3412C95C"/>
    <w:rsid w:val="3434B7EB"/>
    <w:rsid w:val="344CF63B"/>
    <w:rsid w:val="34526DCA"/>
    <w:rsid w:val="3460931D"/>
    <w:rsid w:val="34ABAA08"/>
    <w:rsid w:val="34D43A0F"/>
    <w:rsid w:val="34EEE807"/>
    <w:rsid w:val="350643AD"/>
    <w:rsid w:val="35075DE5"/>
    <w:rsid w:val="351004ED"/>
    <w:rsid w:val="35522B68"/>
    <w:rsid w:val="356C8896"/>
    <w:rsid w:val="357AB340"/>
    <w:rsid w:val="357F7F5B"/>
    <w:rsid w:val="35871AE6"/>
    <w:rsid w:val="35CEAB7F"/>
    <w:rsid w:val="35FE3E1E"/>
    <w:rsid w:val="361C728B"/>
    <w:rsid w:val="361D43E8"/>
    <w:rsid w:val="36206A83"/>
    <w:rsid w:val="36313DF3"/>
    <w:rsid w:val="366A5BF3"/>
    <w:rsid w:val="367C9623"/>
    <w:rsid w:val="36C24364"/>
    <w:rsid w:val="36C253A2"/>
    <w:rsid w:val="36E7B2B9"/>
    <w:rsid w:val="36ED4A09"/>
    <w:rsid w:val="373D0A8A"/>
    <w:rsid w:val="375AFB9C"/>
    <w:rsid w:val="37AF90A2"/>
    <w:rsid w:val="37DBBEC9"/>
    <w:rsid w:val="382DF67E"/>
    <w:rsid w:val="3831641F"/>
    <w:rsid w:val="38351B3A"/>
    <w:rsid w:val="3837D0EF"/>
    <w:rsid w:val="38799B3D"/>
    <w:rsid w:val="387C2CD1"/>
    <w:rsid w:val="389412E7"/>
    <w:rsid w:val="389E8B61"/>
    <w:rsid w:val="38A47734"/>
    <w:rsid w:val="393CE464"/>
    <w:rsid w:val="3940E1FC"/>
    <w:rsid w:val="3959766B"/>
    <w:rsid w:val="3961900D"/>
    <w:rsid w:val="3968A7A6"/>
    <w:rsid w:val="396A2233"/>
    <w:rsid w:val="39C156C1"/>
    <w:rsid w:val="39D08746"/>
    <w:rsid w:val="39D695A0"/>
    <w:rsid w:val="39D99835"/>
    <w:rsid w:val="39F3C6D7"/>
    <w:rsid w:val="3A097564"/>
    <w:rsid w:val="3A78D53B"/>
    <w:rsid w:val="3A8758FC"/>
    <w:rsid w:val="3A8D09DA"/>
    <w:rsid w:val="3A8F6EB6"/>
    <w:rsid w:val="3A935FB3"/>
    <w:rsid w:val="3B45C58E"/>
    <w:rsid w:val="3B65FAC6"/>
    <w:rsid w:val="3BA09FDD"/>
    <w:rsid w:val="3BE18CA9"/>
    <w:rsid w:val="3BEFDC60"/>
    <w:rsid w:val="3C03C5AF"/>
    <w:rsid w:val="3C629242"/>
    <w:rsid w:val="3C695353"/>
    <w:rsid w:val="3C76CE7A"/>
    <w:rsid w:val="3C82EB99"/>
    <w:rsid w:val="3C8C9218"/>
    <w:rsid w:val="3CC55164"/>
    <w:rsid w:val="3CC89939"/>
    <w:rsid w:val="3D4A493E"/>
    <w:rsid w:val="3D95526E"/>
    <w:rsid w:val="3DC75FF0"/>
    <w:rsid w:val="3E05A9C9"/>
    <w:rsid w:val="3E18D1FB"/>
    <w:rsid w:val="3E4AF613"/>
    <w:rsid w:val="3E4E3F6B"/>
    <w:rsid w:val="3E7F8328"/>
    <w:rsid w:val="3EE41F2B"/>
    <w:rsid w:val="3EE4BBEC"/>
    <w:rsid w:val="3F0C1C2E"/>
    <w:rsid w:val="3F1B4939"/>
    <w:rsid w:val="3F53DC1C"/>
    <w:rsid w:val="3F63AB59"/>
    <w:rsid w:val="3F662297"/>
    <w:rsid w:val="3F6D4B5C"/>
    <w:rsid w:val="3F7DF69D"/>
    <w:rsid w:val="3F84991E"/>
    <w:rsid w:val="3F8DD000"/>
    <w:rsid w:val="3F9D5EF8"/>
    <w:rsid w:val="3FB7B53D"/>
    <w:rsid w:val="3FED60D0"/>
    <w:rsid w:val="4099F1D7"/>
    <w:rsid w:val="40B269BF"/>
    <w:rsid w:val="40D0C831"/>
    <w:rsid w:val="413E7960"/>
    <w:rsid w:val="416EC02E"/>
    <w:rsid w:val="418FDA1A"/>
    <w:rsid w:val="419197D0"/>
    <w:rsid w:val="41ABBA72"/>
    <w:rsid w:val="41CE8438"/>
    <w:rsid w:val="41D98812"/>
    <w:rsid w:val="420144B7"/>
    <w:rsid w:val="42136909"/>
    <w:rsid w:val="4226A02F"/>
    <w:rsid w:val="425AA215"/>
    <w:rsid w:val="428C298D"/>
    <w:rsid w:val="428DECD1"/>
    <w:rsid w:val="4297C302"/>
    <w:rsid w:val="42C6B0B1"/>
    <w:rsid w:val="42CF1F8B"/>
    <w:rsid w:val="43077DE3"/>
    <w:rsid w:val="4336F9F3"/>
    <w:rsid w:val="4341F0CE"/>
    <w:rsid w:val="4357B9ED"/>
    <w:rsid w:val="43906704"/>
    <w:rsid w:val="43AD8EFC"/>
    <w:rsid w:val="43F9551E"/>
    <w:rsid w:val="4402A33C"/>
    <w:rsid w:val="440E2D69"/>
    <w:rsid w:val="4430E5F7"/>
    <w:rsid w:val="44587C2E"/>
    <w:rsid w:val="44A82A4C"/>
    <w:rsid w:val="44AF8D06"/>
    <w:rsid w:val="44C2F813"/>
    <w:rsid w:val="4513E77F"/>
    <w:rsid w:val="45249C80"/>
    <w:rsid w:val="454BAE72"/>
    <w:rsid w:val="454FAC87"/>
    <w:rsid w:val="4555A484"/>
    <w:rsid w:val="4560C54D"/>
    <w:rsid w:val="45F9C1A3"/>
    <w:rsid w:val="461B4CAE"/>
    <w:rsid w:val="4628B4BA"/>
    <w:rsid w:val="46342EE1"/>
    <w:rsid w:val="465F5B59"/>
    <w:rsid w:val="46B8EA92"/>
    <w:rsid w:val="46C244A6"/>
    <w:rsid w:val="46C7AF41"/>
    <w:rsid w:val="46EC2D57"/>
    <w:rsid w:val="46F28538"/>
    <w:rsid w:val="4712F038"/>
    <w:rsid w:val="471C09A2"/>
    <w:rsid w:val="4750D901"/>
    <w:rsid w:val="47AF37D4"/>
    <w:rsid w:val="47BF95A8"/>
    <w:rsid w:val="47D0CFEE"/>
    <w:rsid w:val="47F14B9B"/>
    <w:rsid w:val="48168EF6"/>
    <w:rsid w:val="487F6E4E"/>
    <w:rsid w:val="4884C2F3"/>
    <w:rsid w:val="48ED77CB"/>
    <w:rsid w:val="49198FE7"/>
    <w:rsid w:val="4971E4AC"/>
    <w:rsid w:val="4974B4F2"/>
    <w:rsid w:val="49801E8C"/>
    <w:rsid w:val="4980CCAF"/>
    <w:rsid w:val="4988D008"/>
    <w:rsid w:val="498B92EC"/>
    <w:rsid w:val="49BEDD6D"/>
    <w:rsid w:val="49F985CB"/>
    <w:rsid w:val="4A02718A"/>
    <w:rsid w:val="4A1C6A61"/>
    <w:rsid w:val="4A1DB9EA"/>
    <w:rsid w:val="4A7B833C"/>
    <w:rsid w:val="4AC509EB"/>
    <w:rsid w:val="4AD917EC"/>
    <w:rsid w:val="4B108657"/>
    <w:rsid w:val="4B22B79F"/>
    <w:rsid w:val="4B2D139D"/>
    <w:rsid w:val="4B4F3F5C"/>
    <w:rsid w:val="4B666CEA"/>
    <w:rsid w:val="4B9393B6"/>
    <w:rsid w:val="4BA33BAE"/>
    <w:rsid w:val="4BA91467"/>
    <w:rsid w:val="4BAB58AD"/>
    <w:rsid w:val="4BAF76C7"/>
    <w:rsid w:val="4BB7742F"/>
    <w:rsid w:val="4BB981F2"/>
    <w:rsid w:val="4BDDB41E"/>
    <w:rsid w:val="4C29888B"/>
    <w:rsid w:val="4C5CFE76"/>
    <w:rsid w:val="4CC4B61C"/>
    <w:rsid w:val="4D4F5759"/>
    <w:rsid w:val="4D59D549"/>
    <w:rsid w:val="4D5A256D"/>
    <w:rsid w:val="4D86B0E0"/>
    <w:rsid w:val="4DDDC631"/>
    <w:rsid w:val="4E108C22"/>
    <w:rsid w:val="4E336971"/>
    <w:rsid w:val="4E90930B"/>
    <w:rsid w:val="4E9E2B54"/>
    <w:rsid w:val="4ED00C1F"/>
    <w:rsid w:val="4EE84893"/>
    <w:rsid w:val="4EF6A7CE"/>
    <w:rsid w:val="4F02EA8D"/>
    <w:rsid w:val="4F3C3032"/>
    <w:rsid w:val="4F7516D8"/>
    <w:rsid w:val="4F8D5191"/>
    <w:rsid w:val="4FAD33FF"/>
    <w:rsid w:val="4FAD949D"/>
    <w:rsid w:val="4FB445F9"/>
    <w:rsid w:val="4FBAFA39"/>
    <w:rsid w:val="4FCAB97B"/>
    <w:rsid w:val="4FDED14E"/>
    <w:rsid w:val="4FE3F851"/>
    <w:rsid w:val="5014FC14"/>
    <w:rsid w:val="50424275"/>
    <w:rsid w:val="5044EEA1"/>
    <w:rsid w:val="5050823B"/>
    <w:rsid w:val="5055F1C7"/>
    <w:rsid w:val="505DC2D9"/>
    <w:rsid w:val="50B095AE"/>
    <w:rsid w:val="50C18988"/>
    <w:rsid w:val="50D47A82"/>
    <w:rsid w:val="50E00957"/>
    <w:rsid w:val="51272AB8"/>
    <w:rsid w:val="51475AB4"/>
    <w:rsid w:val="5150475C"/>
    <w:rsid w:val="5184C427"/>
    <w:rsid w:val="51CF7FBB"/>
    <w:rsid w:val="51E37D9D"/>
    <w:rsid w:val="520EB7F2"/>
    <w:rsid w:val="520F3562"/>
    <w:rsid w:val="52116D30"/>
    <w:rsid w:val="5212F5CE"/>
    <w:rsid w:val="522BC473"/>
    <w:rsid w:val="5239D247"/>
    <w:rsid w:val="527641CC"/>
    <w:rsid w:val="52B13CF1"/>
    <w:rsid w:val="52E39876"/>
    <w:rsid w:val="52E81453"/>
    <w:rsid w:val="530880FF"/>
    <w:rsid w:val="531210FC"/>
    <w:rsid w:val="53252713"/>
    <w:rsid w:val="5333F770"/>
    <w:rsid w:val="5346CA38"/>
    <w:rsid w:val="53D586C5"/>
    <w:rsid w:val="53D68892"/>
    <w:rsid w:val="540304F0"/>
    <w:rsid w:val="543589AF"/>
    <w:rsid w:val="543DEA5D"/>
    <w:rsid w:val="545FF742"/>
    <w:rsid w:val="54613F67"/>
    <w:rsid w:val="546B3DBD"/>
    <w:rsid w:val="547645EA"/>
    <w:rsid w:val="54918901"/>
    <w:rsid w:val="5495F359"/>
    <w:rsid w:val="54A5DABA"/>
    <w:rsid w:val="54AA2B38"/>
    <w:rsid w:val="555C510E"/>
    <w:rsid w:val="557AD351"/>
    <w:rsid w:val="557EF98B"/>
    <w:rsid w:val="557F32B7"/>
    <w:rsid w:val="55987463"/>
    <w:rsid w:val="55AEF04D"/>
    <w:rsid w:val="5607441C"/>
    <w:rsid w:val="5633620C"/>
    <w:rsid w:val="56544682"/>
    <w:rsid w:val="566EA8D6"/>
    <w:rsid w:val="56943B73"/>
    <w:rsid w:val="56A1D267"/>
    <w:rsid w:val="56A45E03"/>
    <w:rsid w:val="56A50C24"/>
    <w:rsid w:val="56ABE4C7"/>
    <w:rsid w:val="56B532FF"/>
    <w:rsid w:val="56B807D3"/>
    <w:rsid w:val="5702B653"/>
    <w:rsid w:val="571CF18C"/>
    <w:rsid w:val="574093BB"/>
    <w:rsid w:val="5797DFB1"/>
    <w:rsid w:val="57A3ACAE"/>
    <w:rsid w:val="58177ACD"/>
    <w:rsid w:val="58197E56"/>
    <w:rsid w:val="581A0831"/>
    <w:rsid w:val="582D3EA4"/>
    <w:rsid w:val="5830EF18"/>
    <w:rsid w:val="58626CF5"/>
    <w:rsid w:val="586837CB"/>
    <w:rsid w:val="587C85AC"/>
    <w:rsid w:val="5887852E"/>
    <w:rsid w:val="58A73895"/>
    <w:rsid w:val="58C791ED"/>
    <w:rsid w:val="58CD0781"/>
    <w:rsid w:val="58D3EFDF"/>
    <w:rsid w:val="58E7E92B"/>
    <w:rsid w:val="5913EE6A"/>
    <w:rsid w:val="5938FD51"/>
    <w:rsid w:val="5958189E"/>
    <w:rsid w:val="59AE5AC6"/>
    <w:rsid w:val="59B426FF"/>
    <w:rsid w:val="59B50577"/>
    <w:rsid w:val="59D49EB5"/>
    <w:rsid w:val="5A38894D"/>
    <w:rsid w:val="5A6796C8"/>
    <w:rsid w:val="5AD34A45"/>
    <w:rsid w:val="5AFA509B"/>
    <w:rsid w:val="5B2C9DE9"/>
    <w:rsid w:val="5B2F74DB"/>
    <w:rsid w:val="5B7894D6"/>
    <w:rsid w:val="5BD96B5A"/>
    <w:rsid w:val="5BECF2E6"/>
    <w:rsid w:val="5C023AE2"/>
    <w:rsid w:val="5C0A0C5B"/>
    <w:rsid w:val="5C0A5C23"/>
    <w:rsid w:val="5C17F9EA"/>
    <w:rsid w:val="5C427721"/>
    <w:rsid w:val="5C551B92"/>
    <w:rsid w:val="5C964760"/>
    <w:rsid w:val="5C98A225"/>
    <w:rsid w:val="5CA96E9D"/>
    <w:rsid w:val="5D4CC709"/>
    <w:rsid w:val="5D4D5D04"/>
    <w:rsid w:val="5D924CB1"/>
    <w:rsid w:val="5DAE36FC"/>
    <w:rsid w:val="5DB5D198"/>
    <w:rsid w:val="5DC8F2AB"/>
    <w:rsid w:val="5DC94D71"/>
    <w:rsid w:val="5E2B956F"/>
    <w:rsid w:val="5E4C7E96"/>
    <w:rsid w:val="5E4D14EE"/>
    <w:rsid w:val="5E5030ED"/>
    <w:rsid w:val="5E5CA796"/>
    <w:rsid w:val="5E84096C"/>
    <w:rsid w:val="5E90100F"/>
    <w:rsid w:val="5E962673"/>
    <w:rsid w:val="5E9CA997"/>
    <w:rsid w:val="5F07D607"/>
    <w:rsid w:val="5F7AE37A"/>
    <w:rsid w:val="5F8A40FF"/>
    <w:rsid w:val="5F8AB63C"/>
    <w:rsid w:val="5F970006"/>
    <w:rsid w:val="5FB93A44"/>
    <w:rsid w:val="600F2404"/>
    <w:rsid w:val="603E27A2"/>
    <w:rsid w:val="6089AD58"/>
    <w:rsid w:val="60CF8D9B"/>
    <w:rsid w:val="60F646F7"/>
    <w:rsid w:val="61055C5F"/>
    <w:rsid w:val="610805CA"/>
    <w:rsid w:val="610D6F33"/>
    <w:rsid w:val="616CE027"/>
    <w:rsid w:val="616EC468"/>
    <w:rsid w:val="6193D2E1"/>
    <w:rsid w:val="61A5E192"/>
    <w:rsid w:val="61C87B69"/>
    <w:rsid w:val="61E1F4BE"/>
    <w:rsid w:val="622A8A88"/>
    <w:rsid w:val="624864B7"/>
    <w:rsid w:val="6249993F"/>
    <w:rsid w:val="62601872"/>
    <w:rsid w:val="62DA1EDE"/>
    <w:rsid w:val="63036AD9"/>
    <w:rsid w:val="63171A0E"/>
    <w:rsid w:val="63261E7F"/>
    <w:rsid w:val="63339C0E"/>
    <w:rsid w:val="633E5FDC"/>
    <w:rsid w:val="634E5A52"/>
    <w:rsid w:val="635044AE"/>
    <w:rsid w:val="635F1787"/>
    <w:rsid w:val="636B1134"/>
    <w:rsid w:val="636FAA01"/>
    <w:rsid w:val="63A4229D"/>
    <w:rsid w:val="63F010EC"/>
    <w:rsid w:val="63F81D20"/>
    <w:rsid w:val="64601D89"/>
    <w:rsid w:val="64686DE1"/>
    <w:rsid w:val="646E9BA0"/>
    <w:rsid w:val="64734B25"/>
    <w:rsid w:val="64807982"/>
    <w:rsid w:val="648D9D91"/>
    <w:rsid w:val="64B87231"/>
    <w:rsid w:val="64BAA97A"/>
    <w:rsid w:val="64C9125A"/>
    <w:rsid w:val="64D935BA"/>
    <w:rsid w:val="64EF01FE"/>
    <w:rsid w:val="6501A2DD"/>
    <w:rsid w:val="651C247E"/>
    <w:rsid w:val="6599D6E1"/>
    <w:rsid w:val="659C14A9"/>
    <w:rsid w:val="659D518D"/>
    <w:rsid w:val="65AAF66F"/>
    <w:rsid w:val="65B5E5FA"/>
    <w:rsid w:val="65CDFEE7"/>
    <w:rsid w:val="65FE5955"/>
    <w:rsid w:val="660CBC4C"/>
    <w:rsid w:val="661EF99E"/>
    <w:rsid w:val="663C5932"/>
    <w:rsid w:val="6651C956"/>
    <w:rsid w:val="666484D9"/>
    <w:rsid w:val="6683F2B5"/>
    <w:rsid w:val="66E93651"/>
    <w:rsid w:val="67AB4287"/>
    <w:rsid w:val="67EDC914"/>
    <w:rsid w:val="67F8DF9D"/>
    <w:rsid w:val="67FB5295"/>
    <w:rsid w:val="682F1B2A"/>
    <w:rsid w:val="683F9842"/>
    <w:rsid w:val="68606953"/>
    <w:rsid w:val="6893C32D"/>
    <w:rsid w:val="69013320"/>
    <w:rsid w:val="69362457"/>
    <w:rsid w:val="69367268"/>
    <w:rsid w:val="6951CE88"/>
    <w:rsid w:val="6957DB58"/>
    <w:rsid w:val="6A3B62D3"/>
    <w:rsid w:val="6A56B0E6"/>
    <w:rsid w:val="6A6D7B40"/>
    <w:rsid w:val="6A7A0A1B"/>
    <w:rsid w:val="6A878F90"/>
    <w:rsid w:val="6AE84F69"/>
    <w:rsid w:val="6AEDFEB7"/>
    <w:rsid w:val="6B174BD0"/>
    <w:rsid w:val="6B25EB7F"/>
    <w:rsid w:val="6B333196"/>
    <w:rsid w:val="6B3F3F0D"/>
    <w:rsid w:val="6BBD5908"/>
    <w:rsid w:val="6BC9AE3B"/>
    <w:rsid w:val="6C6DBCF1"/>
    <w:rsid w:val="6CB0AB71"/>
    <w:rsid w:val="6CFA43A4"/>
    <w:rsid w:val="6D12BA9C"/>
    <w:rsid w:val="6D2CD466"/>
    <w:rsid w:val="6D346F56"/>
    <w:rsid w:val="6D4EA145"/>
    <w:rsid w:val="6D71419E"/>
    <w:rsid w:val="6DA8C750"/>
    <w:rsid w:val="6DCF65CD"/>
    <w:rsid w:val="6DD776F9"/>
    <w:rsid w:val="6DF425C6"/>
    <w:rsid w:val="6E13D09D"/>
    <w:rsid w:val="6E15E380"/>
    <w:rsid w:val="6E163B16"/>
    <w:rsid w:val="6E26F466"/>
    <w:rsid w:val="6E33B5A3"/>
    <w:rsid w:val="6E4ECE82"/>
    <w:rsid w:val="6E543AC1"/>
    <w:rsid w:val="6E60D2F1"/>
    <w:rsid w:val="6E60E86F"/>
    <w:rsid w:val="6E6AB7AB"/>
    <w:rsid w:val="6E805F5A"/>
    <w:rsid w:val="6EBB1F20"/>
    <w:rsid w:val="6EC478E1"/>
    <w:rsid w:val="6EDAB36C"/>
    <w:rsid w:val="6EE97E7F"/>
    <w:rsid w:val="6F17D3B1"/>
    <w:rsid w:val="6F19E11B"/>
    <w:rsid w:val="6F34A572"/>
    <w:rsid w:val="6F608735"/>
    <w:rsid w:val="6F68E11D"/>
    <w:rsid w:val="6FEF62A9"/>
    <w:rsid w:val="6FFCFA9F"/>
    <w:rsid w:val="700648E6"/>
    <w:rsid w:val="7024BF97"/>
    <w:rsid w:val="70351258"/>
    <w:rsid w:val="705252DB"/>
    <w:rsid w:val="70584271"/>
    <w:rsid w:val="708195BA"/>
    <w:rsid w:val="708A3474"/>
    <w:rsid w:val="713396E9"/>
    <w:rsid w:val="71540B81"/>
    <w:rsid w:val="7196AB91"/>
    <w:rsid w:val="71988931"/>
    <w:rsid w:val="71A07FDC"/>
    <w:rsid w:val="71BE11E2"/>
    <w:rsid w:val="71CAE5A8"/>
    <w:rsid w:val="71DCD3DD"/>
    <w:rsid w:val="71ED00DD"/>
    <w:rsid w:val="7216889E"/>
    <w:rsid w:val="723F8EB7"/>
    <w:rsid w:val="72547CE8"/>
    <w:rsid w:val="726321CF"/>
    <w:rsid w:val="727A5C6C"/>
    <w:rsid w:val="727FDC1A"/>
    <w:rsid w:val="72BAF8A7"/>
    <w:rsid w:val="72BBBDB8"/>
    <w:rsid w:val="72C82839"/>
    <w:rsid w:val="72EAD2B0"/>
    <w:rsid w:val="72F2F3D0"/>
    <w:rsid w:val="73034503"/>
    <w:rsid w:val="73228089"/>
    <w:rsid w:val="7333F4C9"/>
    <w:rsid w:val="734601E6"/>
    <w:rsid w:val="734C775B"/>
    <w:rsid w:val="7352CAE0"/>
    <w:rsid w:val="73794E7A"/>
    <w:rsid w:val="739CC97C"/>
    <w:rsid w:val="73DDCC90"/>
    <w:rsid w:val="74113567"/>
    <w:rsid w:val="7412CBF3"/>
    <w:rsid w:val="747DC6DC"/>
    <w:rsid w:val="74AE095A"/>
    <w:rsid w:val="74AEA3C9"/>
    <w:rsid w:val="74F66DCE"/>
    <w:rsid w:val="7513841E"/>
    <w:rsid w:val="752D57E7"/>
    <w:rsid w:val="75430F5A"/>
    <w:rsid w:val="75645E66"/>
    <w:rsid w:val="756C4803"/>
    <w:rsid w:val="759A4F51"/>
    <w:rsid w:val="75A83B95"/>
    <w:rsid w:val="75B3BBB7"/>
    <w:rsid w:val="75E29490"/>
    <w:rsid w:val="75F6410F"/>
    <w:rsid w:val="761D997F"/>
    <w:rsid w:val="7645351A"/>
    <w:rsid w:val="7665F61A"/>
    <w:rsid w:val="767120B0"/>
    <w:rsid w:val="768AC98E"/>
    <w:rsid w:val="76E60EC0"/>
    <w:rsid w:val="76F3DCF4"/>
    <w:rsid w:val="770095A7"/>
    <w:rsid w:val="7702265C"/>
    <w:rsid w:val="771D87DA"/>
    <w:rsid w:val="77400C27"/>
    <w:rsid w:val="7756D6CE"/>
    <w:rsid w:val="775F3E3E"/>
    <w:rsid w:val="776800A1"/>
    <w:rsid w:val="77D6581B"/>
    <w:rsid w:val="77F2C508"/>
    <w:rsid w:val="77F5BE24"/>
    <w:rsid w:val="78024398"/>
    <w:rsid w:val="78239D07"/>
    <w:rsid w:val="783CA0C9"/>
    <w:rsid w:val="783EEEE6"/>
    <w:rsid w:val="78686DC9"/>
    <w:rsid w:val="786CACAE"/>
    <w:rsid w:val="78A038B0"/>
    <w:rsid w:val="78BD8695"/>
    <w:rsid w:val="793B07C2"/>
    <w:rsid w:val="79798CF7"/>
    <w:rsid w:val="798516DF"/>
    <w:rsid w:val="79956A0D"/>
    <w:rsid w:val="79B8E12C"/>
    <w:rsid w:val="7A06CABA"/>
    <w:rsid w:val="7A1A4FA4"/>
    <w:rsid w:val="7A3AF9D8"/>
    <w:rsid w:val="7A3F3B30"/>
    <w:rsid w:val="7A748806"/>
    <w:rsid w:val="7A8710F6"/>
    <w:rsid w:val="7ABACE1E"/>
    <w:rsid w:val="7ABB09D2"/>
    <w:rsid w:val="7AD4CBFA"/>
    <w:rsid w:val="7AF20A33"/>
    <w:rsid w:val="7AF4F8F0"/>
    <w:rsid w:val="7B0B0E5A"/>
    <w:rsid w:val="7B3A0DB7"/>
    <w:rsid w:val="7B53BF81"/>
    <w:rsid w:val="7B566F2F"/>
    <w:rsid w:val="7B592557"/>
    <w:rsid w:val="7B845C2A"/>
    <w:rsid w:val="7BB881C9"/>
    <w:rsid w:val="7BDB981E"/>
    <w:rsid w:val="7BEB6864"/>
    <w:rsid w:val="7BFCE29C"/>
    <w:rsid w:val="7C16968C"/>
    <w:rsid w:val="7C1B2848"/>
    <w:rsid w:val="7C23566A"/>
    <w:rsid w:val="7C5E8AA1"/>
    <w:rsid w:val="7C75753C"/>
    <w:rsid w:val="7C8A515E"/>
    <w:rsid w:val="7C8FFF1F"/>
    <w:rsid w:val="7CB07D30"/>
    <w:rsid w:val="7CD4CD66"/>
    <w:rsid w:val="7CE7196F"/>
    <w:rsid w:val="7CF17850"/>
    <w:rsid w:val="7D11BC26"/>
    <w:rsid w:val="7D3B8791"/>
    <w:rsid w:val="7D85EFDA"/>
    <w:rsid w:val="7DCF7B69"/>
    <w:rsid w:val="7DD28316"/>
    <w:rsid w:val="7DFF34FF"/>
    <w:rsid w:val="7E1D9E90"/>
    <w:rsid w:val="7E228D05"/>
    <w:rsid w:val="7E547435"/>
    <w:rsid w:val="7E5F9BA7"/>
    <w:rsid w:val="7E653EF5"/>
    <w:rsid w:val="7EA27174"/>
    <w:rsid w:val="7EAF8B5A"/>
    <w:rsid w:val="7EEB1720"/>
    <w:rsid w:val="7EF210DE"/>
    <w:rsid w:val="7EFE516A"/>
    <w:rsid w:val="7F040609"/>
    <w:rsid w:val="7F4B8527"/>
    <w:rsid w:val="7F694787"/>
    <w:rsid w:val="7F73483A"/>
    <w:rsid w:val="7F73A51A"/>
    <w:rsid w:val="7F7D5F47"/>
    <w:rsid w:val="7F873DBA"/>
    <w:rsid w:val="7F95D644"/>
    <w:rsid w:val="7FE5F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12E3612"/>
  <w15:docId w15:val="{D1ED36B7-CBCA-49CA-9D77-618143F2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18E8"/>
    <w:rPr>
      <w:sz w:val="24"/>
      <w:lang w:eastAsia="es-ES"/>
    </w:rPr>
  </w:style>
  <w:style w:type="paragraph" w:styleId="Ttulo1">
    <w:name w:val="heading 1"/>
    <w:basedOn w:val="Normal"/>
    <w:next w:val="Normal"/>
    <w:qFormat/>
    <w:rsid w:val="000138CA"/>
    <w:pPr>
      <w:keepNext/>
      <w:numPr>
        <w:numId w:val="4"/>
      </w:numPr>
      <w:jc w:val="center"/>
      <w:outlineLvl w:val="0"/>
    </w:pPr>
    <w:rPr>
      <w:rFonts w:ascii="Arial" w:hAnsi="Arial"/>
      <w:b/>
      <w:sz w:val="22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605A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6C8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6C8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6C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6C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6C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6C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6C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138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138CA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0138CA"/>
    <w:rPr>
      <w:rFonts w:ascii="CG Times" w:hAnsi="CG Tim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acep1" w:customStyle="1">
    <w:name w:val="eacep1"/>
    <w:rsid w:val="006218FC"/>
    <w:rPr>
      <w:color w:val="000000"/>
    </w:rPr>
  </w:style>
  <w:style w:type="paragraph" w:styleId="ActividadModeloConceptual" w:customStyle="1">
    <w:name w:val="Actividad Modelo Conceptual"/>
    <w:basedOn w:val="Normal"/>
    <w:next w:val="Normal"/>
    <w:rsid w:val="004072EC"/>
    <w:pPr>
      <w:keepLines/>
      <w:numPr>
        <w:numId w:val="2"/>
      </w:numPr>
      <w:spacing w:before="120" w:after="120"/>
      <w:ind w:right="113"/>
      <w:jc w:val="both"/>
    </w:pPr>
    <w:rPr>
      <w:rFonts w:ascii="Arial" w:hAnsi="Arial"/>
      <w:b/>
      <w:sz w:val="20"/>
      <w:lang w:val="es-ES"/>
    </w:rPr>
  </w:style>
  <w:style w:type="paragraph" w:styleId="Mapadeldocumento">
    <w:name w:val="Document Map"/>
    <w:basedOn w:val="Normal"/>
    <w:semiHidden/>
    <w:rsid w:val="007C4895"/>
    <w:pPr>
      <w:shd w:val="clear" w:color="auto" w:fill="000080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E70051"/>
    <w:pPr>
      <w:tabs>
        <w:tab w:val="num" w:pos="1162"/>
      </w:tabs>
      <w:ind w:left="360"/>
    </w:pPr>
    <w:rPr>
      <w:rFonts w:ascii="Arial" w:hAnsi="Arial"/>
      <w:sz w:val="20"/>
      <w:lang w:val="es-MX"/>
    </w:rPr>
  </w:style>
  <w:style w:type="paragraph" w:styleId="Prrafodelista">
    <w:name w:val="List Paragraph"/>
    <w:basedOn w:val="Normal"/>
    <w:uiPriority w:val="34"/>
    <w:qFormat/>
    <w:rsid w:val="0036442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05D7"/>
    <w:rPr>
      <w:rFonts w:ascii="Tahoma" w:hAnsi="Tahoma"/>
      <w:sz w:val="16"/>
      <w:szCs w:val="16"/>
      <w:lang w:val="x-none"/>
    </w:rPr>
  </w:style>
  <w:style w:type="character" w:styleId="TextodegloboCar" w:customStyle="1">
    <w:name w:val="Texto de globo Car"/>
    <w:link w:val="Textodeglobo"/>
    <w:uiPriority w:val="99"/>
    <w:semiHidden/>
    <w:rsid w:val="009405D7"/>
    <w:rPr>
      <w:rFonts w:ascii="Tahoma" w:hAnsi="Tahoma" w:cs="Tahoma"/>
      <w:sz w:val="16"/>
      <w:szCs w:val="1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33C"/>
    <w:pPr>
      <w:spacing w:after="60"/>
      <w:jc w:val="center"/>
      <w:outlineLvl w:val="1"/>
    </w:pPr>
    <w:rPr>
      <w:rFonts w:ascii="Cambria" w:hAnsi="Cambria"/>
      <w:szCs w:val="24"/>
      <w:lang w:val="x-none"/>
    </w:rPr>
  </w:style>
  <w:style w:type="character" w:styleId="SubttuloCar" w:customStyle="1">
    <w:name w:val="Subtítulo Car"/>
    <w:link w:val="Subttulo"/>
    <w:uiPriority w:val="11"/>
    <w:rsid w:val="0047533C"/>
    <w:rPr>
      <w:rFonts w:ascii="Cambria" w:hAnsi="Cambria" w:eastAsia="Times New Roman" w:cs="Times New Roman"/>
      <w:sz w:val="24"/>
      <w:szCs w:val="24"/>
      <w:lang w:eastAsia="es-ES"/>
    </w:rPr>
  </w:style>
  <w:style w:type="paragraph" w:styleId="Prrafodelista1" w:customStyle="1">
    <w:name w:val="Párrafo de lista1"/>
    <w:basedOn w:val="Normal"/>
    <w:uiPriority w:val="34"/>
    <w:qFormat/>
    <w:rsid w:val="00BF4204"/>
    <w:pPr>
      <w:ind w:left="720"/>
      <w:contextualSpacing/>
    </w:pPr>
    <w:rPr>
      <w:sz w:val="20"/>
      <w:lang w:val="es-ES"/>
    </w:rPr>
  </w:style>
  <w:style w:type="paragraph" w:styleId="NormalWeb">
    <w:name w:val="Normal (Web)"/>
    <w:basedOn w:val="Normal"/>
    <w:uiPriority w:val="99"/>
    <w:rsid w:val="00A2509F"/>
    <w:pPr>
      <w:spacing w:before="100" w:beforeAutospacing="1" w:after="100" w:afterAutospacing="1"/>
    </w:pPr>
    <w:rPr>
      <w:rFonts w:ascii="Arial Unicode MS" w:hAnsi="Arial Unicode MS" w:eastAsia="Arial Unicode MS" w:cs="Arial Unicode MS"/>
      <w:szCs w:val="24"/>
      <w:lang w:val="es-ES"/>
    </w:rPr>
  </w:style>
  <w:style w:type="character" w:styleId="Hipervnculo">
    <w:name w:val="Hyperlink"/>
    <w:uiPriority w:val="99"/>
    <w:unhideWhenUsed/>
    <w:rsid w:val="00104EFB"/>
    <w:rPr>
      <w:color w:val="0000FF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7B7F1B"/>
    <w:rPr>
      <w:rFonts w:eastAsia="MS Mincho"/>
      <w:sz w:val="20"/>
      <w:lang w:val="es-ES_tradnl"/>
    </w:rPr>
  </w:style>
  <w:style w:type="character" w:styleId="TextocomentarioCar" w:customStyle="1">
    <w:name w:val="Texto comentario Car"/>
    <w:link w:val="Textocomentario"/>
    <w:uiPriority w:val="99"/>
    <w:rsid w:val="007B7F1B"/>
    <w:rPr>
      <w:rFonts w:eastAsia="MS Mincho"/>
      <w:lang w:val="es-ES_tradnl" w:eastAsia="es-ES"/>
    </w:rPr>
  </w:style>
  <w:style w:type="character" w:styleId="Refdecomentario">
    <w:name w:val="annotation reference"/>
    <w:uiPriority w:val="99"/>
    <w:semiHidden/>
    <w:unhideWhenUsed/>
    <w:rsid w:val="007B7F1B"/>
    <w:rPr>
      <w:sz w:val="16"/>
      <w:szCs w:val="16"/>
    </w:rPr>
  </w:style>
  <w:style w:type="paragraph" w:styleId="Default" w:customStyle="1">
    <w:name w:val="Default"/>
    <w:rsid w:val="0055705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ableheading" w:customStyle="1">
    <w:name w:val="table heading"/>
    <w:basedOn w:val="Normal"/>
    <w:rsid w:val="00B81F32"/>
    <w:pPr>
      <w:spacing w:before="60"/>
    </w:pPr>
    <w:rPr>
      <w:i/>
      <w:sz w:val="18"/>
      <w:lang w:val="en-US" w:eastAsia="en-US"/>
    </w:rPr>
  </w:style>
  <w:style w:type="paragraph" w:styleId="formtext-small" w:customStyle="1">
    <w:name w:val="form text - small"/>
    <w:basedOn w:val="Normal"/>
    <w:rsid w:val="00B81F32"/>
    <w:pPr>
      <w:spacing w:before="240"/>
    </w:pPr>
    <w:rPr>
      <w:sz w:val="20"/>
      <w:lang w:val="en-US"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EC2105"/>
    <w:rPr>
      <w:sz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6B64"/>
    <w:rPr>
      <w:rFonts w:eastAsia="Times New Roman"/>
      <w:b/>
      <w:bCs/>
      <w:lang w:val="es-PE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E6B64"/>
    <w:rPr>
      <w:rFonts w:eastAsia="MS Mincho"/>
      <w:b/>
      <w:bCs/>
      <w:lang w:val="es-ES_tradnl" w:eastAsia="es-ES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6C6C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C6C17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9076F1"/>
    <w:rPr>
      <w:sz w:val="24"/>
      <w:lang w:eastAsia="es-ES"/>
    </w:rPr>
  </w:style>
  <w:style w:type="paragraph" w:styleId="paragraph" w:customStyle="1">
    <w:name w:val="paragraph"/>
    <w:basedOn w:val="Normal"/>
    <w:rsid w:val="007F1DAC"/>
    <w:pPr>
      <w:spacing w:before="100" w:beforeAutospacing="1" w:after="100" w:afterAutospacing="1"/>
    </w:pPr>
    <w:rPr>
      <w:szCs w:val="24"/>
      <w:lang w:eastAsia="es-PE"/>
    </w:rPr>
  </w:style>
  <w:style w:type="character" w:styleId="normaltextrun" w:customStyle="1">
    <w:name w:val="normaltextrun"/>
    <w:basedOn w:val="Fuentedeprrafopredeter"/>
    <w:rsid w:val="007F1DAC"/>
  </w:style>
  <w:style w:type="character" w:styleId="eop" w:customStyle="1">
    <w:name w:val="eop"/>
    <w:basedOn w:val="Fuentedeprrafopredeter"/>
    <w:rsid w:val="007F1DAC"/>
  </w:style>
  <w:style w:type="character" w:styleId="Mencinsinresolver">
    <w:name w:val="Unresolved Mention"/>
    <w:basedOn w:val="Fuentedeprrafopredeter"/>
    <w:uiPriority w:val="99"/>
    <w:semiHidden/>
    <w:unhideWhenUsed/>
    <w:rsid w:val="00E252B3"/>
    <w:rPr>
      <w:color w:val="605E5C"/>
      <w:shd w:val="clear" w:color="auto" w:fill="E1DFDD"/>
    </w:rPr>
  </w:style>
  <w:style w:type="character" w:styleId="spellingerror" w:customStyle="1">
    <w:name w:val="spellingerror"/>
    <w:basedOn w:val="Fuentedeprrafopredeter"/>
    <w:rsid w:val="00F46FED"/>
  </w:style>
  <w:style w:type="character" w:styleId="Textoennegrita">
    <w:name w:val="Strong"/>
    <w:basedOn w:val="Fuentedeprrafopredeter"/>
    <w:uiPriority w:val="22"/>
    <w:qFormat/>
    <w:rsid w:val="00DF43FF"/>
    <w:rPr>
      <w:b/>
      <w:bCs/>
    </w:rPr>
  </w:style>
  <w:style w:type="character" w:styleId="Ttulo2Car" w:customStyle="1">
    <w:name w:val="Título 2 Car"/>
    <w:basedOn w:val="Fuentedeprrafopredeter"/>
    <w:link w:val="Ttulo2"/>
    <w:uiPriority w:val="9"/>
    <w:rsid w:val="000E605A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eastAsia="es-ES"/>
    </w:rPr>
  </w:style>
  <w:style w:type="character" w:styleId="Referenciaintensa">
    <w:name w:val="Intense Reference"/>
    <w:basedOn w:val="Fuentedeprrafopredeter"/>
    <w:uiPriority w:val="32"/>
    <w:qFormat/>
    <w:rsid w:val="003060AA"/>
    <w:rPr>
      <w:b/>
      <w:bCs/>
      <w:smallCaps/>
      <w:color w:val="4F81BD" w:themeColor="accent1"/>
      <w:spacing w:val="5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8D16C8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8D16C8"/>
    <w:rPr>
      <w:rFonts w:asciiTheme="majorHAnsi" w:hAnsiTheme="majorHAnsi" w:eastAsiaTheme="majorEastAsia" w:cstheme="majorBidi"/>
      <w:i/>
      <w:iCs/>
      <w:color w:val="365F91" w:themeColor="accent1" w:themeShade="BF"/>
      <w:sz w:val="24"/>
      <w:lang w:eastAsia="es-ES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8D16C8"/>
    <w:rPr>
      <w:rFonts w:asciiTheme="majorHAnsi" w:hAnsiTheme="majorHAnsi" w:eastAsiaTheme="majorEastAsia" w:cstheme="majorBidi"/>
      <w:color w:val="365F91" w:themeColor="accent1" w:themeShade="BF"/>
      <w:sz w:val="24"/>
      <w:lang w:eastAsia="es-ES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8D16C8"/>
    <w:rPr>
      <w:rFonts w:asciiTheme="majorHAnsi" w:hAnsiTheme="majorHAnsi" w:eastAsiaTheme="majorEastAsia" w:cstheme="majorBidi"/>
      <w:color w:val="243F60" w:themeColor="accent1" w:themeShade="7F"/>
      <w:sz w:val="24"/>
      <w:lang w:eastAsia="es-ES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8D16C8"/>
    <w:rPr>
      <w:rFonts w:asciiTheme="majorHAnsi" w:hAnsiTheme="majorHAnsi" w:eastAsiaTheme="majorEastAsia" w:cstheme="majorBidi"/>
      <w:i/>
      <w:iCs/>
      <w:color w:val="243F60" w:themeColor="accent1" w:themeShade="7F"/>
      <w:sz w:val="24"/>
      <w:lang w:eastAsia="es-ES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8D16C8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8D16C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"/>
    </w:rPr>
  </w:style>
  <w:style w:type="paragraph" w:styleId="Sinespaciado">
    <w:name w:val="No Spacing"/>
    <w:uiPriority w:val="1"/>
    <w:qFormat/>
    <w:rsid w:val="00F7779B"/>
    <w:rPr>
      <w:sz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34D92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34D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D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4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1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8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3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0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8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3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3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1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5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5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4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microsoft.com/office/2020/10/relationships/intelligence" Target="intelligence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32AB3185464744A5CBA823000467AB" ma:contentTypeVersion="17" ma:contentTypeDescription="Crear nuevo documento." ma:contentTypeScope="" ma:versionID="283307e6e49f19e01980e3ef1e097134">
  <xsd:schema xmlns:xsd="http://www.w3.org/2001/XMLSchema" xmlns:xs="http://www.w3.org/2001/XMLSchema" xmlns:p="http://schemas.microsoft.com/office/2006/metadata/properties" xmlns:ns2="5d69170b-65f8-4f3f-948a-d1f2959f1d5e" xmlns:ns3="9174b5fe-6599-4e9e-a18f-5ed19a7b6673" targetNamespace="http://schemas.microsoft.com/office/2006/metadata/properties" ma:root="true" ma:fieldsID="64b5c36ba5868d20ddec6e8383b8be25" ns2:_="" ns3:_="">
    <xsd:import namespace="5d69170b-65f8-4f3f-948a-d1f2959f1d5e"/>
    <xsd:import namespace="9174b5fe-6599-4e9e-a18f-5ed19a7b6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9170b-65f8-4f3f-948a-d1f2959f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0ff2c348-b4ee-425a-a4b2-8713acf06d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4b5fe-6599-4e9e-a18f-5ed19a7b6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ea7b941-3f18-44d6-ae8a-fe5b816ff224}" ma:internalName="TaxCatchAll" ma:showField="CatchAllData" ma:web="9174b5fe-6599-4e9e-a18f-5ed19a7b6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74b5fe-6599-4e9e-a18f-5ed19a7b6673" xsi:nil="true"/>
    <lcf76f155ced4ddcb4097134ff3c332f xmlns="5d69170b-65f8-4f3f-948a-d1f2959f1d5e">
      <Terms xmlns="http://schemas.microsoft.com/office/infopath/2007/PartnerControls"/>
    </lcf76f155ced4ddcb4097134ff3c332f>
    <SharedWithUsers xmlns="9174b5fe-6599-4e9e-a18f-5ed19a7b6673">
      <UserInfo>
        <DisplayName>Marco Yacarini Manrique</DisplayName>
        <AccountId>11</AccountId>
        <AccountType/>
      </UserInfo>
      <UserInfo>
        <DisplayName>Sthip Frank Blas Oyola</DisplayName>
        <AccountId>237</AccountId>
        <AccountType/>
      </UserInfo>
      <UserInfo>
        <DisplayName>Kevid Arturo Gutierrez Roman</DisplayName>
        <AccountId>790</AccountId>
        <AccountType/>
      </UserInfo>
      <UserInfo>
        <DisplayName>Maria Tenorio</DisplayName>
        <AccountId>762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AAC08-9D51-43A3-9C6A-6A76711F3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9170b-65f8-4f3f-948a-d1f2959f1d5e"/>
    <ds:schemaRef ds:uri="9174b5fe-6599-4e9e-a18f-5ed19a7b6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443A0B-ACE0-4767-976A-BBBBC4098776}">
  <ds:schemaRefs>
    <ds:schemaRef ds:uri="http://schemas.microsoft.com/office/2006/metadata/properties"/>
    <ds:schemaRef ds:uri="http://schemas.microsoft.com/office/infopath/2007/PartnerControls"/>
    <ds:schemaRef ds:uri="9174b5fe-6599-4e9e-a18f-5ed19a7b6673"/>
    <ds:schemaRef ds:uri="5d69170b-65f8-4f3f-948a-d1f2959f1d5e"/>
  </ds:schemaRefs>
</ds:datastoreItem>
</file>

<file path=customXml/itemProps3.xml><?xml version="1.0" encoding="utf-8"?>
<ds:datastoreItem xmlns:ds="http://schemas.openxmlformats.org/officeDocument/2006/customXml" ds:itemID="{75967B13-0F9D-47FB-9EEC-C1DBFCFF4A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BE16AB-A87A-4A9E-8A8F-B8E65EE3B5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Minsur S. A.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Documentación Minsur S. A.</dc:title>
  <dc:subject/>
  <dc:creator>Milton Otiniano Quispe</dc:creator>
  <keywords/>
  <lastModifiedBy>UE BDO CONSULTING 21</lastModifiedBy>
  <revision>13</revision>
  <lastPrinted>2023-08-16T02:19:00.0000000Z</lastPrinted>
  <dcterms:created xsi:type="dcterms:W3CDTF">2025-08-25T15:42:00.0000000Z</dcterms:created>
  <dcterms:modified xsi:type="dcterms:W3CDTF">2025-09-11T20:43:39.4466206Z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0x0101005C32AB3185464744A5CBA823000467AB</vt:lpwstr>
  </property>
  <property fmtid="{D5CDD505-2E9C-101B-9397-08002B2CF9AE}" pid="3" name="MediaServiceImageTags">
    <vt:lpwstr/>
  </property>
</Properties>
</file>