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873D" w14:textId="77777777" w:rsidR="0060599E" w:rsidRPr="0060599E" w:rsidRDefault="0060599E" w:rsidP="0060599E">
      <w:pPr>
        <w:rPr>
          <w:lang w:val="en-US"/>
        </w:rPr>
      </w:pPr>
      <w:r w:rsidRPr="0060599E">
        <w:rPr>
          <w:lang w:val="en-US"/>
        </w:rPr>
        <w:t>\section{Project Plan}</w:t>
      </w:r>
    </w:p>
    <w:p w14:paraId="3F9DFAD7" w14:textId="77777777" w:rsidR="0060599E" w:rsidRPr="0060599E" w:rsidRDefault="0060599E" w:rsidP="0060599E">
      <w:pPr>
        <w:rPr>
          <w:lang w:val="en-US"/>
        </w:rPr>
      </w:pPr>
      <w:r w:rsidRPr="0060599E">
        <w:rPr>
          <w:lang w:val="en-US"/>
        </w:rPr>
        <w:t>\label{sec:project_plan}</w:t>
      </w:r>
    </w:p>
    <w:p w14:paraId="2AACCF1E" w14:textId="77777777" w:rsidR="0060599E" w:rsidRPr="0060599E" w:rsidRDefault="0060599E" w:rsidP="0060599E">
      <w:pPr>
        <w:rPr>
          <w:lang w:val="en-US"/>
        </w:rPr>
      </w:pPr>
    </w:p>
    <w:p w14:paraId="4292708A" w14:textId="77777777" w:rsidR="0060599E" w:rsidRPr="0060599E" w:rsidRDefault="0060599E" w:rsidP="0060599E">
      <w:pPr>
        <w:rPr>
          <w:lang w:val="en-US"/>
        </w:rPr>
      </w:pPr>
      <w:r w:rsidRPr="0060599E">
        <w:rPr>
          <w:lang w:val="en-US"/>
        </w:rPr>
        <w:t>The project based UvA thesis milestones and executed using, Scrum sprints to build the thesis. This approach is suitable for computer-vision research because progress depends on iterative experimentation (dataset sourcing, pre processing, baseline definition, model selection, and evaluation), where results may require revising earlier decisions. Sprint planning supports incremental deliverables and frequent review while ensuring alignment with fixed submission deadlines.</w:t>
      </w:r>
    </w:p>
    <w:p w14:paraId="06F43248" w14:textId="77777777" w:rsidR="0060599E" w:rsidRPr="0060599E" w:rsidRDefault="0060599E" w:rsidP="0060599E">
      <w:pPr>
        <w:rPr>
          <w:lang w:val="en-US"/>
        </w:rPr>
      </w:pPr>
    </w:p>
    <w:p w14:paraId="6139A6F5" w14:textId="77777777" w:rsidR="0060599E" w:rsidRPr="0060599E" w:rsidRDefault="0060599E" w:rsidP="0060599E">
      <w:pPr>
        <w:rPr>
          <w:lang w:val="en-US"/>
        </w:rPr>
      </w:pPr>
      <w:r w:rsidRPr="0060599E">
        <w:rPr>
          <w:lang w:val="en-US"/>
        </w:rPr>
        <w:t>\subsection{Timeline Overview}</w:t>
      </w:r>
    </w:p>
    <w:p w14:paraId="7BC6E4AF" w14:textId="77777777" w:rsidR="0060599E" w:rsidRPr="0060599E" w:rsidRDefault="0060599E" w:rsidP="0060599E">
      <w:pPr>
        <w:rPr>
          <w:lang w:val="en-US"/>
        </w:rPr>
      </w:pPr>
      <w:r w:rsidRPr="0060599E">
        <w:rPr>
          <w:lang w:val="en-US"/>
        </w:rPr>
        <w:t>Figure~\ref{fig:timeline_split} provides a high level overview. The timeline may be adjusted based on knowledge, data availability, and experimental outcomes.</w:t>
      </w:r>
    </w:p>
    <w:p w14:paraId="18400C0E" w14:textId="77777777" w:rsidR="0060599E" w:rsidRPr="0060599E" w:rsidRDefault="0060599E" w:rsidP="0060599E">
      <w:pPr>
        <w:rPr>
          <w:lang w:val="en-US"/>
        </w:rPr>
      </w:pPr>
    </w:p>
    <w:p w14:paraId="6C1B3FF0" w14:textId="77777777" w:rsidR="0060599E" w:rsidRPr="0060599E" w:rsidRDefault="0060599E" w:rsidP="0060599E">
      <w:pPr>
        <w:rPr>
          <w:lang w:val="en-US"/>
        </w:rPr>
      </w:pPr>
      <w:r w:rsidRPr="0060599E">
        <w:rPr>
          <w:lang w:val="en-US"/>
        </w:rPr>
        <w:t>\begin{figure}[t]</w:t>
      </w:r>
    </w:p>
    <w:p w14:paraId="6C70C5A2" w14:textId="77777777" w:rsidR="0060599E" w:rsidRPr="0060599E" w:rsidRDefault="0060599E" w:rsidP="0060599E">
      <w:pPr>
        <w:rPr>
          <w:lang w:val="en-US"/>
        </w:rPr>
      </w:pPr>
      <w:r w:rsidRPr="0060599E">
        <w:rPr>
          <w:lang w:val="en-US"/>
        </w:rPr>
        <w:t>\centering</w:t>
      </w:r>
    </w:p>
    <w:p w14:paraId="3D5AC3F9" w14:textId="77777777" w:rsidR="0060599E" w:rsidRPr="0060599E" w:rsidRDefault="0060599E" w:rsidP="0060599E">
      <w:pPr>
        <w:rPr>
          <w:lang w:val="en-US"/>
        </w:rPr>
      </w:pPr>
      <w:r w:rsidRPr="0060599E">
        <w:rPr>
          <w:lang w:val="en-US"/>
        </w:rPr>
        <w:t>\begin{tikzpicture}[x=0.62cm,y=1cm, font=\small]</w:t>
      </w:r>
    </w:p>
    <w:p w14:paraId="5E1D057E" w14:textId="77777777" w:rsidR="0060599E" w:rsidRPr="0060599E" w:rsidRDefault="0060599E" w:rsidP="0060599E">
      <w:pPr>
        <w:rPr>
          <w:lang w:val="en-US"/>
        </w:rPr>
      </w:pPr>
    </w:p>
    <w:p w14:paraId="1A688B0B" w14:textId="77777777" w:rsidR="0060599E" w:rsidRPr="0060599E" w:rsidRDefault="0060599E" w:rsidP="0060599E">
      <w:pPr>
        <w:rPr>
          <w:lang w:val="en-US"/>
        </w:rPr>
      </w:pPr>
      <w:r w:rsidRPr="0060599E">
        <w:rPr>
          <w:lang w:val="en-US"/>
        </w:rPr>
        <w:t>% ===== Top timeline: 1..11 =====</w:t>
      </w:r>
    </w:p>
    <w:p w14:paraId="37AAD76C" w14:textId="77777777" w:rsidR="0060599E" w:rsidRPr="0060599E" w:rsidRDefault="0060599E" w:rsidP="0060599E">
      <w:pPr>
        <w:rPr>
          <w:lang w:val="en-US"/>
        </w:rPr>
      </w:pPr>
      <w:r w:rsidRPr="0060599E">
        <w:rPr>
          <w:lang w:val="en-US"/>
        </w:rPr>
        <w:t>\draw[-&gt;] (0,0) -- (11.6,0);</w:t>
      </w:r>
    </w:p>
    <w:p w14:paraId="30172D71" w14:textId="77777777" w:rsidR="0060599E" w:rsidRPr="0060599E" w:rsidRDefault="0060599E" w:rsidP="0060599E">
      <w:pPr>
        <w:rPr>
          <w:lang w:val="en-US"/>
        </w:rPr>
      </w:pPr>
      <w:r w:rsidRPr="0060599E">
        <w:rPr>
          <w:lang w:val="en-US"/>
        </w:rPr>
        <w:t>\foreach \x in {1,...,11} {</w:t>
      </w:r>
    </w:p>
    <w:p w14:paraId="04370E6A" w14:textId="77777777" w:rsidR="0060599E" w:rsidRPr="0060599E" w:rsidRDefault="0060599E" w:rsidP="0060599E">
      <w:pPr>
        <w:rPr>
          <w:lang w:val="en-US"/>
        </w:rPr>
      </w:pPr>
      <w:r w:rsidRPr="0060599E">
        <w:rPr>
          <w:lang w:val="en-US"/>
        </w:rPr>
        <w:t xml:space="preserve">  \draw (\x,0.09) -- (\x,-0.09);</w:t>
      </w:r>
    </w:p>
    <w:p w14:paraId="4F309B20" w14:textId="77777777" w:rsidR="0060599E" w:rsidRPr="0060599E" w:rsidRDefault="0060599E" w:rsidP="0060599E">
      <w:pPr>
        <w:rPr>
          <w:lang w:val="en-US"/>
        </w:rPr>
      </w:pPr>
      <w:r w:rsidRPr="0060599E">
        <w:rPr>
          <w:lang w:val="en-US"/>
        </w:rPr>
        <w:t xml:space="preserve">  \node[below] at (\x,-0.09) {\x};</w:t>
      </w:r>
    </w:p>
    <w:p w14:paraId="16BBF152" w14:textId="77777777" w:rsidR="0060599E" w:rsidRPr="0060599E" w:rsidRDefault="0060599E" w:rsidP="0060599E">
      <w:pPr>
        <w:rPr>
          <w:lang w:val="en-US"/>
        </w:rPr>
      </w:pPr>
      <w:r w:rsidRPr="0060599E">
        <w:rPr>
          <w:lang w:val="en-US"/>
        </w:rPr>
        <w:t>}</w:t>
      </w:r>
    </w:p>
    <w:p w14:paraId="43259056" w14:textId="77777777" w:rsidR="0060599E" w:rsidRPr="0060599E" w:rsidRDefault="0060599E" w:rsidP="0060599E">
      <w:pPr>
        <w:rPr>
          <w:lang w:val="en-US"/>
        </w:rPr>
      </w:pPr>
      <w:r w:rsidRPr="0060599E">
        <w:rPr>
          <w:lang w:val="en-US"/>
        </w:rPr>
        <w:t>\node[rotate=55, anchor=south west] at (0.9,0.20) {Data from Company};</w:t>
      </w:r>
    </w:p>
    <w:p w14:paraId="131EF9E7" w14:textId="77777777" w:rsidR="0060599E" w:rsidRPr="0060599E" w:rsidRDefault="0060599E" w:rsidP="0060599E">
      <w:pPr>
        <w:rPr>
          <w:lang w:val="en-US"/>
        </w:rPr>
      </w:pPr>
      <w:r w:rsidRPr="0060599E">
        <w:rPr>
          <w:lang w:val="en-US"/>
        </w:rPr>
        <w:t>\node[rotate=55, anchor=south west] at (2.2,0.20) {Thesis Design};</w:t>
      </w:r>
    </w:p>
    <w:p w14:paraId="2665D169" w14:textId="77777777" w:rsidR="0060599E" w:rsidRPr="0060599E" w:rsidRDefault="0060599E" w:rsidP="0060599E">
      <w:pPr>
        <w:rPr>
          <w:lang w:val="en-US"/>
        </w:rPr>
      </w:pPr>
      <w:r w:rsidRPr="0060599E">
        <w:rPr>
          <w:lang w:val="en-US"/>
        </w:rPr>
        <w:t>\node[rotate=55, anchor=south west] at (4.0,0.20) {Exploratory Data Analysis};</w:t>
      </w:r>
    </w:p>
    <w:p w14:paraId="2B1F6F5B" w14:textId="77777777" w:rsidR="0060599E" w:rsidRPr="0060599E" w:rsidRDefault="0060599E" w:rsidP="0060599E">
      <w:pPr>
        <w:rPr>
          <w:lang w:val="en-US"/>
        </w:rPr>
      </w:pPr>
      <w:r w:rsidRPr="0060599E">
        <w:rPr>
          <w:lang w:val="en-US"/>
        </w:rPr>
        <w:t>\node[rotate=55, anchor=south west] at (5.5,0.20) {Writing};</w:t>
      </w:r>
    </w:p>
    <w:p w14:paraId="6FFFB119" w14:textId="77777777" w:rsidR="0060599E" w:rsidRPr="0060599E" w:rsidRDefault="0060599E" w:rsidP="0060599E">
      <w:pPr>
        <w:rPr>
          <w:lang w:val="en-US"/>
        </w:rPr>
      </w:pPr>
      <w:r w:rsidRPr="0060599E">
        <w:rPr>
          <w:lang w:val="en-US"/>
        </w:rPr>
        <w:t>\node[rotate=55, anchor=south west] at (6.6,0.20) {Build};</w:t>
      </w:r>
    </w:p>
    <w:p w14:paraId="3F3A1161" w14:textId="77777777" w:rsidR="0060599E" w:rsidRPr="0060599E" w:rsidRDefault="0060599E" w:rsidP="0060599E">
      <w:pPr>
        <w:rPr>
          <w:lang w:val="en-US"/>
        </w:rPr>
      </w:pPr>
      <w:r w:rsidRPr="0060599E">
        <w:rPr>
          <w:lang w:val="en-US"/>
        </w:rPr>
        <w:t>\node[rotate=55, anchor=south west] at (8.7,0.20) {Draft Methodology Section};</w:t>
      </w:r>
    </w:p>
    <w:p w14:paraId="31B99579" w14:textId="77777777" w:rsidR="0060599E" w:rsidRPr="0060599E" w:rsidRDefault="0060599E" w:rsidP="0060599E">
      <w:pPr>
        <w:rPr>
          <w:lang w:val="en-US"/>
        </w:rPr>
      </w:pPr>
    </w:p>
    <w:p w14:paraId="37A817A0" w14:textId="77777777" w:rsidR="0060599E" w:rsidRPr="0060599E" w:rsidRDefault="0060599E" w:rsidP="0060599E">
      <w:pPr>
        <w:rPr>
          <w:lang w:val="en-US"/>
        </w:rPr>
      </w:pPr>
      <w:r w:rsidRPr="0060599E">
        <w:rPr>
          <w:lang w:val="en-US"/>
        </w:rPr>
        <w:t>\draw[line width=4pt, gray!50, line cap=round] (0.8,0) -- (7.0,0);</w:t>
      </w:r>
    </w:p>
    <w:p w14:paraId="469F38B4" w14:textId="77777777" w:rsidR="0060599E" w:rsidRPr="0060599E" w:rsidRDefault="0060599E" w:rsidP="0060599E">
      <w:pPr>
        <w:rPr>
          <w:lang w:val="en-US"/>
        </w:rPr>
      </w:pPr>
      <w:r w:rsidRPr="0060599E">
        <w:rPr>
          <w:lang w:val="en-US"/>
        </w:rPr>
        <w:t>\draw[line width=4pt, gray!50, line cap=round] (8.2,0) -- (11.0,0);</w:t>
      </w:r>
    </w:p>
    <w:p w14:paraId="654F3A97" w14:textId="77777777" w:rsidR="0060599E" w:rsidRPr="0060599E" w:rsidRDefault="0060599E" w:rsidP="0060599E">
      <w:pPr>
        <w:rPr>
          <w:lang w:val="en-US"/>
        </w:rPr>
      </w:pPr>
    </w:p>
    <w:p w14:paraId="2B878D98" w14:textId="77777777" w:rsidR="0060599E" w:rsidRPr="0060599E" w:rsidRDefault="0060599E" w:rsidP="0060599E">
      <w:pPr>
        <w:rPr>
          <w:lang w:val="en-US"/>
        </w:rPr>
      </w:pPr>
      <w:r w:rsidRPr="0060599E">
        <w:rPr>
          <w:lang w:val="en-US"/>
        </w:rPr>
        <w:t>% ===== Bottom timeline: 12..22 =====</w:t>
      </w:r>
    </w:p>
    <w:p w14:paraId="0A4FD8CA" w14:textId="77777777" w:rsidR="0060599E" w:rsidRPr="0060599E" w:rsidRDefault="0060599E" w:rsidP="0060599E">
      <w:pPr>
        <w:rPr>
          <w:lang w:val="en-US"/>
        </w:rPr>
      </w:pPr>
      <w:r w:rsidRPr="0060599E">
        <w:rPr>
          <w:lang w:val="en-US"/>
        </w:rPr>
        <w:t>\begin{scope}[yshift=-2.2cm]</w:t>
      </w:r>
    </w:p>
    <w:p w14:paraId="343C6552" w14:textId="77777777" w:rsidR="0060599E" w:rsidRPr="0060599E" w:rsidRDefault="0060599E" w:rsidP="0060599E">
      <w:pPr>
        <w:rPr>
          <w:lang w:val="en-US"/>
        </w:rPr>
      </w:pPr>
      <w:r w:rsidRPr="0060599E">
        <w:rPr>
          <w:lang w:val="en-US"/>
        </w:rPr>
        <w:t>\draw[-&gt;] (0,0) -- (11.6,0);</w:t>
      </w:r>
    </w:p>
    <w:p w14:paraId="0C07CD83" w14:textId="77777777" w:rsidR="0060599E" w:rsidRPr="0060599E" w:rsidRDefault="0060599E" w:rsidP="0060599E">
      <w:pPr>
        <w:rPr>
          <w:lang w:val="en-US"/>
        </w:rPr>
      </w:pPr>
      <w:r w:rsidRPr="0060599E">
        <w:rPr>
          <w:lang w:val="en-US"/>
        </w:rPr>
        <w:t>\foreach \i [evaluate=\i as \lab using int(\i+11)] in {1,...,11} {</w:t>
      </w:r>
    </w:p>
    <w:p w14:paraId="2263E273" w14:textId="77777777" w:rsidR="0060599E" w:rsidRPr="0060599E" w:rsidRDefault="0060599E" w:rsidP="0060599E">
      <w:pPr>
        <w:rPr>
          <w:lang w:val="en-US"/>
        </w:rPr>
      </w:pPr>
      <w:r w:rsidRPr="0060599E">
        <w:rPr>
          <w:lang w:val="en-US"/>
        </w:rPr>
        <w:t xml:space="preserve">  \draw (\i,0.09) -- (\i,-0.09);</w:t>
      </w:r>
    </w:p>
    <w:p w14:paraId="6CF310AB" w14:textId="77777777" w:rsidR="0060599E" w:rsidRPr="0060599E" w:rsidRDefault="0060599E" w:rsidP="0060599E">
      <w:pPr>
        <w:rPr>
          <w:lang w:val="en-US"/>
        </w:rPr>
      </w:pPr>
      <w:r w:rsidRPr="0060599E">
        <w:rPr>
          <w:lang w:val="en-US"/>
        </w:rPr>
        <w:t xml:space="preserve">  \node[below] at (\i,-0.09) {\lab};</w:t>
      </w:r>
    </w:p>
    <w:p w14:paraId="43D3677B" w14:textId="77777777" w:rsidR="0060599E" w:rsidRPr="0060599E" w:rsidRDefault="0060599E" w:rsidP="0060599E">
      <w:pPr>
        <w:rPr>
          <w:lang w:val="en-US"/>
        </w:rPr>
      </w:pPr>
      <w:r w:rsidRPr="0060599E">
        <w:rPr>
          <w:lang w:val="en-US"/>
        </w:rPr>
        <w:t>}</w:t>
      </w:r>
    </w:p>
    <w:p w14:paraId="2035C129" w14:textId="77777777" w:rsidR="0060599E" w:rsidRPr="0060599E" w:rsidRDefault="0060599E" w:rsidP="0060599E">
      <w:pPr>
        <w:rPr>
          <w:lang w:val="en-US"/>
        </w:rPr>
      </w:pPr>
      <w:r w:rsidRPr="0060599E">
        <w:rPr>
          <w:lang w:val="en-US"/>
        </w:rPr>
        <w:t>\node[rotate=55, anchor=south west] at (1.0,0.20) {Pre-Draft Thesis};</w:t>
      </w:r>
    </w:p>
    <w:p w14:paraId="494015D0" w14:textId="77777777" w:rsidR="0060599E" w:rsidRPr="0060599E" w:rsidRDefault="0060599E" w:rsidP="0060599E">
      <w:pPr>
        <w:rPr>
          <w:lang w:val="en-US"/>
        </w:rPr>
      </w:pPr>
      <w:r w:rsidRPr="0060599E">
        <w:rPr>
          <w:lang w:val="en-US"/>
        </w:rPr>
        <w:t>\node[rotate=55, anchor=south west] at (3.0,0.20) {Experiment};</w:t>
      </w:r>
    </w:p>
    <w:p w14:paraId="3A91B730" w14:textId="77777777" w:rsidR="0060599E" w:rsidRPr="0060599E" w:rsidRDefault="0060599E" w:rsidP="0060599E">
      <w:pPr>
        <w:rPr>
          <w:lang w:val="en-US"/>
        </w:rPr>
      </w:pPr>
      <w:r w:rsidRPr="0060599E">
        <w:rPr>
          <w:lang w:val="en-US"/>
        </w:rPr>
        <w:t>\node[rotate=55, anchor=south west] at (4.2,0.20) {Evaluate};</w:t>
      </w:r>
    </w:p>
    <w:p w14:paraId="032D7220" w14:textId="77777777" w:rsidR="0060599E" w:rsidRPr="0060599E" w:rsidRDefault="0060599E" w:rsidP="0060599E">
      <w:pPr>
        <w:rPr>
          <w:lang w:val="en-US"/>
        </w:rPr>
      </w:pPr>
      <w:r w:rsidRPr="0060599E">
        <w:rPr>
          <w:lang w:val="en-US"/>
        </w:rPr>
        <w:t>\node[rotate=55, anchor=south west] at (5.4,0.20) {Draft Thesis};</w:t>
      </w:r>
    </w:p>
    <w:p w14:paraId="017FE642" w14:textId="77777777" w:rsidR="0060599E" w:rsidRPr="0060599E" w:rsidRDefault="0060599E" w:rsidP="0060599E">
      <w:pPr>
        <w:rPr>
          <w:lang w:val="en-US"/>
        </w:rPr>
      </w:pPr>
      <w:r w:rsidRPr="0060599E">
        <w:rPr>
          <w:lang w:val="en-US"/>
        </w:rPr>
        <w:t>\node[rotate=55, anchor=south west] at (8.6,0.20) {Final Thesis};</w:t>
      </w:r>
    </w:p>
    <w:p w14:paraId="22B12109" w14:textId="77777777" w:rsidR="0060599E" w:rsidRPr="0060599E" w:rsidRDefault="0060599E" w:rsidP="0060599E">
      <w:pPr>
        <w:rPr>
          <w:lang w:val="en-US"/>
        </w:rPr>
      </w:pPr>
    </w:p>
    <w:p w14:paraId="004D2372" w14:textId="77777777" w:rsidR="0060599E" w:rsidRPr="0060599E" w:rsidRDefault="0060599E" w:rsidP="0060599E">
      <w:pPr>
        <w:rPr>
          <w:lang w:val="en-US"/>
        </w:rPr>
      </w:pPr>
      <w:r w:rsidRPr="0060599E">
        <w:rPr>
          <w:lang w:val="en-US"/>
        </w:rPr>
        <w:t>\draw[line width=4pt, gray!50, line cap=round] (1.0,0) -- (4.0,0);</w:t>
      </w:r>
    </w:p>
    <w:p w14:paraId="2A557032" w14:textId="77777777" w:rsidR="0060599E" w:rsidRPr="0060599E" w:rsidRDefault="0060599E" w:rsidP="0060599E">
      <w:pPr>
        <w:rPr>
          <w:lang w:val="en-US"/>
        </w:rPr>
      </w:pPr>
      <w:r w:rsidRPr="0060599E">
        <w:rPr>
          <w:lang w:val="en-US"/>
        </w:rPr>
        <w:t>\draw[line width=4pt, gray!50, line cap=round] (4.6,0) -- (6.7,0);</w:t>
      </w:r>
    </w:p>
    <w:p w14:paraId="2ABDEA99" w14:textId="77777777" w:rsidR="0060599E" w:rsidRPr="0060599E" w:rsidRDefault="0060599E" w:rsidP="0060599E">
      <w:pPr>
        <w:rPr>
          <w:lang w:val="en-US"/>
        </w:rPr>
      </w:pPr>
      <w:r w:rsidRPr="0060599E">
        <w:rPr>
          <w:lang w:val="en-US"/>
        </w:rPr>
        <w:t>\draw[line width=4pt, gray!50, line cap=round] (8.8,0) -- (10.6,0);</w:t>
      </w:r>
    </w:p>
    <w:p w14:paraId="52DDB12E" w14:textId="77777777" w:rsidR="0060599E" w:rsidRPr="0060599E" w:rsidRDefault="0060599E" w:rsidP="0060599E">
      <w:pPr>
        <w:rPr>
          <w:lang w:val="en-US"/>
        </w:rPr>
      </w:pPr>
      <w:r w:rsidRPr="0060599E">
        <w:rPr>
          <w:lang w:val="en-US"/>
        </w:rPr>
        <w:t>\end{scope}</w:t>
      </w:r>
    </w:p>
    <w:p w14:paraId="1DE31FBF" w14:textId="77777777" w:rsidR="0060599E" w:rsidRPr="0060599E" w:rsidRDefault="0060599E" w:rsidP="0060599E">
      <w:pPr>
        <w:rPr>
          <w:lang w:val="en-US"/>
        </w:rPr>
      </w:pPr>
    </w:p>
    <w:p w14:paraId="2D459F15" w14:textId="77777777" w:rsidR="0060599E" w:rsidRPr="0060599E" w:rsidRDefault="0060599E" w:rsidP="0060599E">
      <w:pPr>
        <w:rPr>
          <w:lang w:val="en-US"/>
        </w:rPr>
      </w:pPr>
      <w:r w:rsidRPr="0060599E">
        <w:rPr>
          <w:lang w:val="en-US"/>
        </w:rPr>
        <w:t>\end{tikzpicture}</w:t>
      </w:r>
    </w:p>
    <w:p w14:paraId="62F4A10C" w14:textId="77777777" w:rsidR="0060599E" w:rsidRPr="0060599E" w:rsidRDefault="0060599E" w:rsidP="0060599E">
      <w:pPr>
        <w:rPr>
          <w:lang w:val="en-US"/>
        </w:rPr>
      </w:pPr>
      <w:r w:rsidRPr="0060599E">
        <w:rPr>
          <w:lang w:val="en-US"/>
        </w:rPr>
        <w:t>\caption{Project timeline overview (split across two lines to fit the page).}</w:t>
      </w:r>
    </w:p>
    <w:p w14:paraId="5DD340F2" w14:textId="77777777" w:rsidR="0060599E" w:rsidRPr="0060599E" w:rsidRDefault="0060599E" w:rsidP="0060599E">
      <w:pPr>
        <w:rPr>
          <w:lang w:val="en-US"/>
        </w:rPr>
      </w:pPr>
      <w:r w:rsidRPr="0060599E">
        <w:rPr>
          <w:lang w:val="en-US"/>
        </w:rPr>
        <w:t>\label{fig:timeline_split}</w:t>
      </w:r>
    </w:p>
    <w:p w14:paraId="0C6F59DC" w14:textId="77777777" w:rsidR="0060599E" w:rsidRPr="0060599E" w:rsidRDefault="0060599E" w:rsidP="0060599E">
      <w:pPr>
        <w:rPr>
          <w:lang w:val="en-US"/>
        </w:rPr>
      </w:pPr>
      <w:r w:rsidRPr="0060599E">
        <w:rPr>
          <w:lang w:val="en-US"/>
        </w:rPr>
        <w:t>\end{figure}</w:t>
      </w:r>
    </w:p>
    <w:p w14:paraId="26D70D83" w14:textId="77777777" w:rsidR="0060599E" w:rsidRPr="0060599E" w:rsidRDefault="0060599E" w:rsidP="0060599E">
      <w:pPr>
        <w:rPr>
          <w:lang w:val="en-US"/>
        </w:rPr>
      </w:pPr>
    </w:p>
    <w:p w14:paraId="232E2419" w14:textId="77777777" w:rsidR="0060599E" w:rsidRPr="0060599E" w:rsidRDefault="0060599E" w:rsidP="0060599E">
      <w:pPr>
        <w:rPr>
          <w:lang w:val="en-US"/>
        </w:rPr>
      </w:pPr>
      <w:r w:rsidRPr="0060599E">
        <w:rPr>
          <w:lang w:val="en-US"/>
        </w:rPr>
        <w:t>\subsection{Phases (Work Breakdown)}</w:t>
      </w:r>
    </w:p>
    <w:p w14:paraId="3C2B8DD4" w14:textId="77777777" w:rsidR="0060599E" w:rsidRPr="0060599E" w:rsidRDefault="0060599E" w:rsidP="0060599E">
      <w:pPr>
        <w:rPr>
          <w:lang w:val="en-US"/>
        </w:rPr>
      </w:pPr>
      <w:r w:rsidRPr="0060599E">
        <w:rPr>
          <w:lang w:val="en-US"/>
        </w:rPr>
        <w:lastRenderedPageBreak/>
        <w:t>The project is divided into four phases aligned with the thesis milestones:</w:t>
      </w:r>
    </w:p>
    <w:p w14:paraId="6DECC113" w14:textId="77777777" w:rsidR="0060599E" w:rsidRPr="0060599E" w:rsidRDefault="0060599E" w:rsidP="0060599E">
      <w:pPr>
        <w:rPr>
          <w:lang w:val="en-US"/>
        </w:rPr>
      </w:pPr>
    </w:p>
    <w:p w14:paraId="2EB7E58C" w14:textId="77777777" w:rsidR="0060599E" w:rsidRPr="0060599E" w:rsidRDefault="0060599E" w:rsidP="0060599E">
      <w:pPr>
        <w:rPr>
          <w:lang w:val="en-US"/>
        </w:rPr>
      </w:pPr>
      <w:r w:rsidRPr="0060599E">
        <w:rPr>
          <w:lang w:val="en-US"/>
        </w:rPr>
        <w:t>\textbf{Phase 1: Thesis Design (January--February)} \\</w:t>
      </w:r>
    </w:p>
    <w:p w14:paraId="5FEDF836" w14:textId="77777777" w:rsidR="0060599E" w:rsidRPr="0060599E" w:rsidRDefault="0060599E" w:rsidP="0060599E">
      <w:pPr>
        <w:rPr>
          <w:lang w:val="en-US"/>
        </w:rPr>
      </w:pPr>
      <w:r w:rsidRPr="0060599E">
        <w:rPr>
          <w:lang w:val="en-US"/>
        </w:rPr>
        <w:t>\begin{itemize}</w:t>
      </w:r>
    </w:p>
    <w:p w14:paraId="47580CFA" w14:textId="77777777" w:rsidR="0060599E" w:rsidRPr="0060599E" w:rsidRDefault="0060599E" w:rsidP="0060599E">
      <w:pPr>
        <w:rPr>
          <w:lang w:val="en-US"/>
        </w:rPr>
      </w:pPr>
      <w:r w:rsidRPr="0060599E">
        <w:rPr>
          <w:lang w:val="en-US"/>
        </w:rPr>
        <w:t xml:space="preserve">    \item Define research question, scope, and objectives.</w:t>
      </w:r>
    </w:p>
    <w:p w14:paraId="17F6B91A" w14:textId="77777777" w:rsidR="0060599E" w:rsidRPr="0060599E" w:rsidRDefault="0060599E" w:rsidP="0060599E">
      <w:pPr>
        <w:rPr>
          <w:lang w:val="en-US"/>
        </w:rPr>
      </w:pPr>
      <w:r w:rsidRPr="0060599E">
        <w:rPr>
          <w:lang w:val="en-US"/>
        </w:rPr>
        <w:t xml:space="preserve">    \item Conduct a literature review on change detection and computer vision.</w:t>
      </w:r>
    </w:p>
    <w:p w14:paraId="6F27CB99" w14:textId="77777777" w:rsidR="0060599E" w:rsidRPr="0060599E" w:rsidRDefault="0060599E" w:rsidP="0060599E">
      <w:pPr>
        <w:rPr>
          <w:lang w:val="en-US"/>
        </w:rPr>
      </w:pPr>
      <w:r w:rsidRPr="0060599E">
        <w:rPr>
          <w:lang w:val="en-US"/>
        </w:rPr>
        <w:t xml:space="preserve">    \item Collect datasets or identify image sources.</w:t>
      </w:r>
    </w:p>
    <w:p w14:paraId="64BA8C6A" w14:textId="77777777" w:rsidR="0060599E" w:rsidRPr="0060599E" w:rsidRDefault="0060599E" w:rsidP="0060599E">
      <w:pPr>
        <w:rPr>
          <w:lang w:val="en-US"/>
        </w:rPr>
      </w:pPr>
      <w:r w:rsidRPr="0060599E">
        <w:rPr>
          <w:lang w:val="en-US"/>
        </w:rPr>
        <w:t>\end{itemize}</w:t>
      </w:r>
    </w:p>
    <w:p w14:paraId="63A9A4A2" w14:textId="77777777" w:rsidR="0060599E" w:rsidRPr="0060599E" w:rsidRDefault="0060599E" w:rsidP="0060599E">
      <w:pPr>
        <w:rPr>
          <w:lang w:val="en-US"/>
        </w:rPr>
      </w:pPr>
    </w:p>
    <w:p w14:paraId="7E1DCACA" w14:textId="77777777" w:rsidR="0060599E" w:rsidRPr="0060599E" w:rsidRDefault="0060599E" w:rsidP="0060599E">
      <w:pPr>
        <w:rPr>
          <w:lang w:val="en-US"/>
        </w:rPr>
      </w:pPr>
      <w:r w:rsidRPr="0060599E">
        <w:rPr>
          <w:lang w:val="en-US"/>
        </w:rPr>
        <w:t>\textbf{Phase 2: Literature / exploratory work (March)} \\</w:t>
      </w:r>
    </w:p>
    <w:p w14:paraId="57F9B5D2" w14:textId="77777777" w:rsidR="0060599E" w:rsidRPr="0060599E" w:rsidRDefault="0060599E" w:rsidP="0060599E">
      <w:pPr>
        <w:rPr>
          <w:lang w:val="en-US"/>
        </w:rPr>
      </w:pPr>
      <w:r w:rsidRPr="0060599E">
        <w:rPr>
          <w:lang w:val="en-US"/>
        </w:rPr>
        <w:t>\begin{itemize}</w:t>
      </w:r>
    </w:p>
    <w:p w14:paraId="21C11EAB" w14:textId="77777777" w:rsidR="0060599E" w:rsidRPr="0060599E" w:rsidRDefault="0060599E" w:rsidP="0060599E">
      <w:pPr>
        <w:rPr>
          <w:lang w:val="en-US"/>
        </w:rPr>
      </w:pPr>
      <w:r w:rsidRPr="0060599E">
        <w:rPr>
          <w:lang w:val="en-US"/>
        </w:rPr>
        <w:t xml:space="preserve">    \item Extend the literature review based on new methods.</w:t>
      </w:r>
    </w:p>
    <w:p w14:paraId="08C256BF" w14:textId="77777777" w:rsidR="0060599E" w:rsidRPr="0060599E" w:rsidRDefault="0060599E" w:rsidP="0060599E">
      <w:pPr>
        <w:rPr>
          <w:lang w:val="en-US"/>
        </w:rPr>
      </w:pPr>
      <w:r w:rsidRPr="0060599E">
        <w:rPr>
          <w:lang w:val="en-US"/>
        </w:rPr>
        <w:t xml:space="preserve">    \item Refine research sub-questions.</w:t>
      </w:r>
    </w:p>
    <w:p w14:paraId="2286A1F3" w14:textId="77777777" w:rsidR="0060599E" w:rsidRPr="0060599E" w:rsidRDefault="0060599E" w:rsidP="0060599E">
      <w:pPr>
        <w:rPr>
          <w:lang w:val="en-US"/>
        </w:rPr>
      </w:pPr>
      <w:r w:rsidRPr="0060599E">
        <w:rPr>
          <w:lang w:val="en-US"/>
        </w:rPr>
        <w:t xml:space="preserve">    \item Explore dataset preparation and preprocessing requirements.</w:t>
      </w:r>
    </w:p>
    <w:p w14:paraId="21FFA279" w14:textId="77777777" w:rsidR="0060599E" w:rsidRPr="0060599E" w:rsidRDefault="0060599E" w:rsidP="0060599E">
      <w:pPr>
        <w:rPr>
          <w:lang w:val="en-US"/>
        </w:rPr>
      </w:pPr>
      <w:r w:rsidRPr="0060599E">
        <w:rPr>
          <w:lang w:val="en-US"/>
        </w:rPr>
        <w:t>\end{itemize}</w:t>
      </w:r>
    </w:p>
    <w:p w14:paraId="6708C276" w14:textId="77777777" w:rsidR="0060599E" w:rsidRPr="0060599E" w:rsidRDefault="0060599E" w:rsidP="0060599E">
      <w:pPr>
        <w:rPr>
          <w:lang w:val="en-US"/>
        </w:rPr>
      </w:pPr>
    </w:p>
    <w:p w14:paraId="56192625" w14:textId="77777777" w:rsidR="0060599E" w:rsidRPr="0060599E" w:rsidRDefault="0060599E" w:rsidP="0060599E">
      <w:pPr>
        <w:rPr>
          <w:lang w:val="en-US"/>
        </w:rPr>
      </w:pPr>
      <w:r w:rsidRPr="0060599E">
        <w:rPr>
          <w:lang w:val="en-US"/>
        </w:rPr>
        <w:t>\textbf{Phase 3: Methodology Draft (April)} \\</w:t>
      </w:r>
    </w:p>
    <w:p w14:paraId="1DD94E42" w14:textId="77777777" w:rsidR="0060599E" w:rsidRPr="0060599E" w:rsidRDefault="0060599E" w:rsidP="0060599E">
      <w:pPr>
        <w:rPr>
          <w:lang w:val="en-US"/>
        </w:rPr>
      </w:pPr>
      <w:r w:rsidRPr="0060599E">
        <w:rPr>
          <w:lang w:val="en-US"/>
        </w:rPr>
        <w:t>\begin{itemize}</w:t>
      </w:r>
    </w:p>
    <w:p w14:paraId="349BF446" w14:textId="77777777" w:rsidR="0060599E" w:rsidRPr="0060599E" w:rsidRDefault="0060599E" w:rsidP="0060599E">
      <w:pPr>
        <w:rPr>
          <w:lang w:val="en-US"/>
        </w:rPr>
      </w:pPr>
      <w:r w:rsidRPr="0060599E">
        <w:rPr>
          <w:lang w:val="en-US"/>
        </w:rPr>
        <w:t xml:space="preserve">    \item Select a baseline computer vision technique.</w:t>
      </w:r>
    </w:p>
    <w:p w14:paraId="5DF6E10B" w14:textId="77777777" w:rsidR="0060599E" w:rsidRPr="0060599E" w:rsidRDefault="0060599E" w:rsidP="0060599E">
      <w:pPr>
        <w:rPr>
          <w:lang w:val="en-US"/>
        </w:rPr>
      </w:pPr>
      <w:r w:rsidRPr="0060599E">
        <w:rPr>
          <w:lang w:val="en-US"/>
        </w:rPr>
        <w:t xml:space="preserve">    \item Define feature extraction, comparison strategy, and evaluation metrics.</w:t>
      </w:r>
    </w:p>
    <w:p w14:paraId="63244500" w14:textId="77777777" w:rsidR="0060599E" w:rsidRPr="0060599E" w:rsidRDefault="0060599E" w:rsidP="0060599E">
      <w:pPr>
        <w:rPr>
          <w:lang w:val="en-US"/>
        </w:rPr>
      </w:pPr>
      <w:r w:rsidRPr="0060599E">
        <w:rPr>
          <w:lang w:val="en-US"/>
        </w:rPr>
        <w:t xml:space="preserve">    \item Draft setup and validation design.</w:t>
      </w:r>
    </w:p>
    <w:p w14:paraId="01780152" w14:textId="77777777" w:rsidR="0060599E" w:rsidRPr="0060599E" w:rsidRDefault="0060599E" w:rsidP="0060599E">
      <w:pPr>
        <w:rPr>
          <w:lang w:val="en-US"/>
        </w:rPr>
      </w:pPr>
      <w:r w:rsidRPr="0060599E">
        <w:rPr>
          <w:lang w:val="en-US"/>
        </w:rPr>
        <w:t>\end{itemize}</w:t>
      </w:r>
    </w:p>
    <w:p w14:paraId="73D764FA" w14:textId="77777777" w:rsidR="0060599E" w:rsidRPr="0060599E" w:rsidRDefault="0060599E" w:rsidP="0060599E">
      <w:pPr>
        <w:rPr>
          <w:lang w:val="en-US"/>
        </w:rPr>
      </w:pPr>
    </w:p>
    <w:p w14:paraId="2949C1E2" w14:textId="77777777" w:rsidR="0060599E" w:rsidRPr="0060599E" w:rsidRDefault="0060599E" w:rsidP="0060599E">
      <w:pPr>
        <w:rPr>
          <w:lang w:val="en-US"/>
        </w:rPr>
      </w:pPr>
      <w:r w:rsidRPr="0060599E">
        <w:rPr>
          <w:lang w:val="en-US"/>
        </w:rPr>
        <w:t>\textbf{Phase 4: Prototype and Draft Thesis (May--June)} \\</w:t>
      </w:r>
    </w:p>
    <w:p w14:paraId="0D9FD23F" w14:textId="77777777" w:rsidR="0060599E" w:rsidRPr="0060599E" w:rsidRDefault="0060599E" w:rsidP="0060599E">
      <w:pPr>
        <w:rPr>
          <w:lang w:val="en-US"/>
        </w:rPr>
      </w:pPr>
      <w:r w:rsidRPr="0060599E">
        <w:rPr>
          <w:lang w:val="en-US"/>
        </w:rPr>
        <w:t>\begin{itemize}</w:t>
      </w:r>
    </w:p>
    <w:p w14:paraId="475177E1" w14:textId="77777777" w:rsidR="0060599E" w:rsidRPr="0060599E" w:rsidRDefault="0060599E" w:rsidP="0060599E">
      <w:pPr>
        <w:rPr>
          <w:lang w:val="en-US"/>
        </w:rPr>
      </w:pPr>
      <w:r w:rsidRPr="0060599E">
        <w:rPr>
          <w:lang w:val="en-US"/>
        </w:rPr>
        <w:t xml:space="preserve">    \item Develop a working prototype.</w:t>
      </w:r>
    </w:p>
    <w:p w14:paraId="1B70C709" w14:textId="77777777" w:rsidR="0060599E" w:rsidRPr="0060599E" w:rsidRDefault="0060599E" w:rsidP="0060599E">
      <w:pPr>
        <w:rPr>
          <w:lang w:val="en-US"/>
        </w:rPr>
      </w:pPr>
      <w:r w:rsidRPr="0060599E">
        <w:rPr>
          <w:lang w:val="en-US"/>
        </w:rPr>
        <w:t xml:space="preserve">    \item Evaluate results.</w:t>
      </w:r>
    </w:p>
    <w:p w14:paraId="50906502" w14:textId="77777777" w:rsidR="0060599E" w:rsidRPr="0060599E" w:rsidRDefault="0060599E" w:rsidP="0060599E">
      <w:pPr>
        <w:rPr>
          <w:lang w:val="en-US"/>
        </w:rPr>
      </w:pPr>
      <w:r w:rsidRPr="0060599E">
        <w:rPr>
          <w:lang w:val="en-US"/>
        </w:rPr>
        <w:t xml:space="preserve">    \item Write thesis sections based on progress.</w:t>
      </w:r>
    </w:p>
    <w:p w14:paraId="4E7FD52B" w14:textId="77777777" w:rsidR="0060599E" w:rsidRPr="0060599E" w:rsidRDefault="0060599E" w:rsidP="0060599E">
      <w:pPr>
        <w:rPr>
          <w:lang w:val="en-US"/>
        </w:rPr>
      </w:pPr>
      <w:r w:rsidRPr="0060599E">
        <w:rPr>
          <w:lang w:val="en-US"/>
        </w:rPr>
        <w:lastRenderedPageBreak/>
        <w:t>\end{itemize}</w:t>
      </w:r>
    </w:p>
    <w:p w14:paraId="1921AB7D" w14:textId="77777777" w:rsidR="0060599E" w:rsidRPr="0060599E" w:rsidRDefault="0060599E" w:rsidP="0060599E">
      <w:pPr>
        <w:rPr>
          <w:lang w:val="en-US"/>
        </w:rPr>
      </w:pPr>
    </w:p>
    <w:p w14:paraId="3BBC9E39" w14:textId="77777777" w:rsidR="0060599E" w:rsidRPr="0060599E" w:rsidRDefault="0060599E" w:rsidP="0060599E">
      <w:pPr>
        <w:rPr>
          <w:lang w:val="en-US"/>
        </w:rPr>
      </w:pPr>
      <w:r w:rsidRPr="0060599E">
        <w:rPr>
          <w:lang w:val="en-US"/>
        </w:rPr>
        <w:t>\subsection{Official Milestones (UvA Deadlines)}</w:t>
      </w:r>
    </w:p>
    <w:p w14:paraId="4E0EB2F1" w14:textId="77777777" w:rsidR="0060599E" w:rsidRPr="0060599E" w:rsidRDefault="0060599E" w:rsidP="0060599E">
      <w:pPr>
        <w:rPr>
          <w:lang w:val="en-US"/>
        </w:rPr>
      </w:pPr>
      <w:r w:rsidRPr="0060599E">
        <w:rPr>
          <w:lang w:val="en-US"/>
        </w:rPr>
        <w:t>\begin{itemize}</w:t>
      </w:r>
    </w:p>
    <w:p w14:paraId="24F3B745" w14:textId="77777777" w:rsidR="0060599E" w:rsidRPr="0060599E" w:rsidRDefault="0060599E" w:rsidP="0060599E">
      <w:pPr>
        <w:rPr>
          <w:lang w:val="en-US"/>
        </w:rPr>
      </w:pPr>
      <w:r w:rsidRPr="0060599E">
        <w:rPr>
          <w:lang w:val="en-US"/>
        </w:rPr>
        <w:t xml:space="preserve">    \item \textbf{Before 10 Jan:} Register project on Datanose.</w:t>
      </w:r>
    </w:p>
    <w:p w14:paraId="34CAA53D" w14:textId="77777777" w:rsidR="0060599E" w:rsidRPr="0060599E" w:rsidRDefault="0060599E" w:rsidP="0060599E">
      <w:pPr>
        <w:rPr>
          <w:lang w:val="en-US"/>
        </w:rPr>
      </w:pPr>
      <w:r w:rsidRPr="0060599E">
        <w:rPr>
          <w:lang w:val="en-US"/>
        </w:rPr>
        <w:t xml:space="preserve">    \item \textbf{23 Feb (Canvas):} Thesis Design submission (4 pages).</w:t>
      </w:r>
    </w:p>
    <w:p w14:paraId="5D31E076" w14:textId="77777777" w:rsidR="0060599E" w:rsidRPr="0060599E" w:rsidRDefault="0060599E" w:rsidP="0060599E">
      <w:pPr>
        <w:rPr>
          <w:lang w:val="en-US"/>
        </w:rPr>
      </w:pPr>
      <w:r w:rsidRPr="0060599E">
        <w:rPr>
          <w:lang w:val="en-US"/>
        </w:rPr>
        <w:t xml:space="preserve">    \item \textbf{Before 9 Mar (Datanose):} Supervisor-approved Thesis Design.</w:t>
      </w:r>
    </w:p>
    <w:p w14:paraId="5D7CFDC2" w14:textId="77777777" w:rsidR="0060599E" w:rsidRPr="0060599E" w:rsidRDefault="0060599E" w:rsidP="0060599E">
      <w:pPr>
        <w:rPr>
          <w:lang w:val="en-US"/>
        </w:rPr>
      </w:pPr>
      <w:r w:rsidRPr="0060599E">
        <w:rPr>
          <w:lang w:val="en-US"/>
        </w:rPr>
        <w:t xml:space="preserve">    \item \textbf{23 Mar (Canvas):} Exploratory Data Analysis / Literature Review milestone.</w:t>
      </w:r>
    </w:p>
    <w:p w14:paraId="1F1FF516" w14:textId="77777777" w:rsidR="0060599E" w:rsidRPr="0060599E" w:rsidRDefault="0060599E" w:rsidP="0060599E">
      <w:pPr>
        <w:rPr>
          <w:lang w:val="en-US"/>
        </w:rPr>
      </w:pPr>
      <w:r w:rsidRPr="0060599E">
        <w:rPr>
          <w:lang w:val="en-US"/>
        </w:rPr>
        <w:t xml:space="preserve">    \item \textbf{20 Apr (Canvas):} Draft Methodology Section.</w:t>
      </w:r>
    </w:p>
    <w:p w14:paraId="280A1F44" w14:textId="77777777" w:rsidR="0060599E" w:rsidRPr="0060599E" w:rsidRDefault="0060599E" w:rsidP="0060599E">
      <w:pPr>
        <w:rPr>
          <w:lang w:val="en-US"/>
        </w:rPr>
      </w:pPr>
      <w:r w:rsidRPr="0060599E">
        <w:rPr>
          <w:lang w:val="en-US"/>
        </w:rPr>
        <w:t xml:space="preserve">    \item \textbf{19 May:} Midterm Evaluation.</w:t>
      </w:r>
    </w:p>
    <w:p w14:paraId="275E381D" w14:textId="77777777" w:rsidR="0060599E" w:rsidRPr="0060599E" w:rsidRDefault="0060599E" w:rsidP="0060599E">
      <w:pPr>
        <w:rPr>
          <w:lang w:val="en-US"/>
        </w:rPr>
      </w:pPr>
      <w:r w:rsidRPr="0060599E">
        <w:rPr>
          <w:lang w:val="en-US"/>
        </w:rPr>
        <w:t xml:space="preserve">    \item \textbf{25 May (Canvas):} Pre-Draft Thesis (preferably including initial Results).</w:t>
      </w:r>
    </w:p>
    <w:p w14:paraId="649B8427" w14:textId="77777777" w:rsidR="0060599E" w:rsidRPr="0060599E" w:rsidRDefault="0060599E" w:rsidP="0060599E">
      <w:pPr>
        <w:rPr>
          <w:lang w:val="en-US"/>
        </w:rPr>
      </w:pPr>
      <w:r w:rsidRPr="0060599E">
        <w:rPr>
          <w:lang w:val="en-US"/>
        </w:rPr>
        <w:t xml:space="preserve">    \item \textbf{15 Jun (Canvas):} Draft Thesis.</w:t>
      </w:r>
    </w:p>
    <w:p w14:paraId="3D29C148" w14:textId="77777777" w:rsidR="0060599E" w:rsidRPr="0060599E" w:rsidRDefault="0060599E" w:rsidP="0060599E">
      <w:pPr>
        <w:rPr>
          <w:lang w:val="en-US"/>
        </w:rPr>
      </w:pPr>
      <w:r w:rsidRPr="0060599E">
        <w:rPr>
          <w:lang w:val="en-US"/>
        </w:rPr>
        <w:t xml:space="preserve">    \item \textbf{26 Jun (Datanose):} Final Thesis.</w:t>
      </w:r>
    </w:p>
    <w:p w14:paraId="05E8BD54" w14:textId="77777777" w:rsidR="0060599E" w:rsidRPr="0060599E" w:rsidRDefault="0060599E" w:rsidP="0060599E">
      <w:pPr>
        <w:rPr>
          <w:lang w:val="en-US"/>
        </w:rPr>
      </w:pPr>
      <w:r w:rsidRPr="0060599E">
        <w:rPr>
          <w:lang w:val="en-US"/>
        </w:rPr>
        <w:t>\end{itemize}</w:t>
      </w:r>
    </w:p>
    <w:p w14:paraId="4CB3EEA5" w14:textId="77777777" w:rsidR="0060599E" w:rsidRPr="0060599E" w:rsidRDefault="0060599E" w:rsidP="0060599E">
      <w:pPr>
        <w:rPr>
          <w:lang w:val="en-US"/>
        </w:rPr>
      </w:pPr>
    </w:p>
    <w:p w14:paraId="2DD71373" w14:textId="77777777" w:rsidR="0060599E" w:rsidRPr="0060599E" w:rsidRDefault="0060599E" w:rsidP="0060599E">
      <w:pPr>
        <w:rPr>
          <w:lang w:val="en-US"/>
        </w:rPr>
      </w:pPr>
      <w:r w:rsidRPr="0060599E">
        <w:rPr>
          <w:lang w:val="en-US"/>
        </w:rPr>
        <w:t>\subsection{Roadmap (Sprint-Level Plan)}</w:t>
      </w:r>
    </w:p>
    <w:p w14:paraId="2F11DEA5" w14:textId="77777777" w:rsidR="0060599E" w:rsidRPr="0060599E" w:rsidRDefault="0060599E" w:rsidP="0060599E">
      <w:pPr>
        <w:rPr>
          <w:lang w:val="en-US"/>
        </w:rPr>
      </w:pPr>
      <w:r w:rsidRPr="0060599E">
        <w:rPr>
          <w:lang w:val="en-US"/>
        </w:rPr>
        <w:t>The planning is presented as a two-column list. Each sprint ends with a concrete deliverable and a review checkpoint.</w:t>
      </w:r>
    </w:p>
    <w:p w14:paraId="5B973ECD" w14:textId="77777777" w:rsidR="0060599E" w:rsidRPr="0060599E" w:rsidRDefault="0060599E" w:rsidP="0060599E">
      <w:pPr>
        <w:rPr>
          <w:lang w:val="en-US"/>
        </w:rPr>
      </w:pPr>
    </w:p>
    <w:p w14:paraId="545116AA" w14:textId="77777777" w:rsidR="0060599E" w:rsidRPr="0060599E" w:rsidRDefault="0060599E" w:rsidP="0060599E">
      <w:pPr>
        <w:rPr>
          <w:lang w:val="en-US"/>
        </w:rPr>
      </w:pPr>
      <w:r w:rsidRPr="0060599E">
        <w:rPr>
          <w:lang w:val="en-US"/>
        </w:rPr>
        <w:t>\begin{center}</w:t>
      </w:r>
    </w:p>
    <w:p w14:paraId="45DF4994" w14:textId="77777777" w:rsidR="0060599E" w:rsidRPr="0060599E" w:rsidRDefault="0060599E" w:rsidP="0060599E">
      <w:pPr>
        <w:rPr>
          <w:lang w:val="en-US"/>
        </w:rPr>
      </w:pPr>
      <w:r w:rsidRPr="0060599E">
        <w:rPr>
          <w:lang w:val="en-US"/>
        </w:rPr>
        <w:t>\small</w:t>
      </w:r>
    </w:p>
    <w:p w14:paraId="22169A18" w14:textId="77777777" w:rsidR="0060599E" w:rsidRPr="0060599E" w:rsidRDefault="0060599E" w:rsidP="0060599E">
      <w:pPr>
        <w:rPr>
          <w:lang w:val="en-US"/>
        </w:rPr>
      </w:pPr>
      <w:r w:rsidRPr="0060599E">
        <w:rPr>
          <w:lang w:val="en-US"/>
        </w:rPr>
        <w:t>\begin{tabular}{p{0.48\linewidth} p{0.48\linewidth}}</w:t>
      </w:r>
    </w:p>
    <w:p w14:paraId="582250B3" w14:textId="77777777" w:rsidR="0060599E" w:rsidRPr="0060599E" w:rsidRDefault="0060599E" w:rsidP="0060599E">
      <w:pPr>
        <w:rPr>
          <w:lang w:val="en-US"/>
        </w:rPr>
      </w:pPr>
      <w:r w:rsidRPr="0060599E">
        <w:rPr>
          <w:lang w:val="en-US"/>
        </w:rPr>
        <w:t>\textbf{Sprint 1 (Jan 5--18):} Thesis Design start; RQ/scope; register Datanose. &amp;</w:t>
      </w:r>
    </w:p>
    <w:p w14:paraId="377ED5E5" w14:textId="77777777" w:rsidR="0060599E" w:rsidRPr="0060599E" w:rsidRDefault="0060599E" w:rsidP="0060599E">
      <w:pPr>
        <w:rPr>
          <w:lang w:val="en-US"/>
        </w:rPr>
      </w:pPr>
      <w:r w:rsidRPr="0060599E">
        <w:rPr>
          <w:lang w:val="en-US"/>
        </w:rPr>
        <w:t>\textbf{Sprint 2 (Jan 19--Feb 1):} Thesis Design iteration; refine gap + method motivation. \\</w:t>
      </w:r>
    </w:p>
    <w:p w14:paraId="17E07721" w14:textId="77777777" w:rsidR="0060599E" w:rsidRPr="0060599E" w:rsidRDefault="0060599E" w:rsidP="0060599E">
      <w:pPr>
        <w:rPr>
          <w:lang w:val="en-US"/>
        </w:rPr>
      </w:pPr>
      <w:r w:rsidRPr="0060599E">
        <w:rPr>
          <w:lang w:val="en-US"/>
        </w:rPr>
        <w:t>\textbf{Sprint 3 (Feb 2--15):} Finalise Thesis Design draft; submission preparation. &amp;</w:t>
      </w:r>
    </w:p>
    <w:p w14:paraId="1946E4AA" w14:textId="77777777" w:rsidR="0060599E" w:rsidRPr="0060599E" w:rsidRDefault="0060599E" w:rsidP="0060599E">
      <w:pPr>
        <w:rPr>
          <w:lang w:val="en-US"/>
        </w:rPr>
      </w:pPr>
      <w:r w:rsidRPr="0060599E">
        <w:rPr>
          <w:lang w:val="en-US"/>
        </w:rPr>
        <w:t>\textbf{Sprint 4 (Feb 16--Mar 1):} Submit Thesis Design (23 Feb); begin data sourcing + EDA. \\</w:t>
      </w:r>
    </w:p>
    <w:p w14:paraId="4FBEFFA9" w14:textId="77777777" w:rsidR="0060599E" w:rsidRPr="0060599E" w:rsidRDefault="0060599E" w:rsidP="0060599E">
      <w:pPr>
        <w:rPr>
          <w:lang w:val="en-US"/>
        </w:rPr>
      </w:pPr>
      <w:r w:rsidRPr="0060599E">
        <w:rPr>
          <w:lang w:val="en-US"/>
        </w:rPr>
        <w:lastRenderedPageBreak/>
        <w:t>\textbf{Sprint 5 (Mar 2--15):} Literature extension; data collection + preprocessing. &amp;</w:t>
      </w:r>
    </w:p>
    <w:p w14:paraId="6D62CF2F" w14:textId="77777777" w:rsidR="0060599E" w:rsidRPr="0060599E" w:rsidRDefault="0060599E" w:rsidP="0060599E">
      <w:pPr>
        <w:rPr>
          <w:lang w:val="en-US"/>
        </w:rPr>
      </w:pPr>
      <w:r w:rsidRPr="0060599E">
        <w:rPr>
          <w:lang w:val="en-US"/>
        </w:rPr>
        <w:t>\textbf{Sprint 6 (Mar 16--29):} Submit March milestone (23 Mar); finalise dataset plan. \\</w:t>
      </w:r>
    </w:p>
    <w:p w14:paraId="02B32149" w14:textId="77777777" w:rsidR="0060599E" w:rsidRPr="0060599E" w:rsidRDefault="0060599E" w:rsidP="0060599E">
      <w:pPr>
        <w:rPr>
          <w:lang w:val="en-US"/>
        </w:rPr>
      </w:pPr>
      <w:r w:rsidRPr="0060599E">
        <w:rPr>
          <w:lang w:val="en-US"/>
        </w:rPr>
        <w:t>\textbf{Sprint 7 (Mar 30--Apr 12):} Draft Methodology; baselines + metrics + protocol. &amp;</w:t>
      </w:r>
    </w:p>
    <w:p w14:paraId="2D108D84" w14:textId="77777777" w:rsidR="0060599E" w:rsidRPr="0060599E" w:rsidRDefault="0060599E" w:rsidP="0060599E">
      <w:pPr>
        <w:rPr>
          <w:lang w:val="en-US"/>
        </w:rPr>
      </w:pPr>
      <w:r w:rsidRPr="0060599E">
        <w:rPr>
          <w:lang w:val="en-US"/>
        </w:rPr>
        <w:t>\textbf{Sprint 8 (Apr 13--Apr 26):} Submit Methodology (20 Apr); model selection buffer. \\</w:t>
      </w:r>
    </w:p>
    <w:p w14:paraId="6F11C9EF" w14:textId="77777777" w:rsidR="0060599E" w:rsidRPr="0060599E" w:rsidRDefault="0060599E" w:rsidP="0060599E">
      <w:pPr>
        <w:rPr>
          <w:lang w:val="en-US"/>
        </w:rPr>
      </w:pPr>
      <w:r w:rsidRPr="0060599E">
        <w:rPr>
          <w:lang w:val="en-US"/>
        </w:rPr>
        <w:t>\textbf{Sprint 9 (Apr 27--May 10):} Build first model prototype. &amp;</w:t>
      </w:r>
    </w:p>
    <w:p w14:paraId="187CC386" w14:textId="77777777" w:rsidR="0060599E" w:rsidRPr="0060599E" w:rsidRDefault="0060599E" w:rsidP="0060599E">
      <w:pPr>
        <w:rPr>
          <w:lang w:val="en-US"/>
        </w:rPr>
      </w:pPr>
      <w:r w:rsidRPr="0060599E">
        <w:rPr>
          <w:lang w:val="en-US"/>
        </w:rPr>
        <w:t>\textbf{Sprint 10 (May 11--May 24):} Experiments + refinement; Midterm (19 May); Pre-Draft (25 May). \\</w:t>
      </w:r>
    </w:p>
    <w:p w14:paraId="05659C2A" w14:textId="77777777" w:rsidR="0060599E" w:rsidRPr="0060599E" w:rsidRDefault="0060599E" w:rsidP="0060599E">
      <w:pPr>
        <w:rPr>
          <w:lang w:val="en-US"/>
        </w:rPr>
      </w:pPr>
      <w:r w:rsidRPr="0060599E">
        <w:rPr>
          <w:lang w:val="en-US"/>
        </w:rPr>
        <w:t>\textbf{Sprint 11 (May 25--Jun 7):} Integrate results; write main thesis chapters. &amp;</w:t>
      </w:r>
    </w:p>
    <w:p w14:paraId="26249861" w14:textId="77777777" w:rsidR="0060599E" w:rsidRPr="0060599E" w:rsidRDefault="0060599E" w:rsidP="0060599E">
      <w:pPr>
        <w:rPr>
          <w:lang w:val="en-US"/>
        </w:rPr>
      </w:pPr>
      <w:r w:rsidRPr="0060599E">
        <w:rPr>
          <w:lang w:val="en-US"/>
        </w:rPr>
        <w:t>\textbf{Sprint 12 (Jun 8--Jun 21):} Draft Thesis (15 Jun); final revisions + formatting. \\</w:t>
      </w:r>
    </w:p>
    <w:p w14:paraId="64F67FA7" w14:textId="77777777" w:rsidR="0060599E" w:rsidRDefault="0060599E" w:rsidP="0060599E">
      <w:r w:rsidRPr="0060599E">
        <w:rPr>
          <w:lang w:val="en-US"/>
        </w:rPr>
        <w:t xml:space="preserve">\multicolumn{2}{p{\linewidth}}{\textbf{Sprint 13 (Jun 22--Jun 30):} Final Thesis submission (26 Jun) + buffer.} </w:t>
      </w:r>
      <w:r>
        <w:t>\\</w:t>
      </w:r>
    </w:p>
    <w:p w14:paraId="5F8C0F45" w14:textId="77777777" w:rsidR="0060599E" w:rsidRDefault="0060599E" w:rsidP="0060599E">
      <w:r>
        <w:t>\end{</w:t>
      </w:r>
      <w:proofErr w:type="spellStart"/>
      <w:r>
        <w:t>tabular</w:t>
      </w:r>
      <w:proofErr w:type="spellEnd"/>
      <w:r>
        <w:t>}</w:t>
      </w:r>
    </w:p>
    <w:p w14:paraId="7ADF7149" w14:textId="1B32AF99" w:rsidR="000C7080" w:rsidRDefault="0060599E" w:rsidP="0060599E">
      <w:r>
        <w:t>\end{center}</w:t>
      </w:r>
    </w:p>
    <w:sectPr w:rsidR="000C70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99E"/>
    <w:rsid w:val="000C7080"/>
    <w:rsid w:val="0060599E"/>
    <w:rsid w:val="00666C02"/>
    <w:rsid w:val="0073419A"/>
    <w:rsid w:val="00FC58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E107"/>
  <w15:chartTrackingRefBased/>
  <w15:docId w15:val="{E6137B01-C1DE-40DC-90BF-88B71DCF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99E"/>
    <w:rPr>
      <w:rFonts w:eastAsiaTheme="majorEastAsia" w:cstheme="majorBidi"/>
      <w:color w:val="272727" w:themeColor="text1" w:themeTint="D8"/>
    </w:rPr>
  </w:style>
  <w:style w:type="paragraph" w:styleId="Title">
    <w:name w:val="Title"/>
    <w:basedOn w:val="Normal"/>
    <w:next w:val="Normal"/>
    <w:link w:val="TitleChar"/>
    <w:uiPriority w:val="10"/>
    <w:qFormat/>
    <w:rsid w:val="00605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99E"/>
    <w:pPr>
      <w:spacing w:before="160"/>
      <w:jc w:val="center"/>
    </w:pPr>
    <w:rPr>
      <w:i/>
      <w:iCs/>
      <w:color w:val="404040" w:themeColor="text1" w:themeTint="BF"/>
    </w:rPr>
  </w:style>
  <w:style w:type="character" w:customStyle="1" w:styleId="QuoteChar">
    <w:name w:val="Quote Char"/>
    <w:basedOn w:val="DefaultParagraphFont"/>
    <w:link w:val="Quote"/>
    <w:uiPriority w:val="29"/>
    <w:rsid w:val="0060599E"/>
    <w:rPr>
      <w:i/>
      <w:iCs/>
      <w:color w:val="404040" w:themeColor="text1" w:themeTint="BF"/>
    </w:rPr>
  </w:style>
  <w:style w:type="paragraph" w:styleId="ListParagraph">
    <w:name w:val="List Paragraph"/>
    <w:basedOn w:val="Normal"/>
    <w:uiPriority w:val="34"/>
    <w:qFormat/>
    <w:rsid w:val="0060599E"/>
    <w:pPr>
      <w:ind w:left="720"/>
      <w:contextualSpacing/>
    </w:pPr>
  </w:style>
  <w:style w:type="character" w:styleId="IntenseEmphasis">
    <w:name w:val="Intense Emphasis"/>
    <w:basedOn w:val="DefaultParagraphFont"/>
    <w:uiPriority w:val="21"/>
    <w:qFormat/>
    <w:rsid w:val="0060599E"/>
    <w:rPr>
      <w:i/>
      <w:iCs/>
      <w:color w:val="0F4761" w:themeColor="accent1" w:themeShade="BF"/>
    </w:rPr>
  </w:style>
  <w:style w:type="paragraph" w:styleId="IntenseQuote">
    <w:name w:val="Intense Quote"/>
    <w:basedOn w:val="Normal"/>
    <w:next w:val="Normal"/>
    <w:link w:val="IntenseQuoteChar"/>
    <w:uiPriority w:val="30"/>
    <w:qFormat/>
    <w:rsid w:val="00605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99E"/>
    <w:rPr>
      <w:i/>
      <w:iCs/>
      <w:color w:val="0F4761" w:themeColor="accent1" w:themeShade="BF"/>
    </w:rPr>
  </w:style>
  <w:style w:type="character" w:styleId="IntenseReference">
    <w:name w:val="Intense Reference"/>
    <w:basedOn w:val="DefaultParagraphFont"/>
    <w:uiPriority w:val="32"/>
    <w:qFormat/>
    <w:rsid w:val="006059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848</Words>
  <Characters>4840</Characters>
  <Application>Microsoft Office Word</Application>
  <DocSecurity>0</DocSecurity>
  <Lines>40</Lines>
  <Paragraphs>11</Paragraphs>
  <ScaleCrop>false</ScaleCrop>
  <Company>De Goede Woning</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Dies de Haan</dc:creator>
  <cp:keywords/>
  <dc:description/>
  <cp:lastModifiedBy>Dies de Haan</cp:lastModifiedBy>
  <cp:revision>1</cp:revision>
  <dcterms:created xsi:type="dcterms:W3CDTF">2026-01-22T19:29:00Z</dcterms:created>
  <dcterms:modified xsi:type="dcterms:W3CDTF">2026-01-22T19:30:00Z</dcterms:modified>
</cp:coreProperties>
</file>